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E61" w:rsidRDefault="00941E61">
      <w:pPr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OBWIESZCZENIE  PREZYDENTA  WROCŁAWIA</w:t>
      </w:r>
    </w:p>
    <w:p w:rsidR="00941E61" w:rsidRDefault="00941E61">
      <w:pPr>
        <w:rPr>
          <w:rFonts w:ascii="Arial" w:hAnsi="Arial" w:cs="Arial"/>
          <w:sz w:val="14"/>
          <w:szCs w:val="14"/>
          <w:lang w:val="pl-PL"/>
        </w:rPr>
      </w:pPr>
    </w:p>
    <w:p w:rsidR="00941E61" w:rsidRDefault="00941E61">
      <w:pPr>
        <w:rPr>
          <w:lang w:val="pl-PL"/>
        </w:rPr>
      </w:pPr>
      <w:r>
        <w:rPr>
          <w:lang w:val="pl-PL"/>
        </w:rPr>
        <w:t xml:space="preserve">Zgodnie z art. 72 ust. 6 ustawy z dnia 3 października 2008 r. o udostępnianiu informacji o środowisku i jego ochronie, udziale społeczeństwa w ochronie środowiska oraz o ocenach oddziaływania na środowisko (tekst jednolity: Dz. U. z 2021 r., poz. 247) oraz na podstawie art. 49 </w:t>
      </w:r>
      <w:r>
        <w:rPr>
          <w:rStyle w:val="alb"/>
          <w:rFonts w:ascii="Verdana" w:hAnsi="Verdana" w:cs="Verdana"/>
          <w:lang w:val="pl-PL"/>
        </w:rPr>
        <w:t>§ 1</w:t>
      </w:r>
      <w:r>
        <w:rPr>
          <w:lang w:val="pl-PL"/>
        </w:rPr>
        <w:t>ustawy z dnia 14 czerwca 1960 r. - Kodeks postępowania administracyjnego (tekst jednolity: Dz. U. z 2021 r., poz. 735 z późn. zm.)</w:t>
      </w:r>
    </w:p>
    <w:p w:rsidR="00941E61" w:rsidRDefault="00941E61">
      <w:pPr>
        <w:rPr>
          <w:rFonts w:ascii="Arial" w:hAnsi="Arial" w:cs="Arial"/>
          <w:sz w:val="14"/>
          <w:szCs w:val="14"/>
          <w:lang w:val="pl-PL"/>
        </w:rPr>
      </w:pPr>
    </w:p>
    <w:p w:rsidR="00941E61" w:rsidRDefault="00941E61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informuję  ogół  społeczeństwa,</w:t>
      </w:r>
    </w:p>
    <w:p w:rsidR="00941E61" w:rsidRDefault="00941E61">
      <w:pPr>
        <w:rPr>
          <w:rFonts w:ascii="Arial" w:hAnsi="Arial" w:cs="Arial"/>
          <w:sz w:val="14"/>
          <w:szCs w:val="14"/>
          <w:lang w:val="pl-PL"/>
        </w:rPr>
      </w:pPr>
    </w:p>
    <w:p w:rsidR="00941E61" w:rsidRDefault="00941E61">
      <w:pPr>
        <w:rPr>
          <w:lang w:val="pl-PL"/>
        </w:rPr>
      </w:pPr>
      <w:r>
        <w:rPr>
          <w:lang w:val="pl-PL"/>
        </w:rPr>
        <w:t>poprzez podanie niniejszego obwieszczenia do publicznej wiadomości:</w:t>
      </w:r>
    </w:p>
    <w:p w:rsidR="00941E61" w:rsidRDefault="00941E61">
      <w:pPr>
        <w:widowControl/>
        <w:numPr>
          <w:ilvl w:val="0"/>
          <w:numId w:val="3"/>
        </w:numPr>
        <w:tabs>
          <w:tab w:val="clear" w:pos="709"/>
        </w:tabs>
        <w:autoSpaceDE/>
        <w:autoSpaceDN/>
        <w:spacing w:before="120"/>
        <w:ind w:left="714" w:hanging="357"/>
        <w:rPr>
          <w:lang w:val="pl-PL"/>
        </w:rPr>
      </w:pPr>
      <w:r>
        <w:rPr>
          <w:lang w:val="pl-PL"/>
        </w:rPr>
        <w:t>na stronie internetowej Biuletynu Informacji Publicznej Urzędu Miejskiego Wrocławia (</w:t>
      </w:r>
      <w:hyperlink r:id="rId5" w:history="1">
        <w:r>
          <w:rPr>
            <w:rStyle w:val="Hyperlink"/>
            <w:rFonts w:ascii="Verdana" w:hAnsi="Verdana" w:cs="Verdana"/>
            <w:lang w:val="pl-PL"/>
          </w:rPr>
          <w:t>http://www.bip.um.wroc.pl</w:t>
        </w:r>
      </w:hyperlink>
      <w:r>
        <w:rPr>
          <w:lang w:val="pl-PL"/>
        </w:rPr>
        <w:t>),</w:t>
      </w:r>
    </w:p>
    <w:p w:rsidR="00941E61" w:rsidRDefault="00941E61">
      <w:pPr>
        <w:widowControl/>
        <w:numPr>
          <w:ilvl w:val="0"/>
          <w:numId w:val="3"/>
        </w:numPr>
        <w:tabs>
          <w:tab w:val="clear" w:pos="709"/>
        </w:tabs>
        <w:autoSpaceDE/>
        <w:autoSpaceDN/>
        <w:ind w:left="714" w:hanging="357"/>
        <w:rPr>
          <w:lang w:val="pl-PL"/>
        </w:rPr>
      </w:pPr>
      <w:r>
        <w:rPr>
          <w:lang w:val="pl-PL"/>
        </w:rPr>
        <w:t>na tablicy ogłoszeń Urzędu Miejskiego Wrocławia przy pl. Nowy Targ 1/8</w:t>
      </w:r>
    </w:p>
    <w:p w:rsidR="00941E61" w:rsidRDefault="00941E61">
      <w:pPr>
        <w:widowControl/>
        <w:numPr>
          <w:ilvl w:val="0"/>
          <w:numId w:val="3"/>
        </w:numPr>
        <w:tabs>
          <w:tab w:val="clear" w:pos="709"/>
        </w:tabs>
        <w:autoSpaceDE/>
        <w:autoSpaceDN/>
        <w:ind w:left="714" w:hanging="357"/>
        <w:rPr>
          <w:rFonts w:ascii="Arial" w:hAnsi="Arial" w:cs="Arial"/>
          <w:lang w:val="pl-PL"/>
        </w:rPr>
      </w:pPr>
      <w:r>
        <w:rPr>
          <w:color w:val="000000"/>
          <w:lang w:val="pl-PL"/>
        </w:rPr>
        <w:t>w sposób zwyczajowo przyjęty w miejscu planowanego przedsięwzięcia, tj. w prasie lokalnej – Gazeta Wyborcza Wrocław</w:t>
      </w:r>
    </w:p>
    <w:p w:rsidR="00941E61" w:rsidRDefault="00941E61">
      <w:pPr>
        <w:rPr>
          <w:rFonts w:ascii="Arial" w:hAnsi="Arial" w:cs="Arial"/>
          <w:sz w:val="14"/>
          <w:szCs w:val="14"/>
          <w:lang w:val="pl-PL"/>
        </w:rPr>
      </w:pPr>
    </w:p>
    <w:p w:rsidR="00941E61" w:rsidRDefault="00941E61">
      <w:pPr>
        <w:widowControl/>
        <w:numPr>
          <w:ilvl w:val="0"/>
          <w:numId w:val="2"/>
        </w:numPr>
        <w:tabs>
          <w:tab w:val="clear" w:pos="709"/>
        </w:tabs>
        <w:autoSpaceDE/>
        <w:autoSpaceDN/>
        <w:ind w:left="426" w:hanging="426"/>
        <w:jc w:val="left"/>
        <w:rPr>
          <w:rFonts w:ascii="Arial" w:hAnsi="Arial" w:cs="Arial"/>
          <w:lang w:val="pl-PL"/>
        </w:rPr>
      </w:pPr>
      <w:r>
        <w:rPr>
          <w:lang w:val="pl-PL"/>
        </w:rPr>
        <w:t xml:space="preserve">że w dniu 21.10.2021 r. została </w:t>
      </w:r>
      <w:r>
        <w:rPr>
          <w:b/>
          <w:bCs/>
          <w:lang w:val="pl-PL"/>
        </w:rPr>
        <w:t xml:space="preserve">wydana </w:t>
      </w:r>
      <w:bookmarkStart w:id="0" w:name="Decyzja"/>
      <w:r>
        <w:rPr>
          <w:b/>
          <w:bCs/>
          <w:lang w:val="pl-PL"/>
        </w:rPr>
        <w:t>decyzja</w:t>
      </w:r>
      <w:bookmarkEnd w:id="0"/>
      <w:r>
        <w:rPr>
          <w:lang w:val="pl-PL"/>
        </w:rPr>
        <w:t xml:space="preserve"> nr </w:t>
      </w:r>
      <w:r>
        <w:rPr>
          <w:b/>
          <w:bCs/>
          <w:lang w:val="pl-PL"/>
        </w:rPr>
        <w:t>3691/2021</w:t>
      </w:r>
      <w:r>
        <w:rPr>
          <w:lang w:val="pl-PL"/>
        </w:rPr>
        <w:t xml:space="preserve"> o zatwierdzeniu projektu budowlanego i udzieleniu pozwolenia  na budowę dla inwestycji polegającej na: budowie kontenerowej stacja paliw o pojemności 5m³ do zaopatrzenia jednostek pływających żeglugi śródlądowej wraz z infrastrukturą towarzyszą: stanowiskiem zlewu paliwa, zewnętrzną instalacją kanalizacji deszczowej wraz z separatorem substancji ropopochodnych i osadnikiem oraz zewnętrzną zalicznikową instalacją elektroenergetyczną nn, przy ul. Osobowickiej we Wrocławiu, działka nr 1/11, AR 24, obręb Osobowice</w:t>
      </w:r>
      <w:r>
        <w:rPr>
          <w:rFonts w:ascii="Arial" w:hAnsi="Arial" w:cs="Arial"/>
          <w:lang w:val="pl-PL"/>
        </w:rPr>
        <w:t>,</w:t>
      </w:r>
      <w:r>
        <w:rPr>
          <w:lang w:val="pl-PL"/>
        </w:rPr>
        <w:t xml:space="preserve"> która to decyzja dotyczy przedsięwzięcia mogącego znacząco oddziaływać na środowisko.</w:t>
      </w:r>
      <w:r>
        <w:rPr>
          <w:color w:val="0000FF"/>
          <w:lang w:val="pl-PL"/>
        </w:rPr>
        <w:t xml:space="preserve"> </w:t>
      </w:r>
    </w:p>
    <w:p w:rsidR="00941E61" w:rsidRDefault="00941E61">
      <w:pPr>
        <w:rPr>
          <w:rFonts w:ascii="Arial" w:hAnsi="Arial" w:cs="Arial"/>
          <w:sz w:val="16"/>
          <w:szCs w:val="16"/>
          <w:lang w:val="pl-PL"/>
        </w:rPr>
      </w:pPr>
    </w:p>
    <w:p w:rsidR="00941E61" w:rsidRDefault="00941E61">
      <w:pPr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administracyjnego oraz art. 72 ust. 6 ustawy z dnia 3 października 2008 r. o udostępnianiu informacji o środowisku i jego ochronie, udziale społeczeństwa w ochronie środowiska oraz o ocenach oddziaływania na środowisko, wskazuje się dzień </w:t>
      </w:r>
      <w:r>
        <w:rPr>
          <w:rFonts w:ascii="Arial" w:hAnsi="Arial" w:cs="Arial"/>
          <w:lang w:val="pl-PL"/>
        </w:rPr>
        <w:t>26.10.2021</w:t>
      </w:r>
      <w:r>
        <w:rPr>
          <w:lang w:val="pl-PL"/>
        </w:rPr>
        <w:t xml:space="preserve"> r., jako ten, w którym:</w:t>
      </w:r>
    </w:p>
    <w:p w:rsidR="00941E61" w:rsidRDefault="00941E61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spacing w:before="120"/>
        <w:ind w:left="425" w:hanging="425"/>
        <w:rPr>
          <w:lang w:val="pl-PL"/>
        </w:rPr>
      </w:pPr>
      <w:r>
        <w:rPr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941E61" w:rsidRDefault="00941E61">
      <w:pPr>
        <w:widowControl/>
        <w:numPr>
          <w:ilvl w:val="0"/>
          <w:numId w:val="4"/>
        </w:numPr>
        <w:tabs>
          <w:tab w:val="clear" w:pos="709"/>
        </w:tabs>
        <w:autoSpaceDE/>
        <w:autoSpaceDN/>
        <w:ind w:left="425" w:hanging="425"/>
        <w:rPr>
          <w:lang w:val="pl-PL"/>
        </w:rPr>
      </w:pPr>
      <w:r>
        <w:rPr>
          <w:lang w:val="pl-PL"/>
        </w:rPr>
        <w:t>udostępniono treść decyzji na okres 14 dni w Biuletynie Informacji Publicznej urzędu.</w:t>
      </w:r>
    </w:p>
    <w:p w:rsidR="00941E61" w:rsidRDefault="00941E61">
      <w:pPr>
        <w:spacing w:before="120"/>
        <w:rPr>
          <w:lang w:val="pl-PL"/>
        </w:rPr>
      </w:pPr>
      <w:r>
        <w:rPr>
          <w:lang w:val="pl-PL"/>
        </w:rPr>
        <w:t>Niniejsze zawiadomienie uważa się za dokonane po upływie czternastu dni od wskazanego powyżej terminu.</w:t>
      </w:r>
    </w:p>
    <w:p w:rsidR="00941E61" w:rsidRDefault="00941E61">
      <w:pPr>
        <w:rPr>
          <w:rFonts w:ascii="Arial" w:hAnsi="Arial" w:cs="Arial"/>
          <w:sz w:val="14"/>
          <w:szCs w:val="14"/>
          <w:lang w:val="pl-PL"/>
        </w:rPr>
      </w:pPr>
    </w:p>
    <w:p w:rsidR="00941E61" w:rsidRDefault="00941E61">
      <w:pPr>
        <w:rPr>
          <w:lang w:val="pl-PL"/>
        </w:rPr>
      </w:pPr>
      <w:r>
        <w:rPr>
          <w:lang w:val="pl-PL"/>
        </w:rP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należy zawiadomić tut. Wydział</w:t>
      </w:r>
      <w:r>
        <w:rPr>
          <w:rFonts w:ascii="Arial" w:hAnsi="Arial" w:cs="Arial"/>
          <w:lang w:val="pl-PL"/>
        </w:rPr>
        <w:br/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941E61" w:rsidRDefault="00941E61">
      <w:pPr>
        <w:rPr>
          <w:rFonts w:ascii="Arial" w:hAnsi="Arial" w:cs="Arial"/>
          <w:sz w:val="14"/>
          <w:szCs w:val="14"/>
          <w:lang w:val="pl-PL"/>
        </w:rPr>
      </w:pPr>
    </w:p>
    <w:p w:rsidR="00941E61" w:rsidRDefault="00941E61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6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7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941E61" w:rsidRDefault="00941E61">
      <w:pPr>
        <w:rPr>
          <w:lang w:val="pl-PL"/>
        </w:rPr>
      </w:pPr>
      <w:r>
        <w:rPr>
          <w:lang w:val="pl-PL"/>
        </w:rPr>
        <w:t>__________________________________</w:t>
      </w:r>
    </w:p>
    <w:p w:rsidR="00941E61" w:rsidRDefault="00941E61">
      <w:pPr>
        <w:rPr>
          <w:rFonts w:ascii="Arial" w:hAnsi="Arial" w:cs="Arial"/>
          <w:b/>
          <w:bCs/>
          <w:lang w:val="pl-PL"/>
        </w:rPr>
      </w:pPr>
      <w:r>
        <w:rPr>
          <w:b/>
          <w:bCs/>
          <w:lang w:val="pl-PL"/>
        </w:rPr>
        <w:t>D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PB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oś-27540-2021-Osobowicka</w:t>
      </w:r>
    </w:p>
    <w:p w:rsidR="00941E61" w:rsidRDefault="00941E61">
      <w:pPr>
        <w:jc w:val="right"/>
        <w:rPr>
          <w:rFonts w:ascii="Arial" w:hAnsi="Arial" w:cs="Arial"/>
          <w:sz w:val="12"/>
          <w:szCs w:val="12"/>
          <w:lang w:val="pl-PL"/>
        </w:rPr>
      </w:pPr>
    </w:p>
    <w:p w:rsidR="00941E61" w:rsidRDefault="00941E61">
      <w:pPr>
        <w:jc w:val="left"/>
        <w:rPr>
          <w:sz w:val="16"/>
          <w:szCs w:val="16"/>
          <w:lang w:val="pl-PL"/>
        </w:rPr>
      </w:pPr>
      <w:r>
        <w:rPr>
          <w:sz w:val="12"/>
          <w:szCs w:val="12"/>
          <w:lang w:val="pl-PL"/>
        </w:rPr>
        <w:tab/>
      </w:r>
      <w:r>
        <w:rPr>
          <w:sz w:val="12"/>
          <w:szCs w:val="12"/>
          <w:lang w:val="pl-PL"/>
        </w:rPr>
        <w:tab/>
      </w:r>
      <w:r>
        <w:rPr>
          <w:sz w:val="12"/>
          <w:szCs w:val="12"/>
          <w:lang w:val="pl-PL"/>
        </w:rPr>
        <w:tab/>
      </w:r>
      <w:r>
        <w:rPr>
          <w:sz w:val="12"/>
          <w:szCs w:val="12"/>
          <w:lang w:val="pl-PL"/>
        </w:rPr>
        <w:tab/>
      </w:r>
      <w:r>
        <w:rPr>
          <w:sz w:val="12"/>
          <w:szCs w:val="12"/>
          <w:lang w:val="pl-PL"/>
        </w:rPr>
        <w:tab/>
      </w:r>
      <w:r>
        <w:rPr>
          <w:sz w:val="12"/>
          <w:szCs w:val="12"/>
          <w:lang w:val="pl-PL"/>
        </w:rPr>
        <w:tab/>
      </w:r>
      <w:r>
        <w:rPr>
          <w:sz w:val="12"/>
          <w:szCs w:val="12"/>
          <w:lang w:val="pl-PL"/>
        </w:rPr>
        <w:tab/>
      </w:r>
      <w:r>
        <w:rPr>
          <w:sz w:val="12"/>
          <w:szCs w:val="12"/>
          <w:lang w:val="pl-PL"/>
        </w:rPr>
        <w:tab/>
      </w:r>
      <w:r>
        <w:rPr>
          <w:sz w:val="12"/>
          <w:szCs w:val="12"/>
          <w:lang w:val="pl-PL"/>
        </w:rPr>
        <w:tab/>
      </w:r>
      <w:r>
        <w:rPr>
          <w:sz w:val="12"/>
          <w:szCs w:val="12"/>
          <w:lang w:val="pl-PL"/>
        </w:rPr>
        <w:tab/>
      </w:r>
      <w:r>
        <w:rPr>
          <w:sz w:val="12"/>
          <w:szCs w:val="12"/>
          <w:lang w:val="pl-PL"/>
        </w:rPr>
        <w:tab/>
      </w:r>
      <w:r>
        <w:rPr>
          <w:sz w:val="16"/>
          <w:szCs w:val="16"/>
          <w:lang w:val="pl-PL"/>
        </w:rPr>
        <w:t>Z up. PREZYDENTA</w:t>
      </w:r>
    </w:p>
    <w:p w:rsidR="00941E61" w:rsidRDefault="00941E61">
      <w:pPr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  <w:t>Aleksandra Nespiak</w:t>
      </w:r>
    </w:p>
    <w:p w:rsidR="00941E61" w:rsidRDefault="00941E61">
      <w:pPr>
        <w:jc w:val="left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  <w:t>ZASTĘPCA DYREKTORA WYDZIAŁU</w:t>
      </w:r>
    </w:p>
    <w:p w:rsidR="00941E61" w:rsidRDefault="00941E61">
      <w:pPr>
        <w:jc w:val="left"/>
        <w:rPr>
          <w:sz w:val="12"/>
          <w:szCs w:val="12"/>
          <w:lang w:val="pl-PL"/>
        </w:rPr>
      </w:pP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</w:r>
      <w:r>
        <w:rPr>
          <w:sz w:val="16"/>
          <w:szCs w:val="16"/>
          <w:lang w:val="pl-PL"/>
        </w:rPr>
        <w:tab/>
        <w:t>ARCHITEKTURY I BUDOWNICTWA</w:t>
      </w:r>
    </w:p>
    <w:p w:rsidR="00941E61" w:rsidRDefault="00941E61">
      <w:pPr>
        <w:jc w:val="right"/>
        <w:rPr>
          <w:rFonts w:ascii="Arial" w:hAnsi="Arial" w:cs="Arial"/>
          <w:sz w:val="8"/>
          <w:szCs w:val="8"/>
          <w:lang w:val="pl-PL"/>
        </w:rPr>
      </w:pPr>
      <w:r>
        <w:rPr>
          <w:rFonts w:ascii="Arial" w:hAnsi="Arial" w:cs="Arial"/>
          <w:sz w:val="8"/>
          <w:szCs w:val="8"/>
          <w:lang w:val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ydział Architektury i Budownictwa&#10;pl. Nowy Targ 1-8; 50-141 Wrocław&#10;tel. TCOM +48717777777&#10;fax +48717777118&#10;wab@um.wroc.pl&#10;bip.um.wroc.pl&#10;" style="width:111pt;height:57pt">
            <v:imagedata r:id="rId8" o:title=""/>
          </v:shape>
        </w:pict>
      </w:r>
    </w:p>
    <w:sectPr w:rsidR="00941E61" w:rsidSect="00941E61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1E61"/>
    <w:rsid w:val="00941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um.wroc.pl" TargetMode="External"/><Relationship Id="rId5" Type="http://schemas.openxmlformats.org/officeDocument/2006/relationships/hyperlink" Target="http://www.bip.um.wroc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478</Words>
  <Characters>2726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Powolenie na budowę - decyzja oś</dc:subject>
  <dc:creator>umkrgr01</dc:creator>
  <cp:keywords/>
  <dc:description/>
  <cp:lastModifiedBy>umdabi01</cp:lastModifiedBy>
  <cp:revision>10</cp:revision>
  <cp:lastPrinted>2021-10-18T06:42:00Z</cp:lastPrinted>
  <dcterms:created xsi:type="dcterms:W3CDTF">2021-10-18T06:36:00Z</dcterms:created>
  <dcterms:modified xsi:type="dcterms:W3CDTF">2021-10-22T11:16:00Z</dcterms:modified>
</cp:coreProperties>
</file>