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29" w:rsidRDefault="00C65829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C65829" w:rsidRDefault="00C65829"/>
    <w:p w:rsidR="00C65829" w:rsidRDefault="00C65829"/>
    <w:p w:rsidR="00C65829" w:rsidRDefault="00C65829">
      <w:pPr>
        <w:ind w:firstLine="709"/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 247)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 ustawy z dnia 14 czerwca 1960 r. - Kodeks postępowania administracyjnego (tekst jednolity: Dz. U. z 2021 r., poz. 735)</w:t>
      </w:r>
    </w:p>
    <w:p w:rsidR="00C65829" w:rsidRDefault="00C65829"/>
    <w:p w:rsidR="00C65829" w:rsidRDefault="00C6582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C65829" w:rsidRDefault="00C65829">
      <w:pPr>
        <w:jc w:val="both"/>
        <w:rPr>
          <w:b/>
          <w:bCs/>
        </w:rPr>
      </w:pPr>
    </w:p>
    <w:p w:rsidR="00C65829" w:rsidRDefault="00C65829">
      <w:pPr>
        <w:jc w:val="both"/>
      </w:pPr>
      <w:r>
        <w:t>poprzez podanie niniejszego obwieszczenia do publicznej wiadomości:</w:t>
      </w:r>
    </w:p>
    <w:p w:rsidR="00C65829" w:rsidRDefault="00C65829">
      <w:pPr>
        <w:numPr>
          <w:ilvl w:val="0"/>
          <w:numId w:val="47"/>
        </w:numPr>
        <w:spacing w:before="120"/>
        <w:ind w:left="425" w:hanging="425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C65829" w:rsidRDefault="00C65829">
      <w:pPr>
        <w:numPr>
          <w:ilvl w:val="0"/>
          <w:numId w:val="47"/>
        </w:numPr>
        <w:spacing w:before="120"/>
        <w:ind w:left="425" w:hanging="425"/>
        <w:jc w:val="both"/>
      </w:pPr>
      <w:r>
        <w:t>na tablicy ogłoszeń Urzędu Miejskiego Wrocławia przy pl. Nowy Targ 1-8</w:t>
      </w:r>
    </w:p>
    <w:p w:rsidR="00C65829" w:rsidRDefault="00C65829">
      <w:pPr>
        <w:numPr>
          <w:ilvl w:val="0"/>
          <w:numId w:val="47"/>
        </w:numPr>
        <w:spacing w:before="120"/>
        <w:ind w:left="425" w:hanging="425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C65829" w:rsidRDefault="00C65829">
      <w:pPr>
        <w:jc w:val="both"/>
      </w:pPr>
    </w:p>
    <w:p w:rsidR="00C65829" w:rsidRDefault="00C65829">
      <w:pPr>
        <w:jc w:val="both"/>
      </w:pPr>
      <w:r>
        <w:t xml:space="preserve">że w dniu 28.12.2021 r. została </w:t>
      </w:r>
      <w:r>
        <w:rPr>
          <w:b/>
          <w:bCs/>
        </w:rPr>
        <w:t xml:space="preserve">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4440/2021</w:t>
      </w:r>
      <w:r>
        <w:rPr>
          <w:b/>
          <w:bCs/>
        </w:rPr>
        <w:t xml:space="preserve"> </w:t>
      </w:r>
      <w:r>
        <w:rPr>
          <w:color w:val="000000"/>
        </w:rPr>
        <w:t>o ustaleniu lokalizacji inwestycji celu publicznego dla</w:t>
      </w:r>
      <w:r>
        <w:t xml:space="preserve"> zamierzenia inwestycyjnego pod nazwą:</w:t>
      </w:r>
    </w:p>
    <w:p w:rsidR="00C65829" w:rsidRDefault="00C65829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„Rozbudowa układu torowego i zaplecza Zakładu Tramwajowego BOREK, w tym:  hali obsługi codziennej, budynku biurowego i hali magazynowej, z niezbędną infrastrukturą techniczną i zagospodarowaniem terenu, po rozbiórce części zabudowy i infrastruktury”</w:t>
      </w:r>
    </w:p>
    <w:p w:rsidR="00C65829" w:rsidRDefault="00C65829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Wrocław, ul. PowstańcówŚląskich 209 (cz. dz. nr 8/7, AR_7 obręb Borek).</w:t>
      </w:r>
    </w:p>
    <w:p w:rsidR="00C65829" w:rsidRDefault="00C65829">
      <w:pPr>
        <w:pStyle w:val="BodyTextIndent"/>
        <w:ind w:left="0" w:firstLine="0"/>
        <w:jc w:val="both"/>
        <w:rPr>
          <w:rFonts w:eastAsia="MS Mincho"/>
        </w:rPr>
      </w:pPr>
    </w:p>
    <w:p w:rsidR="00C65829" w:rsidRDefault="00C65829">
      <w:pPr>
        <w:jc w:val="both"/>
      </w:pPr>
      <w:r>
        <w:t>która to decyzja dotyczy przedsięwzięcia mogącego znacząco oddziaływać na środowisko.</w:t>
      </w:r>
      <w:r>
        <w:rPr>
          <w:color w:val="0000FF"/>
        </w:rPr>
        <w:t xml:space="preserve"> </w:t>
      </w:r>
    </w:p>
    <w:p w:rsidR="00C65829" w:rsidRDefault="00C65829">
      <w:pPr>
        <w:pStyle w:val="10Szanowny"/>
        <w:spacing w:before="0"/>
      </w:pPr>
    </w:p>
    <w:p w:rsidR="00C65829" w:rsidRDefault="00C65829">
      <w:pPr>
        <w:jc w:val="both"/>
      </w:pPr>
    </w:p>
    <w:p w:rsidR="00C65829" w:rsidRDefault="00C65829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31.12.2021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C65829" w:rsidRDefault="00C65829">
      <w:pPr>
        <w:pStyle w:val="10Szanowny"/>
        <w:spacing w:before="0"/>
      </w:pPr>
    </w:p>
    <w:p w:rsidR="00C65829" w:rsidRDefault="00C65829">
      <w:pPr>
        <w:jc w:val="both"/>
      </w:pPr>
    </w:p>
    <w:p w:rsidR="00C65829" w:rsidRDefault="00C65829">
      <w:pPr>
        <w:ind w:firstLine="709"/>
        <w:jc w:val="both"/>
      </w:pPr>
      <w:r>
        <w:t>Z treścią decyzji można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 +48 71 777 77 77), co usprawni realizację przysługującego stronie uprawnienia.</w:t>
      </w:r>
    </w:p>
    <w:p w:rsidR="00C65829" w:rsidRDefault="00C65829">
      <w:pPr>
        <w:ind w:firstLine="709"/>
        <w:jc w:val="both"/>
      </w:pPr>
    </w:p>
    <w:p w:rsidR="00C65829" w:rsidRDefault="00C65829">
      <w:pPr>
        <w:jc w:val="both"/>
      </w:pPr>
      <w:r>
        <w:t xml:space="preserve">                                                                                                                                 Z up. PREZYDENTA</w:t>
      </w:r>
    </w:p>
    <w:p w:rsidR="00C65829" w:rsidRDefault="00C65829">
      <w:pPr>
        <w:jc w:val="both"/>
      </w:pPr>
      <w:r>
        <w:t xml:space="preserve">                                                                                                                                  Joanna Skrzyńska</w:t>
      </w:r>
    </w:p>
    <w:p w:rsidR="00C65829" w:rsidRDefault="00C65829">
      <w:pPr>
        <w:jc w:val="both"/>
      </w:pPr>
      <w:r>
        <w:t xml:space="preserve">                                                                                                                                 Kierownik Zespołu</w:t>
      </w:r>
    </w:p>
    <w:p w:rsidR="00C65829" w:rsidRDefault="00C65829">
      <w:pPr>
        <w:jc w:val="both"/>
      </w:pPr>
      <w:r>
        <w:t xml:space="preserve">                                                                                                                               Lokalizacji Inwestycji</w:t>
      </w:r>
    </w:p>
    <w:p w:rsidR="00C65829" w:rsidRDefault="00C65829">
      <w:pPr>
        <w:jc w:val="both"/>
      </w:pPr>
      <w:r>
        <w:t>__________________________________</w:t>
      </w:r>
    </w:p>
    <w:p w:rsidR="00C65829" w:rsidRDefault="00C65829">
      <w:pPr>
        <w:jc w:val="both"/>
      </w:pPr>
      <w:r>
        <w:rPr>
          <w:b/>
          <w:bCs/>
        </w:rPr>
        <w:t>D-</w:t>
      </w:r>
      <w:r>
        <w:rPr>
          <w:b/>
          <w:bCs/>
          <w:color w:val="000000"/>
        </w:rPr>
        <w:t>CP-OŚ</w:t>
      </w:r>
      <w:r>
        <w:rPr>
          <w:b/>
          <w:bCs/>
        </w:rPr>
        <w:t>-39313-2021</w:t>
      </w:r>
      <w:r>
        <w:t xml:space="preserve">-ul. Powstańców Śl. 209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C65829" w:rsidRDefault="00C65829">
      <w:pPr>
        <w:jc w:val="both"/>
      </w:pPr>
      <w:r>
        <w:t xml:space="preserve">                                                                                                                                               </w:t>
      </w:r>
    </w:p>
    <w:sectPr w:rsidR="00C65829" w:rsidSect="00C65829"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829" w:rsidRDefault="00C65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65829" w:rsidRDefault="00C65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829" w:rsidRDefault="00C65829">
    <w:pPr>
      <w:pStyle w:val="Footer"/>
      <w:rPr>
        <w:rFonts w:ascii="Times New Roman" w:hAnsi="Times New Roman" w:cs="Times New Roman"/>
        <w:sz w:val="14"/>
        <w:szCs w:val="14"/>
      </w:rPr>
    </w:pPr>
  </w:p>
  <w:p w:rsidR="00C65829" w:rsidRDefault="00C65829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829" w:rsidRDefault="00C65829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829" w:rsidRDefault="00C65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65829" w:rsidRDefault="00C65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93D2418"/>
    <w:multiLevelType w:val="hybridMultilevel"/>
    <w:tmpl w:val="EC96B7FE"/>
    <w:lvl w:ilvl="0" w:tplc="0FBAB35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B054899"/>
    <w:multiLevelType w:val="hybridMultilevel"/>
    <w:tmpl w:val="BDAE6756"/>
    <w:lvl w:ilvl="0" w:tplc="9FD4F142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30"/>
  </w:num>
  <w:num w:numId="17">
    <w:abstractNumId w:val="32"/>
  </w:num>
  <w:num w:numId="18">
    <w:abstractNumId w:val="27"/>
  </w:num>
  <w:num w:numId="19">
    <w:abstractNumId w:val="37"/>
  </w:num>
  <w:num w:numId="20">
    <w:abstractNumId w:val="10"/>
  </w:num>
  <w:num w:numId="21">
    <w:abstractNumId w:val="35"/>
  </w:num>
  <w:num w:numId="22">
    <w:abstractNumId w:val="13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7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4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2"/>
  </w:num>
  <w:num w:numId="42">
    <w:abstractNumId w:val="31"/>
  </w:num>
  <w:num w:numId="4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34"/>
  </w:num>
  <w:num w:numId="46">
    <w:abstractNumId w:val="12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5829"/>
    <w:rsid w:val="00C6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w  sprawie ustalenia lokalizacji inwestycji celu publicznego w związku z ochroną środowiska</dc:title>
  <dc:subject>Decyzja o lokalizacji inwestycji celu publicznego ochrona środowiska</dc:subject>
  <dc:creator>umgrwe02</dc:creator>
  <cp:keywords/>
  <dc:description/>
  <cp:lastModifiedBy>umdabi01</cp:lastModifiedBy>
  <cp:revision>12</cp:revision>
  <cp:lastPrinted>2021-12-28T13:09:00Z</cp:lastPrinted>
  <dcterms:created xsi:type="dcterms:W3CDTF">2021-05-06T11:05:00Z</dcterms:created>
  <dcterms:modified xsi:type="dcterms:W3CDTF">2021-12-28T13:56:00Z</dcterms:modified>
</cp:coreProperties>
</file>