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3BE" w:rsidRDefault="009953BE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jego ochronie, udziale społeczeństwa w ochronie środowiska oraz o ocenach oddziaływania na środowisko (tekst jednolity: Dz. U. z 2022 r., poz. 1029 ze zm.) oraz na podstawie art. 49 </w:t>
      </w:r>
      <w:r>
        <w:rPr>
          <w:rStyle w:val="alb"/>
          <w:rFonts w:ascii="Verdana" w:hAnsi="Verdana" w:cs="Verdana"/>
          <w:lang w:val="pl-PL"/>
        </w:rPr>
        <w:t xml:space="preserve">§ 1 </w:t>
      </w:r>
      <w:r>
        <w:rPr>
          <w:lang w:val="pl-PL"/>
        </w:rPr>
        <w:t>ustawy z dnia 14 czerwca 1960 r. - Kodeks postępowania administracyjnego (tekst jednolity: Dz. U. z 2022 r., poz. 2000)</w:t>
      </w:r>
    </w:p>
    <w:p w:rsidR="009953BE" w:rsidRDefault="009953BE">
      <w:pPr>
        <w:spacing w:line="276" w:lineRule="auto"/>
        <w:jc w:val="left"/>
        <w:rPr>
          <w:lang w:val="pl-PL"/>
        </w:rPr>
      </w:pPr>
    </w:p>
    <w:p w:rsidR="009953BE" w:rsidRDefault="009953BE">
      <w:pPr>
        <w:spacing w:line="276" w:lineRule="auto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9953BE" w:rsidRDefault="009953BE">
      <w:pPr>
        <w:spacing w:line="276" w:lineRule="auto"/>
        <w:jc w:val="left"/>
        <w:rPr>
          <w:rFonts w:ascii="Arial" w:hAnsi="Arial" w:cs="Arial"/>
          <w:lang w:val="pl-PL"/>
        </w:rPr>
      </w:pPr>
    </w:p>
    <w:p w:rsidR="009953BE" w:rsidRDefault="009953BE">
      <w:pPr>
        <w:spacing w:line="276" w:lineRule="auto"/>
        <w:jc w:val="left"/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9953BE" w:rsidRDefault="009953B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9953BE" w:rsidRDefault="009953B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lang w:val="pl-PL"/>
        </w:rPr>
      </w:pPr>
      <w:r>
        <w:rPr>
          <w:lang w:val="pl-PL"/>
        </w:rPr>
        <w:t>na tablicy ogłoszeń Urzędu Miejskiego Wrocławia przy pl. Nowy Targ 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8</w:t>
      </w:r>
    </w:p>
    <w:p w:rsidR="009953BE" w:rsidRDefault="009953BE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276" w:lineRule="auto"/>
        <w:ind w:left="714" w:hanging="357"/>
        <w:jc w:val="left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</w:p>
    <w:p w:rsidR="009953BE" w:rsidRDefault="009953BE">
      <w:pPr>
        <w:spacing w:line="276" w:lineRule="auto"/>
        <w:jc w:val="left"/>
        <w:rPr>
          <w:rFonts w:ascii="Arial" w:hAnsi="Arial" w:cs="Arial"/>
          <w:lang w:val="pl-PL"/>
        </w:rPr>
      </w:pPr>
    </w:p>
    <w:p w:rsidR="009953BE" w:rsidRDefault="009953BE">
      <w:pPr>
        <w:widowControl/>
        <w:numPr>
          <w:ilvl w:val="0"/>
          <w:numId w:val="6"/>
        </w:numPr>
        <w:tabs>
          <w:tab w:val="clear" w:pos="709"/>
        </w:tabs>
        <w:autoSpaceDE/>
        <w:autoSpaceDN/>
        <w:spacing w:line="276" w:lineRule="auto"/>
        <w:ind w:left="426" w:hanging="426"/>
        <w:jc w:val="left"/>
        <w:rPr>
          <w:rFonts w:ascii="Arial" w:eastAsia="Arial Unicode MS" w:hAnsi="Arial"/>
          <w:lang w:val="pl-PL"/>
        </w:rPr>
      </w:pPr>
      <w:r>
        <w:rPr>
          <w:lang w:val="pl-PL"/>
        </w:rPr>
        <w:t xml:space="preserve">że w dniu </w:t>
      </w:r>
      <w:r>
        <w:rPr>
          <w:b/>
          <w:bCs/>
          <w:lang w:val="pl-PL"/>
        </w:rPr>
        <w:t>07.10.2022 r.</w:t>
      </w:r>
      <w:r>
        <w:rPr>
          <w:lang w:val="pl-PL"/>
        </w:rPr>
        <w:t xml:space="preserve"> została wydana </w:t>
      </w:r>
      <w:bookmarkStart w:id="0" w:name="Decyzja"/>
      <w:r>
        <w:rPr>
          <w:b/>
          <w:bCs/>
          <w:lang w:val="pl-PL"/>
        </w:rPr>
        <w:t>decyzja</w:t>
      </w:r>
      <w:bookmarkEnd w:id="0"/>
      <w:r>
        <w:rPr>
          <w:b/>
          <w:bCs/>
          <w:lang w:val="pl-PL"/>
        </w:rPr>
        <w:t xml:space="preserve"> nr 2265/2022</w:t>
      </w:r>
      <w:r>
        <w:rPr>
          <w:lang w:val="pl-PL"/>
        </w:rPr>
        <w:t xml:space="preserve">  o zatwierdzeniu projektu zagospodarowania terenu i projektu architektoniczno-budowlanego, i wydaniu pozwolenia na budowę dla inwestycji polegającej na: budowie trzech budynków mieszkalnych wielorodzinnych </w:t>
      </w:r>
      <w:r>
        <w:rPr>
          <w:lang w:val="pl-PL"/>
        </w:rPr>
        <w:br/>
        <w:t xml:space="preserve">z usługami i garażem podziemnym, przebudowie istniejącego budynku mieszkalnego na budynek usługowy oraz rozbiórce budynku garażowego przy ul. Białowieskiej we Wrocławiu na terenie  działek nr 3/8, 3/7 oraz 3/28 (powstałej z podziału działki nr 3/15), AR_5, obręb Popowice, która to decyzja dotyczy przedsięwzięcia mogącego znacząco oddziaływać na środowisko. </w:t>
      </w:r>
    </w:p>
    <w:p w:rsidR="009953BE" w:rsidRDefault="009953BE">
      <w:pPr>
        <w:spacing w:line="276" w:lineRule="auto"/>
        <w:jc w:val="left"/>
        <w:rPr>
          <w:rFonts w:ascii="Arial" w:hAnsi="Arial" w:cs="Arial"/>
          <w:lang w:val="pl-PL"/>
        </w:rPr>
      </w:pPr>
    </w:p>
    <w:p w:rsidR="009953BE" w:rsidRDefault="009953BE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3 października 2008 r. o udostępnianiu informacji o środowisku i jego ochronie, udziale społeczeństwa w ochronie środowiska oraz o ocenach oddziaływania na środowisko, wskazuje się dzień 13.10.2022 r., jako ten, w którym:</w:t>
      </w:r>
    </w:p>
    <w:p w:rsidR="009953BE" w:rsidRDefault="009953B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9953BE" w:rsidRDefault="009953BE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276" w:lineRule="auto"/>
        <w:ind w:left="425" w:hanging="425"/>
        <w:jc w:val="left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9953BE" w:rsidRDefault="009953BE">
      <w:pPr>
        <w:spacing w:line="276" w:lineRule="auto"/>
        <w:jc w:val="left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9953BE" w:rsidRDefault="009953BE">
      <w:pPr>
        <w:spacing w:line="276" w:lineRule="auto"/>
        <w:jc w:val="left"/>
        <w:rPr>
          <w:lang w:val="pl-PL"/>
        </w:rPr>
      </w:pPr>
    </w:p>
    <w:p w:rsidR="009953BE" w:rsidRDefault="009953BE">
      <w:pPr>
        <w:spacing w:line="276" w:lineRule="auto"/>
        <w:jc w:val="left"/>
        <w:rPr>
          <w:lang w:val="pl-PL"/>
        </w:rPr>
      </w:pPr>
      <w:r>
        <w:rPr>
          <w:lang w:val="pl-PL"/>
        </w:rPr>
        <w:t>Z treścią decyzji oraz aktami sprawy, strony postępowania mogą zapoznać się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1c, godz. 8:00-15:00). Ze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względów organizacyjnych należy zawiadomić tut. Wydział z co najmniej trzydniowym wyprzedzeniem – o zamiarze zapoznania się z dokumentami (tel.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+48 71 777 77 77), co usprawni realizację przysługującego stronie uprawnienia.</w:t>
      </w:r>
    </w:p>
    <w:p w:rsidR="009953BE" w:rsidRDefault="009953BE">
      <w:pPr>
        <w:spacing w:line="276" w:lineRule="auto"/>
        <w:jc w:val="left"/>
        <w:rPr>
          <w:lang w:val="pl-PL"/>
        </w:rPr>
      </w:pPr>
    </w:p>
    <w:p w:rsidR="009953BE" w:rsidRDefault="009953BE">
      <w:pPr>
        <w:spacing w:line="276" w:lineRule="auto"/>
        <w:jc w:val="left"/>
        <w:rPr>
          <w:lang w:val="pl-PL"/>
        </w:rPr>
      </w:pPr>
      <w:r>
        <w:rPr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oraz </w:t>
      </w:r>
      <w:hyperlink r:id="rId9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9953BE" w:rsidRDefault="009953BE">
      <w:pPr>
        <w:spacing w:line="276" w:lineRule="auto"/>
        <w:jc w:val="left"/>
        <w:rPr>
          <w:lang w:val="pl-PL"/>
        </w:rPr>
      </w:pPr>
      <w:r>
        <w:rPr>
          <w:lang w:val="pl-PL"/>
        </w:rPr>
        <w:t>____________________________________________</w:t>
      </w:r>
    </w:p>
    <w:p w:rsidR="009953BE" w:rsidRDefault="009953BE">
      <w:pPr>
        <w:spacing w:line="276" w:lineRule="auto"/>
        <w:jc w:val="left"/>
        <w:rPr>
          <w:b/>
          <w:bCs/>
          <w:lang w:val="pl-PL"/>
        </w:rPr>
      </w:pPr>
      <w:r>
        <w:rPr>
          <w:b/>
          <w:bCs/>
          <w:lang w:val="pl-PL"/>
        </w:rPr>
        <w:t>D-PB-oś-36427-2021-Białowieska, obr. Popowice</w:t>
      </w:r>
    </w:p>
    <w:p w:rsidR="009953BE" w:rsidRDefault="009953BE">
      <w:pPr>
        <w:spacing w:line="276" w:lineRule="auto"/>
        <w:jc w:val="left"/>
        <w:rPr>
          <w:rFonts w:ascii="Arial" w:hAnsi="Arial" w:cs="Arial"/>
          <w:lang w:val="pl-PL"/>
        </w:rPr>
      </w:pPr>
    </w:p>
    <w:p w:rsidR="009953BE" w:rsidRDefault="009953BE">
      <w:pPr>
        <w:spacing w:line="276" w:lineRule="auto"/>
        <w:jc w:val="left"/>
        <w:rPr>
          <w:rFonts w:ascii="Arial" w:hAnsi="Arial" w:cs="Arial"/>
          <w:lang w:val="pl-PL"/>
        </w:rPr>
      </w:pPr>
    </w:p>
    <w:p w:rsidR="009953BE" w:rsidRDefault="009953BE">
      <w:pPr>
        <w:tabs>
          <w:tab w:val="clear" w:pos="709"/>
          <w:tab w:val="left" w:pos="-1276"/>
        </w:tabs>
        <w:spacing w:before="120"/>
        <w:jc w:val="center"/>
        <w:rPr>
          <w:lang w:val="pl-PL"/>
        </w:rPr>
      </w:pPr>
      <w:r>
        <w:rPr>
          <w:lang w:val="pl-PL"/>
        </w:rPr>
        <w:t>Z up. Prezydenta</w:t>
      </w:r>
    </w:p>
    <w:p w:rsidR="009953BE" w:rsidRDefault="009953BE">
      <w:pPr>
        <w:tabs>
          <w:tab w:val="clear" w:pos="709"/>
          <w:tab w:val="left" w:pos="-1276"/>
        </w:tabs>
        <w:spacing w:before="40" w:after="40"/>
        <w:jc w:val="center"/>
        <w:rPr>
          <w:i/>
          <w:iCs/>
          <w:lang w:val="pl-PL"/>
        </w:rPr>
      </w:pPr>
      <w:r>
        <w:rPr>
          <w:i/>
          <w:iCs/>
          <w:lang w:val="pl-PL"/>
        </w:rPr>
        <w:t>Elżbieta Łabuz</w:t>
      </w:r>
    </w:p>
    <w:p w:rsidR="009953BE" w:rsidRDefault="009953BE">
      <w:pPr>
        <w:tabs>
          <w:tab w:val="clear" w:pos="709"/>
          <w:tab w:val="left" w:pos="-1276"/>
        </w:tabs>
        <w:jc w:val="center"/>
        <w:rPr>
          <w:lang w:val="pl-PL"/>
        </w:rPr>
      </w:pPr>
      <w:r>
        <w:rPr>
          <w:lang w:val="pl-PL"/>
        </w:rPr>
        <w:t>KIEROWNIK ZESPOŁU</w:t>
      </w:r>
    </w:p>
    <w:p w:rsidR="009953BE" w:rsidRDefault="009953BE">
      <w:pPr>
        <w:tabs>
          <w:tab w:val="clear" w:pos="709"/>
          <w:tab w:val="left" w:pos="-1276"/>
        </w:tabs>
        <w:jc w:val="center"/>
        <w:rPr>
          <w:rFonts w:ascii="Arial" w:hAnsi="Arial" w:cs="Arial"/>
        </w:rPr>
      </w:pPr>
      <w:r>
        <w:t>ARCHITEKTONICZN</w:t>
      </w:r>
      <w:r>
        <w:rPr>
          <w:spacing w:val="10"/>
        </w:rPr>
        <w:t>O–</w:t>
      </w:r>
      <w:r>
        <w:t>BUDOWLANEGO</w:t>
      </w:r>
    </w:p>
    <w:sectPr w:rsidR="009953BE" w:rsidSect="009953BE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3BE" w:rsidRDefault="009953BE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9953BE" w:rsidRDefault="009953BE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BE" w:rsidRDefault="009953BE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BE" w:rsidRDefault="009953BE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3BE" w:rsidRDefault="009953BE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9953BE" w:rsidRDefault="009953BE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BE" w:rsidRDefault="009953BE">
    <w:pPr>
      <w:pStyle w:val="Header"/>
      <w:spacing w:line="276" w:lineRule="auto"/>
      <w:jc w:val="center"/>
      <w:rPr>
        <w:rFonts w:ascii="Arial" w:hAnsi="Arial" w:cs="Arial"/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9953BE" w:rsidRDefault="009953BE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3BE"/>
    <w:rsid w:val="0099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457</Words>
  <Characters>2609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ummowo01</dc:creator>
  <cp:keywords/>
  <dc:description/>
  <cp:lastModifiedBy>umdabi01</cp:lastModifiedBy>
  <cp:revision>11</cp:revision>
  <cp:lastPrinted>2022-01-14T06:49:00Z</cp:lastPrinted>
  <dcterms:created xsi:type="dcterms:W3CDTF">2022-10-10T07:46:00Z</dcterms:created>
  <dcterms:modified xsi:type="dcterms:W3CDTF">2022-10-10T12:18:00Z</dcterms:modified>
</cp:coreProperties>
</file>