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0C5C2451"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121115">
        <w:rPr>
          <w:rFonts w:ascii="Verdana" w:hAnsi="Verdana"/>
        </w:rPr>
        <w:t>31 marca 2023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14:paraId="111E1767" w14:textId="22CEAD22"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121115">
        <w:rPr>
          <w:rFonts w:ascii="Verdana" w:hAnsi="Verdana"/>
          <w:b w:val="0"/>
          <w:bCs/>
          <w:sz w:val="24"/>
          <w:szCs w:val="24"/>
        </w:rPr>
        <w:t>4</w:t>
      </w:r>
      <w:r w:rsidRPr="00691108">
        <w:rPr>
          <w:rFonts w:ascii="Verdana" w:hAnsi="Verdana"/>
          <w:b w:val="0"/>
          <w:bCs/>
          <w:sz w:val="24"/>
          <w:szCs w:val="24"/>
        </w:rPr>
        <w:t>.</w:t>
      </w:r>
      <w:r w:rsidR="00F9279E">
        <w:rPr>
          <w:rFonts w:ascii="Verdana" w:hAnsi="Verdana"/>
          <w:b w:val="0"/>
          <w:bCs/>
          <w:sz w:val="24"/>
          <w:szCs w:val="24"/>
        </w:rPr>
        <w:t>1</w:t>
      </w:r>
      <w:r w:rsidR="00121115">
        <w:rPr>
          <w:rFonts w:ascii="Verdana" w:hAnsi="Verdana"/>
          <w:b w:val="0"/>
          <w:bCs/>
          <w:sz w:val="24"/>
          <w:szCs w:val="24"/>
        </w:rPr>
        <w:t>1</w:t>
      </w:r>
      <w:r w:rsidR="00F9279E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121115">
        <w:rPr>
          <w:rFonts w:ascii="Verdana" w:hAnsi="Verdana"/>
          <w:b w:val="0"/>
          <w:bCs/>
          <w:sz w:val="24"/>
          <w:szCs w:val="24"/>
        </w:rPr>
        <w:t>3</w:t>
      </w:r>
    </w:p>
    <w:p w14:paraId="4A748AEE" w14:textId="77777777"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14:paraId="7402B55C" w14:textId="4EA16045" w:rsidR="00880B41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577161" w:rsidRPr="004945B5">
        <w:rPr>
          <w:rFonts w:ascii="Verdana" w:hAnsi="Verdana"/>
        </w:rPr>
        <w:t xml:space="preserve">Przedszkola </w:t>
      </w:r>
      <w:r w:rsidR="00577161">
        <w:rPr>
          <w:rFonts w:ascii="Verdana" w:hAnsi="Verdana"/>
        </w:rPr>
        <w:t xml:space="preserve">nr </w:t>
      </w:r>
      <w:r w:rsidR="00121115">
        <w:rPr>
          <w:rFonts w:ascii="Verdana" w:hAnsi="Verdana"/>
        </w:rPr>
        <w:t>91 „Nasz Domek”</w:t>
      </w:r>
      <w:r w:rsidR="00577161">
        <w:rPr>
          <w:rFonts w:ascii="Verdana" w:hAnsi="Verdana"/>
        </w:rPr>
        <w:t xml:space="preserve"> przy ul. </w:t>
      </w:r>
      <w:r w:rsidR="00121115">
        <w:rPr>
          <w:rFonts w:ascii="Verdana" w:hAnsi="Verdana"/>
        </w:rPr>
        <w:t>Zaporoskiej 52a</w:t>
      </w:r>
      <w:r w:rsidR="00577161">
        <w:rPr>
          <w:rFonts w:ascii="Verdana" w:hAnsi="Verdana"/>
        </w:rPr>
        <w:t xml:space="preserve"> we Wrocławiu </w:t>
      </w:r>
    </w:p>
    <w:p w14:paraId="26F46FA7" w14:textId="14661133" w:rsidR="00D74EAF" w:rsidRPr="00950183" w:rsidRDefault="00D74EAF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dla którego organem prowadzącym jest Gmina Wrocław</w:t>
      </w:r>
    </w:p>
    <w:p w14:paraId="0A6C1C6F" w14:textId="77777777"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14:paraId="708B7BBA" w14:textId="77777777"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14:paraId="3216919F" w14:textId="77777777"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14:paraId="26DD4EC4" w14:textId="77777777"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14:paraId="13236C0E" w14:textId="77777777"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14:paraId="50F50710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14:paraId="631CD092" w14:textId="77777777"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14:paraId="6660A25B" w14:textId="77777777"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14:paraId="244168E2" w14:textId="4FCA9789"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 xml:space="preserve">dobrą ocenę pracy w okresie ostatnich pięciu lat pracy </w:t>
      </w:r>
      <w:r w:rsidR="00121115">
        <w:rPr>
          <w:rFonts w:ascii="Verdana" w:hAnsi="Verdana"/>
          <w:sz w:val="22"/>
          <w:szCs w:val="22"/>
        </w:rPr>
        <w:t>albo</w:t>
      </w:r>
    </w:p>
    <w:p w14:paraId="3FE6DB38" w14:textId="77777777"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14:paraId="1674CED6" w14:textId="256F7606"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- przed przystąpieniem do konkursu na stanowisko dyrektora a</w:t>
      </w:r>
      <w:r w:rsidR="00121115">
        <w:rPr>
          <w:rFonts w:ascii="Verdana" w:hAnsi="Verdana"/>
          <w:sz w:val="22"/>
          <w:szCs w:val="22"/>
        </w:rPr>
        <w:t>lbo przed powierzeniem stanowiska dyrektora</w:t>
      </w:r>
      <w:r w:rsidRPr="004B6B65">
        <w:rPr>
          <w:rFonts w:ascii="Verdana" w:hAnsi="Verdana"/>
          <w:sz w:val="22"/>
          <w:szCs w:val="22"/>
        </w:rPr>
        <w:t xml:space="preserve"> w przypadku,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63 ust. </w:t>
      </w:r>
      <w:r w:rsidR="00121115">
        <w:rPr>
          <w:rFonts w:ascii="Verdana" w:hAnsi="Verdana"/>
          <w:sz w:val="22"/>
          <w:szCs w:val="22"/>
        </w:rPr>
        <w:t>11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</w:t>
      </w:r>
      <w:r w:rsidR="00121115">
        <w:rPr>
          <w:rFonts w:ascii="Verdana" w:hAnsi="Verdana"/>
          <w:sz w:val="22"/>
          <w:szCs w:val="22"/>
        </w:rPr>
        <w:t>i w przypadku, o którym mowa w art. 63 ust. 12tej ustawy</w:t>
      </w:r>
      <w:r w:rsidR="001659E1" w:rsidRPr="004B6B65">
        <w:rPr>
          <w:rFonts w:ascii="Verdana" w:hAnsi="Verdana"/>
          <w:sz w:val="22"/>
          <w:szCs w:val="22"/>
        </w:rPr>
        <w:t>,</w:t>
      </w:r>
    </w:p>
    <w:p w14:paraId="1A2F92E7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14:paraId="2E23735F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14:paraId="210DD9FB" w14:textId="77777777"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="00163DE2">
        <w:rPr>
          <w:rFonts w:ascii="Verdana" w:hAnsi="Verdana"/>
          <w:sz w:val="22"/>
          <w:szCs w:val="22"/>
        </w:rPr>
        <w:t xml:space="preserve"> z późn. zm.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163DE2">
        <w:rPr>
          <w:rFonts w:ascii="Verdana" w:hAnsi="Verdana"/>
          <w:sz w:val="22"/>
          <w:szCs w:val="22"/>
        </w:rPr>
        <w:t>2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163DE2">
        <w:rPr>
          <w:rFonts w:ascii="Verdana" w:hAnsi="Verdana"/>
          <w:sz w:val="22"/>
          <w:szCs w:val="22"/>
        </w:rPr>
        <w:t>574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>z późn. zm.), lub karą dyscyplinarną, o której mowa w art. 140 ust. 1 ustawy z dnia 27 lipca 2005 r. - Prawo o szkolnictwie wyższym (Dz. U. z 2017 r. poz. 2183, z późn. zm.), oraz nie toczy się przeciwko niemu postępowanie dyscyplinarne,</w:t>
      </w:r>
    </w:p>
    <w:p w14:paraId="2B703D30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14:paraId="0BE82D76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14:paraId="6524C53B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pkt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14:paraId="4EAF5F92" w14:textId="77777777"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14:paraId="38F23689" w14:textId="77777777"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14:paraId="3F22FF16" w14:textId="77777777"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14:paraId="3CA0B640" w14:textId="77777777"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pkt 2-11.</w:t>
      </w:r>
    </w:p>
    <w:p w14:paraId="7C7C851F" w14:textId="77777777"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14:paraId="73D8DD8C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14:paraId="61B833F3" w14:textId="77777777"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14:paraId="72ADE749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14:paraId="148EDEF2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pkt 2, 5, 6, 8, 10 i 11.</w:t>
      </w:r>
    </w:p>
    <w:p w14:paraId="480BB478" w14:textId="77777777"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14:paraId="04172F2C" w14:textId="77777777"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8795AB8" w14:textId="77777777"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14:paraId="3299ED02" w14:textId="77777777"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</w:t>
      </w:r>
      <w:r w:rsidR="009F0642">
        <w:rPr>
          <w:rFonts w:ascii="Verdana" w:hAnsi="Verdana"/>
          <w:sz w:val="22"/>
          <w:szCs w:val="22"/>
        </w:rPr>
        <w:t>iązkach zawodowych (Dz. U. z 2022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9F0642">
        <w:rPr>
          <w:rFonts w:ascii="Verdana" w:hAnsi="Verdana"/>
          <w:sz w:val="22"/>
          <w:szCs w:val="22"/>
        </w:rPr>
        <w:t>854</w:t>
      </w:r>
      <w:r w:rsidRPr="004B6B65">
        <w:rPr>
          <w:rFonts w:ascii="Verdana" w:hAnsi="Verdana"/>
          <w:sz w:val="22"/>
          <w:szCs w:val="22"/>
        </w:rPr>
        <w:t>)</w:t>
      </w:r>
    </w:p>
    <w:p w14:paraId="562626FD" w14:textId="30673E73"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 xml:space="preserve">dobrej oceny </w:t>
      </w:r>
      <w:r w:rsidR="00121115">
        <w:rPr>
          <w:rFonts w:ascii="Verdana" w:hAnsi="Verdana"/>
          <w:sz w:val="22"/>
          <w:szCs w:val="22"/>
        </w:rPr>
        <w:t>pracy.</w:t>
      </w:r>
    </w:p>
    <w:p w14:paraId="10B299C5" w14:textId="77777777"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lastRenderedPageBreak/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14:paraId="2EC1D696" w14:textId="77777777"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14:paraId="5D51FEEC" w14:textId="77777777"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14:paraId="2DAD9A0C" w14:textId="77777777"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14:paraId="77FB90ED" w14:textId="77777777"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14:paraId="08F3DABF" w14:textId="77777777"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14:paraId="0E1B949A" w14:textId="77777777"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14:paraId="532088CC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14:paraId="222CE46F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14:paraId="2F444680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14:paraId="69515D9C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14:paraId="718123F4" w14:textId="77777777"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pkt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14:paraId="024D3245" w14:textId="77777777"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77777777"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w przypadku cudzoziemca - poświadczonej przez kandydata za zgodność z oryginałem kopii:</w:t>
      </w:r>
    </w:p>
    <w:p w14:paraId="75802CD4" w14:textId="77777777"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14:paraId="5144A951" w14:textId="77777777"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14:paraId="3E80A6B9" w14:textId="77777777"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14:paraId="6888D102" w14:textId="77777777"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14:paraId="63C736B5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14:paraId="6C8A96B1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14:paraId="1BC3F572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14:paraId="47ABD4AE" w14:textId="208FB625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- w przypadku nauczyciela i nauczyciela akademickiego,</w:t>
      </w:r>
    </w:p>
    <w:p w14:paraId="260AEEE1" w14:textId="77777777"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 xml:space="preserve">), lub karą </w:t>
      </w:r>
      <w:r w:rsidRPr="00691108">
        <w:rPr>
          <w:rFonts w:ascii="Verdana" w:hAnsi="Verdana"/>
        </w:rPr>
        <w:lastRenderedPageBreak/>
        <w:t>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9F0642">
        <w:rPr>
          <w:rFonts w:ascii="Verdana" w:hAnsi="Verdana"/>
        </w:rPr>
        <w:t>2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9F0642">
        <w:rPr>
          <w:rFonts w:ascii="Verdana" w:hAnsi="Verdana"/>
        </w:rPr>
        <w:t>574</w:t>
      </w:r>
      <w:r w:rsidR="002434EB">
        <w:rPr>
          <w:rFonts w:ascii="Verdana" w:hAnsi="Verdana"/>
        </w:rPr>
        <w:t xml:space="preserve"> z późn. zm.</w:t>
      </w:r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o której mowa w art. 140 ust. 1 ustawy z dnia 27 lipca 2005 r. - Prawo o szkolnictwie wyższym (Dz. U. z 2017 r. poz. 2183, z późn. zm.),</w:t>
      </w:r>
    </w:p>
    <w:p w14:paraId="0C7AF526" w14:textId="77777777"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14:paraId="641B6A40" w14:textId="77777777"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pkt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14:paraId="3626EF9C" w14:textId="77777777"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0EC315C2" w14:textId="77777777"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0" w:name="_Toc73436379"/>
      <w:bookmarkStart w:id="1" w:name="_Toc73436621"/>
      <w:bookmarkStart w:id="2" w:name="_Toc73436913"/>
      <w:r>
        <w:rPr>
          <w:rFonts w:ascii="Verdana" w:hAnsi="Verdana"/>
        </w:rPr>
        <w:t>Termin i sposób składania ofert.</w:t>
      </w:r>
      <w:bookmarkEnd w:id="0"/>
      <w:bookmarkEnd w:id="1"/>
      <w:bookmarkEnd w:id="2"/>
    </w:p>
    <w:p w14:paraId="6D265E09" w14:textId="2886AAFD" w:rsidR="00F9279E" w:rsidRPr="00F9279E" w:rsidRDefault="00F9279E" w:rsidP="00477FB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F9279E">
        <w:rPr>
          <w:rFonts w:ascii="Verdana" w:hAnsi="Verdana"/>
          <w:sz w:val="24"/>
          <w:szCs w:val="24"/>
        </w:rPr>
        <w:t xml:space="preserve">Oferty należy składać w Kancelarii Departamentu Edukacji Urzędu Miejskiego Wrocławia przy ul. G. Zapolskiej 4, 50-032 Wrocław (pok. 439, IV p.) w zamkniętych kopertach z podanym imieniem i nazwiskiem, adresem zwrotnym i nr telefonu oraz z dopiskiem "Konkurs na dyrektora...(podać nazwę i adres placówki)” w terminie do dnia </w:t>
      </w:r>
      <w:r w:rsidR="00626180">
        <w:rPr>
          <w:rFonts w:ascii="Verdana" w:hAnsi="Verdana"/>
          <w:sz w:val="24"/>
          <w:szCs w:val="24"/>
        </w:rPr>
        <w:t>17 kwietnia</w:t>
      </w:r>
      <w:r w:rsidR="00C87C44">
        <w:rPr>
          <w:rFonts w:ascii="Verdana" w:hAnsi="Verdana"/>
          <w:sz w:val="24"/>
          <w:szCs w:val="24"/>
        </w:rPr>
        <w:t xml:space="preserve"> 2023</w:t>
      </w:r>
      <w:r w:rsidRPr="00F9279E">
        <w:rPr>
          <w:rFonts w:ascii="Verdana" w:hAnsi="Verdana"/>
          <w:sz w:val="24"/>
          <w:szCs w:val="24"/>
        </w:rPr>
        <w:t xml:space="preserve"> r.</w:t>
      </w:r>
    </w:p>
    <w:p w14:paraId="73F25FB3" w14:textId="77777777" w:rsidR="000C2160" w:rsidRPr="004C5A07" w:rsidRDefault="00F9279E" w:rsidP="00477FB3">
      <w:pPr>
        <w:pStyle w:val="Tekstpodstawowy2"/>
        <w:spacing w:line="360" w:lineRule="auto"/>
        <w:jc w:val="left"/>
        <w:rPr>
          <w:rFonts w:ascii="Verdana" w:hAnsi="Verdana"/>
          <w:sz w:val="24"/>
          <w:szCs w:val="24"/>
        </w:rPr>
      </w:pPr>
      <w:r w:rsidRPr="00F9279E">
        <w:rPr>
          <w:rFonts w:ascii="Verdana" w:hAnsi="Verdana"/>
          <w:sz w:val="24"/>
          <w:szCs w:val="24"/>
        </w:rPr>
        <w:t>do godz. 15:00 (liczy się data złożenia (wpływu) do kancelarii Departamentu Edukacji).</w:t>
      </w:r>
      <w:r w:rsidR="00301760" w:rsidRPr="00691108">
        <w:rPr>
          <w:rFonts w:ascii="Verdana" w:hAnsi="Verdana"/>
          <w:sz w:val="24"/>
          <w:szCs w:val="24"/>
        </w:rPr>
        <w:t>Dopuszcza się składanie</w:t>
      </w:r>
      <w:r w:rsidR="00301760" w:rsidRPr="00691108">
        <w:rPr>
          <w:rFonts w:ascii="Verdana" w:hAnsi="Verdana"/>
          <w:b/>
          <w:sz w:val="24"/>
          <w:szCs w:val="24"/>
        </w:rPr>
        <w:t xml:space="preserve"> </w:t>
      </w:r>
      <w:r w:rsidR="00301760"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="00301760"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>profilem zaufanym ePUAP i 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14:paraId="344E4D8A" w14:textId="77777777"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ePUAP-ie: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r w:rsidR="006F2D55" w:rsidRPr="006F2D55">
        <w:rPr>
          <w:rFonts w:ascii="Verdana" w:hAnsi="Verdana"/>
          <w:sz w:val="24"/>
          <w:szCs w:val="24"/>
        </w:rPr>
        <w:t>umwroclaw/SkrytkaESP</w:t>
      </w:r>
      <w:r w:rsidRPr="00691108">
        <w:rPr>
          <w:rFonts w:ascii="Verdana" w:hAnsi="Verdana"/>
          <w:sz w:val="24"/>
          <w:szCs w:val="24"/>
        </w:rPr>
        <w:t>.</w:t>
      </w:r>
    </w:p>
    <w:p w14:paraId="3B01762F" w14:textId="77777777"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071C1" w14:textId="77777777" w:rsidR="002F4172" w:rsidRDefault="002F4172">
      <w:r>
        <w:separator/>
      </w:r>
    </w:p>
  </w:endnote>
  <w:endnote w:type="continuationSeparator" w:id="0">
    <w:p w14:paraId="68A12BAE" w14:textId="77777777" w:rsidR="002F4172" w:rsidRDefault="002F4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9A9D0" w14:textId="77777777" w:rsidR="002F4172" w:rsidRDefault="002F4172">
      <w:r>
        <w:separator/>
      </w:r>
    </w:p>
  </w:footnote>
  <w:footnote w:type="continuationSeparator" w:id="0">
    <w:p w14:paraId="44127CA0" w14:textId="77777777" w:rsidR="002F4172" w:rsidRDefault="002F4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 w15:restartNumberingAfterBreak="0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3744"/>
    <w:rsid w:val="00004136"/>
    <w:rsid w:val="000071ED"/>
    <w:rsid w:val="00012DD7"/>
    <w:rsid w:val="000201F6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1115"/>
    <w:rsid w:val="00126113"/>
    <w:rsid w:val="00163DE2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D7545"/>
    <w:rsid w:val="001D76D5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2F4172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70CC5"/>
    <w:rsid w:val="00575067"/>
    <w:rsid w:val="00577161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26180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E2CBE"/>
    <w:rsid w:val="009F0642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87C44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279E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1545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8</cp:revision>
  <cp:lastPrinted>2021-02-01T09:07:00Z</cp:lastPrinted>
  <dcterms:created xsi:type="dcterms:W3CDTF">2022-01-05T11:27:00Z</dcterms:created>
  <dcterms:modified xsi:type="dcterms:W3CDTF">2023-03-31T09:32:00Z</dcterms:modified>
</cp:coreProperties>
</file>