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401" w:rsidRPr="00A45401" w:rsidRDefault="00A45401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</w:p>
    <w:p w:rsidR="00A369EF" w:rsidRDefault="00A45401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Marcin Urban</w:t>
      </w:r>
    </w:p>
    <w:p w:rsidR="003E3B7A" w:rsidRPr="000458D8" w:rsidRDefault="003E3B7A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Skarbnik </w:t>
      </w:r>
      <w:r w:rsidR="00E11AE4">
        <w:rPr>
          <w:rFonts w:ascii="Verdana" w:hAnsi="Verdana"/>
          <w:b/>
          <w:bCs/>
          <w:sz w:val="18"/>
          <w:szCs w:val="18"/>
        </w:rPr>
        <w:t>Miasta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467C03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A45401">
        <w:rPr>
          <w:sz w:val="16"/>
          <w:szCs w:val="16"/>
        </w:rPr>
        <w:t>27</w:t>
      </w:r>
      <w:r w:rsidR="00A3473C">
        <w:rPr>
          <w:sz w:val="16"/>
          <w:szCs w:val="16"/>
        </w:rPr>
        <w:t xml:space="preserve"> kwietnia </w:t>
      </w:r>
      <w:r w:rsidR="009256AE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467C03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C06404" w:rsidRDefault="00377191" w:rsidP="00604BC9">
      <w:pPr>
        <w:pStyle w:val="09Dotyczy"/>
        <w:spacing w:before="0" w:after="0"/>
        <w:rPr>
          <w:szCs w:val="16"/>
        </w:rPr>
      </w:pPr>
      <w:r w:rsidRPr="00C06404">
        <w:rPr>
          <w:szCs w:val="16"/>
        </w:rPr>
        <w:t>WS</w:t>
      </w:r>
      <w:r w:rsidR="00A45401">
        <w:rPr>
          <w:szCs w:val="16"/>
        </w:rPr>
        <w:t>S-WBO.152.15</w:t>
      </w:r>
      <w:r w:rsidR="009256AE">
        <w:rPr>
          <w:szCs w:val="16"/>
        </w:rPr>
        <w:t>.2020</w:t>
      </w:r>
    </w:p>
    <w:p w:rsidR="00270190" w:rsidRPr="00C06404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C06404">
        <w:rPr>
          <w:rFonts w:ascii="Verdana" w:hAnsi="Verdana"/>
          <w:sz w:val="16"/>
          <w:szCs w:val="16"/>
        </w:rPr>
        <w:t xml:space="preserve">Nr ewid.: </w:t>
      </w:r>
      <w:r w:rsidR="00A45401" w:rsidRPr="00A45401">
        <w:rPr>
          <w:rFonts w:ascii="Verdana" w:hAnsi="Verdana"/>
          <w:sz w:val="16"/>
          <w:szCs w:val="16"/>
        </w:rPr>
        <w:t>00042644</w:t>
      </w:r>
      <w:r w:rsidR="001656EA">
        <w:rPr>
          <w:rFonts w:ascii="Verdana" w:hAnsi="Verdana"/>
          <w:sz w:val="16"/>
          <w:szCs w:val="16"/>
        </w:rPr>
        <w:t>/2020</w:t>
      </w:r>
      <w:r w:rsidRPr="00C06404">
        <w:rPr>
          <w:rFonts w:ascii="Verdana" w:hAnsi="Verdana"/>
          <w:sz w:val="16"/>
          <w:szCs w:val="16"/>
        </w:rPr>
        <w:t>/W</w:t>
      </w:r>
    </w:p>
    <w:p w:rsidR="00AD7191" w:rsidRPr="00467C03" w:rsidRDefault="00AD7191" w:rsidP="00604BC9">
      <w:pPr>
        <w:pStyle w:val="11Trescpisma"/>
        <w:spacing w:before="0"/>
        <w:rPr>
          <w:sz w:val="18"/>
        </w:rPr>
      </w:pPr>
    </w:p>
    <w:p w:rsidR="00270190" w:rsidRPr="00A3473C" w:rsidRDefault="00A45401" w:rsidP="00EC5A39">
      <w:pPr>
        <w:pStyle w:val="10Szanowny"/>
        <w:spacing w:before="0" w:line="360" w:lineRule="auto"/>
        <w:rPr>
          <w:rFonts w:cs="Lao UI"/>
          <w:sz w:val="18"/>
        </w:rPr>
      </w:pPr>
      <w:r>
        <w:rPr>
          <w:rFonts w:cs="Lao UI"/>
          <w:sz w:val="18"/>
        </w:rPr>
        <w:t>Szanowny</w:t>
      </w:r>
      <w:r w:rsidR="000F2BE1" w:rsidRPr="00A3473C">
        <w:rPr>
          <w:rFonts w:cs="Lao UI"/>
          <w:sz w:val="18"/>
        </w:rPr>
        <w:t xml:space="preserve"> Pani</w:t>
      </w:r>
      <w:r>
        <w:rPr>
          <w:rFonts w:cs="Lao UI"/>
          <w:sz w:val="18"/>
        </w:rPr>
        <w:t>e</w:t>
      </w:r>
      <w:r w:rsidR="000F2BE1" w:rsidRPr="00A3473C">
        <w:rPr>
          <w:rFonts w:cs="Lao UI"/>
          <w:sz w:val="18"/>
        </w:rPr>
        <w:t xml:space="preserve"> </w:t>
      </w:r>
      <w:r w:rsidR="003E3B7A">
        <w:rPr>
          <w:rFonts w:cs="Lao UI"/>
          <w:sz w:val="18"/>
        </w:rPr>
        <w:t>Skarbniku</w:t>
      </w:r>
      <w:r w:rsidR="00E11AE4">
        <w:rPr>
          <w:rFonts w:cs="Lao UI"/>
          <w:sz w:val="18"/>
        </w:rPr>
        <w:t>,</w:t>
      </w:r>
    </w:p>
    <w:p w:rsidR="00976D54" w:rsidRPr="00A3473C" w:rsidRDefault="00A27E31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A3473C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A3473C">
        <w:rPr>
          <w:rFonts w:ascii="Verdana" w:hAnsi="Verdana"/>
          <w:sz w:val="18"/>
          <w:szCs w:val="18"/>
        </w:rPr>
        <w:t>rozpatrzenia</w:t>
      </w:r>
      <w:r w:rsidRPr="00A3473C">
        <w:rPr>
          <w:rFonts w:ascii="Verdana" w:hAnsi="Verdana"/>
          <w:sz w:val="18"/>
          <w:szCs w:val="18"/>
        </w:rPr>
        <w:t xml:space="preserve"> zgodnie z właściwością petycję</w:t>
      </w:r>
      <w:r w:rsidR="009256AE" w:rsidRPr="00A3473C">
        <w:rPr>
          <w:rFonts w:ascii="Verdana" w:hAnsi="Verdana"/>
          <w:sz w:val="18"/>
          <w:szCs w:val="18"/>
        </w:rPr>
        <w:t xml:space="preserve"> z dnia </w:t>
      </w:r>
      <w:r w:rsidR="00A45401">
        <w:rPr>
          <w:rFonts w:ascii="Verdana" w:hAnsi="Verdana"/>
          <w:sz w:val="18"/>
          <w:szCs w:val="18"/>
        </w:rPr>
        <w:t xml:space="preserve">16 kwietnia </w:t>
      </w:r>
      <w:r w:rsidR="009256AE" w:rsidRPr="00A3473C">
        <w:rPr>
          <w:rFonts w:ascii="Verdana" w:hAnsi="Verdana"/>
          <w:sz w:val="18"/>
          <w:szCs w:val="18"/>
        </w:rPr>
        <w:t>2020</w:t>
      </w:r>
      <w:r w:rsidR="00991451" w:rsidRPr="00A3473C">
        <w:rPr>
          <w:rFonts w:ascii="Verdana" w:hAnsi="Verdana"/>
          <w:sz w:val="18"/>
          <w:szCs w:val="18"/>
        </w:rPr>
        <w:t xml:space="preserve"> r.</w:t>
      </w:r>
      <w:r w:rsidR="00A3473C" w:rsidRPr="00A3473C">
        <w:rPr>
          <w:rFonts w:ascii="Verdana" w:hAnsi="Verdana"/>
          <w:sz w:val="18"/>
          <w:szCs w:val="18"/>
        </w:rPr>
        <w:t xml:space="preserve"> </w:t>
      </w:r>
      <w:r w:rsidRPr="00A3473C">
        <w:rPr>
          <w:rFonts w:ascii="Verdana" w:hAnsi="Verdana"/>
          <w:sz w:val="18"/>
          <w:szCs w:val="18"/>
        </w:rPr>
        <w:t xml:space="preserve">złożoną przez </w:t>
      </w:r>
      <w:r w:rsidR="00A45401">
        <w:rPr>
          <w:rFonts w:ascii="Verdana" w:hAnsi="Verdana"/>
          <w:sz w:val="18"/>
          <w:szCs w:val="18"/>
        </w:rPr>
        <w:t>Pana Marka Nowaka</w:t>
      </w:r>
      <w:r w:rsidR="00BB56B9" w:rsidRPr="00A3473C">
        <w:rPr>
          <w:rFonts w:ascii="Verdana" w:hAnsi="Verdana"/>
          <w:sz w:val="18"/>
          <w:szCs w:val="18"/>
        </w:rPr>
        <w:t xml:space="preserve"> </w:t>
      </w:r>
      <w:r w:rsidR="007711A3" w:rsidRPr="00A3473C">
        <w:rPr>
          <w:rFonts w:ascii="Verdana" w:hAnsi="Verdana"/>
          <w:sz w:val="18"/>
          <w:szCs w:val="18"/>
        </w:rPr>
        <w:t xml:space="preserve">w sprawie </w:t>
      </w:r>
      <w:r w:rsidR="00A45401" w:rsidRPr="00A45401">
        <w:rPr>
          <w:rFonts w:ascii="Verdana" w:hAnsi="Verdana"/>
          <w:sz w:val="18"/>
          <w:szCs w:val="18"/>
        </w:rPr>
        <w:t>dokonania analizy prawa podatkowego i podjęcia inicjatywy legislacyjnej w zakresie podwyższenia niektórych podatków, istotnych dla budżetu</w:t>
      </w:r>
      <w:r w:rsidR="00A45401">
        <w:rPr>
          <w:rFonts w:ascii="Verdana" w:hAnsi="Verdana"/>
          <w:sz w:val="18"/>
          <w:szCs w:val="18"/>
        </w:rPr>
        <w:t>.</w:t>
      </w:r>
    </w:p>
    <w:p w:rsidR="00A3473C" w:rsidRPr="00A3473C" w:rsidRDefault="00A3473C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4A59F8" w:rsidRPr="00A3473C" w:rsidRDefault="004A59F8" w:rsidP="004A59F8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A3473C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A3473C">
        <w:rPr>
          <w:rFonts w:ascii="Verdana" w:hAnsi="Verdana"/>
          <w:sz w:val="18"/>
          <w:szCs w:val="18"/>
        </w:rPr>
        <w:t xml:space="preserve">ocławia (§55 Zarządzenia Nr </w:t>
      </w:r>
      <w:r w:rsidR="00E64B6C">
        <w:rPr>
          <w:rFonts w:ascii="Verdana" w:hAnsi="Verdana"/>
          <w:sz w:val="18"/>
          <w:szCs w:val="18"/>
        </w:rPr>
        <w:t>2827</w:t>
      </w:r>
      <w:r w:rsidR="00970A6F" w:rsidRPr="00A3473C">
        <w:rPr>
          <w:rFonts w:ascii="Verdana" w:hAnsi="Verdana"/>
          <w:sz w:val="18"/>
          <w:szCs w:val="18"/>
        </w:rPr>
        <w:t>/20</w:t>
      </w:r>
      <w:r w:rsidR="00E64B6C">
        <w:rPr>
          <w:rFonts w:ascii="Verdana" w:hAnsi="Verdana"/>
          <w:sz w:val="18"/>
          <w:szCs w:val="18"/>
        </w:rPr>
        <w:t xml:space="preserve"> Prezydenta Wrocławia z dnia 31 marca </w:t>
      </w:r>
      <w:r w:rsidR="00970A6F" w:rsidRPr="00A3473C">
        <w:rPr>
          <w:rFonts w:ascii="Verdana" w:hAnsi="Verdana"/>
          <w:sz w:val="18"/>
          <w:szCs w:val="18"/>
        </w:rPr>
        <w:t>2020</w:t>
      </w:r>
      <w:r w:rsidRPr="00A3473C">
        <w:rPr>
          <w:rFonts w:ascii="Verdana" w:hAnsi="Verdana"/>
          <w:sz w:val="18"/>
          <w:szCs w:val="18"/>
        </w:rPr>
        <w:t xml:space="preserve"> r. zmieniające zarządzenie nr 150/18 Prezydenta Wrocławia z dnia 28 grudnia 2018 r. w sprawie Regulaminu Organizacyjnego Urzędu Miejskiego Wrocławia). Petycji został nadany numer </w:t>
      </w:r>
      <w:r w:rsidR="00A45401">
        <w:rPr>
          <w:rFonts w:ascii="Verdana" w:hAnsi="Verdana"/>
          <w:sz w:val="18"/>
          <w:szCs w:val="18"/>
        </w:rPr>
        <w:t>12</w:t>
      </w:r>
      <w:r w:rsidRPr="00A3473C">
        <w:rPr>
          <w:rFonts w:ascii="Verdana" w:hAnsi="Verdana"/>
          <w:sz w:val="18"/>
          <w:szCs w:val="18"/>
        </w:rPr>
        <w:t xml:space="preserve"> i została opublikowana pod linkiem:</w:t>
      </w:r>
    </w:p>
    <w:p w:rsidR="00A3473C" w:rsidRPr="00A45401" w:rsidRDefault="00004F69" w:rsidP="00EC5A39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8" w:history="1">
        <w:r w:rsidR="00A45401" w:rsidRPr="00A45401">
          <w:rPr>
            <w:rStyle w:val="Hipercze"/>
            <w:rFonts w:ascii="Verdana" w:hAnsi="Verdana"/>
            <w:sz w:val="18"/>
            <w:szCs w:val="18"/>
          </w:rPr>
          <w:t>https://bip.um.wroc.pl/petycja/45068/petycja-w-sprawie-dokonania-analizy-prawa-podatkowego-i-podjecia-inicjatywy-legislacyjnej-w-zakresie-podwyzszenia-niektorych-podatkow-istotnych-dla-budzetu</w:t>
        </w:r>
      </w:hyperlink>
    </w:p>
    <w:p w:rsidR="00A45401" w:rsidRPr="00A3473C" w:rsidRDefault="00A45401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A45401" w:rsidRPr="0084151F" w:rsidRDefault="00E11AE4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W związku z powołaniem się w</w:t>
      </w:r>
      <w:r w:rsidR="00A45401" w:rsidRPr="00A45401">
        <w:rPr>
          <w:rStyle w:val="Pogrubienie"/>
          <w:rFonts w:ascii="Verdana" w:hAnsi="Verdana"/>
          <w:b w:val="0"/>
          <w:sz w:val="18"/>
          <w:szCs w:val="18"/>
        </w:rPr>
        <w:t xml:space="preserve"> piśmie na art. 5 ust. 1 pkt 1 lit. d) ustawy z dnia 12 stycznia 1991 r. o podatkach i opłatach lokalnych</w:t>
      </w:r>
      <w:r w:rsidR="003E3B7A">
        <w:rPr>
          <w:rStyle w:val="Pogrubienie"/>
          <w:rFonts w:ascii="Verdana" w:hAnsi="Verdana"/>
          <w:b w:val="0"/>
          <w:sz w:val="18"/>
          <w:szCs w:val="18"/>
        </w:rPr>
        <w:t xml:space="preserve">, który </w:t>
      </w:r>
      <w:r>
        <w:rPr>
          <w:rStyle w:val="Pogrubienie"/>
          <w:rFonts w:ascii="Verdana" w:hAnsi="Verdana"/>
          <w:b w:val="0"/>
          <w:sz w:val="18"/>
          <w:szCs w:val="18"/>
        </w:rPr>
        <w:t>dotyka</w:t>
      </w:r>
      <w:r w:rsidR="003E3B7A">
        <w:rPr>
          <w:rStyle w:val="Pogrubienie"/>
          <w:rFonts w:ascii="Verdana" w:hAnsi="Verdana"/>
          <w:b w:val="0"/>
          <w:sz w:val="18"/>
          <w:szCs w:val="18"/>
        </w:rPr>
        <w:t xml:space="preserve"> problematyki </w:t>
      </w:r>
      <w:r>
        <w:rPr>
          <w:rStyle w:val="Pogrubienie"/>
          <w:rFonts w:ascii="Verdana" w:hAnsi="Verdana"/>
          <w:b w:val="0"/>
          <w:sz w:val="18"/>
          <w:szCs w:val="18"/>
        </w:rPr>
        <w:t>rewitalizacji, która</w:t>
      </w:r>
      <w:r>
        <w:rPr>
          <w:rStyle w:val="Pogrubienie"/>
          <w:rFonts w:ascii="Verdana" w:hAnsi="Verdana"/>
          <w:b w:val="0"/>
          <w:sz w:val="18"/>
          <w:szCs w:val="18"/>
        </w:rPr>
        <w:br/>
      </w:r>
      <w:r w:rsidR="003E3B7A">
        <w:rPr>
          <w:rStyle w:val="Pogrubienie"/>
          <w:rFonts w:ascii="Verdana" w:hAnsi="Verdana"/>
          <w:b w:val="0"/>
          <w:sz w:val="18"/>
          <w:szCs w:val="18"/>
        </w:rPr>
        <w:t xml:space="preserve">z kolei </w:t>
      </w:r>
      <w:r>
        <w:rPr>
          <w:rStyle w:val="Pogrubienie"/>
          <w:rFonts w:ascii="Verdana" w:hAnsi="Verdana"/>
          <w:b w:val="0"/>
          <w:sz w:val="18"/>
          <w:szCs w:val="18"/>
        </w:rPr>
        <w:t>znajduje się w obszarze właściwości tut. Wydziału,</w:t>
      </w:r>
      <w:r w:rsidR="00A45401" w:rsidRPr="00A45401">
        <w:rPr>
          <w:rStyle w:val="Pogrubienie"/>
          <w:rFonts w:ascii="Verdana" w:hAnsi="Verdana"/>
          <w:b w:val="0"/>
          <w:sz w:val="18"/>
          <w:szCs w:val="18"/>
        </w:rPr>
        <w:t xml:space="preserve"> informuję, że </w:t>
      </w:r>
      <w:r w:rsidR="00A45401" w:rsidRPr="00A45401">
        <w:rPr>
          <w:rFonts w:ascii="Verdana" w:hAnsi="Verdana"/>
          <w:sz w:val="18"/>
          <w:szCs w:val="18"/>
        </w:rPr>
        <w:t>Rada Miejska Wrocławia nie podjęła uchwały w sprawie wyznaczenia obszaru zdegradowanego i obszaru rewitalizacji w oparciu o art. 8 ustawy z dnia 9 października 2015 r. o rewitalizacji.</w:t>
      </w:r>
    </w:p>
    <w:p w:rsidR="00A45401" w:rsidRDefault="00A45401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A3473C" w:rsidRDefault="00270190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A3473C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proszę o rozpatrzenie petycji w zakresie działalności </w:t>
      </w:r>
      <w:r w:rsidR="001F32AC" w:rsidRPr="00A3473C">
        <w:rPr>
          <w:rStyle w:val="Pogrubienie"/>
          <w:rFonts w:ascii="Verdana" w:hAnsi="Verdana"/>
          <w:b w:val="0"/>
          <w:sz w:val="18"/>
          <w:szCs w:val="18"/>
        </w:rPr>
        <w:t xml:space="preserve">Departamentu </w:t>
      </w:r>
      <w:r w:rsidR="00A45401">
        <w:rPr>
          <w:rStyle w:val="Pogrubienie"/>
          <w:rFonts w:ascii="Verdana" w:hAnsi="Verdana"/>
          <w:b w:val="0"/>
          <w:sz w:val="18"/>
          <w:szCs w:val="18"/>
        </w:rPr>
        <w:t>Finansów Publicznych</w:t>
      </w:r>
      <w:r w:rsidR="000B1DE6" w:rsidRPr="00A3473C">
        <w:rPr>
          <w:rStyle w:val="Pogrubienie"/>
          <w:rFonts w:ascii="Verdana" w:hAnsi="Verdana"/>
          <w:b w:val="0"/>
          <w:sz w:val="18"/>
          <w:szCs w:val="18"/>
        </w:rPr>
        <w:t xml:space="preserve"> Urzędu</w:t>
      </w:r>
      <w:r w:rsidRPr="00A3473C">
        <w:rPr>
          <w:rStyle w:val="Pogrubienie"/>
          <w:rFonts w:ascii="Verdana" w:hAnsi="Verdana"/>
          <w:b w:val="0"/>
          <w:sz w:val="18"/>
          <w:szCs w:val="18"/>
        </w:rPr>
        <w:t xml:space="preserve"> Miejskiego Wrocławia</w:t>
      </w:r>
      <w:r w:rsidR="001F32AC" w:rsidRPr="00A3473C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957FCC" w:rsidRPr="00A3473C">
        <w:rPr>
          <w:rStyle w:val="Pogrubienie"/>
          <w:rFonts w:ascii="Verdana" w:hAnsi="Verdana"/>
          <w:b w:val="0"/>
          <w:sz w:val="18"/>
          <w:szCs w:val="18"/>
        </w:rPr>
        <w:t>i zawiadomienie podmiotu wnoszącego petycję o sposobie jej załatwienia w terminie określonym w ustawie</w:t>
      </w:r>
      <w:r w:rsidR="00281861" w:rsidRPr="00A3473C">
        <w:rPr>
          <w:rStyle w:val="Pogrubienie"/>
          <w:rFonts w:ascii="Verdana" w:hAnsi="Verdana"/>
          <w:b w:val="0"/>
          <w:sz w:val="18"/>
          <w:szCs w:val="18"/>
        </w:rPr>
        <w:t xml:space="preserve"> oraz</w:t>
      </w:r>
      <w:r w:rsidR="00957FCC" w:rsidRPr="00A3473C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A3473C">
        <w:rPr>
          <w:rStyle w:val="Pogrubienie"/>
          <w:rFonts w:ascii="Verdana" w:hAnsi="Verdana"/>
          <w:b w:val="0"/>
          <w:sz w:val="18"/>
          <w:szCs w:val="18"/>
        </w:rPr>
        <w:t xml:space="preserve">przekazanie do tut. Wydziału </w:t>
      </w:r>
      <w:r w:rsidR="00281861" w:rsidRPr="00A3473C">
        <w:rPr>
          <w:rStyle w:val="Pogrubienie"/>
          <w:rFonts w:ascii="Verdana" w:hAnsi="Verdana"/>
          <w:b w:val="0"/>
          <w:sz w:val="18"/>
          <w:szCs w:val="18"/>
        </w:rPr>
        <w:t xml:space="preserve">kopii </w:t>
      </w:r>
      <w:r w:rsidRPr="00A3473C">
        <w:rPr>
          <w:rStyle w:val="Pogrubienie"/>
          <w:rFonts w:ascii="Verdana" w:hAnsi="Verdana"/>
          <w:b w:val="0"/>
          <w:sz w:val="18"/>
          <w:szCs w:val="18"/>
        </w:rPr>
        <w:t xml:space="preserve">odpowiedzi na petycję </w:t>
      </w:r>
      <w:r w:rsidR="0084151F">
        <w:rPr>
          <w:rStyle w:val="Pogrubienie"/>
          <w:rFonts w:ascii="Verdana" w:hAnsi="Verdana"/>
          <w:b w:val="0"/>
          <w:sz w:val="18"/>
          <w:szCs w:val="18"/>
        </w:rPr>
        <w:t xml:space="preserve">w celu dokonania jej publikacji </w:t>
      </w:r>
      <w:r w:rsidRPr="00A3473C">
        <w:rPr>
          <w:rStyle w:val="Pogrubienie"/>
          <w:rFonts w:ascii="Verdana" w:hAnsi="Verdana"/>
          <w:b w:val="0"/>
          <w:sz w:val="18"/>
          <w:szCs w:val="18"/>
        </w:rPr>
        <w:t>w Biuletynie Informacji Public</w:t>
      </w:r>
      <w:r w:rsidR="00957FCC" w:rsidRPr="00A3473C">
        <w:rPr>
          <w:rStyle w:val="Pogrubienie"/>
          <w:rFonts w:ascii="Verdana" w:hAnsi="Verdana"/>
          <w:b w:val="0"/>
          <w:sz w:val="18"/>
          <w:szCs w:val="18"/>
        </w:rPr>
        <w:t>znej Urzędu Miejskiej Wrocławia.</w:t>
      </w:r>
    </w:p>
    <w:p w:rsidR="00270190" w:rsidRPr="00A3473C" w:rsidRDefault="005A2BA2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A3473C">
        <w:rPr>
          <w:rStyle w:val="Pogrubienie"/>
          <w:rFonts w:ascii="Verdana" w:hAnsi="Verdana"/>
          <w:b w:val="0"/>
          <w:sz w:val="18"/>
          <w:szCs w:val="18"/>
        </w:rPr>
        <w:lastRenderedPageBreak/>
        <w:t>I</w:t>
      </w:r>
      <w:r w:rsidR="00270190" w:rsidRPr="00A3473C">
        <w:rPr>
          <w:rStyle w:val="Pogrubienie"/>
          <w:rFonts w:ascii="Verdana" w:hAnsi="Verdana"/>
          <w:b w:val="0"/>
          <w:sz w:val="18"/>
          <w:szCs w:val="18"/>
        </w:rPr>
        <w:t xml:space="preserve">nformuję, że termin odpowiedzi na petycję </w:t>
      </w:r>
      <w:r w:rsidR="00A45401">
        <w:rPr>
          <w:rStyle w:val="Pogrubienie"/>
          <w:rFonts w:ascii="Verdana" w:hAnsi="Verdana"/>
          <w:b w:val="0"/>
          <w:sz w:val="18"/>
          <w:szCs w:val="18"/>
        </w:rPr>
        <w:t xml:space="preserve">upływa 16 lipca </w:t>
      </w:r>
      <w:r w:rsidR="00C06404" w:rsidRPr="00A3473C">
        <w:rPr>
          <w:rStyle w:val="Pogrubienie"/>
          <w:rFonts w:ascii="Verdana" w:hAnsi="Verdana"/>
          <w:b w:val="0"/>
          <w:sz w:val="18"/>
          <w:szCs w:val="18"/>
        </w:rPr>
        <w:t>2020</w:t>
      </w:r>
      <w:r w:rsidR="00270190" w:rsidRPr="00A3473C">
        <w:rPr>
          <w:rStyle w:val="Pogrubienie"/>
          <w:rFonts w:ascii="Verdana" w:hAnsi="Verdana"/>
          <w:b w:val="0"/>
          <w:sz w:val="18"/>
          <w:szCs w:val="18"/>
        </w:rPr>
        <w:t xml:space="preserve"> r.</w:t>
      </w:r>
    </w:p>
    <w:p w:rsidR="00270190" w:rsidRPr="00A3473C" w:rsidRDefault="00270190" w:rsidP="00270190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B5FF8" w:rsidRPr="00A3473C" w:rsidRDefault="00270190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A3473C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A3473C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B7491B" w:rsidRPr="000811CA" w:rsidRDefault="00B7491B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467C03" w:rsidRDefault="005427BF" w:rsidP="00F74F6D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Dokument podpisał</w:t>
      </w:r>
    </w:p>
    <w:p w:rsidR="005427BF" w:rsidRDefault="005427BF" w:rsidP="00F74F6D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Sebastian Wolszczak</w:t>
      </w:r>
    </w:p>
    <w:p w:rsidR="005427BF" w:rsidRDefault="005427BF" w:rsidP="00F74F6D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Zastępca Dyrektora Wydziału Partycypacji Społecznej</w:t>
      </w: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E11AE4" w:rsidRDefault="00E11AE4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4151F" w:rsidRDefault="0084151F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E11AE4" w:rsidRPr="00467C03" w:rsidRDefault="00E11AE4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270190" w:rsidRPr="0084151F" w:rsidRDefault="007F75D7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>Załącznik</w:t>
      </w:r>
      <w:r w:rsidR="00270190" w:rsidRPr="0084151F">
        <w:rPr>
          <w:rFonts w:ascii="Verdana" w:hAnsi="Verdana"/>
          <w:sz w:val="16"/>
          <w:szCs w:val="16"/>
        </w:rPr>
        <w:t>:</w:t>
      </w:r>
    </w:p>
    <w:p w:rsidR="00B7491B" w:rsidRPr="0084151F" w:rsidRDefault="00270190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 xml:space="preserve">1. </w:t>
      </w:r>
      <w:r w:rsidR="00B002B2" w:rsidRPr="0084151F">
        <w:rPr>
          <w:rFonts w:ascii="Verdana" w:hAnsi="Verdana"/>
          <w:sz w:val="16"/>
          <w:szCs w:val="16"/>
        </w:rPr>
        <w:t>Kopia p</w:t>
      </w:r>
      <w:r w:rsidR="007130DE" w:rsidRPr="0084151F">
        <w:rPr>
          <w:rFonts w:ascii="Verdana" w:hAnsi="Verdana"/>
          <w:sz w:val="16"/>
          <w:szCs w:val="16"/>
        </w:rPr>
        <w:t>etycji</w:t>
      </w:r>
      <w:r w:rsidRPr="0084151F">
        <w:rPr>
          <w:rFonts w:ascii="Verdana" w:hAnsi="Verdana"/>
          <w:sz w:val="16"/>
          <w:szCs w:val="16"/>
        </w:rPr>
        <w:t xml:space="preserve"> </w:t>
      </w:r>
      <w:r w:rsidR="000B1DE6" w:rsidRPr="0084151F">
        <w:rPr>
          <w:rFonts w:ascii="Verdana" w:hAnsi="Verdana"/>
          <w:sz w:val="16"/>
          <w:szCs w:val="16"/>
        </w:rPr>
        <w:t xml:space="preserve">z dnia </w:t>
      </w:r>
      <w:r w:rsidR="00A45401" w:rsidRPr="0084151F">
        <w:rPr>
          <w:rFonts w:ascii="Verdana" w:hAnsi="Verdana"/>
          <w:sz w:val="16"/>
          <w:szCs w:val="16"/>
        </w:rPr>
        <w:t xml:space="preserve">16 kwietnia </w:t>
      </w:r>
      <w:r w:rsidR="007F75D7" w:rsidRPr="0084151F">
        <w:rPr>
          <w:rFonts w:ascii="Verdana" w:hAnsi="Verdana"/>
          <w:sz w:val="16"/>
          <w:szCs w:val="16"/>
        </w:rPr>
        <w:t xml:space="preserve">2020 </w:t>
      </w:r>
      <w:r w:rsidR="00EC5A39" w:rsidRPr="0084151F">
        <w:rPr>
          <w:rFonts w:ascii="Verdana" w:hAnsi="Verdana"/>
          <w:sz w:val="16"/>
          <w:szCs w:val="16"/>
        </w:rPr>
        <w:t>r</w:t>
      </w:r>
      <w:r w:rsidR="007130DE" w:rsidRPr="0084151F">
        <w:rPr>
          <w:rFonts w:ascii="Verdana" w:hAnsi="Verdana"/>
          <w:sz w:val="16"/>
          <w:szCs w:val="16"/>
        </w:rPr>
        <w:t>. złożonej</w:t>
      </w:r>
      <w:r w:rsidR="00EC5A39" w:rsidRPr="0084151F">
        <w:rPr>
          <w:rFonts w:ascii="Verdana" w:hAnsi="Verdana"/>
          <w:sz w:val="16"/>
          <w:szCs w:val="16"/>
        </w:rPr>
        <w:t xml:space="preserve"> przez </w:t>
      </w:r>
      <w:r w:rsidR="00A45401" w:rsidRPr="0084151F">
        <w:rPr>
          <w:rFonts w:ascii="Verdana" w:hAnsi="Verdana"/>
          <w:sz w:val="16"/>
          <w:szCs w:val="16"/>
        </w:rPr>
        <w:t>Pana Marka Nowaka</w:t>
      </w:r>
      <w:r w:rsidR="00A3473C" w:rsidRPr="0084151F">
        <w:rPr>
          <w:rFonts w:ascii="Verdana" w:hAnsi="Verdana"/>
          <w:sz w:val="16"/>
          <w:szCs w:val="16"/>
        </w:rPr>
        <w:t xml:space="preserve"> </w:t>
      </w:r>
      <w:r w:rsidR="00215AEB" w:rsidRPr="0084151F">
        <w:rPr>
          <w:rFonts w:ascii="Verdana" w:hAnsi="Verdana"/>
          <w:sz w:val="16"/>
          <w:szCs w:val="16"/>
        </w:rPr>
        <w:t xml:space="preserve">w sprawie </w:t>
      </w:r>
      <w:r w:rsidR="00A45401" w:rsidRPr="0084151F">
        <w:rPr>
          <w:rFonts w:ascii="Verdana" w:hAnsi="Verdana"/>
          <w:sz w:val="16"/>
          <w:szCs w:val="16"/>
        </w:rPr>
        <w:t>dokonania analizy prawa podatkowego i podjęcia inicjatywy legislacyjnej w zakresie podwyższenia niektórych podatków, istotnych dla budżetu.</w:t>
      </w:r>
    </w:p>
    <w:sectPr w:rsidR="00B7491B" w:rsidRPr="0084151F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AF0" w:rsidRDefault="00B75AF0">
      <w:r>
        <w:separator/>
      </w:r>
    </w:p>
  </w:endnote>
  <w:endnote w:type="continuationSeparator" w:id="1">
    <w:p w:rsidR="00B75AF0" w:rsidRDefault="00B75A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04F6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04F69" w:rsidRPr="004D6885">
      <w:rPr>
        <w:sz w:val="14"/>
        <w:szCs w:val="14"/>
      </w:rPr>
      <w:fldChar w:fldCharType="separate"/>
    </w:r>
    <w:r w:rsidR="005427BF">
      <w:rPr>
        <w:noProof/>
        <w:sz w:val="14"/>
        <w:szCs w:val="14"/>
      </w:rPr>
      <w:t>2</w:t>
    </w:r>
    <w:r w:rsidR="00004F6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04F6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04F69" w:rsidRPr="004D6885">
      <w:rPr>
        <w:sz w:val="14"/>
        <w:szCs w:val="14"/>
      </w:rPr>
      <w:fldChar w:fldCharType="separate"/>
    </w:r>
    <w:r w:rsidR="005427BF">
      <w:rPr>
        <w:noProof/>
        <w:sz w:val="14"/>
        <w:szCs w:val="14"/>
      </w:rPr>
      <w:t>2</w:t>
    </w:r>
    <w:r w:rsidR="00004F6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AF0" w:rsidRDefault="00B75AF0">
      <w:r>
        <w:separator/>
      </w:r>
    </w:p>
  </w:footnote>
  <w:footnote w:type="continuationSeparator" w:id="1">
    <w:p w:rsidR="00B75AF0" w:rsidRDefault="00B75A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04F6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338E4"/>
    <w:rsid w:val="000458D8"/>
    <w:rsid w:val="00057DFD"/>
    <w:rsid w:val="00062583"/>
    <w:rsid w:val="000811CA"/>
    <w:rsid w:val="00097AEF"/>
    <w:rsid w:val="000A15F9"/>
    <w:rsid w:val="000A2B78"/>
    <w:rsid w:val="000B1DE6"/>
    <w:rsid w:val="000C744E"/>
    <w:rsid w:val="000E2896"/>
    <w:rsid w:val="000F2BE1"/>
    <w:rsid w:val="00105596"/>
    <w:rsid w:val="00107AA7"/>
    <w:rsid w:val="001105A5"/>
    <w:rsid w:val="00112DA7"/>
    <w:rsid w:val="00134BD9"/>
    <w:rsid w:val="00143A44"/>
    <w:rsid w:val="0014511B"/>
    <w:rsid w:val="001500E3"/>
    <w:rsid w:val="001562F3"/>
    <w:rsid w:val="001656EA"/>
    <w:rsid w:val="00180DF6"/>
    <w:rsid w:val="00190D4E"/>
    <w:rsid w:val="001910ED"/>
    <w:rsid w:val="001922B7"/>
    <w:rsid w:val="00193ACC"/>
    <w:rsid w:val="001C1C58"/>
    <w:rsid w:val="001E2687"/>
    <w:rsid w:val="001F32AC"/>
    <w:rsid w:val="002018DC"/>
    <w:rsid w:val="00215AEB"/>
    <w:rsid w:val="002210BF"/>
    <w:rsid w:val="002226C3"/>
    <w:rsid w:val="002331DE"/>
    <w:rsid w:val="002333BF"/>
    <w:rsid w:val="00244731"/>
    <w:rsid w:val="00252613"/>
    <w:rsid w:val="00253B1B"/>
    <w:rsid w:val="00256655"/>
    <w:rsid w:val="002678A0"/>
    <w:rsid w:val="00270190"/>
    <w:rsid w:val="00271EE5"/>
    <w:rsid w:val="002759BF"/>
    <w:rsid w:val="00281861"/>
    <w:rsid w:val="002921DD"/>
    <w:rsid w:val="002970A6"/>
    <w:rsid w:val="002B6140"/>
    <w:rsid w:val="002B7EEC"/>
    <w:rsid w:val="002E22A4"/>
    <w:rsid w:val="002E4538"/>
    <w:rsid w:val="002F292D"/>
    <w:rsid w:val="00316E97"/>
    <w:rsid w:val="00323052"/>
    <w:rsid w:val="00345256"/>
    <w:rsid w:val="00377191"/>
    <w:rsid w:val="0038283D"/>
    <w:rsid w:val="0039267C"/>
    <w:rsid w:val="0039755A"/>
    <w:rsid w:val="003B4793"/>
    <w:rsid w:val="003D7E34"/>
    <w:rsid w:val="003E3B7A"/>
    <w:rsid w:val="003F20D6"/>
    <w:rsid w:val="003F669D"/>
    <w:rsid w:val="00405E88"/>
    <w:rsid w:val="00410A92"/>
    <w:rsid w:val="004508B6"/>
    <w:rsid w:val="0045784D"/>
    <w:rsid w:val="00467C03"/>
    <w:rsid w:val="004A21ED"/>
    <w:rsid w:val="004A2629"/>
    <w:rsid w:val="004A4842"/>
    <w:rsid w:val="004A59F8"/>
    <w:rsid w:val="004C06E6"/>
    <w:rsid w:val="004D6885"/>
    <w:rsid w:val="004E0DD2"/>
    <w:rsid w:val="004E3C14"/>
    <w:rsid w:val="004E5C8D"/>
    <w:rsid w:val="004F4FD0"/>
    <w:rsid w:val="005247CF"/>
    <w:rsid w:val="005275A0"/>
    <w:rsid w:val="0053315B"/>
    <w:rsid w:val="005427BF"/>
    <w:rsid w:val="00550A23"/>
    <w:rsid w:val="00553488"/>
    <w:rsid w:val="005677F8"/>
    <w:rsid w:val="0059050A"/>
    <w:rsid w:val="005A2BA2"/>
    <w:rsid w:val="005A3893"/>
    <w:rsid w:val="005C5E14"/>
    <w:rsid w:val="005C62FF"/>
    <w:rsid w:val="005D0F05"/>
    <w:rsid w:val="005D18D1"/>
    <w:rsid w:val="005F364E"/>
    <w:rsid w:val="00604BC9"/>
    <w:rsid w:val="00616280"/>
    <w:rsid w:val="00627F0C"/>
    <w:rsid w:val="00637D6C"/>
    <w:rsid w:val="00663D6E"/>
    <w:rsid w:val="00683BAF"/>
    <w:rsid w:val="00696B6F"/>
    <w:rsid w:val="006A2841"/>
    <w:rsid w:val="006A6730"/>
    <w:rsid w:val="006B2E21"/>
    <w:rsid w:val="006B5FF8"/>
    <w:rsid w:val="006C6BF9"/>
    <w:rsid w:val="006E19A6"/>
    <w:rsid w:val="00701FA2"/>
    <w:rsid w:val="00703E41"/>
    <w:rsid w:val="0070427A"/>
    <w:rsid w:val="007130DE"/>
    <w:rsid w:val="007341AD"/>
    <w:rsid w:val="00734FF5"/>
    <w:rsid w:val="00745A89"/>
    <w:rsid w:val="0075415A"/>
    <w:rsid w:val="00756BF0"/>
    <w:rsid w:val="007711A3"/>
    <w:rsid w:val="007878BA"/>
    <w:rsid w:val="007A09E9"/>
    <w:rsid w:val="007D171D"/>
    <w:rsid w:val="007D26F0"/>
    <w:rsid w:val="007D3661"/>
    <w:rsid w:val="007D4097"/>
    <w:rsid w:val="007F1692"/>
    <w:rsid w:val="007F1B42"/>
    <w:rsid w:val="007F7022"/>
    <w:rsid w:val="007F7539"/>
    <w:rsid w:val="007F75D7"/>
    <w:rsid w:val="00812A81"/>
    <w:rsid w:val="00836667"/>
    <w:rsid w:val="0084151F"/>
    <w:rsid w:val="00861768"/>
    <w:rsid w:val="0088160D"/>
    <w:rsid w:val="008A2434"/>
    <w:rsid w:val="008B1002"/>
    <w:rsid w:val="008C5477"/>
    <w:rsid w:val="008D7F81"/>
    <w:rsid w:val="008F7D65"/>
    <w:rsid w:val="00916B2A"/>
    <w:rsid w:val="009256AE"/>
    <w:rsid w:val="00927394"/>
    <w:rsid w:val="0093003D"/>
    <w:rsid w:val="00950CA7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E0B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B56BE"/>
    <w:rsid w:val="00AB60B5"/>
    <w:rsid w:val="00AD21E1"/>
    <w:rsid w:val="00AD7191"/>
    <w:rsid w:val="00AF094C"/>
    <w:rsid w:val="00AF63CF"/>
    <w:rsid w:val="00B002B2"/>
    <w:rsid w:val="00B02AD0"/>
    <w:rsid w:val="00B15702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2127D"/>
    <w:rsid w:val="00C26895"/>
    <w:rsid w:val="00C30F91"/>
    <w:rsid w:val="00C53C41"/>
    <w:rsid w:val="00CB0327"/>
    <w:rsid w:val="00CC1016"/>
    <w:rsid w:val="00CC7E2A"/>
    <w:rsid w:val="00CD26BE"/>
    <w:rsid w:val="00CD4AC9"/>
    <w:rsid w:val="00CD628A"/>
    <w:rsid w:val="00D024CA"/>
    <w:rsid w:val="00D05152"/>
    <w:rsid w:val="00D05BA1"/>
    <w:rsid w:val="00D15AA7"/>
    <w:rsid w:val="00D23966"/>
    <w:rsid w:val="00D33992"/>
    <w:rsid w:val="00D40A1F"/>
    <w:rsid w:val="00D4540D"/>
    <w:rsid w:val="00D4673B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1371"/>
    <w:rsid w:val="00DD6CD5"/>
    <w:rsid w:val="00DE3DC0"/>
    <w:rsid w:val="00DF6287"/>
    <w:rsid w:val="00E00A22"/>
    <w:rsid w:val="00E11AE4"/>
    <w:rsid w:val="00E15009"/>
    <w:rsid w:val="00E25E6A"/>
    <w:rsid w:val="00E35A19"/>
    <w:rsid w:val="00E45FA0"/>
    <w:rsid w:val="00E52576"/>
    <w:rsid w:val="00E64B6C"/>
    <w:rsid w:val="00E756DD"/>
    <w:rsid w:val="00EA3EC6"/>
    <w:rsid w:val="00EC5A39"/>
    <w:rsid w:val="00ED3E79"/>
    <w:rsid w:val="00ED63AE"/>
    <w:rsid w:val="00F00126"/>
    <w:rsid w:val="00F0115F"/>
    <w:rsid w:val="00F06711"/>
    <w:rsid w:val="00F07118"/>
    <w:rsid w:val="00F20915"/>
    <w:rsid w:val="00F22E34"/>
    <w:rsid w:val="00F261E5"/>
    <w:rsid w:val="00F275DC"/>
    <w:rsid w:val="00F3501A"/>
    <w:rsid w:val="00F40755"/>
    <w:rsid w:val="00F426EA"/>
    <w:rsid w:val="00F459A8"/>
    <w:rsid w:val="00F57B9A"/>
    <w:rsid w:val="00F608FB"/>
    <w:rsid w:val="00F74F6D"/>
    <w:rsid w:val="00F8165E"/>
    <w:rsid w:val="00FA0D37"/>
    <w:rsid w:val="00FA5707"/>
    <w:rsid w:val="00FB2F82"/>
    <w:rsid w:val="00FB68B6"/>
    <w:rsid w:val="00FB7E24"/>
    <w:rsid w:val="00FC175E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5068/petycja-w-sprawie-dokonania-analizy-prawa-podatkowego-i-podjecia-inicjatywy-legislacyjnej-w-zakresie-podwyzszenia-niektorych-podatkow-istotnych-dla-budze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F81-4995-4A35-AC06-29A10B02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2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2020-03-13T07:58:00Z</cp:lastPrinted>
  <dcterms:created xsi:type="dcterms:W3CDTF">2020-04-17T12:13:00Z</dcterms:created>
  <dcterms:modified xsi:type="dcterms:W3CDTF">2020-04-27T07:37:00Z</dcterms:modified>
</cp:coreProperties>
</file>