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Default Extension="wmf" ContentType="image/x-wmf"/>
  <Override PartName="/word/theme/themeOverride1.xml" ContentType="application/vnd.openxmlformats-officedocument.themeOverride+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26.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2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charts/chart5.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Default Extension="emf" ContentType="image/x-emf"/>
  <Override PartName="/word/footer27.xml" ContentType="application/vnd.openxmlformats-officedocument.wordprocessingml.footer+xml"/>
  <Override PartName="/word/header24.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charts/chart4.xml" ContentType="application/vnd.openxmlformats-officedocument.drawingml.chart+xml"/>
  <Override PartName="/word/footer30.xml" ContentType="application/vnd.openxmlformats-officedocument.wordprocessingml.foot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EE4" w:rsidRDefault="005B7009" w:rsidP="00720B33">
      <w:pPr>
        <w:pStyle w:val="Tytu"/>
        <w:pBdr>
          <w:top w:val="none" w:sz="0" w:space="0" w:color="auto"/>
          <w:left w:val="none" w:sz="0" w:space="0" w:color="auto"/>
          <w:bottom w:val="none" w:sz="0" w:space="0" w:color="auto"/>
          <w:right w:val="none" w:sz="0" w:space="0" w:color="auto"/>
        </w:pBdr>
        <w:rPr>
          <w:rFonts w:ascii="Arial" w:hAnsi="Arial" w:cs="Arial"/>
          <w:color w:val="0000FF"/>
          <w:sz w:val="24"/>
          <w:szCs w:val="24"/>
        </w:rPr>
      </w:pPr>
      <w:r>
        <w:rPr>
          <w:rFonts w:ascii="Arial" w:hAnsi="Arial" w:cs="Arial"/>
          <w:noProof/>
          <w:color w:val="0000FF"/>
          <w:sz w:val="24"/>
          <w:szCs w:val="24"/>
        </w:rPr>
        <w:drawing>
          <wp:anchor distT="0" distB="0" distL="90170" distR="90170" simplePos="0" relativeHeight="251645440" behindDoc="0" locked="0" layoutInCell="1" allowOverlap="1">
            <wp:simplePos x="0" y="0"/>
            <wp:positionH relativeFrom="page">
              <wp:posOffset>851535</wp:posOffset>
            </wp:positionH>
            <wp:positionV relativeFrom="paragraph">
              <wp:posOffset>-215265</wp:posOffset>
            </wp:positionV>
            <wp:extent cx="1447800" cy="949960"/>
            <wp:effectExtent l="19050" t="0" r="0" b="0"/>
            <wp:wrapNone/>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srcRect/>
                    <a:stretch>
                      <a:fillRect/>
                    </a:stretch>
                  </pic:blipFill>
                  <pic:spPr bwMode="auto">
                    <a:xfrm>
                      <a:off x="0" y="0"/>
                      <a:ext cx="1447800" cy="949960"/>
                    </a:xfrm>
                    <a:prstGeom prst="rect">
                      <a:avLst/>
                    </a:prstGeom>
                    <a:noFill/>
                    <a:ln w="9525">
                      <a:noFill/>
                      <a:miter lim="800000"/>
                      <a:headEnd/>
                      <a:tailEnd/>
                    </a:ln>
                  </pic:spPr>
                </pic:pic>
              </a:graphicData>
            </a:graphic>
          </wp:anchor>
        </w:drawing>
      </w:r>
      <w:r w:rsidR="004F03C4">
        <w:rPr>
          <w:rFonts w:ascii="Arial" w:hAnsi="Arial" w:cs="Arial"/>
          <w:color w:val="0000FF"/>
          <w:sz w:val="24"/>
          <w:szCs w:val="24"/>
        </w:rPr>
        <w:t xml:space="preserve"> </w:t>
      </w:r>
    </w:p>
    <w:p w:rsidR="00C85833" w:rsidRPr="00D646F2" w:rsidRDefault="00C85833" w:rsidP="00720B33">
      <w:pPr>
        <w:pStyle w:val="Tytu"/>
        <w:pBdr>
          <w:top w:val="none" w:sz="0" w:space="0" w:color="auto"/>
          <w:left w:val="none" w:sz="0" w:space="0" w:color="auto"/>
          <w:bottom w:val="single" w:sz="18" w:space="1" w:color="auto"/>
          <w:right w:val="none" w:sz="0" w:space="0" w:color="auto"/>
        </w:pBdr>
        <w:rPr>
          <w:rFonts w:asciiTheme="majorHAnsi" w:hAnsiTheme="majorHAnsi" w:cs="Arial"/>
          <w:color w:val="0000FF"/>
          <w:szCs w:val="32"/>
        </w:rPr>
      </w:pPr>
      <w:r w:rsidRPr="00D646F2">
        <w:rPr>
          <w:rFonts w:asciiTheme="majorHAnsi" w:hAnsiTheme="majorHAnsi" w:cs="Arial"/>
          <w:color w:val="0000FF"/>
          <w:szCs w:val="32"/>
        </w:rPr>
        <w:t>KOMENDA MIEJSKA</w:t>
      </w:r>
    </w:p>
    <w:p w:rsidR="00C85833" w:rsidRPr="00D646F2" w:rsidRDefault="00C85833" w:rsidP="00720B33">
      <w:pPr>
        <w:pStyle w:val="Tytu"/>
        <w:pBdr>
          <w:top w:val="none" w:sz="0" w:space="0" w:color="auto"/>
          <w:left w:val="none" w:sz="0" w:space="0" w:color="auto"/>
          <w:bottom w:val="single" w:sz="18" w:space="1" w:color="auto"/>
          <w:right w:val="none" w:sz="0" w:space="0" w:color="auto"/>
        </w:pBdr>
        <w:rPr>
          <w:rFonts w:asciiTheme="majorHAnsi" w:hAnsiTheme="majorHAnsi" w:cs="Arial"/>
          <w:color w:val="0000FF"/>
          <w:szCs w:val="32"/>
        </w:rPr>
      </w:pPr>
      <w:r w:rsidRPr="00D646F2">
        <w:rPr>
          <w:rFonts w:asciiTheme="majorHAnsi" w:hAnsiTheme="majorHAnsi" w:cs="Arial"/>
          <w:color w:val="0000FF"/>
          <w:szCs w:val="32"/>
        </w:rPr>
        <w:t>PAŃSTWOWEJ STRAŻY POŻARNEJ</w:t>
      </w:r>
    </w:p>
    <w:p w:rsidR="00F1788E" w:rsidRPr="00D646F2" w:rsidRDefault="00C85833" w:rsidP="00720B33">
      <w:pPr>
        <w:pStyle w:val="Tytu"/>
        <w:pBdr>
          <w:top w:val="none" w:sz="0" w:space="0" w:color="auto"/>
          <w:left w:val="none" w:sz="0" w:space="0" w:color="auto"/>
          <w:bottom w:val="single" w:sz="18" w:space="1" w:color="auto"/>
          <w:right w:val="none" w:sz="0" w:space="0" w:color="auto"/>
        </w:pBdr>
        <w:rPr>
          <w:rFonts w:asciiTheme="majorHAnsi" w:hAnsiTheme="majorHAnsi" w:cs="Arial"/>
          <w:color w:val="0000FF"/>
          <w:szCs w:val="32"/>
        </w:rPr>
      </w:pPr>
      <w:r w:rsidRPr="00D646F2">
        <w:rPr>
          <w:rFonts w:asciiTheme="majorHAnsi" w:hAnsiTheme="majorHAnsi" w:cs="Arial"/>
          <w:color w:val="0000FF"/>
          <w:szCs w:val="32"/>
        </w:rPr>
        <w:t>WE WROCŁAWIU</w:t>
      </w:r>
    </w:p>
    <w:p w:rsidR="00117B4B" w:rsidRDefault="00117B4B" w:rsidP="00117B4B">
      <w:pPr>
        <w:jc w:val="center"/>
        <w:rPr>
          <w:rFonts w:ascii="Arial" w:hAnsi="Arial" w:cs="Arial"/>
          <w:sz w:val="20"/>
        </w:rPr>
      </w:pPr>
    </w:p>
    <w:p w:rsidR="00117B4B" w:rsidRDefault="00117B4B" w:rsidP="00117B4B">
      <w:pPr>
        <w:jc w:val="center"/>
        <w:rPr>
          <w:rFonts w:ascii="Arial" w:hAnsi="Arial" w:cs="Arial"/>
          <w:sz w:val="20"/>
        </w:rPr>
      </w:pPr>
    </w:p>
    <w:p w:rsidR="00117B4B" w:rsidRPr="00D646F2" w:rsidRDefault="00117B4B" w:rsidP="00117B4B">
      <w:pPr>
        <w:jc w:val="left"/>
        <w:rPr>
          <w:rFonts w:asciiTheme="majorHAnsi" w:hAnsiTheme="majorHAnsi" w:cs="Arial"/>
          <w:color w:val="000080"/>
          <w:sz w:val="20"/>
        </w:rPr>
      </w:pPr>
      <w:r w:rsidRPr="00D646F2">
        <w:rPr>
          <w:rFonts w:asciiTheme="majorHAnsi" w:hAnsiTheme="majorHAnsi" w:cs="Arial"/>
          <w:sz w:val="20"/>
        </w:rPr>
        <w:t xml:space="preserve">ZATWIERDZAM     </w:t>
      </w:r>
    </w:p>
    <w:p w:rsidR="00117B4B" w:rsidRDefault="00117B4B" w:rsidP="00117B4B">
      <w:pPr>
        <w:jc w:val="center"/>
        <w:rPr>
          <w:rFonts w:ascii="Penguin" w:hAnsi="Penguin" w:cs="Arial"/>
          <w:color w:val="000080"/>
          <w:sz w:val="20"/>
        </w:rPr>
      </w:pPr>
    </w:p>
    <w:p w:rsidR="00117B4B" w:rsidRDefault="00117B4B" w:rsidP="00117B4B">
      <w:pPr>
        <w:jc w:val="center"/>
        <w:rPr>
          <w:rFonts w:ascii="Penguin" w:hAnsi="Penguin" w:cs="Arial"/>
          <w:color w:val="000080"/>
          <w:sz w:val="20"/>
        </w:rPr>
      </w:pPr>
    </w:p>
    <w:p w:rsidR="00117B4B" w:rsidRPr="00BD07F3" w:rsidRDefault="00117B4B" w:rsidP="00117B4B">
      <w:pPr>
        <w:jc w:val="center"/>
        <w:rPr>
          <w:rFonts w:ascii="Penguin" w:hAnsi="Penguin" w:cs="Arial"/>
          <w:color w:val="000080"/>
          <w:sz w:val="20"/>
        </w:rPr>
      </w:pPr>
    </w:p>
    <w:p w:rsidR="00117B4B" w:rsidRPr="00D646F2" w:rsidRDefault="00117B4B" w:rsidP="00117B4B">
      <w:pPr>
        <w:spacing w:line="240" w:lineRule="auto"/>
        <w:jc w:val="center"/>
        <w:rPr>
          <w:rFonts w:asciiTheme="majorHAnsi" w:hAnsiTheme="majorHAnsi" w:cs="Arial"/>
          <w:b/>
          <w:sz w:val="72"/>
        </w:rPr>
      </w:pPr>
      <w:r w:rsidRPr="00D646F2">
        <w:rPr>
          <w:rFonts w:asciiTheme="majorHAnsi" w:hAnsiTheme="majorHAnsi" w:cs="Arial"/>
          <w:b/>
          <w:sz w:val="40"/>
        </w:rPr>
        <w:t xml:space="preserve">SPRAWOZDANIE </w:t>
      </w:r>
    </w:p>
    <w:p w:rsidR="00117B4B" w:rsidRPr="00D646F2" w:rsidRDefault="00117B4B" w:rsidP="00117B4B">
      <w:pPr>
        <w:pStyle w:val="Nagwek8"/>
        <w:rPr>
          <w:rFonts w:asciiTheme="majorHAnsi" w:hAnsiTheme="majorHAnsi" w:cs="Arial"/>
          <w:sz w:val="32"/>
        </w:rPr>
      </w:pPr>
      <w:r w:rsidRPr="00D646F2">
        <w:rPr>
          <w:rFonts w:asciiTheme="majorHAnsi" w:hAnsiTheme="majorHAnsi" w:cs="Arial"/>
          <w:sz w:val="32"/>
        </w:rPr>
        <w:t xml:space="preserve">Z DZIAŁALNOŚCI </w:t>
      </w:r>
    </w:p>
    <w:p w:rsidR="00117B4B" w:rsidRPr="00D646F2" w:rsidRDefault="00117B4B" w:rsidP="00117B4B">
      <w:pPr>
        <w:pStyle w:val="Nagwek8"/>
        <w:rPr>
          <w:rFonts w:asciiTheme="majorHAnsi" w:hAnsiTheme="majorHAnsi" w:cs="Arial"/>
          <w:sz w:val="32"/>
        </w:rPr>
      </w:pPr>
      <w:r w:rsidRPr="00D646F2">
        <w:rPr>
          <w:rFonts w:asciiTheme="majorHAnsi" w:hAnsiTheme="majorHAnsi" w:cs="Arial"/>
          <w:sz w:val="32"/>
        </w:rPr>
        <w:t>KOMENDY MIEJSKIEJ PSP WE WROCŁAWIU</w:t>
      </w:r>
    </w:p>
    <w:p w:rsidR="00F7786D" w:rsidRPr="00F7786D" w:rsidRDefault="00117B4B" w:rsidP="00117B4B">
      <w:pPr>
        <w:jc w:val="center"/>
        <w:rPr>
          <w:rFonts w:asciiTheme="majorHAnsi" w:hAnsiTheme="majorHAnsi" w:cs="Arial"/>
          <w:b/>
          <w:bCs/>
          <w:sz w:val="48"/>
        </w:rPr>
      </w:pPr>
      <w:r w:rsidRPr="00D646F2">
        <w:rPr>
          <w:rFonts w:asciiTheme="majorHAnsi" w:hAnsiTheme="majorHAnsi" w:cs="Arial"/>
          <w:b/>
          <w:bCs/>
          <w:sz w:val="32"/>
        </w:rPr>
        <w:t>ZA ROK</w:t>
      </w:r>
      <w:r>
        <w:rPr>
          <w:rFonts w:asciiTheme="majorHAnsi" w:hAnsiTheme="majorHAnsi" w:cs="Arial"/>
          <w:b/>
          <w:bCs/>
          <w:sz w:val="48"/>
        </w:rPr>
        <w:t xml:space="preserve"> 201</w:t>
      </w:r>
      <w:r w:rsidR="008044FC">
        <w:rPr>
          <w:rFonts w:asciiTheme="majorHAnsi" w:hAnsiTheme="majorHAnsi" w:cs="Arial"/>
          <w:b/>
          <w:bCs/>
          <w:sz w:val="48"/>
        </w:rPr>
        <w:t>5</w:t>
      </w:r>
    </w:p>
    <w:p w:rsidR="00117B4B" w:rsidRDefault="00117B4B" w:rsidP="00117B4B">
      <w:pPr>
        <w:jc w:val="center"/>
        <w:rPr>
          <w:rFonts w:ascii="Penguin" w:hAnsi="Penguin"/>
          <w:b/>
          <w:sz w:val="26"/>
        </w:rPr>
      </w:pPr>
    </w:p>
    <w:p w:rsidR="001E7060" w:rsidRDefault="001E7060" w:rsidP="00117B4B">
      <w:pPr>
        <w:jc w:val="center"/>
        <w:rPr>
          <w:rFonts w:ascii="Penguin" w:hAnsi="Penguin"/>
          <w:b/>
          <w:sz w:val="26"/>
        </w:rPr>
      </w:pPr>
    </w:p>
    <w:p w:rsidR="00117B4B" w:rsidRDefault="00117B4B" w:rsidP="00117B4B">
      <w:pPr>
        <w:jc w:val="center"/>
        <w:rPr>
          <w:rFonts w:ascii="Penguin" w:hAnsi="Penguin"/>
          <w:b/>
          <w:sz w:val="26"/>
        </w:rPr>
      </w:pPr>
      <w:r>
        <w:rPr>
          <w:rFonts w:ascii="Penguin" w:hAnsi="Penguin"/>
          <w:b/>
          <w:noProof/>
          <w:sz w:val="26"/>
        </w:rPr>
        <w:drawing>
          <wp:anchor distT="0" distB="0" distL="114300" distR="114300" simplePos="0" relativeHeight="251652608" behindDoc="0" locked="0" layoutInCell="1" allowOverlap="1">
            <wp:simplePos x="0" y="0"/>
            <wp:positionH relativeFrom="column">
              <wp:posOffset>652145</wp:posOffset>
            </wp:positionH>
            <wp:positionV relativeFrom="paragraph">
              <wp:posOffset>177165</wp:posOffset>
            </wp:positionV>
            <wp:extent cx="2567940" cy="1711960"/>
            <wp:effectExtent l="171450" t="133350" r="365760" b="307340"/>
            <wp:wrapNone/>
            <wp:docPr id="43" name="Obraz 37"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9" cstate="print"/>
                    <a:stretch>
                      <a:fillRect/>
                    </a:stretch>
                  </pic:blipFill>
                  <pic:spPr>
                    <a:xfrm>
                      <a:off x="0" y="0"/>
                      <a:ext cx="2567940" cy="1711960"/>
                    </a:xfrm>
                    <a:prstGeom prst="rect">
                      <a:avLst/>
                    </a:prstGeom>
                    <a:ln>
                      <a:noFill/>
                    </a:ln>
                    <a:effectLst>
                      <a:outerShdw blurRad="292100" dist="139700" dir="2700000" algn="tl" rotWithShape="0">
                        <a:srgbClr val="333333">
                          <a:alpha val="65000"/>
                        </a:srgbClr>
                      </a:outerShdw>
                    </a:effectLst>
                  </pic:spPr>
                </pic:pic>
              </a:graphicData>
            </a:graphic>
          </wp:anchor>
        </w:drawing>
      </w:r>
    </w:p>
    <w:p w:rsidR="00117B4B" w:rsidRDefault="00117B4B" w:rsidP="00117B4B">
      <w:pPr>
        <w:jc w:val="center"/>
        <w:rPr>
          <w:rFonts w:ascii="Penguin" w:hAnsi="Penguin"/>
          <w:b/>
          <w:sz w:val="26"/>
        </w:rPr>
      </w:pPr>
    </w:p>
    <w:p w:rsidR="00117B4B" w:rsidRDefault="00117B4B" w:rsidP="00117B4B">
      <w:pPr>
        <w:jc w:val="center"/>
        <w:rPr>
          <w:rFonts w:ascii="Penguin" w:hAnsi="Penguin"/>
          <w:b/>
          <w:sz w:val="26"/>
        </w:rPr>
      </w:pPr>
    </w:p>
    <w:p w:rsidR="00117B4B" w:rsidRDefault="00117B4B" w:rsidP="00117B4B">
      <w:pPr>
        <w:jc w:val="center"/>
        <w:rPr>
          <w:b/>
          <w:sz w:val="18"/>
        </w:rPr>
      </w:pPr>
    </w:p>
    <w:p w:rsidR="00117B4B" w:rsidRDefault="00117B4B" w:rsidP="00117B4B">
      <w:pPr>
        <w:jc w:val="center"/>
        <w:rPr>
          <w:b/>
          <w:sz w:val="18"/>
        </w:rPr>
      </w:pPr>
    </w:p>
    <w:p w:rsidR="00117B4B" w:rsidRDefault="00E1767D" w:rsidP="00117B4B">
      <w:pPr>
        <w:jc w:val="center"/>
        <w:rPr>
          <w:b/>
          <w:sz w:val="18"/>
        </w:rPr>
      </w:pPr>
      <w:r>
        <w:rPr>
          <w:b/>
          <w:noProof/>
          <w:sz w:val="18"/>
        </w:rPr>
        <w:drawing>
          <wp:anchor distT="0" distB="0" distL="114300" distR="114300" simplePos="0" relativeHeight="251646464" behindDoc="0" locked="0" layoutInCell="1" allowOverlap="1">
            <wp:simplePos x="0" y="0"/>
            <wp:positionH relativeFrom="column">
              <wp:posOffset>2570480</wp:posOffset>
            </wp:positionH>
            <wp:positionV relativeFrom="paragraph">
              <wp:posOffset>5874</wp:posOffset>
            </wp:positionV>
            <wp:extent cx="2457450" cy="1843087"/>
            <wp:effectExtent l="171450" t="133350" r="361950" b="309563"/>
            <wp:wrapNone/>
            <wp:docPr id="10" name="Obraz 9"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 cstate="print"/>
                    <a:stretch>
                      <a:fillRect/>
                    </a:stretch>
                  </pic:blipFill>
                  <pic:spPr>
                    <a:xfrm>
                      <a:off x="0" y="0"/>
                      <a:ext cx="2457450" cy="1843087"/>
                    </a:xfrm>
                    <a:prstGeom prst="rect">
                      <a:avLst/>
                    </a:prstGeom>
                    <a:ln>
                      <a:noFill/>
                    </a:ln>
                    <a:effectLst>
                      <a:outerShdw blurRad="292100" dist="139700" dir="2700000" algn="tl" rotWithShape="0">
                        <a:srgbClr val="333333">
                          <a:alpha val="65000"/>
                        </a:srgbClr>
                      </a:outerShdw>
                    </a:effectLst>
                  </pic:spPr>
                </pic:pic>
              </a:graphicData>
            </a:graphic>
          </wp:anchor>
        </w:drawing>
      </w:r>
    </w:p>
    <w:p w:rsidR="00117B4B" w:rsidRDefault="00117B4B" w:rsidP="00117B4B">
      <w:pPr>
        <w:jc w:val="center"/>
        <w:rPr>
          <w:b/>
          <w:sz w:val="18"/>
        </w:rPr>
      </w:pPr>
    </w:p>
    <w:p w:rsidR="00117B4B" w:rsidRDefault="00117B4B" w:rsidP="00117B4B">
      <w:pPr>
        <w:jc w:val="center"/>
        <w:rPr>
          <w:b/>
          <w:sz w:val="18"/>
        </w:rPr>
      </w:pPr>
    </w:p>
    <w:p w:rsidR="00117B4B" w:rsidRDefault="00117B4B" w:rsidP="00117B4B">
      <w:pPr>
        <w:pStyle w:val="Nagwek5"/>
        <w:spacing w:before="0"/>
        <w:rPr>
          <w:rFonts w:ascii="Arial" w:hAnsi="Arial" w:cs="Arial"/>
        </w:rPr>
      </w:pPr>
    </w:p>
    <w:p w:rsidR="00117B4B" w:rsidRDefault="00117B4B" w:rsidP="00117B4B">
      <w:pPr>
        <w:pStyle w:val="Nagwek5"/>
        <w:spacing w:before="0"/>
        <w:rPr>
          <w:rFonts w:ascii="Arial" w:hAnsi="Arial" w:cs="Arial"/>
        </w:rPr>
      </w:pPr>
    </w:p>
    <w:p w:rsidR="00117B4B" w:rsidRDefault="00117B4B" w:rsidP="00117B4B">
      <w:pPr>
        <w:pStyle w:val="Nagwek5"/>
        <w:spacing w:before="0"/>
        <w:rPr>
          <w:rFonts w:ascii="Arial" w:hAnsi="Arial" w:cs="Arial"/>
        </w:rPr>
      </w:pPr>
    </w:p>
    <w:p w:rsidR="00117B4B" w:rsidRDefault="00117B4B" w:rsidP="00117B4B">
      <w:pPr>
        <w:pStyle w:val="Nagwek5"/>
        <w:spacing w:before="0"/>
        <w:rPr>
          <w:rFonts w:ascii="Arial" w:hAnsi="Arial" w:cs="Arial"/>
        </w:rPr>
      </w:pPr>
    </w:p>
    <w:p w:rsidR="00117B4B" w:rsidRDefault="00117B4B" w:rsidP="00117B4B">
      <w:pPr>
        <w:pStyle w:val="Nagwek5"/>
        <w:spacing w:before="0"/>
        <w:rPr>
          <w:rFonts w:asciiTheme="majorHAnsi" w:hAnsiTheme="majorHAnsi" w:cs="Arial"/>
          <w:sz w:val="24"/>
        </w:rPr>
      </w:pPr>
    </w:p>
    <w:p w:rsidR="00117B4B" w:rsidRDefault="00117B4B" w:rsidP="00117B4B">
      <w:pPr>
        <w:pStyle w:val="Nagwek5"/>
        <w:spacing w:before="0"/>
        <w:rPr>
          <w:rFonts w:asciiTheme="majorHAnsi" w:hAnsiTheme="majorHAnsi" w:cs="Arial"/>
          <w:sz w:val="24"/>
        </w:rPr>
      </w:pPr>
    </w:p>
    <w:p w:rsidR="00117B4B" w:rsidRDefault="00117B4B" w:rsidP="00117B4B">
      <w:pPr>
        <w:pStyle w:val="Nagwek5"/>
        <w:spacing w:before="0"/>
        <w:rPr>
          <w:rFonts w:asciiTheme="majorHAnsi" w:hAnsiTheme="majorHAnsi" w:cs="Arial"/>
          <w:sz w:val="24"/>
        </w:rPr>
      </w:pPr>
    </w:p>
    <w:p w:rsidR="00117B4B" w:rsidRDefault="00117B4B" w:rsidP="00117B4B">
      <w:pPr>
        <w:pStyle w:val="Nagwek5"/>
        <w:spacing w:before="0"/>
        <w:rPr>
          <w:rFonts w:asciiTheme="majorHAnsi" w:hAnsiTheme="majorHAnsi" w:cs="Arial"/>
          <w:sz w:val="24"/>
        </w:rPr>
      </w:pPr>
    </w:p>
    <w:p w:rsidR="00117B4B" w:rsidRDefault="00117B4B" w:rsidP="00117B4B">
      <w:pPr>
        <w:pStyle w:val="Nagwek5"/>
        <w:spacing w:before="0"/>
        <w:rPr>
          <w:rFonts w:asciiTheme="majorHAnsi" w:hAnsiTheme="majorHAnsi" w:cs="Arial"/>
          <w:sz w:val="24"/>
        </w:rPr>
      </w:pPr>
    </w:p>
    <w:p w:rsidR="00117B4B" w:rsidRDefault="00117B4B" w:rsidP="00117B4B">
      <w:pPr>
        <w:pStyle w:val="Nagwek5"/>
        <w:spacing w:before="0"/>
        <w:rPr>
          <w:rFonts w:asciiTheme="majorHAnsi" w:hAnsiTheme="majorHAnsi" w:cs="Arial"/>
          <w:sz w:val="24"/>
        </w:rPr>
      </w:pPr>
    </w:p>
    <w:p w:rsidR="00117B4B" w:rsidRDefault="00117B4B" w:rsidP="00117B4B">
      <w:pPr>
        <w:pStyle w:val="Nagwek5"/>
        <w:spacing w:before="0"/>
        <w:rPr>
          <w:rFonts w:asciiTheme="majorHAnsi" w:hAnsiTheme="majorHAnsi" w:cs="Arial"/>
          <w:sz w:val="24"/>
        </w:rPr>
      </w:pPr>
    </w:p>
    <w:p w:rsidR="00117B4B" w:rsidRDefault="00117B4B" w:rsidP="00117B4B">
      <w:pPr>
        <w:pStyle w:val="Nagwek5"/>
        <w:spacing w:before="0"/>
        <w:rPr>
          <w:rFonts w:asciiTheme="majorHAnsi" w:hAnsiTheme="majorHAnsi" w:cs="Arial"/>
          <w:sz w:val="24"/>
        </w:rPr>
      </w:pPr>
    </w:p>
    <w:p w:rsidR="00720B33" w:rsidRDefault="00720B33" w:rsidP="00720B33">
      <w:pPr>
        <w:pStyle w:val="Tytu"/>
        <w:pBdr>
          <w:top w:val="none" w:sz="0" w:space="0" w:color="auto"/>
          <w:left w:val="none" w:sz="0" w:space="0" w:color="auto"/>
          <w:bottom w:val="single" w:sz="18" w:space="1" w:color="auto"/>
          <w:right w:val="none" w:sz="0" w:space="0" w:color="auto"/>
        </w:pBdr>
        <w:rPr>
          <w:rFonts w:ascii="Arial" w:hAnsi="Arial" w:cs="Arial"/>
          <w:color w:val="0000FF"/>
          <w:szCs w:val="32"/>
        </w:rPr>
      </w:pPr>
    </w:p>
    <w:p w:rsidR="00AD1B32" w:rsidRDefault="00AD1B32">
      <w:pPr>
        <w:shd w:val="clear" w:color="00FFFF" w:fill="auto"/>
        <w:spacing w:line="240" w:lineRule="auto"/>
        <w:ind w:firstLine="284"/>
        <w:jc w:val="center"/>
        <w:rPr>
          <w:sz w:val="28"/>
        </w:rPr>
        <w:sectPr w:rsidR="00AD1B32" w:rsidSect="00A838ED">
          <w:headerReference w:type="even" r:id="rId11"/>
          <w:headerReference w:type="default" r:id="rId12"/>
          <w:footerReference w:type="even" r:id="rId13"/>
          <w:footerReference w:type="default" r:id="rId14"/>
          <w:headerReference w:type="first" r:id="rId15"/>
          <w:footerReference w:type="first" r:id="rId16"/>
          <w:type w:val="nextColumn"/>
          <w:pgSz w:w="11907" w:h="16840" w:code="9"/>
          <w:pgMar w:top="1077" w:right="737" w:bottom="1077" w:left="1247" w:header="1077" w:footer="1077" w:gutter="0"/>
          <w:paperSrc w:first="236" w:other="236"/>
          <w:cols w:space="708"/>
          <w:titlePg/>
        </w:sectPr>
      </w:pPr>
    </w:p>
    <w:p w:rsidR="00AD1B32" w:rsidRDefault="00AD1B32">
      <w:pPr>
        <w:pStyle w:val="Nagwek1"/>
        <w:pBdr>
          <w:bottom w:val="none" w:sz="0" w:space="0" w:color="auto"/>
        </w:pBdr>
        <w:shd w:val="clear" w:color="auto" w:fill="auto"/>
        <w:spacing w:before="120"/>
        <w:jc w:val="center"/>
      </w:pPr>
    </w:p>
    <w:p w:rsidR="00AD1B32" w:rsidRDefault="00AD1B32">
      <w:pPr>
        <w:pStyle w:val="Nagwek"/>
        <w:tabs>
          <w:tab w:val="clear" w:pos="4536"/>
          <w:tab w:val="clear" w:pos="9072"/>
        </w:tabs>
      </w:pPr>
    </w:p>
    <w:p w:rsidR="00AD1B32" w:rsidRPr="00DC596E" w:rsidRDefault="00AD1B32">
      <w:pPr>
        <w:jc w:val="center"/>
        <w:rPr>
          <w:rFonts w:asciiTheme="majorHAnsi" w:hAnsiTheme="majorHAnsi"/>
          <w:b/>
          <w:i/>
          <w:sz w:val="36"/>
        </w:rPr>
      </w:pPr>
      <w:r w:rsidRPr="00DC596E">
        <w:rPr>
          <w:rFonts w:asciiTheme="majorHAnsi" w:hAnsiTheme="majorHAnsi"/>
          <w:b/>
          <w:i/>
          <w:sz w:val="36"/>
        </w:rPr>
        <w:t>SPIS TREŚCI</w:t>
      </w:r>
    </w:p>
    <w:sdt>
      <w:sdtPr>
        <w:rPr>
          <w:rFonts w:ascii="Times New Roman" w:hAnsi="Times New Roman"/>
          <w:b w:val="0"/>
          <w:bCs w:val="0"/>
          <w:color w:val="auto"/>
          <w:sz w:val="24"/>
          <w:szCs w:val="20"/>
          <w:lang w:eastAsia="pl-PL"/>
        </w:rPr>
        <w:id w:val="105678050"/>
        <w:docPartObj>
          <w:docPartGallery w:val="Table of Contents"/>
          <w:docPartUnique/>
        </w:docPartObj>
      </w:sdtPr>
      <w:sdtContent>
        <w:p w:rsidR="00932A6D" w:rsidRDefault="00932A6D">
          <w:pPr>
            <w:pStyle w:val="Nagwekspisutreci"/>
          </w:pPr>
        </w:p>
        <w:p w:rsidR="00BC74C5" w:rsidRPr="00BC74C5" w:rsidRDefault="00DD272C">
          <w:pPr>
            <w:pStyle w:val="Spistreci1"/>
            <w:rPr>
              <w:rFonts w:asciiTheme="minorHAnsi" w:eastAsiaTheme="minorEastAsia" w:hAnsiTheme="minorHAnsi" w:cstheme="minorBidi"/>
              <w:b w:val="0"/>
              <w:caps w:val="0"/>
              <w:noProof/>
              <w:sz w:val="22"/>
              <w:szCs w:val="22"/>
            </w:rPr>
          </w:pPr>
          <w:r w:rsidRPr="00DD272C">
            <w:fldChar w:fldCharType="begin"/>
          </w:r>
          <w:r w:rsidR="00932A6D">
            <w:instrText xml:space="preserve"> TOC \o "1-3" \h \z \u </w:instrText>
          </w:r>
          <w:r w:rsidRPr="00DD272C">
            <w:fldChar w:fldCharType="separate"/>
          </w:r>
          <w:hyperlink w:anchor="_Toc443462054" w:history="1">
            <w:r w:rsidR="00BC74C5" w:rsidRPr="00BC74C5">
              <w:rPr>
                <w:rStyle w:val="Hipercze"/>
                <w:rFonts w:asciiTheme="minorHAnsi" w:hAnsiTheme="minorHAnsi"/>
                <w:i/>
                <w:noProof/>
              </w:rPr>
              <w:t>ANALIZA  INTERWENCJI ZA ROK 2015</w:t>
            </w:r>
            <w:r w:rsidR="00BC74C5">
              <w:rPr>
                <w:rStyle w:val="Hipercze"/>
                <w:rFonts w:asciiTheme="minorHAnsi" w:hAnsiTheme="minorHAnsi"/>
                <w:i/>
                <w:noProof/>
              </w:rPr>
              <w:t xml:space="preserve"> R</w:t>
            </w:r>
            <w:r w:rsidR="00BC74C5" w:rsidRPr="00BC74C5">
              <w:rPr>
                <w:rFonts w:asciiTheme="minorHAnsi" w:hAnsiTheme="minorHAnsi"/>
                <w:noProof/>
                <w:webHidden/>
              </w:rPr>
              <w:tab/>
            </w:r>
            <w:r w:rsidRPr="00BC74C5">
              <w:rPr>
                <w:rFonts w:asciiTheme="minorHAnsi" w:hAnsiTheme="minorHAnsi"/>
                <w:noProof/>
                <w:webHidden/>
              </w:rPr>
              <w:fldChar w:fldCharType="begin"/>
            </w:r>
            <w:r w:rsidR="00BC74C5" w:rsidRPr="00BC74C5">
              <w:rPr>
                <w:rFonts w:asciiTheme="minorHAnsi" w:hAnsiTheme="minorHAnsi"/>
                <w:noProof/>
                <w:webHidden/>
              </w:rPr>
              <w:instrText xml:space="preserve"> PAGEREF _Toc443462054 \h </w:instrText>
            </w:r>
            <w:r w:rsidRPr="00BC74C5">
              <w:rPr>
                <w:rFonts w:asciiTheme="minorHAnsi" w:hAnsiTheme="minorHAnsi"/>
                <w:noProof/>
                <w:webHidden/>
              </w:rPr>
            </w:r>
            <w:r w:rsidRPr="00BC74C5">
              <w:rPr>
                <w:rFonts w:asciiTheme="minorHAnsi" w:hAnsiTheme="minorHAnsi"/>
                <w:noProof/>
                <w:webHidden/>
              </w:rPr>
              <w:fldChar w:fldCharType="separate"/>
            </w:r>
            <w:r w:rsidR="005608BD">
              <w:rPr>
                <w:rFonts w:asciiTheme="minorHAnsi" w:hAnsiTheme="minorHAnsi"/>
                <w:noProof/>
                <w:webHidden/>
              </w:rPr>
              <w:t>3</w:t>
            </w:r>
            <w:r w:rsidRPr="00BC74C5">
              <w:rPr>
                <w:rFonts w:asciiTheme="minorHAnsi" w:hAnsiTheme="minorHAnsi"/>
                <w:noProof/>
                <w:webHidden/>
              </w:rPr>
              <w:fldChar w:fldCharType="end"/>
            </w:r>
          </w:hyperlink>
        </w:p>
        <w:p w:rsidR="00BC74C5" w:rsidRPr="00BC74C5" w:rsidRDefault="00DD272C">
          <w:pPr>
            <w:pStyle w:val="Spistreci1"/>
            <w:rPr>
              <w:rFonts w:asciiTheme="minorHAnsi" w:eastAsiaTheme="minorEastAsia" w:hAnsiTheme="minorHAnsi" w:cstheme="minorBidi"/>
              <w:b w:val="0"/>
              <w:caps w:val="0"/>
              <w:noProof/>
              <w:sz w:val="22"/>
              <w:szCs w:val="22"/>
            </w:rPr>
          </w:pPr>
          <w:hyperlink w:anchor="_Toc443462068" w:history="1">
            <w:r w:rsidR="00BC74C5" w:rsidRPr="00BC74C5">
              <w:rPr>
                <w:rStyle w:val="Hipercze"/>
                <w:rFonts w:asciiTheme="minorHAnsi" w:hAnsiTheme="minorHAnsi"/>
                <w:bCs/>
                <w:i/>
                <w:noProof/>
              </w:rPr>
              <w:t>GOTOWOŚĆ OPERACYJNA JRG w 2015 r.</w:t>
            </w:r>
            <w:r w:rsidR="00BC74C5" w:rsidRPr="00BC74C5">
              <w:rPr>
                <w:rFonts w:asciiTheme="minorHAnsi" w:hAnsiTheme="minorHAnsi"/>
                <w:noProof/>
                <w:webHidden/>
              </w:rPr>
              <w:tab/>
            </w:r>
            <w:r w:rsidRPr="00BC74C5">
              <w:rPr>
                <w:rFonts w:asciiTheme="minorHAnsi" w:hAnsiTheme="minorHAnsi"/>
                <w:noProof/>
                <w:webHidden/>
              </w:rPr>
              <w:fldChar w:fldCharType="begin"/>
            </w:r>
            <w:r w:rsidR="00BC74C5" w:rsidRPr="00BC74C5">
              <w:rPr>
                <w:rFonts w:asciiTheme="minorHAnsi" w:hAnsiTheme="minorHAnsi"/>
                <w:noProof/>
                <w:webHidden/>
              </w:rPr>
              <w:instrText xml:space="preserve"> PAGEREF _Toc443462068 \h </w:instrText>
            </w:r>
            <w:r w:rsidRPr="00BC74C5">
              <w:rPr>
                <w:rFonts w:asciiTheme="minorHAnsi" w:hAnsiTheme="minorHAnsi"/>
                <w:noProof/>
                <w:webHidden/>
              </w:rPr>
            </w:r>
            <w:r w:rsidRPr="00BC74C5">
              <w:rPr>
                <w:rFonts w:asciiTheme="minorHAnsi" w:hAnsiTheme="minorHAnsi"/>
                <w:noProof/>
                <w:webHidden/>
              </w:rPr>
              <w:fldChar w:fldCharType="separate"/>
            </w:r>
            <w:r w:rsidR="005608BD">
              <w:rPr>
                <w:rFonts w:asciiTheme="minorHAnsi" w:hAnsiTheme="minorHAnsi"/>
                <w:noProof/>
                <w:webHidden/>
              </w:rPr>
              <w:t>20</w:t>
            </w:r>
            <w:r w:rsidRPr="00BC74C5">
              <w:rPr>
                <w:rFonts w:asciiTheme="minorHAnsi" w:hAnsiTheme="minorHAnsi"/>
                <w:noProof/>
                <w:webHidden/>
              </w:rPr>
              <w:fldChar w:fldCharType="end"/>
            </w:r>
          </w:hyperlink>
        </w:p>
        <w:p w:rsidR="00BC74C5" w:rsidRPr="00BC74C5" w:rsidRDefault="00DD272C">
          <w:pPr>
            <w:pStyle w:val="Spistreci1"/>
            <w:rPr>
              <w:rFonts w:asciiTheme="minorHAnsi" w:eastAsiaTheme="minorEastAsia" w:hAnsiTheme="minorHAnsi" w:cstheme="minorBidi"/>
              <w:b w:val="0"/>
              <w:caps w:val="0"/>
              <w:noProof/>
              <w:sz w:val="22"/>
              <w:szCs w:val="22"/>
            </w:rPr>
          </w:pPr>
          <w:hyperlink w:anchor="_Toc443462072" w:history="1">
            <w:r w:rsidR="00BC74C5" w:rsidRPr="00BC74C5">
              <w:rPr>
                <w:rStyle w:val="Hipercze"/>
                <w:rFonts w:asciiTheme="minorHAnsi" w:hAnsiTheme="minorHAnsi"/>
                <w:bCs/>
                <w:i/>
                <w:noProof/>
              </w:rPr>
              <w:t>OSP  SPECJALISTYCZNE NA TERENIE WROCŁAWIA</w:t>
            </w:r>
            <w:r w:rsidR="00BC74C5" w:rsidRPr="00BC74C5">
              <w:rPr>
                <w:rFonts w:asciiTheme="minorHAnsi" w:hAnsiTheme="minorHAnsi"/>
                <w:noProof/>
                <w:webHidden/>
              </w:rPr>
              <w:tab/>
            </w:r>
            <w:r w:rsidRPr="00BC74C5">
              <w:rPr>
                <w:rFonts w:asciiTheme="minorHAnsi" w:hAnsiTheme="minorHAnsi"/>
                <w:noProof/>
                <w:webHidden/>
              </w:rPr>
              <w:fldChar w:fldCharType="begin"/>
            </w:r>
            <w:r w:rsidR="00BC74C5" w:rsidRPr="00BC74C5">
              <w:rPr>
                <w:rFonts w:asciiTheme="minorHAnsi" w:hAnsiTheme="minorHAnsi"/>
                <w:noProof/>
                <w:webHidden/>
              </w:rPr>
              <w:instrText xml:space="preserve"> PAGEREF _Toc443462072 \h </w:instrText>
            </w:r>
            <w:r w:rsidRPr="00BC74C5">
              <w:rPr>
                <w:rFonts w:asciiTheme="minorHAnsi" w:hAnsiTheme="minorHAnsi"/>
                <w:noProof/>
                <w:webHidden/>
              </w:rPr>
            </w:r>
            <w:r w:rsidRPr="00BC74C5">
              <w:rPr>
                <w:rFonts w:asciiTheme="minorHAnsi" w:hAnsiTheme="minorHAnsi"/>
                <w:noProof/>
                <w:webHidden/>
              </w:rPr>
              <w:fldChar w:fldCharType="separate"/>
            </w:r>
            <w:r w:rsidR="005608BD">
              <w:rPr>
                <w:rFonts w:asciiTheme="minorHAnsi" w:hAnsiTheme="minorHAnsi"/>
                <w:noProof/>
                <w:webHidden/>
              </w:rPr>
              <w:t>25</w:t>
            </w:r>
            <w:r w:rsidRPr="00BC74C5">
              <w:rPr>
                <w:rFonts w:asciiTheme="minorHAnsi" w:hAnsiTheme="minorHAnsi"/>
                <w:noProof/>
                <w:webHidden/>
              </w:rPr>
              <w:fldChar w:fldCharType="end"/>
            </w:r>
          </w:hyperlink>
        </w:p>
        <w:p w:rsidR="00BC74C5" w:rsidRPr="00BC74C5" w:rsidRDefault="00DD272C">
          <w:pPr>
            <w:pStyle w:val="Spistreci1"/>
            <w:rPr>
              <w:rFonts w:asciiTheme="minorHAnsi" w:eastAsiaTheme="minorEastAsia" w:hAnsiTheme="minorHAnsi" w:cstheme="minorBidi"/>
              <w:b w:val="0"/>
              <w:caps w:val="0"/>
              <w:noProof/>
              <w:sz w:val="22"/>
              <w:szCs w:val="22"/>
            </w:rPr>
          </w:pPr>
          <w:hyperlink w:anchor="_Toc443462076" w:history="1">
            <w:r w:rsidR="00BC74C5" w:rsidRPr="00BC74C5">
              <w:rPr>
                <w:rStyle w:val="Hipercze"/>
                <w:rFonts w:asciiTheme="minorHAnsi" w:hAnsiTheme="minorHAnsi"/>
                <w:bCs/>
                <w:i/>
                <w:noProof/>
              </w:rPr>
              <w:t>SZKOLENIA OSP. PRAKTYKI STUDENTÓW</w:t>
            </w:r>
            <w:r w:rsidR="00BC74C5" w:rsidRPr="00BC74C5">
              <w:rPr>
                <w:rFonts w:asciiTheme="minorHAnsi" w:hAnsiTheme="minorHAnsi"/>
                <w:noProof/>
                <w:webHidden/>
              </w:rPr>
              <w:tab/>
            </w:r>
            <w:r w:rsidRPr="00BC74C5">
              <w:rPr>
                <w:rFonts w:asciiTheme="minorHAnsi" w:hAnsiTheme="minorHAnsi"/>
                <w:noProof/>
                <w:webHidden/>
              </w:rPr>
              <w:fldChar w:fldCharType="begin"/>
            </w:r>
            <w:r w:rsidR="00BC74C5" w:rsidRPr="00BC74C5">
              <w:rPr>
                <w:rFonts w:asciiTheme="minorHAnsi" w:hAnsiTheme="minorHAnsi"/>
                <w:noProof/>
                <w:webHidden/>
              </w:rPr>
              <w:instrText xml:space="preserve"> PAGEREF _Toc443462076 \h </w:instrText>
            </w:r>
            <w:r w:rsidRPr="00BC74C5">
              <w:rPr>
                <w:rFonts w:asciiTheme="minorHAnsi" w:hAnsiTheme="minorHAnsi"/>
                <w:noProof/>
                <w:webHidden/>
              </w:rPr>
            </w:r>
            <w:r w:rsidRPr="00BC74C5">
              <w:rPr>
                <w:rFonts w:asciiTheme="minorHAnsi" w:hAnsiTheme="minorHAnsi"/>
                <w:noProof/>
                <w:webHidden/>
              </w:rPr>
              <w:fldChar w:fldCharType="separate"/>
            </w:r>
            <w:r w:rsidR="005608BD">
              <w:rPr>
                <w:rFonts w:asciiTheme="minorHAnsi" w:hAnsiTheme="minorHAnsi"/>
                <w:noProof/>
                <w:webHidden/>
              </w:rPr>
              <w:t>28</w:t>
            </w:r>
            <w:r w:rsidRPr="00BC74C5">
              <w:rPr>
                <w:rFonts w:asciiTheme="minorHAnsi" w:hAnsiTheme="minorHAnsi"/>
                <w:noProof/>
                <w:webHidden/>
              </w:rPr>
              <w:fldChar w:fldCharType="end"/>
            </w:r>
          </w:hyperlink>
        </w:p>
        <w:p w:rsidR="00BC74C5" w:rsidRPr="00BC74C5" w:rsidRDefault="00DD272C" w:rsidP="00BC74C5">
          <w:pPr>
            <w:pStyle w:val="Spistreci1"/>
            <w:rPr>
              <w:rFonts w:asciiTheme="minorHAnsi" w:eastAsiaTheme="minorEastAsia" w:hAnsiTheme="minorHAnsi" w:cstheme="minorBidi"/>
              <w:b w:val="0"/>
              <w:caps w:val="0"/>
              <w:noProof/>
              <w:sz w:val="22"/>
              <w:szCs w:val="22"/>
            </w:rPr>
          </w:pPr>
          <w:hyperlink w:anchor="_Toc443462082" w:history="1">
            <w:r w:rsidR="00BC74C5" w:rsidRPr="00BC74C5">
              <w:rPr>
                <w:rStyle w:val="Hipercze"/>
                <w:rFonts w:asciiTheme="minorHAnsi" w:hAnsiTheme="minorHAnsi"/>
                <w:bCs/>
                <w:i/>
                <w:noProof/>
              </w:rPr>
              <w:t>ANALIZA DOSKONALENIA ZAWODOWEGO W 2015 r.</w:t>
            </w:r>
            <w:r w:rsidR="00BC74C5" w:rsidRPr="00BC74C5">
              <w:rPr>
                <w:rFonts w:asciiTheme="minorHAnsi" w:hAnsiTheme="minorHAnsi"/>
                <w:noProof/>
                <w:webHidden/>
              </w:rPr>
              <w:tab/>
            </w:r>
          </w:hyperlink>
          <w:hyperlink w:anchor="_Toc443462083" w:history="1">
            <w:r w:rsidRPr="00BC74C5">
              <w:rPr>
                <w:rFonts w:asciiTheme="minorHAnsi" w:hAnsiTheme="minorHAnsi"/>
                <w:noProof/>
                <w:webHidden/>
              </w:rPr>
              <w:fldChar w:fldCharType="begin"/>
            </w:r>
            <w:r w:rsidR="00BC74C5" w:rsidRPr="00BC74C5">
              <w:rPr>
                <w:rFonts w:asciiTheme="minorHAnsi" w:hAnsiTheme="minorHAnsi"/>
                <w:noProof/>
                <w:webHidden/>
              </w:rPr>
              <w:instrText xml:space="preserve"> PAGEREF _Toc443462083 \h </w:instrText>
            </w:r>
            <w:r w:rsidRPr="00BC74C5">
              <w:rPr>
                <w:rFonts w:asciiTheme="minorHAnsi" w:hAnsiTheme="minorHAnsi"/>
                <w:noProof/>
                <w:webHidden/>
              </w:rPr>
            </w:r>
            <w:r w:rsidRPr="00BC74C5">
              <w:rPr>
                <w:rFonts w:asciiTheme="minorHAnsi" w:hAnsiTheme="minorHAnsi"/>
                <w:noProof/>
                <w:webHidden/>
              </w:rPr>
              <w:fldChar w:fldCharType="separate"/>
            </w:r>
            <w:r w:rsidR="005608BD">
              <w:rPr>
                <w:rFonts w:asciiTheme="minorHAnsi" w:hAnsiTheme="minorHAnsi"/>
                <w:noProof/>
                <w:webHidden/>
              </w:rPr>
              <w:t>34</w:t>
            </w:r>
            <w:r w:rsidRPr="00BC74C5">
              <w:rPr>
                <w:rFonts w:asciiTheme="minorHAnsi" w:hAnsiTheme="minorHAnsi"/>
                <w:noProof/>
                <w:webHidden/>
              </w:rPr>
              <w:fldChar w:fldCharType="end"/>
            </w:r>
          </w:hyperlink>
        </w:p>
        <w:p w:rsidR="00BC74C5" w:rsidRPr="00BC74C5" w:rsidRDefault="00DD272C">
          <w:pPr>
            <w:pStyle w:val="Spistreci1"/>
            <w:rPr>
              <w:rFonts w:asciiTheme="minorHAnsi" w:eastAsiaTheme="minorEastAsia" w:hAnsiTheme="minorHAnsi" w:cstheme="minorBidi"/>
              <w:b w:val="0"/>
              <w:caps w:val="0"/>
              <w:noProof/>
              <w:sz w:val="22"/>
              <w:szCs w:val="22"/>
            </w:rPr>
          </w:pPr>
          <w:hyperlink w:anchor="_Toc443462085" w:history="1">
            <w:r w:rsidR="00BC74C5" w:rsidRPr="00BC74C5">
              <w:rPr>
                <w:rStyle w:val="Hipercze"/>
                <w:rFonts w:asciiTheme="minorHAnsi" w:hAnsiTheme="minorHAnsi"/>
                <w:bCs/>
                <w:i/>
                <w:noProof/>
              </w:rPr>
              <w:t>DZIAŁALNOŚĆ EDUKACYJNA I KONTROLNO-ROZPOZNAWCZA</w:t>
            </w:r>
            <w:r w:rsidR="00BC74C5" w:rsidRPr="00BC74C5">
              <w:rPr>
                <w:rFonts w:asciiTheme="minorHAnsi" w:hAnsiTheme="minorHAnsi"/>
                <w:noProof/>
                <w:webHidden/>
              </w:rPr>
              <w:tab/>
            </w:r>
            <w:r w:rsidRPr="00BC74C5">
              <w:rPr>
                <w:rFonts w:asciiTheme="minorHAnsi" w:hAnsiTheme="minorHAnsi"/>
                <w:noProof/>
                <w:webHidden/>
              </w:rPr>
              <w:fldChar w:fldCharType="begin"/>
            </w:r>
            <w:r w:rsidR="00BC74C5" w:rsidRPr="00BC74C5">
              <w:rPr>
                <w:rFonts w:asciiTheme="minorHAnsi" w:hAnsiTheme="minorHAnsi"/>
                <w:noProof/>
                <w:webHidden/>
              </w:rPr>
              <w:instrText xml:space="preserve"> PAGEREF _Toc443462085 \h </w:instrText>
            </w:r>
            <w:r w:rsidRPr="00BC74C5">
              <w:rPr>
                <w:rFonts w:asciiTheme="minorHAnsi" w:hAnsiTheme="minorHAnsi"/>
                <w:noProof/>
                <w:webHidden/>
              </w:rPr>
            </w:r>
            <w:r w:rsidRPr="00BC74C5">
              <w:rPr>
                <w:rFonts w:asciiTheme="minorHAnsi" w:hAnsiTheme="minorHAnsi"/>
                <w:noProof/>
                <w:webHidden/>
              </w:rPr>
              <w:fldChar w:fldCharType="separate"/>
            </w:r>
            <w:r w:rsidR="005608BD">
              <w:rPr>
                <w:rFonts w:asciiTheme="minorHAnsi" w:hAnsiTheme="minorHAnsi"/>
                <w:noProof/>
                <w:webHidden/>
              </w:rPr>
              <w:t>35</w:t>
            </w:r>
            <w:r w:rsidRPr="00BC74C5">
              <w:rPr>
                <w:rFonts w:asciiTheme="minorHAnsi" w:hAnsiTheme="minorHAnsi"/>
                <w:noProof/>
                <w:webHidden/>
              </w:rPr>
              <w:fldChar w:fldCharType="end"/>
            </w:r>
          </w:hyperlink>
        </w:p>
        <w:p w:rsidR="00BC74C5" w:rsidRPr="00BC74C5" w:rsidRDefault="00DD272C">
          <w:pPr>
            <w:pStyle w:val="Spistreci1"/>
            <w:rPr>
              <w:rFonts w:asciiTheme="minorHAnsi" w:eastAsiaTheme="minorEastAsia" w:hAnsiTheme="minorHAnsi" w:cstheme="minorBidi"/>
              <w:b w:val="0"/>
              <w:caps w:val="0"/>
              <w:noProof/>
              <w:sz w:val="22"/>
              <w:szCs w:val="22"/>
            </w:rPr>
          </w:pPr>
          <w:hyperlink w:anchor="_Toc443462096" w:history="1">
            <w:r w:rsidR="00BC74C5" w:rsidRPr="00BC74C5">
              <w:rPr>
                <w:rStyle w:val="Hipercze"/>
                <w:rFonts w:asciiTheme="minorHAnsi" w:hAnsiTheme="minorHAnsi"/>
                <w:bCs/>
                <w:i/>
                <w:noProof/>
              </w:rPr>
              <w:t>FINANSE, DZIAŁALNOŚĆ LOGISTYCZNA</w:t>
            </w:r>
            <w:r w:rsidR="00BC74C5" w:rsidRPr="00BC74C5">
              <w:rPr>
                <w:rFonts w:asciiTheme="minorHAnsi" w:hAnsiTheme="minorHAnsi"/>
                <w:noProof/>
                <w:webHidden/>
              </w:rPr>
              <w:tab/>
            </w:r>
            <w:r w:rsidRPr="00BC74C5">
              <w:rPr>
                <w:rFonts w:asciiTheme="minorHAnsi" w:hAnsiTheme="minorHAnsi"/>
                <w:noProof/>
                <w:webHidden/>
              </w:rPr>
              <w:fldChar w:fldCharType="begin"/>
            </w:r>
            <w:r w:rsidR="00BC74C5" w:rsidRPr="00BC74C5">
              <w:rPr>
                <w:rFonts w:asciiTheme="minorHAnsi" w:hAnsiTheme="minorHAnsi"/>
                <w:noProof/>
                <w:webHidden/>
              </w:rPr>
              <w:instrText xml:space="preserve"> PAGEREF _Toc443462096 \h </w:instrText>
            </w:r>
            <w:r w:rsidRPr="00BC74C5">
              <w:rPr>
                <w:rFonts w:asciiTheme="minorHAnsi" w:hAnsiTheme="minorHAnsi"/>
                <w:noProof/>
                <w:webHidden/>
              </w:rPr>
            </w:r>
            <w:r w:rsidRPr="00BC74C5">
              <w:rPr>
                <w:rFonts w:asciiTheme="minorHAnsi" w:hAnsiTheme="minorHAnsi"/>
                <w:noProof/>
                <w:webHidden/>
              </w:rPr>
              <w:fldChar w:fldCharType="separate"/>
            </w:r>
            <w:r w:rsidR="005608BD">
              <w:rPr>
                <w:rFonts w:asciiTheme="minorHAnsi" w:hAnsiTheme="minorHAnsi"/>
                <w:noProof/>
                <w:webHidden/>
              </w:rPr>
              <w:t>41</w:t>
            </w:r>
            <w:r w:rsidRPr="00BC74C5">
              <w:rPr>
                <w:rFonts w:asciiTheme="minorHAnsi" w:hAnsiTheme="minorHAnsi"/>
                <w:noProof/>
                <w:webHidden/>
              </w:rPr>
              <w:fldChar w:fldCharType="end"/>
            </w:r>
          </w:hyperlink>
        </w:p>
        <w:p w:rsidR="00BC74C5" w:rsidRPr="00BC74C5" w:rsidRDefault="00DD272C">
          <w:pPr>
            <w:pStyle w:val="Spistreci1"/>
            <w:rPr>
              <w:rFonts w:asciiTheme="minorHAnsi" w:eastAsiaTheme="minorEastAsia" w:hAnsiTheme="minorHAnsi" w:cstheme="minorBidi"/>
              <w:b w:val="0"/>
              <w:caps w:val="0"/>
              <w:noProof/>
              <w:sz w:val="22"/>
              <w:szCs w:val="22"/>
            </w:rPr>
          </w:pPr>
          <w:hyperlink w:anchor="_Toc443462108" w:history="1">
            <w:r w:rsidR="00BC74C5" w:rsidRPr="00BC74C5">
              <w:rPr>
                <w:rStyle w:val="Hipercze"/>
                <w:rFonts w:asciiTheme="minorHAnsi" w:hAnsiTheme="minorHAnsi"/>
                <w:noProof/>
              </w:rPr>
              <w:t>DZIAŁANIA KWATERMISTRZOWSKIE</w:t>
            </w:r>
            <w:r w:rsidR="00BC74C5" w:rsidRPr="00BC74C5">
              <w:rPr>
                <w:rFonts w:asciiTheme="minorHAnsi" w:hAnsiTheme="minorHAnsi"/>
                <w:noProof/>
                <w:webHidden/>
              </w:rPr>
              <w:tab/>
            </w:r>
            <w:r w:rsidRPr="00BC74C5">
              <w:rPr>
                <w:rFonts w:asciiTheme="minorHAnsi" w:hAnsiTheme="minorHAnsi"/>
                <w:noProof/>
                <w:webHidden/>
              </w:rPr>
              <w:fldChar w:fldCharType="begin"/>
            </w:r>
            <w:r w:rsidR="00BC74C5" w:rsidRPr="00BC74C5">
              <w:rPr>
                <w:rFonts w:asciiTheme="minorHAnsi" w:hAnsiTheme="minorHAnsi"/>
                <w:noProof/>
                <w:webHidden/>
              </w:rPr>
              <w:instrText xml:space="preserve"> PAGEREF _Toc443462108 \h </w:instrText>
            </w:r>
            <w:r w:rsidRPr="00BC74C5">
              <w:rPr>
                <w:rFonts w:asciiTheme="minorHAnsi" w:hAnsiTheme="minorHAnsi"/>
                <w:noProof/>
                <w:webHidden/>
              </w:rPr>
            </w:r>
            <w:r w:rsidRPr="00BC74C5">
              <w:rPr>
                <w:rFonts w:asciiTheme="minorHAnsi" w:hAnsiTheme="minorHAnsi"/>
                <w:noProof/>
                <w:webHidden/>
              </w:rPr>
              <w:fldChar w:fldCharType="separate"/>
            </w:r>
            <w:r w:rsidR="005608BD">
              <w:rPr>
                <w:rFonts w:asciiTheme="minorHAnsi" w:hAnsiTheme="minorHAnsi"/>
                <w:noProof/>
                <w:webHidden/>
              </w:rPr>
              <w:t>63</w:t>
            </w:r>
            <w:r w:rsidRPr="00BC74C5">
              <w:rPr>
                <w:rFonts w:asciiTheme="minorHAnsi" w:hAnsiTheme="minorHAnsi"/>
                <w:noProof/>
                <w:webHidden/>
              </w:rPr>
              <w:fldChar w:fldCharType="end"/>
            </w:r>
          </w:hyperlink>
        </w:p>
        <w:p w:rsidR="00BC74C5" w:rsidRPr="00BC74C5" w:rsidRDefault="00DD272C">
          <w:pPr>
            <w:pStyle w:val="Spistreci1"/>
            <w:rPr>
              <w:rFonts w:asciiTheme="minorHAnsi" w:eastAsiaTheme="minorEastAsia" w:hAnsiTheme="minorHAnsi" w:cstheme="minorBidi"/>
              <w:b w:val="0"/>
              <w:caps w:val="0"/>
              <w:noProof/>
              <w:sz w:val="22"/>
              <w:szCs w:val="22"/>
            </w:rPr>
          </w:pPr>
          <w:hyperlink w:anchor="_Toc443462118" w:history="1">
            <w:r w:rsidR="00BC74C5" w:rsidRPr="00BC74C5">
              <w:rPr>
                <w:rStyle w:val="Hipercze"/>
                <w:rFonts w:asciiTheme="minorHAnsi" w:hAnsiTheme="minorHAnsi"/>
                <w:bCs/>
                <w:i/>
                <w:noProof/>
              </w:rPr>
              <w:t>KADRY ORAZ BEZPIECZEŃSTWO I HIGIENA PRACY</w:t>
            </w:r>
            <w:r w:rsidR="00BC74C5" w:rsidRPr="00BC74C5">
              <w:rPr>
                <w:rFonts w:asciiTheme="minorHAnsi" w:hAnsiTheme="minorHAnsi"/>
                <w:noProof/>
                <w:webHidden/>
              </w:rPr>
              <w:tab/>
            </w:r>
            <w:r w:rsidRPr="00BC74C5">
              <w:rPr>
                <w:rFonts w:asciiTheme="minorHAnsi" w:hAnsiTheme="minorHAnsi"/>
                <w:noProof/>
                <w:webHidden/>
              </w:rPr>
              <w:fldChar w:fldCharType="begin"/>
            </w:r>
            <w:r w:rsidR="00BC74C5" w:rsidRPr="00BC74C5">
              <w:rPr>
                <w:rFonts w:asciiTheme="minorHAnsi" w:hAnsiTheme="minorHAnsi"/>
                <w:noProof/>
                <w:webHidden/>
              </w:rPr>
              <w:instrText xml:space="preserve"> PAGEREF _Toc443462118 \h </w:instrText>
            </w:r>
            <w:r w:rsidRPr="00BC74C5">
              <w:rPr>
                <w:rFonts w:asciiTheme="minorHAnsi" w:hAnsiTheme="minorHAnsi"/>
                <w:noProof/>
                <w:webHidden/>
              </w:rPr>
            </w:r>
            <w:r w:rsidRPr="00BC74C5">
              <w:rPr>
                <w:rFonts w:asciiTheme="minorHAnsi" w:hAnsiTheme="minorHAnsi"/>
                <w:noProof/>
                <w:webHidden/>
              </w:rPr>
              <w:fldChar w:fldCharType="separate"/>
            </w:r>
            <w:r w:rsidR="005608BD">
              <w:rPr>
                <w:rFonts w:asciiTheme="minorHAnsi" w:hAnsiTheme="minorHAnsi"/>
                <w:noProof/>
                <w:webHidden/>
              </w:rPr>
              <w:t>74</w:t>
            </w:r>
            <w:r w:rsidRPr="00BC74C5">
              <w:rPr>
                <w:rFonts w:asciiTheme="minorHAnsi" w:hAnsiTheme="minorHAnsi"/>
                <w:noProof/>
                <w:webHidden/>
              </w:rPr>
              <w:fldChar w:fldCharType="end"/>
            </w:r>
          </w:hyperlink>
        </w:p>
        <w:p w:rsidR="00BC74C5" w:rsidRDefault="00BC74C5">
          <w:pPr>
            <w:pStyle w:val="Spistreci2"/>
            <w:rPr>
              <w:rFonts w:asciiTheme="minorHAnsi" w:eastAsiaTheme="minorEastAsia" w:hAnsiTheme="minorHAnsi" w:cstheme="minorBidi"/>
              <w:smallCaps w:val="0"/>
              <w:noProof/>
              <w:sz w:val="22"/>
              <w:szCs w:val="22"/>
            </w:rPr>
          </w:pPr>
        </w:p>
        <w:p w:rsidR="00932A6D" w:rsidRDefault="00DD272C">
          <w:r>
            <w:fldChar w:fldCharType="end"/>
          </w:r>
        </w:p>
      </w:sdtContent>
    </w:sdt>
    <w:p w:rsidR="00AD1B32" w:rsidRDefault="00AD1B32"/>
    <w:p w:rsidR="00970365" w:rsidRDefault="00970365"/>
    <w:p w:rsidR="00932A6D" w:rsidRDefault="00932A6D">
      <w:pPr>
        <w:sectPr w:rsidR="00932A6D" w:rsidSect="00A838ED">
          <w:headerReference w:type="default" r:id="rId17"/>
          <w:footerReference w:type="default" r:id="rId18"/>
          <w:pgSz w:w="11907" w:h="16840" w:code="9"/>
          <w:pgMar w:top="1134" w:right="680" w:bottom="1021" w:left="1304" w:header="567" w:footer="567" w:gutter="0"/>
          <w:paperSrc w:first="236" w:other="236"/>
          <w:cols w:space="708"/>
          <w:docGrid w:linePitch="326"/>
        </w:sectPr>
      </w:pPr>
    </w:p>
    <w:tbl>
      <w:tblPr>
        <w:tblpPr w:leftFromText="141" w:rightFromText="141" w:horzAnchor="margin" w:tblpY="-286"/>
        <w:tblW w:w="0" w:type="auto"/>
        <w:tblCellMar>
          <w:left w:w="70" w:type="dxa"/>
          <w:right w:w="70" w:type="dxa"/>
        </w:tblCellMar>
        <w:tblLook w:val="0000"/>
      </w:tblPr>
      <w:tblGrid>
        <w:gridCol w:w="8485"/>
        <w:gridCol w:w="1265"/>
      </w:tblGrid>
      <w:tr w:rsidR="009049EF" w:rsidRPr="00907171" w:rsidTr="009049EF">
        <w:trPr>
          <w:cantSplit/>
          <w:trHeight w:val="14611"/>
        </w:trPr>
        <w:tc>
          <w:tcPr>
            <w:tcW w:w="8485" w:type="dxa"/>
            <w:vAlign w:val="center"/>
          </w:tcPr>
          <w:p w:rsidR="009049EF" w:rsidRDefault="009049EF" w:rsidP="009049EF">
            <w:pPr>
              <w:outlineLvl w:val="0"/>
            </w:pPr>
          </w:p>
          <w:p w:rsidR="009049EF" w:rsidRPr="00926313" w:rsidRDefault="009049EF" w:rsidP="009049EF">
            <w:pPr>
              <w:pStyle w:val="Nagwek1"/>
              <w:rPr>
                <w:rFonts w:asciiTheme="majorHAnsi" w:hAnsiTheme="majorHAnsi"/>
                <w:i/>
                <w:sz w:val="28"/>
              </w:rPr>
            </w:pPr>
            <w:bookmarkStart w:id="0" w:name="_Toc381253931"/>
            <w:bookmarkStart w:id="1" w:name="_Toc381254268"/>
            <w:bookmarkStart w:id="2" w:name="_Toc410201786"/>
            <w:bookmarkStart w:id="3" w:name="_Toc411338199"/>
            <w:bookmarkStart w:id="4" w:name="_Toc411495197"/>
            <w:bookmarkStart w:id="5" w:name="_Toc443462053"/>
            <w:r w:rsidRPr="00926313">
              <w:rPr>
                <w:rFonts w:asciiTheme="majorHAnsi" w:hAnsiTheme="majorHAnsi" w:cs="Arial"/>
                <w:b w:val="0"/>
                <w:bCs/>
                <w:i/>
                <w:sz w:val="56"/>
                <w:szCs w:val="56"/>
              </w:rPr>
              <w:t>Rozdział</w:t>
            </w:r>
            <w:r w:rsidRPr="00926313">
              <w:rPr>
                <w:rFonts w:asciiTheme="majorHAnsi" w:hAnsiTheme="majorHAnsi" w:cs="Arial"/>
                <w:i/>
                <w:sz w:val="56"/>
                <w:szCs w:val="56"/>
              </w:rPr>
              <w:t xml:space="preserve">  </w:t>
            </w:r>
            <w:r w:rsidRPr="00926313">
              <w:rPr>
                <w:rFonts w:asciiTheme="majorHAnsi" w:hAnsiTheme="majorHAnsi" w:cs="Arial"/>
                <w:b w:val="0"/>
                <w:bCs/>
                <w:i/>
                <w:sz w:val="56"/>
                <w:szCs w:val="56"/>
              </w:rPr>
              <w:t>I</w:t>
            </w:r>
            <w:bookmarkEnd w:id="0"/>
            <w:bookmarkEnd w:id="1"/>
            <w:bookmarkEnd w:id="2"/>
            <w:bookmarkEnd w:id="3"/>
            <w:bookmarkEnd w:id="4"/>
            <w:bookmarkEnd w:id="5"/>
          </w:p>
          <w:p w:rsidR="009049EF" w:rsidRPr="00926313" w:rsidRDefault="009049EF" w:rsidP="009049EF">
            <w:pPr>
              <w:tabs>
                <w:tab w:val="left" w:pos="7301"/>
              </w:tabs>
              <w:ind w:right="1206"/>
              <w:jc w:val="center"/>
              <w:outlineLvl w:val="0"/>
              <w:rPr>
                <w:rFonts w:asciiTheme="majorHAnsi" w:hAnsiTheme="majorHAnsi" w:cs="Arial"/>
                <w:b/>
                <w:bCs/>
                <w:i/>
                <w:sz w:val="56"/>
                <w:szCs w:val="56"/>
              </w:rPr>
            </w:pPr>
          </w:p>
          <w:p w:rsidR="009049EF" w:rsidRDefault="009049EF" w:rsidP="009049EF">
            <w:pPr>
              <w:outlineLvl w:val="0"/>
            </w:pPr>
          </w:p>
          <w:p w:rsidR="009049EF" w:rsidRDefault="009049EF" w:rsidP="009049EF">
            <w:pPr>
              <w:pStyle w:val="Nagwek"/>
              <w:tabs>
                <w:tab w:val="clear" w:pos="4536"/>
                <w:tab w:val="clear" w:pos="9072"/>
              </w:tabs>
              <w:outlineLvl w:val="0"/>
            </w:pPr>
          </w:p>
          <w:p w:rsidR="009049EF" w:rsidRDefault="009049EF" w:rsidP="009049EF">
            <w:pPr>
              <w:ind w:right="639"/>
              <w:outlineLvl w:val="0"/>
            </w:pPr>
          </w:p>
          <w:p w:rsidR="009049EF" w:rsidRDefault="009049EF" w:rsidP="009049EF">
            <w:pPr>
              <w:outlineLvl w:val="0"/>
            </w:pPr>
          </w:p>
          <w:p w:rsidR="009049EF" w:rsidRDefault="009049EF" w:rsidP="009049EF">
            <w:pPr>
              <w:outlineLvl w:val="0"/>
            </w:pPr>
          </w:p>
          <w:p w:rsidR="009049EF" w:rsidRDefault="009049EF" w:rsidP="009049EF">
            <w:pPr>
              <w:outlineLvl w:val="0"/>
            </w:pPr>
            <w:r>
              <w:rPr>
                <w:noProof/>
              </w:rPr>
              <w:drawing>
                <wp:anchor distT="0" distB="0" distL="114300" distR="114300" simplePos="0" relativeHeight="251648512" behindDoc="0" locked="0" layoutInCell="1" allowOverlap="1">
                  <wp:simplePos x="0" y="0"/>
                  <wp:positionH relativeFrom="column">
                    <wp:posOffset>984885</wp:posOffset>
                  </wp:positionH>
                  <wp:positionV relativeFrom="paragraph">
                    <wp:posOffset>76835</wp:posOffset>
                  </wp:positionV>
                  <wp:extent cx="3324225" cy="2218690"/>
                  <wp:effectExtent l="171450" t="133350" r="371475" b="295910"/>
                  <wp:wrapNone/>
                  <wp:docPr id="8" name="Obraz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9" cstate="print"/>
                          <a:stretch>
                            <a:fillRect/>
                          </a:stretch>
                        </pic:blipFill>
                        <pic:spPr>
                          <a:xfrm>
                            <a:off x="0" y="0"/>
                            <a:ext cx="3324225" cy="2218690"/>
                          </a:xfrm>
                          <a:prstGeom prst="rect">
                            <a:avLst/>
                          </a:prstGeom>
                          <a:ln>
                            <a:noFill/>
                          </a:ln>
                          <a:effectLst>
                            <a:outerShdw blurRad="292100" dist="139700" dir="2700000" algn="tl" rotWithShape="0">
                              <a:srgbClr val="333333">
                                <a:alpha val="65000"/>
                              </a:srgbClr>
                            </a:outerShdw>
                          </a:effectLst>
                        </pic:spPr>
                      </pic:pic>
                    </a:graphicData>
                  </a:graphic>
                </wp:anchor>
              </w:drawing>
            </w:r>
          </w:p>
          <w:p w:rsidR="009049EF" w:rsidRDefault="009049EF" w:rsidP="009049EF">
            <w:pPr>
              <w:outlineLvl w:val="0"/>
            </w:pPr>
          </w:p>
          <w:p w:rsidR="009049EF" w:rsidRDefault="009049EF" w:rsidP="009049EF">
            <w:pPr>
              <w:outlineLvl w:val="0"/>
            </w:pPr>
          </w:p>
          <w:p w:rsidR="009049EF" w:rsidRDefault="009049EF" w:rsidP="009049EF">
            <w:pPr>
              <w:outlineLvl w:val="0"/>
            </w:pPr>
          </w:p>
          <w:p w:rsidR="009049EF" w:rsidRDefault="009049EF" w:rsidP="009049EF">
            <w:pPr>
              <w:jc w:val="center"/>
              <w:outlineLvl w:val="0"/>
            </w:pPr>
          </w:p>
          <w:p w:rsidR="009049EF" w:rsidRDefault="009049EF" w:rsidP="009049EF">
            <w:pPr>
              <w:jc w:val="center"/>
              <w:outlineLvl w:val="0"/>
            </w:pPr>
          </w:p>
          <w:p w:rsidR="009049EF" w:rsidRDefault="009049EF" w:rsidP="009049EF">
            <w:pPr>
              <w:outlineLvl w:val="0"/>
            </w:pPr>
          </w:p>
          <w:p w:rsidR="009049EF" w:rsidRDefault="009049EF" w:rsidP="009049EF">
            <w:pPr>
              <w:outlineLvl w:val="0"/>
            </w:pPr>
          </w:p>
          <w:p w:rsidR="009049EF" w:rsidRDefault="009049EF" w:rsidP="009049EF">
            <w:pPr>
              <w:outlineLvl w:val="0"/>
            </w:pPr>
          </w:p>
          <w:p w:rsidR="009049EF" w:rsidRDefault="009049EF" w:rsidP="009049EF">
            <w:pPr>
              <w:outlineLvl w:val="0"/>
            </w:pPr>
          </w:p>
          <w:p w:rsidR="009049EF" w:rsidRDefault="009049EF" w:rsidP="009049EF">
            <w:pPr>
              <w:outlineLvl w:val="0"/>
            </w:pPr>
          </w:p>
          <w:p w:rsidR="009049EF" w:rsidRDefault="009049EF" w:rsidP="009049EF">
            <w:pPr>
              <w:outlineLvl w:val="0"/>
            </w:pPr>
          </w:p>
          <w:p w:rsidR="009049EF" w:rsidRDefault="009049EF" w:rsidP="009049EF">
            <w:pPr>
              <w:outlineLvl w:val="0"/>
            </w:pPr>
          </w:p>
        </w:tc>
        <w:tc>
          <w:tcPr>
            <w:tcW w:w="1265" w:type="dxa"/>
            <w:shd w:val="pct10" w:color="auto" w:fill="auto"/>
            <w:textDirection w:val="btLr"/>
            <w:vAlign w:val="center"/>
          </w:tcPr>
          <w:p w:rsidR="009049EF" w:rsidRPr="00926313" w:rsidRDefault="009049EF" w:rsidP="00E3146A">
            <w:pPr>
              <w:pStyle w:val="Akapitzlist"/>
              <w:ind w:left="1440"/>
              <w:outlineLvl w:val="0"/>
              <w:rPr>
                <w:rFonts w:asciiTheme="majorHAnsi" w:hAnsiTheme="majorHAnsi"/>
                <w:b/>
                <w:i/>
                <w:color w:val="0000FF"/>
                <w:sz w:val="40"/>
                <w:szCs w:val="40"/>
              </w:rPr>
            </w:pPr>
            <w:bookmarkStart w:id="6" w:name="_Toc411338200"/>
            <w:bookmarkStart w:id="7" w:name="_Toc443462054"/>
            <w:r w:rsidRPr="00E35DFD">
              <w:rPr>
                <w:rFonts w:asciiTheme="majorHAnsi" w:hAnsiTheme="majorHAnsi"/>
                <w:b/>
                <w:i/>
                <w:color w:val="0000FF"/>
                <w:sz w:val="52"/>
                <w:szCs w:val="40"/>
              </w:rPr>
              <w:t>ANALIZA  INTERWENCJI ZA ROK 201</w:t>
            </w:r>
            <w:bookmarkEnd w:id="6"/>
            <w:r w:rsidR="00E3146A">
              <w:rPr>
                <w:rFonts w:asciiTheme="majorHAnsi" w:hAnsiTheme="majorHAnsi"/>
                <w:b/>
                <w:i/>
                <w:color w:val="0000FF"/>
                <w:sz w:val="52"/>
                <w:szCs w:val="40"/>
              </w:rPr>
              <w:t>5</w:t>
            </w:r>
            <w:bookmarkEnd w:id="7"/>
          </w:p>
        </w:tc>
      </w:tr>
    </w:tbl>
    <w:p w:rsidR="009049EF" w:rsidRDefault="009049EF" w:rsidP="00A80A57">
      <w:pPr>
        <w:spacing w:line="276" w:lineRule="auto"/>
        <w:ind w:firstLine="720"/>
        <w:rPr>
          <w:rFonts w:asciiTheme="minorHAnsi" w:hAnsiTheme="minorHAnsi"/>
          <w:i/>
          <w:sz w:val="22"/>
          <w:szCs w:val="22"/>
        </w:rPr>
        <w:sectPr w:rsidR="009049EF" w:rsidSect="00A838ED">
          <w:pgSz w:w="11907" w:h="16840" w:code="9"/>
          <w:pgMar w:top="1134" w:right="680" w:bottom="1021" w:left="1304" w:header="567" w:footer="567" w:gutter="0"/>
          <w:cols w:space="708"/>
          <w:docGrid w:linePitch="326"/>
        </w:sectPr>
      </w:pPr>
    </w:p>
    <w:p w:rsidR="00637761" w:rsidRPr="00600633" w:rsidRDefault="00637761" w:rsidP="00A80A57">
      <w:pPr>
        <w:spacing w:line="276" w:lineRule="auto"/>
        <w:ind w:firstLine="720"/>
        <w:rPr>
          <w:rFonts w:asciiTheme="minorHAnsi" w:hAnsiTheme="minorHAnsi"/>
          <w:i/>
          <w:sz w:val="22"/>
          <w:szCs w:val="22"/>
        </w:rPr>
      </w:pPr>
      <w:r w:rsidRPr="00600633">
        <w:rPr>
          <w:rFonts w:asciiTheme="minorHAnsi" w:hAnsiTheme="minorHAnsi"/>
          <w:i/>
          <w:sz w:val="22"/>
          <w:szCs w:val="22"/>
        </w:rPr>
        <w:lastRenderedPageBreak/>
        <w:t>Łączna ilość interwencji jednostek Komendy Miejskiej Państwowej Straży Pożarnej</w:t>
      </w:r>
      <w:r w:rsidR="00D7706F" w:rsidRPr="00600633">
        <w:rPr>
          <w:rFonts w:asciiTheme="minorHAnsi" w:hAnsiTheme="minorHAnsi"/>
          <w:i/>
          <w:sz w:val="22"/>
          <w:szCs w:val="22"/>
        </w:rPr>
        <w:br/>
      </w:r>
      <w:r w:rsidR="001D01FB" w:rsidRPr="00600633">
        <w:rPr>
          <w:rFonts w:asciiTheme="minorHAnsi" w:hAnsiTheme="minorHAnsi"/>
          <w:i/>
          <w:sz w:val="22"/>
          <w:szCs w:val="22"/>
        </w:rPr>
        <w:t>w roku 201</w:t>
      </w:r>
      <w:r w:rsidR="00441812">
        <w:rPr>
          <w:rFonts w:asciiTheme="minorHAnsi" w:hAnsiTheme="minorHAnsi"/>
          <w:i/>
          <w:sz w:val="22"/>
          <w:szCs w:val="22"/>
        </w:rPr>
        <w:t>5</w:t>
      </w:r>
      <w:r w:rsidRPr="00600633">
        <w:rPr>
          <w:rFonts w:asciiTheme="minorHAnsi" w:hAnsiTheme="minorHAnsi"/>
          <w:i/>
          <w:sz w:val="22"/>
          <w:szCs w:val="22"/>
        </w:rPr>
        <w:t xml:space="preserve"> wyniosła</w:t>
      </w:r>
      <w:r w:rsidR="00E1589A" w:rsidRPr="00600633">
        <w:rPr>
          <w:rFonts w:asciiTheme="minorHAnsi" w:hAnsiTheme="minorHAnsi"/>
          <w:i/>
          <w:sz w:val="22"/>
          <w:szCs w:val="22"/>
        </w:rPr>
        <w:t xml:space="preserve"> </w:t>
      </w:r>
      <w:r w:rsidR="00650B81" w:rsidRPr="00600633">
        <w:rPr>
          <w:rFonts w:asciiTheme="minorHAnsi" w:hAnsiTheme="minorHAnsi"/>
          <w:b/>
          <w:i/>
          <w:sz w:val="22"/>
          <w:szCs w:val="22"/>
        </w:rPr>
        <w:t>12</w:t>
      </w:r>
      <w:r w:rsidR="008044FC">
        <w:rPr>
          <w:rFonts w:asciiTheme="minorHAnsi" w:hAnsiTheme="minorHAnsi"/>
          <w:b/>
          <w:i/>
          <w:sz w:val="22"/>
          <w:szCs w:val="22"/>
        </w:rPr>
        <w:t>882</w:t>
      </w:r>
      <w:r w:rsidR="00E47D81" w:rsidRPr="00600633">
        <w:rPr>
          <w:rFonts w:asciiTheme="minorHAnsi" w:hAnsiTheme="minorHAnsi"/>
          <w:i/>
          <w:sz w:val="22"/>
          <w:szCs w:val="22"/>
        </w:rPr>
        <w:t xml:space="preserve"> </w:t>
      </w:r>
      <w:r w:rsidRPr="00600633">
        <w:rPr>
          <w:rFonts w:asciiTheme="minorHAnsi" w:hAnsiTheme="minorHAnsi"/>
          <w:i/>
          <w:sz w:val="22"/>
          <w:szCs w:val="22"/>
        </w:rPr>
        <w:t>:</w:t>
      </w:r>
      <w:r w:rsidRPr="00600633">
        <w:rPr>
          <w:rFonts w:asciiTheme="minorHAnsi" w:hAnsiTheme="minorHAnsi"/>
          <w:b/>
          <w:i/>
          <w:color w:val="FF0000"/>
          <w:sz w:val="22"/>
          <w:szCs w:val="22"/>
        </w:rPr>
        <w:t xml:space="preserve"> </w:t>
      </w:r>
      <w:r w:rsidR="00441812">
        <w:rPr>
          <w:rFonts w:asciiTheme="minorHAnsi" w:hAnsiTheme="minorHAnsi"/>
          <w:i/>
          <w:color w:val="FF0000"/>
          <w:sz w:val="22"/>
          <w:szCs w:val="22"/>
        </w:rPr>
        <w:t>4213</w:t>
      </w:r>
      <w:r w:rsidR="00E1589A" w:rsidRPr="00600633">
        <w:rPr>
          <w:rFonts w:asciiTheme="minorHAnsi" w:hAnsiTheme="minorHAnsi"/>
          <w:i/>
          <w:color w:val="FF0000"/>
          <w:sz w:val="22"/>
          <w:szCs w:val="22"/>
        </w:rPr>
        <w:t xml:space="preserve"> </w:t>
      </w:r>
      <w:r w:rsidRPr="00600633">
        <w:rPr>
          <w:rFonts w:asciiTheme="minorHAnsi" w:hAnsiTheme="minorHAnsi"/>
          <w:i/>
          <w:color w:val="FF0000"/>
          <w:sz w:val="22"/>
          <w:szCs w:val="22"/>
        </w:rPr>
        <w:t>pożarów</w:t>
      </w:r>
      <w:r w:rsidRPr="00600633">
        <w:rPr>
          <w:rFonts w:asciiTheme="minorHAnsi" w:hAnsiTheme="minorHAnsi"/>
          <w:i/>
          <w:sz w:val="22"/>
          <w:szCs w:val="22"/>
        </w:rPr>
        <w:t xml:space="preserve">,  </w:t>
      </w:r>
      <w:r w:rsidR="00650B81" w:rsidRPr="00600633">
        <w:rPr>
          <w:rFonts w:asciiTheme="minorHAnsi" w:hAnsiTheme="minorHAnsi"/>
          <w:i/>
          <w:color w:val="008000"/>
          <w:sz w:val="22"/>
          <w:szCs w:val="22"/>
        </w:rPr>
        <w:t>7</w:t>
      </w:r>
      <w:r w:rsidR="00441812">
        <w:rPr>
          <w:rFonts w:asciiTheme="minorHAnsi" w:hAnsiTheme="minorHAnsi"/>
          <w:i/>
          <w:color w:val="008000"/>
          <w:sz w:val="22"/>
          <w:szCs w:val="22"/>
        </w:rPr>
        <w:t>303</w:t>
      </w:r>
      <w:r w:rsidR="00E1589A" w:rsidRPr="00600633">
        <w:rPr>
          <w:rFonts w:asciiTheme="minorHAnsi" w:hAnsiTheme="minorHAnsi"/>
          <w:i/>
          <w:color w:val="008000"/>
          <w:sz w:val="22"/>
          <w:szCs w:val="22"/>
        </w:rPr>
        <w:t xml:space="preserve"> </w:t>
      </w:r>
      <w:r w:rsidRPr="00600633">
        <w:rPr>
          <w:rFonts w:asciiTheme="minorHAnsi" w:hAnsiTheme="minorHAnsi"/>
          <w:i/>
          <w:color w:val="008000"/>
          <w:sz w:val="22"/>
          <w:szCs w:val="22"/>
        </w:rPr>
        <w:t>miejscowych zagrożeń</w:t>
      </w:r>
      <w:r w:rsidRPr="00600633">
        <w:rPr>
          <w:rFonts w:asciiTheme="minorHAnsi" w:hAnsiTheme="minorHAnsi"/>
          <w:i/>
          <w:sz w:val="22"/>
          <w:szCs w:val="22"/>
        </w:rPr>
        <w:t xml:space="preserve"> oraz</w:t>
      </w:r>
      <w:r w:rsidR="00FF3987" w:rsidRPr="00600633">
        <w:rPr>
          <w:rFonts w:asciiTheme="minorHAnsi" w:hAnsiTheme="minorHAnsi"/>
          <w:i/>
          <w:color w:val="008080"/>
          <w:sz w:val="22"/>
          <w:szCs w:val="22"/>
        </w:rPr>
        <w:t xml:space="preserve"> </w:t>
      </w:r>
      <w:r w:rsidRPr="00600633">
        <w:rPr>
          <w:rFonts w:asciiTheme="minorHAnsi" w:hAnsiTheme="minorHAnsi"/>
          <w:i/>
          <w:color w:val="008080"/>
          <w:sz w:val="22"/>
          <w:szCs w:val="22"/>
        </w:rPr>
        <w:t xml:space="preserve"> </w:t>
      </w:r>
      <w:r w:rsidR="00650B81" w:rsidRPr="00600633">
        <w:rPr>
          <w:rFonts w:asciiTheme="minorHAnsi" w:hAnsiTheme="minorHAnsi"/>
          <w:i/>
          <w:color w:val="008080"/>
          <w:sz w:val="22"/>
          <w:szCs w:val="22"/>
        </w:rPr>
        <w:t>1</w:t>
      </w:r>
      <w:r w:rsidR="00441812">
        <w:rPr>
          <w:rFonts w:asciiTheme="minorHAnsi" w:hAnsiTheme="minorHAnsi"/>
          <w:i/>
          <w:color w:val="008080"/>
          <w:sz w:val="22"/>
          <w:szCs w:val="22"/>
        </w:rPr>
        <w:t>366</w:t>
      </w:r>
      <w:r w:rsidR="00E1589A" w:rsidRPr="00600633">
        <w:rPr>
          <w:rFonts w:asciiTheme="minorHAnsi" w:hAnsiTheme="minorHAnsi"/>
          <w:i/>
          <w:color w:val="008080"/>
          <w:sz w:val="22"/>
          <w:szCs w:val="22"/>
        </w:rPr>
        <w:t xml:space="preserve"> </w:t>
      </w:r>
      <w:r w:rsidRPr="00600633">
        <w:rPr>
          <w:rFonts w:asciiTheme="minorHAnsi" w:hAnsiTheme="minorHAnsi"/>
          <w:i/>
          <w:color w:val="008080"/>
          <w:sz w:val="22"/>
          <w:szCs w:val="22"/>
        </w:rPr>
        <w:t>alarmów fałszywyc</w:t>
      </w:r>
      <w:r w:rsidR="003F2EDA" w:rsidRPr="00600633">
        <w:rPr>
          <w:rFonts w:asciiTheme="minorHAnsi" w:hAnsiTheme="minorHAnsi"/>
          <w:i/>
          <w:color w:val="008080"/>
          <w:sz w:val="22"/>
          <w:szCs w:val="22"/>
        </w:rPr>
        <w:t>h.</w:t>
      </w:r>
      <w:r w:rsidR="00090B5A" w:rsidRPr="00600633">
        <w:rPr>
          <w:rFonts w:asciiTheme="minorHAnsi" w:hAnsiTheme="minorHAnsi"/>
          <w:i/>
          <w:color w:val="008080"/>
          <w:sz w:val="22"/>
          <w:szCs w:val="22"/>
        </w:rPr>
        <w:t xml:space="preserve"> </w:t>
      </w:r>
      <w:r w:rsidRPr="00600633">
        <w:rPr>
          <w:rFonts w:asciiTheme="minorHAnsi" w:hAnsiTheme="minorHAnsi"/>
          <w:i/>
          <w:sz w:val="22"/>
          <w:szCs w:val="22"/>
        </w:rPr>
        <w:t>Przeciętna ilość interwencji</w:t>
      </w:r>
      <w:r w:rsidR="003F2EDA" w:rsidRPr="00600633">
        <w:rPr>
          <w:rFonts w:asciiTheme="minorHAnsi" w:hAnsiTheme="minorHAnsi"/>
          <w:i/>
          <w:sz w:val="22"/>
          <w:szCs w:val="22"/>
        </w:rPr>
        <w:t xml:space="preserve"> każdego dnia w roku wynosiła </w:t>
      </w:r>
      <w:r w:rsidR="003F2EDA" w:rsidRPr="00600633">
        <w:rPr>
          <w:rFonts w:asciiTheme="minorHAnsi" w:hAnsiTheme="minorHAnsi" w:cs="Arial"/>
          <w:i/>
          <w:sz w:val="22"/>
          <w:szCs w:val="22"/>
        </w:rPr>
        <w:t>≈</w:t>
      </w:r>
      <w:r w:rsidR="00966451" w:rsidRPr="00600633">
        <w:rPr>
          <w:rFonts w:asciiTheme="minorHAnsi" w:hAnsiTheme="minorHAnsi"/>
          <w:b/>
          <w:i/>
          <w:sz w:val="22"/>
          <w:szCs w:val="22"/>
        </w:rPr>
        <w:t>3</w:t>
      </w:r>
      <w:r w:rsidR="00441812">
        <w:rPr>
          <w:rFonts w:asciiTheme="minorHAnsi" w:hAnsiTheme="minorHAnsi"/>
          <w:b/>
          <w:i/>
          <w:sz w:val="22"/>
          <w:szCs w:val="22"/>
        </w:rPr>
        <w:t>5</w:t>
      </w:r>
      <w:r w:rsidR="003F2EDA" w:rsidRPr="00600633">
        <w:rPr>
          <w:rFonts w:asciiTheme="minorHAnsi" w:hAnsiTheme="minorHAnsi"/>
          <w:b/>
          <w:i/>
          <w:sz w:val="22"/>
          <w:szCs w:val="22"/>
        </w:rPr>
        <w:t>,00</w:t>
      </w:r>
      <w:r w:rsidR="003F2EDA" w:rsidRPr="00600633">
        <w:rPr>
          <w:rFonts w:asciiTheme="minorHAnsi" w:hAnsiTheme="minorHAnsi"/>
          <w:i/>
          <w:sz w:val="22"/>
          <w:szCs w:val="22"/>
        </w:rPr>
        <w:t>.</w:t>
      </w:r>
      <w:r w:rsidRPr="00600633">
        <w:rPr>
          <w:rFonts w:asciiTheme="minorHAnsi" w:hAnsiTheme="minorHAnsi"/>
          <w:i/>
          <w:sz w:val="22"/>
          <w:szCs w:val="22"/>
        </w:rPr>
        <w:t xml:space="preserve"> </w:t>
      </w:r>
    </w:p>
    <w:p w:rsidR="00637761" w:rsidRDefault="00637761" w:rsidP="00637761">
      <w:pPr>
        <w:pStyle w:val="WW-Tekstpodstawowy2"/>
        <w:suppressAutoHyphens w:val="0"/>
        <w:overflowPunct w:val="0"/>
        <w:autoSpaceDE w:val="0"/>
        <w:autoSpaceDN w:val="0"/>
        <w:adjustRightInd w:val="0"/>
        <w:textAlignment w:val="baseline"/>
      </w:pPr>
    </w:p>
    <w:p w:rsidR="00637761" w:rsidRPr="004A08AA" w:rsidRDefault="00637761" w:rsidP="00637761">
      <w:pPr>
        <w:pStyle w:val="Legenda"/>
        <w:keepNext/>
        <w:rPr>
          <w:rFonts w:asciiTheme="minorHAnsi" w:hAnsiTheme="minorHAnsi" w:cs="Arial"/>
          <w:i/>
          <w:color w:val="auto"/>
          <w:sz w:val="20"/>
          <w:szCs w:val="22"/>
        </w:rPr>
      </w:pPr>
      <w:bookmarkStart w:id="8" w:name="_Toc251239359"/>
      <w:r w:rsidRPr="004A08AA">
        <w:rPr>
          <w:rFonts w:asciiTheme="minorHAnsi" w:hAnsiTheme="minorHAnsi" w:cs="Arial"/>
          <w:i/>
          <w:color w:val="auto"/>
          <w:sz w:val="20"/>
          <w:szCs w:val="22"/>
        </w:rPr>
        <w:t xml:space="preserve">Tabela </w:t>
      </w:r>
      <w:r w:rsidR="00D646F2" w:rsidRPr="004A08AA">
        <w:rPr>
          <w:rFonts w:asciiTheme="minorHAnsi" w:hAnsiTheme="minorHAnsi" w:cs="Arial"/>
          <w:i/>
          <w:color w:val="auto"/>
          <w:sz w:val="20"/>
          <w:szCs w:val="22"/>
        </w:rPr>
        <w:t xml:space="preserve">nr </w:t>
      </w:r>
      <w:r w:rsidR="00DD272C" w:rsidRPr="004A08AA">
        <w:rPr>
          <w:rFonts w:asciiTheme="minorHAnsi" w:hAnsiTheme="minorHAnsi" w:cs="Arial"/>
          <w:i/>
          <w:color w:val="auto"/>
          <w:sz w:val="20"/>
          <w:szCs w:val="22"/>
        </w:rPr>
        <w:fldChar w:fldCharType="begin"/>
      </w:r>
      <w:r w:rsidR="00A220D2" w:rsidRPr="004A08AA">
        <w:rPr>
          <w:rFonts w:asciiTheme="minorHAnsi" w:hAnsiTheme="minorHAnsi" w:cs="Arial"/>
          <w:i/>
          <w:color w:val="auto"/>
          <w:sz w:val="20"/>
          <w:szCs w:val="22"/>
        </w:rPr>
        <w:instrText xml:space="preserve"> SEQ Tabela \* ARABIC </w:instrText>
      </w:r>
      <w:r w:rsidR="00DD272C" w:rsidRPr="004A08AA">
        <w:rPr>
          <w:rFonts w:asciiTheme="minorHAnsi" w:hAnsiTheme="minorHAnsi" w:cs="Arial"/>
          <w:i/>
          <w:color w:val="auto"/>
          <w:sz w:val="20"/>
          <w:szCs w:val="22"/>
        </w:rPr>
        <w:fldChar w:fldCharType="separate"/>
      </w:r>
      <w:r w:rsidR="005608BD">
        <w:rPr>
          <w:rFonts w:asciiTheme="minorHAnsi" w:hAnsiTheme="minorHAnsi" w:cs="Arial"/>
          <w:i/>
          <w:noProof/>
          <w:color w:val="auto"/>
          <w:sz w:val="20"/>
          <w:szCs w:val="22"/>
        </w:rPr>
        <w:t>1</w:t>
      </w:r>
      <w:r w:rsidR="00DD272C" w:rsidRPr="004A08AA">
        <w:rPr>
          <w:rFonts w:asciiTheme="minorHAnsi" w:hAnsiTheme="minorHAnsi" w:cs="Arial"/>
          <w:i/>
          <w:color w:val="auto"/>
          <w:sz w:val="20"/>
          <w:szCs w:val="22"/>
        </w:rPr>
        <w:fldChar w:fldCharType="end"/>
      </w:r>
      <w:r w:rsidR="00D646F2" w:rsidRPr="004A08AA">
        <w:rPr>
          <w:rFonts w:asciiTheme="minorHAnsi" w:hAnsiTheme="minorHAnsi" w:cs="Arial"/>
          <w:i/>
          <w:color w:val="auto"/>
          <w:sz w:val="20"/>
          <w:szCs w:val="22"/>
        </w:rPr>
        <w:t>.</w:t>
      </w:r>
      <w:r w:rsidRPr="004A08AA">
        <w:rPr>
          <w:rFonts w:asciiTheme="minorHAnsi" w:hAnsiTheme="minorHAnsi" w:cs="Arial"/>
          <w:i/>
          <w:color w:val="auto"/>
          <w:sz w:val="20"/>
          <w:szCs w:val="22"/>
        </w:rPr>
        <w:t xml:space="preserve"> </w:t>
      </w:r>
      <w:r w:rsidRPr="004A08AA">
        <w:rPr>
          <w:rFonts w:asciiTheme="minorHAnsi" w:hAnsiTheme="minorHAnsi" w:cs="Arial"/>
          <w:b w:val="0"/>
          <w:i/>
          <w:color w:val="auto"/>
          <w:sz w:val="20"/>
          <w:szCs w:val="22"/>
        </w:rPr>
        <w:t>Zestawienie porów</w:t>
      </w:r>
      <w:r w:rsidR="000803C1" w:rsidRPr="004A08AA">
        <w:rPr>
          <w:rFonts w:asciiTheme="minorHAnsi" w:hAnsiTheme="minorHAnsi" w:cs="Arial"/>
          <w:b w:val="0"/>
          <w:i/>
          <w:color w:val="auto"/>
          <w:sz w:val="20"/>
          <w:szCs w:val="22"/>
        </w:rPr>
        <w:t>nawcze interwencji w latach 201</w:t>
      </w:r>
      <w:r w:rsidR="00441812">
        <w:rPr>
          <w:rFonts w:asciiTheme="minorHAnsi" w:hAnsiTheme="minorHAnsi" w:cs="Arial"/>
          <w:b w:val="0"/>
          <w:i/>
          <w:color w:val="auto"/>
          <w:sz w:val="20"/>
          <w:szCs w:val="22"/>
        </w:rPr>
        <w:t>4</w:t>
      </w:r>
      <w:r w:rsidR="00DB7DBA" w:rsidRPr="004A08AA">
        <w:rPr>
          <w:rFonts w:asciiTheme="minorHAnsi" w:hAnsiTheme="minorHAnsi" w:cs="Arial"/>
          <w:b w:val="0"/>
          <w:i/>
          <w:color w:val="auto"/>
          <w:sz w:val="20"/>
          <w:szCs w:val="22"/>
        </w:rPr>
        <w:t xml:space="preserve"> </w:t>
      </w:r>
      <w:r w:rsidR="005010D8" w:rsidRPr="004A08AA">
        <w:rPr>
          <w:rFonts w:asciiTheme="minorHAnsi" w:hAnsiTheme="minorHAnsi" w:cs="Arial"/>
          <w:b w:val="0"/>
          <w:i/>
          <w:color w:val="auto"/>
          <w:sz w:val="20"/>
          <w:szCs w:val="22"/>
        </w:rPr>
        <w:t>-</w:t>
      </w:r>
      <w:r w:rsidR="00DB7DBA" w:rsidRPr="004A08AA">
        <w:rPr>
          <w:rFonts w:asciiTheme="minorHAnsi" w:hAnsiTheme="minorHAnsi" w:cs="Arial"/>
          <w:b w:val="0"/>
          <w:i/>
          <w:color w:val="auto"/>
          <w:sz w:val="20"/>
          <w:szCs w:val="22"/>
        </w:rPr>
        <w:t xml:space="preserve"> </w:t>
      </w:r>
      <w:r w:rsidR="005010D8" w:rsidRPr="004A08AA">
        <w:rPr>
          <w:rFonts w:asciiTheme="minorHAnsi" w:hAnsiTheme="minorHAnsi" w:cs="Arial"/>
          <w:b w:val="0"/>
          <w:i/>
          <w:color w:val="auto"/>
          <w:sz w:val="20"/>
          <w:szCs w:val="22"/>
        </w:rPr>
        <w:t>201</w:t>
      </w:r>
      <w:r w:rsidR="00441812">
        <w:rPr>
          <w:rFonts w:asciiTheme="minorHAnsi" w:hAnsiTheme="minorHAnsi" w:cs="Arial"/>
          <w:b w:val="0"/>
          <w:i/>
          <w:color w:val="auto"/>
          <w:sz w:val="20"/>
          <w:szCs w:val="22"/>
        </w:rPr>
        <w:t>5</w:t>
      </w:r>
      <w:r w:rsidRPr="004A08AA">
        <w:rPr>
          <w:rFonts w:asciiTheme="minorHAnsi" w:hAnsiTheme="minorHAnsi" w:cs="Arial"/>
          <w:b w:val="0"/>
          <w:i/>
          <w:color w:val="auto"/>
          <w:sz w:val="20"/>
          <w:szCs w:val="22"/>
        </w:rPr>
        <w:t>.</w:t>
      </w:r>
      <w:bookmarkEnd w:id="8"/>
    </w:p>
    <w:tbl>
      <w:tblPr>
        <w:tblW w:w="9642" w:type="dxa"/>
        <w:tblInd w:w="27" w:type="dxa"/>
        <w:tblLayout w:type="fixed"/>
        <w:tblCellMar>
          <w:left w:w="30" w:type="dxa"/>
          <w:right w:w="30" w:type="dxa"/>
        </w:tblCellMar>
        <w:tblLook w:val="0000"/>
      </w:tblPr>
      <w:tblGrid>
        <w:gridCol w:w="1988"/>
        <w:gridCol w:w="2187"/>
        <w:gridCol w:w="2187"/>
        <w:gridCol w:w="1589"/>
        <w:gridCol w:w="1691"/>
      </w:tblGrid>
      <w:tr w:rsidR="00BF2F49" w:rsidRPr="00600633" w:rsidTr="00E1767D">
        <w:trPr>
          <w:trHeight w:val="537"/>
        </w:trPr>
        <w:tc>
          <w:tcPr>
            <w:tcW w:w="1988" w:type="dxa"/>
            <w:tcBorders>
              <w:top w:val="single" w:sz="6" w:space="0" w:color="auto"/>
              <w:left w:val="single" w:sz="6" w:space="0" w:color="auto"/>
              <w:bottom w:val="single" w:sz="6" w:space="0" w:color="auto"/>
              <w:right w:val="single" w:sz="6" w:space="0" w:color="auto"/>
            </w:tcBorders>
            <w:vAlign w:val="center"/>
          </w:tcPr>
          <w:p w:rsidR="00BF2F49" w:rsidRPr="00600633" w:rsidRDefault="00BF2F49" w:rsidP="00780D14">
            <w:pPr>
              <w:spacing w:line="240" w:lineRule="auto"/>
              <w:rPr>
                <w:rFonts w:asciiTheme="minorHAnsi" w:hAnsiTheme="minorHAnsi" w:cs="Arial"/>
                <w:b/>
                <w:smallCaps/>
                <w:color w:val="000000"/>
                <w:sz w:val="20"/>
                <w:szCs w:val="22"/>
              </w:rPr>
            </w:pPr>
          </w:p>
        </w:tc>
        <w:tc>
          <w:tcPr>
            <w:tcW w:w="2187" w:type="dxa"/>
            <w:tcBorders>
              <w:top w:val="single" w:sz="6" w:space="0" w:color="auto"/>
              <w:left w:val="single" w:sz="6" w:space="0" w:color="auto"/>
              <w:right w:val="single" w:sz="6" w:space="0" w:color="auto"/>
            </w:tcBorders>
            <w:vAlign w:val="center"/>
          </w:tcPr>
          <w:p w:rsidR="00BF2F49" w:rsidRPr="00600633" w:rsidRDefault="00BF2F49" w:rsidP="00780D14">
            <w:pPr>
              <w:spacing w:line="240" w:lineRule="auto"/>
              <w:jc w:val="center"/>
              <w:rPr>
                <w:rFonts w:asciiTheme="minorHAnsi" w:hAnsiTheme="minorHAnsi" w:cs="Arial"/>
                <w:b/>
                <w:sz w:val="20"/>
                <w:szCs w:val="22"/>
              </w:rPr>
            </w:pPr>
            <w:r w:rsidRPr="00600633">
              <w:rPr>
                <w:rFonts w:asciiTheme="minorHAnsi" w:hAnsiTheme="minorHAnsi" w:cs="Arial"/>
                <w:b/>
                <w:sz w:val="20"/>
                <w:szCs w:val="22"/>
              </w:rPr>
              <w:t>201</w:t>
            </w:r>
            <w:r w:rsidR="00650B81" w:rsidRPr="00600633">
              <w:rPr>
                <w:rFonts w:asciiTheme="minorHAnsi" w:hAnsiTheme="minorHAnsi" w:cs="Arial"/>
                <w:b/>
                <w:sz w:val="20"/>
                <w:szCs w:val="22"/>
              </w:rPr>
              <w:t>4</w:t>
            </w:r>
          </w:p>
        </w:tc>
        <w:tc>
          <w:tcPr>
            <w:tcW w:w="2187" w:type="dxa"/>
            <w:tcBorders>
              <w:top w:val="single" w:sz="6" w:space="0" w:color="auto"/>
              <w:left w:val="single" w:sz="6" w:space="0" w:color="auto"/>
              <w:right w:val="single" w:sz="6" w:space="0" w:color="auto"/>
            </w:tcBorders>
            <w:vAlign w:val="center"/>
          </w:tcPr>
          <w:p w:rsidR="00BF2F49" w:rsidRPr="00600633" w:rsidRDefault="00BF2F49" w:rsidP="00780D14">
            <w:pPr>
              <w:spacing w:line="240" w:lineRule="auto"/>
              <w:jc w:val="center"/>
              <w:rPr>
                <w:rFonts w:asciiTheme="minorHAnsi" w:hAnsiTheme="minorHAnsi" w:cs="Arial"/>
                <w:b/>
                <w:sz w:val="20"/>
                <w:szCs w:val="22"/>
              </w:rPr>
            </w:pPr>
            <w:r w:rsidRPr="00600633">
              <w:rPr>
                <w:rFonts w:asciiTheme="minorHAnsi" w:hAnsiTheme="minorHAnsi" w:cs="Arial"/>
                <w:b/>
                <w:sz w:val="20"/>
                <w:szCs w:val="22"/>
              </w:rPr>
              <w:t>201</w:t>
            </w:r>
            <w:r w:rsidR="00441812">
              <w:rPr>
                <w:rFonts w:asciiTheme="minorHAnsi" w:hAnsiTheme="minorHAnsi" w:cs="Arial"/>
                <w:b/>
                <w:sz w:val="20"/>
                <w:szCs w:val="22"/>
              </w:rPr>
              <w:t>5</w:t>
            </w:r>
          </w:p>
        </w:tc>
        <w:tc>
          <w:tcPr>
            <w:tcW w:w="3280" w:type="dxa"/>
            <w:gridSpan w:val="2"/>
            <w:tcBorders>
              <w:top w:val="single" w:sz="6" w:space="0" w:color="auto"/>
              <w:left w:val="single" w:sz="6" w:space="0" w:color="auto"/>
              <w:right w:val="single" w:sz="6" w:space="0" w:color="auto"/>
            </w:tcBorders>
            <w:vAlign w:val="center"/>
          </w:tcPr>
          <w:p w:rsidR="00BF2F49" w:rsidRPr="00600633" w:rsidRDefault="00BF2F49" w:rsidP="00780D14">
            <w:pPr>
              <w:spacing w:line="240" w:lineRule="auto"/>
              <w:jc w:val="center"/>
              <w:rPr>
                <w:rFonts w:asciiTheme="minorHAnsi" w:hAnsiTheme="minorHAnsi" w:cs="Arial"/>
                <w:b/>
                <w:smallCaps/>
                <w:color w:val="000000"/>
                <w:sz w:val="20"/>
                <w:szCs w:val="22"/>
              </w:rPr>
            </w:pPr>
            <w:r w:rsidRPr="00600633">
              <w:rPr>
                <w:rFonts w:asciiTheme="minorHAnsi" w:hAnsiTheme="minorHAnsi" w:cs="Arial"/>
                <w:b/>
                <w:smallCaps/>
                <w:color w:val="000000"/>
                <w:sz w:val="20"/>
                <w:szCs w:val="22"/>
              </w:rPr>
              <w:t>wzrost lub spadek</w:t>
            </w:r>
          </w:p>
        </w:tc>
      </w:tr>
      <w:tr w:rsidR="00BF2F49" w:rsidRPr="00600633" w:rsidTr="00E1767D">
        <w:tblPrEx>
          <w:tblCellMar>
            <w:left w:w="31" w:type="dxa"/>
            <w:right w:w="31" w:type="dxa"/>
          </w:tblCellMar>
        </w:tblPrEx>
        <w:trPr>
          <w:trHeight w:val="537"/>
        </w:trPr>
        <w:tc>
          <w:tcPr>
            <w:tcW w:w="1988" w:type="dxa"/>
            <w:tcBorders>
              <w:top w:val="single" w:sz="6" w:space="0" w:color="auto"/>
              <w:left w:val="single" w:sz="6" w:space="0" w:color="auto"/>
              <w:bottom w:val="single" w:sz="6" w:space="0" w:color="auto"/>
              <w:right w:val="single" w:sz="6" w:space="0" w:color="auto"/>
            </w:tcBorders>
            <w:vAlign w:val="center"/>
          </w:tcPr>
          <w:p w:rsidR="00BF2F49" w:rsidRPr="00600633" w:rsidRDefault="00BF2F49" w:rsidP="00780D14">
            <w:pPr>
              <w:spacing w:after="120" w:line="240" w:lineRule="auto"/>
              <w:jc w:val="center"/>
              <w:rPr>
                <w:rFonts w:asciiTheme="minorHAnsi" w:hAnsiTheme="minorHAnsi" w:cs="Arial"/>
                <w:b/>
                <w:color w:val="FF0000"/>
                <w:sz w:val="20"/>
                <w:szCs w:val="22"/>
              </w:rPr>
            </w:pPr>
            <w:r w:rsidRPr="00600633">
              <w:rPr>
                <w:rFonts w:asciiTheme="minorHAnsi" w:hAnsiTheme="minorHAnsi" w:cs="Arial"/>
                <w:b/>
                <w:color w:val="FF0000"/>
                <w:sz w:val="20"/>
                <w:szCs w:val="22"/>
              </w:rPr>
              <w:t>Pożary</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600633" w:rsidRDefault="00650B81" w:rsidP="00780D14">
            <w:pPr>
              <w:spacing w:after="120" w:line="240" w:lineRule="auto"/>
              <w:jc w:val="center"/>
              <w:rPr>
                <w:rFonts w:asciiTheme="minorHAnsi" w:hAnsiTheme="minorHAnsi" w:cs="Arial"/>
                <w:b/>
                <w:color w:val="FF0000"/>
                <w:sz w:val="20"/>
                <w:szCs w:val="22"/>
              </w:rPr>
            </w:pPr>
            <w:r w:rsidRPr="00600633">
              <w:rPr>
                <w:rFonts w:asciiTheme="minorHAnsi" w:hAnsiTheme="minorHAnsi" w:cs="Arial"/>
                <w:b/>
                <w:color w:val="FF0000"/>
                <w:sz w:val="20"/>
                <w:szCs w:val="22"/>
              </w:rPr>
              <w:t>3569</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600633" w:rsidRDefault="00441812" w:rsidP="00780D14">
            <w:pPr>
              <w:spacing w:after="120" w:line="240" w:lineRule="auto"/>
              <w:jc w:val="center"/>
              <w:rPr>
                <w:rFonts w:asciiTheme="minorHAnsi" w:hAnsiTheme="minorHAnsi" w:cs="Arial"/>
                <w:b/>
                <w:color w:val="FF0000"/>
                <w:sz w:val="20"/>
                <w:szCs w:val="22"/>
              </w:rPr>
            </w:pPr>
            <w:r>
              <w:rPr>
                <w:rFonts w:asciiTheme="minorHAnsi" w:hAnsiTheme="minorHAnsi" w:cs="Arial"/>
                <w:b/>
                <w:color w:val="FF0000"/>
                <w:sz w:val="20"/>
                <w:szCs w:val="22"/>
              </w:rPr>
              <w:t>4213</w:t>
            </w:r>
          </w:p>
        </w:tc>
        <w:tc>
          <w:tcPr>
            <w:tcW w:w="1589" w:type="dxa"/>
            <w:tcBorders>
              <w:top w:val="single" w:sz="6" w:space="0" w:color="auto"/>
              <w:left w:val="single" w:sz="6" w:space="0" w:color="auto"/>
              <w:bottom w:val="single" w:sz="6" w:space="0" w:color="auto"/>
              <w:right w:val="single" w:sz="6" w:space="0" w:color="auto"/>
            </w:tcBorders>
            <w:vAlign w:val="center"/>
          </w:tcPr>
          <w:p w:rsidR="00BF2F49" w:rsidRPr="00600633" w:rsidRDefault="00A24647" w:rsidP="00E931A8">
            <w:pPr>
              <w:spacing w:after="120" w:line="240" w:lineRule="auto"/>
              <w:jc w:val="center"/>
              <w:rPr>
                <w:rFonts w:asciiTheme="minorHAnsi" w:hAnsiTheme="minorHAnsi" w:cs="Arial"/>
                <w:b/>
                <w:color w:val="FF0000"/>
                <w:sz w:val="20"/>
                <w:szCs w:val="22"/>
              </w:rPr>
            </w:pPr>
            <w:r w:rsidRPr="00600633">
              <w:rPr>
                <w:rFonts w:asciiTheme="minorHAnsi" w:hAnsiTheme="minorHAnsi" w:cs="Arial"/>
                <w:b/>
                <w:color w:val="FF0000"/>
                <w:sz w:val="20"/>
                <w:szCs w:val="22"/>
              </w:rPr>
              <w:t>+</w:t>
            </w:r>
            <w:r w:rsidR="00E931A8">
              <w:rPr>
                <w:rFonts w:asciiTheme="minorHAnsi" w:hAnsiTheme="minorHAnsi" w:cs="Arial"/>
                <w:b/>
                <w:color w:val="FF0000"/>
                <w:sz w:val="20"/>
                <w:szCs w:val="22"/>
              </w:rPr>
              <w:t>644</w:t>
            </w:r>
          </w:p>
        </w:tc>
        <w:tc>
          <w:tcPr>
            <w:tcW w:w="1691" w:type="dxa"/>
            <w:tcBorders>
              <w:top w:val="single" w:sz="6" w:space="0" w:color="auto"/>
              <w:left w:val="single" w:sz="6" w:space="0" w:color="auto"/>
              <w:bottom w:val="single" w:sz="6" w:space="0" w:color="auto"/>
              <w:right w:val="single" w:sz="6" w:space="0" w:color="auto"/>
            </w:tcBorders>
            <w:vAlign w:val="center"/>
          </w:tcPr>
          <w:p w:rsidR="00BF2F49" w:rsidRPr="00600633" w:rsidRDefault="00FD0E80" w:rsidP="008044FC">
            <w:pPr>
              <w:spacing w:after="120" w:line="240" w:lineRule="auto"/>
              <w:jc w:val="center"/>
              <w:rPr>
                <w:rFonts w:asciiTheme="minorHAnsi" w:hAnsiTheme="minorHAnsi" w:cs="Arial"/>
                <w:b/>
                <w:color w:val="FF0000"/>
                <w:sz w:val="20"/>
                <w:szCs w:val="22"/>
              </w:rPr>
            </w:pPr>
            <w:r w:rsidRPr="00600633">
              <w:rPr>
                <w:rFonts w:asciiTheme="minorHAnsi" w:hAnsiTheme="minorHAnsi" w:cs="Arial"/>
                <w:color w:val="000000"/>
                <w:sz w:val="20"/>
                <w:szCs w:val="22"/>
              </w:rPr>
              <w:t>+</w:t>
            </w:r>
            <w:r w:rsidR="00441812">
              <w:rPr>
                <w:rFonts w:asciiTheme="minorHAnsi" w:hAnsiTheme="minorHAnsi" w:cs="Arial"/>
                <w:color w:val="000000"/>
                <w:sz w:val="20"/>
                <w:szCs w:val="22"/>
              </w:rPr>
              <w:t>1</w:t>
            </w:r>
            <w:r w:rsidR="008044FC">
              <w:rPr>
                <w:rFonts w:asciiTheme="minorHAnsi" w:hAnsiTheme="minorHAnsi" w:cs="Arial"/>
                <w:color w:val="000000"/>
                <w:sz w:val="20"/>
                <w:szCs w:val="22"/>
              </w:rPr>
              <w:t>8</w:t>
            </w:r>
            <w:r w:rsidRPr="00600633">
              <w:rPr>
                <w:rFonts w:asciiTheme="minorHAnsi" w:hAnsiTheme="minorHAnsi" w:cs="Arial"/>
                <w:color w:val="000000"/>
                <w:sz w:val="20"/>
                <w:szCs w:val="22"/>
              </w:rPr>
              <w:t>%</w:t>
            </w:r>
          </w:p>
        </w:tc>
      </w:tr>
      <w:tr w:rsidR="00BF2F49" w:rsidRPr="00600633" w:rsidTr="00E1767D">
        <w:tblPrEx>
          <w:tblCellMar>
            <w:left w:w="31" w:type="dxa"/>
            <w:right w:w="31" w:type="dxa"/>
          </w:tblCellMar>
        </w:tblPrEx>
        <w:trPr>
          <w:trHeight w:val="537"/>
        </w:trPr>
        <w:tc>
          <w:tcPr>
            <w:tcW w:w="1988" w:type="dxa"/>
            <w:tcBorders>
              <w:top w:val="single" w:sz="6" w:space="0" w:color="auto"/>
              <w:left w:val="single" w:sz="6" w:space="0" w:color="auto"/>
              <w:bottom w:val="single" w:sz="6" w:space="0" w:color="auto"/>
              <w:right w:val="single" w:sz="6" w:space="0" w:color="auto"/>
            </w:tcBorders>
            <w:vAlign w:val="center"/>
          </w:tcPr>
          <w:p w:rsidR="00BF2F49" w:rsidRPr="00600633" w:rsidRDefault="00BF2F49" w:rsidP="00780D14">
            <w:pPr>
              <w:spacing w:line="240" w:lineRule="auto"/>
              <w:jc w:val="center"/>
              <w:rPr>
                <w:rFonts w:asciiTheme="minorHAnsi" w:hAnsiTheme="minorHAnsi" w:cs="Arial"/>
                <w:b/>
                <w:color w:val="000000"/>
                <w:sz w:val="20"/>
                <w:szCs w:val="22"/>
              </w:rPr>
            </w:pPr>
            <w:r w:rsidRPr="00600633">
              <w:rPr>
                <w:rFonts w:asciiTheme="minorHAnsi" w:hAnsiTheme="minorHAnsi" w:cs="Arial"/>
                <w:b/>
                <w:color w:val="000000"/>
                <w:sz w:val="20"/>
                <w:szCs w:val="22"/>
              </w:rPr>
              <w:t xml:space="preserve">Udział % </w:t>
            </w:r>
            <w:r w:rsidRPr="00600633">
              <w:rPr>
                <w:rFonts w:asciiTheme="minorHAnsi" w:hAnsiTheme="minorHAnsi" w:cs="Arial"/>
                <w:b/>
                <w:color w:val="000000"/>
                <w:sz w:val="20"/>
                <w:szCs w:val="22"/>
              </w:rPr>
              <w:br/>
              <w:t>w całości</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600633" w:rsidRDefault="0070025B" w:rsidP="00780D14">
            <w:pPr>
              <w:spacing w:after="60" w:line="240" w:lineRule="auto"/>
              <w:jc w:val="center"/>
              <w:rPr>
                <w:rFonts w:asciiTheme="minorHAnsi" w:hAnsiTheme="minorHAnsi" w:cs="Arial"/>
                <w:color w:val="000000"/>
                <w:sz w:val="20"/>
                <w:szCs w:val="22"/>
              </w:rPr>
            </w:pPr>
            <w:r w:rsidRPr="00600633">
              <w:rPr>
                <w:rFonts w:asciiTheme="minorHAnsi" w:hAnsiTheme="minorHAnsi" w:cs="Arial"/>
                <w:color w:val="000000"/>
                <w:sz w:val="20"/>
                <w:szCs w:val="22"/>
              </w:rPr>
              <w:t>28,68%</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600633" w:rsidRDefault="00E931A8" w:rsidP="00441812">
            <w:pPr>
              <w:spacing w:after="60" w:line="240" w:lineRule="auto"/>
              <w:jc w:val="center"/>
              <w:rPr>
                <w:rFonts w:asciiTheme="minorHAnsi" w:hAnsiTheme="minorHAnsi" w:cs="Arial"/>
                <w:color w:val="000000"/>
                <w:sz w:val="20"/>
                <w:szCs w:val="22"/>
              </w:rPr>
            </w:pPr>
            <w:r>
              <w:rPr>
                <w:rFonts w:asciiTheme="minorHAnsi" w:hAnsiTheme="minorHAnsi" w:cs="Arial"/>
                <w:color w:val="000000"/>
                <w:sz w:val="20"/>
                <w:szCs w:val="22"/>
              </w:rPr>
              <w:t xml:space="preserve">32,70 </w:t>
            </w:r>
            <w:r w:rsidR="00BF2F49" w:rsidRPr="00600633">
              <w:rPr>
                <w:rFonts w:asciiTheme="minorHAnsi" w:hAnsiTheme="minorHAnsi" w:cs="Arial"/>
                <w:color w:val="000000"/>
                <w:sz w:val="20"/>
                <w:szCs w:val="22"/>
              </w:rPr>
              <w:t>%</w:t>
            </w:r>
          </w:p>
        </w:tc>
        <w:tc>
          <w:tcPr>
            <w:tcW w:w="1589" w:type="dxa"/>
            <w:tcBorders>
              <w:top w:val="single" w:sz="6" w:space="0" w:color="auto"/>
              <w:left w:val="single" w:sz="6" w:space="0" w:color="auto"/>
              <w:bottom w:val="single" w:sz="6" w:space="0" w:color="auto"/>
              <w:right w:val="single" w:sz="6" w:space="0" w:color="auto"/>
            </w:tcBorders>
            <w:vAlign w:val="center"/>
          </w:tcPr>
          <w:p w:rsidR="00BF2F49" w:rsidRPr="00600633" w:rsidRDefault="00BF2F49" w:rsidP="00780D14">
            <w:pPr>
              <w:spacing w:after="60" w:line="240" w:lineRule="auto"/>
              <w:jc w:val="center"/>
              <w:rPr>
                <w:rFonts w:asciiTheme="minorHAnsi" w:hAnsiTheme="minorHAnsi" w:cs="Arial"/>
                <w:color w:val="000000"/>
                <w:sz w:val="20"/>
                <w:szCs w:val="22"/>
              </w:rPr>
            </w:pPr>
          </w:p>
        </w:tc>
        <w:tc>
          <w:tcPr>
            <w:tcW w:w="1691" w:type="dxa"/>
            <w:tcBorders>
              <w:top w:val="single" w:sz="6" w:space="0" w:color="auto"/>
              <w:left w:val="single" w:sz="6" w:space="0" w:color="auto"/>
              <w:bottom w:val="single" w:sz="6" w:space="0" w:color="auto"/>
              <w:right w:val="single" w:sz="6" w:space="0" w:color="auto"/>
            </w:tcBorders>
            <w:vAlign w:val="center"/>
          </w:tcPr>
          <w:p w:rsidR="00BF2F49" w:rsidRPr="00600633" w:rsidRDefault="00BF2F49" w:rsidP="00780D14">
            <w:pPr>
              <w:spacing w:after="60" w:line="240" w:lineRule="auto"/>
              <w:jc w:val="center"/>
              <w:rPr>
                <w:rFonts w:asciiTheme="minorHAnsi" w:hAnsiTheme="minorHAnsi" w:cs="Arial"/>
                <w:color w:val="000000"/>
                <w:sz w:val="20"/>
                <w:szCs w:val="22"/>
              </w:rPr>
            </w:pPr>
          </w:p>
        </w:tc>
      </w:tr>
      <w:tr w:rsidR="00BF2F49" w:rsidRPr="00600633" w:rsidTr="00E1767D">
        <w:tblPrEx>
          <w:tblCellMar>
            <w:left w:w="31" w:type="dxa"/>
            <w:right w:w="31" w:type="dxa"/>
          </w:tblCellMar>
        </w:tblPrEx>
        <w:trPr>
          <w:trHeight w:val="537"/>
        </w:trPr>
        <w:tc>
          <w:tcPr>
            <w:tcW w:w="1988" w:type="dxa"/>
            <w:tcBorders>
              <w:top w:val="single" w:sz="6" w:space="0" w:color="auto"/>
              <w:left w:val="single" w:sz="6" w:space="0" w:color="auto"/>
              <w:bottom w:val="single" w:sz="6" w:space="0" w:color="auto"/>
              <w:right w:val="single" w:sz="6" w:space="0" w:color="auto"/>
            </w:tcBorders>
            <w:vAlign w:val="center"/>
          </w:tcPr>
          <w:p w:rsidR="00BF2F49" w:rsidRPr="00600633" w:rsidRDefault="00BF2F49" w:rsidP="00780D14">
            <w:pPr>
              <w:spacing w:line="240" w:lineRule="auto"/>
              <w:jc w:val="center"/>
              <w:rPr>
                <w:rFonts w:asciiTheme="minorHAnsi" w:hAnsiTheme="minorHAnsi" w:cs="Arial"/>
                <w:b/>
                <w:color w:val="008000"/>
                <w:sz w:val="20"/>
                <w:szCs w:val="22"/>
              </w:rPr>
            </w:pPr>
            <w:r w:rsidRPr="00600633">
              <w:rPr>
                <w:rFonts w:asciiTheme="minorHAnsi" w:hAnsiTheme="minorHAnsi" w:cs="Arial"/>
                <w:b/>
                <w:color w:val="008000"/>
                <w:sz w:val="20"/>
                <w:szCs w:val="22"/>
              </w:rPr>
              <w:t xml:space="preserve">Miejscowe     </w:t>
            </w:r>
            <w:r w:rsidRPr="00600633">
              <w:rPr>
                <w:rFonts w:asciiTheme="minorHAnsi" w:hAnsiTheme="minorHAnsi" w:cs="Arial"/>
                <w:b/>
                <w:color w:val="008000"/>
                <w:sz w:val="20"/>
                <w:szCs w:val="22"/>
              </w:rPr>
              <w:br/>
              <w:t>zagrożenia</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600633" w:rsidRDefault="00650B81" w:rsidP="00780D14">
            <w:pPr>
              <w:spacing w:after="120" w:line="240" w:lineRule="auto"/>
              <w:jc w:val="center"/>
              <w:rPr>
                <w:rFonts w:asciiTheme="minorHAnsi" w:hAnsiTheme="minorHAnsi" w:cs="Arial"/>
                <w:b/>
                <w:color w:val="008000"/>
                <w:sz w:val="20"/>
                <w:szCs w:val="22"/>
              </w:rPr>
            </w:pPr>
            <w:r w:rsidRPr="00600633">
              <w:rPr>
                <w:rFonts w:asciiTheme="minorHAnsi" w:hAnsiTheme="minorHAnsi" w:cs="Arial"/>
                <w:b/>
                <w:color w:val="008000"/>
                <w:sz w:val="20"/>
                <w:szCs w:val="22"/>
              </w:rPr>
              <w:t>768</w:t>
            </w:r>
            <w:r w:rsidR="009655EB" w:rsidRPr="00600633">
              <w:rPr>
                <w:rFonts w:asciiTheme="minorHAnsi" w:hAnsiTheme="minorHAnsi" w:cs="Arial"/>
                <w:b/>
                <w:color w:val="008000"/>
                <w:sz w:val="20"/>
                <w:szCs w:val="22"/>
              </w:rPr>
              <w:t>1</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600633" w:rsidRDefault="00BF2F49" w:rsidP="00441812">
            <w:pPr>
              <w:spacing w:after="120" w:line="240" w:lineRule="auto"/>
              <w:jc w:val="center"/>
              <w:rPr>
                <w:rFonts w:asciiTheme="minorHAnsi" w:hAnsiTheme="minorHAnsi" w:cs="Arial"/>
                <w:b/>
                <w:color w:val="008000"/>
                <w:sz w:val="20"/>
                <w:szCs w:val="22"/>
              </w:rPr>
            </w:pPr>
            <w:r w:rsidRPr="00600633">
              <w:rPr>
                <w:rFonts w:asciiTheme="minorHAnsi" w:hAnsiTheme="minorHAnsi" w:cs="Arial"/>
                <w:b/>
                <w:color w:val="008000"/>
                <w:sz w:val="20"/>
                <w:szCs w:val="22"/>
              </w:rPr>
              <w:t>7</w:t>
            </w:r>
            <w:r w:rsidR="00441812">
              <w:rPr>
                <w:rFonts w:asciiTheme="minorHAnsi" w:hAnsiTheme="minorHAnsi" w:cs="Arial"/>
                <w:b/>
                <w:color w:val="008000"/>
                <w:sz w:val="20"/>
                <w:szCs w:val="22"/>
              </w:rPr>
              <w:t>303</w:t>
            </w:r>
          </w:p>
        </w:tc>
        <w:tc>
          <w:tcPr>
            <w:tcW w:w="1589" w:type="dxa"/>
            <w:tcBorders>
              <w:top w:val="single" w:sz="6" w:space="0" w:color="auto"/>
              <w:left w:val="single" w:sz="6" w:space="0" w:color="auto"/>
              <w:bottom w:val="single" w:sz="6" w:space="0" w:color="auto"/>
              <w:right w:val="single" w:sz="6" w:space="0" w:color="auto"/>
            </w:tcBorders>
            <w:vAlign w:val="center"/>
          </w:tcPr>
          <w:p w:rsidR="00BF2F49" w:rsidRPr="00600633" w:rsidRDefault="00E931A8" w:rsidP="00E931A8">
            <w:pPr>
              <w:spacing w:after="120" w:line="240" w:lineRule="auto"/>
              <w:jc w:val="center"/>
              <w:rPr>
                <w:rFonts w:asciiTheme="minorHAnsi" w:hAnsiTheme="minorHAnsi" w:cs="Arial"/>
                <w:b/>
                <w:color w:val="008000"/>
                <w:sz w:val="20"/>
                <w:szCs w:val="22"/>
              </w:rPr>
            </w:pPr>
            <w:r>
              <w:rPr>
                <w:rFonts w:asciiTheme="minorHAnsi" w:hAnsiTheme="minorHAnsi" w:cs="Arial"/>
                <w:b/>
                <w:color w:val="008000"/>
                <w:sz w:val="20"/>
                <w:szCs w:val="22"/>
              </w:rPr>
              <w:t>-378</w:t>
            </w:r>
          </w:p>
        </w:tc>
        <w:tc>
          <w:tcPr>
            <w:tcW w:w="1691" w:type="dxa"/>
            <w:tcBorders>
              <w:top w:val="single" w:sz="6" w:space="0" w:color="auto"/>
              <w:left w:val="single" w:sz="6" w:space="0" w:color="auto"/>
              <w:bottom w:val="single" w:sz="6" w:space="0" w:color="auto"/>
              <w:right w:val="single" w:sz="6" w:space="0" w:color="auto"/>
            </w:tcBorders>
            <w:vAlign w:val="center"/>
          </w:tcPr>
          <w:p w:rsidR="00BF2F49" w:rsidRPr="00600633" w:rsidRDefault="008044FC" w:rsidP="008044FC">
            <w:pPr>
              <w:spacing w:after="120" w:line="240" w:lineRule="auto"/>
              <w:jc w:val="center"/>
              <w:rPr>
                <w:rFonts w:asciiTheme="minorHAnsi" w:hAnsiTheme="minorHAnsi" w:cs="Arial"/>
                <w:b/>
                <w:color w:val="008000"/>
                <w:sz w:val="20"/>
                <w:szCs w:val="22"/>
              </w:rPr>
            </w:pPr>
            <w:r>
              <w:rPr>
                <w:rFonts w:asciiTheme="minorHAnsi" w:hAnsiTheme="minorHAnsi" w:cs="Arial"/>
                <w:color w:val="000000"/>
                <w:sz w:val="20"/>
                <w:szCs w:val="22"/>
              </w:rPr>
              <w:t>-4,9</w:t>
            </w:r>
            <w:r w:rsidR="00FD0E80" w:rsidRPr="00600633">
              <w:rPr>
                <w:rFonts w:asciiTheme="minorHAnsi" w:hAnsiTheme="minorHAnsi" w:cs="Arial"/>
                <w:color w:val="000000"/>
                <w:sz w:val="20"/>
                <w:szCs w:val="22"/>
              </w:rPr>
              <w:t>%</w:t>
            </w:r>
          </w:p>
        </w:tc>
      </w:tr>
      <w:tr w:rsidR="00BF2F49" w:rsidRPr="00600633" w:rsidTr="00E1767D">
        <w:tblPrEx>
          <w:tblCellMar>
            <w:left w:w="31" w:type="dxa"/>
            <w:right w:w="31" w:type="dxa"/>
          </w:tblCellMar>
        </w:tblPrEx>
        <w:trPr>
          <w:trHeight w:val="537"/>
        </w:trPr>
        <w:tc>
          <w:tcPr>
            <w:tcW w:w="1988" w:type="dxa"/>
            <w:tcBorders>
              <w:top w:val="single" w:sz="6" w:space="0" w:color="auto"/>
              <w:left w:val="single" w:sz="6" w:space="0" w:color="auto"/>
              <w:bottom w:val="single" w:sz="6" w:space="0" w:color="auto"/>
              <w:right w:val="single" w:sz="6" w:space="0" w:color="auto"/>
            </w:tcBorders>
            <w:vAlign w:val="center"/>
          </w:tcPr>
          <w:p w:rsidR="00BF2F49" w:rsidRPr="00600633" w:rsidRDefault="00BF2F49" w:rsidP="00780D14">
            <w:pPr>
              <w:spacing w:line="240" w:lineRule="auto"/>
              <w:jc w:val="center"/>
              <w:rPr>
                <w:rFonts w:asciiTheme="minorHAnsi" w:hAnsiTheme="minorHAnsi" w:cs="Arial"/>
                <w:b/>
                <w:color w:val="000000"/>
                <w:sz w:val="20"/>
                <w:szCs w:val="22"/>
              </w:rPr>
            </w:pPr>
            <w:r w:rsidRPr="00600633">
              <w:rPr>
                <w:rFonts w:asciiTheme="minorHAnsi" w:hAnsiTheme="minorHAnsi" w:cs="Arial"/>
                <w:b/>
                <w:color w:val="000000"/>
                <w:sz w:val="20"/>
                <w:szCs w:val="22"/>
              </w:rPr>
              <w:t>udział %</w:t>
            </w:r>
          </w:p>
          <w:p w:rsidR="00BF2F49" w:rsidRPr="00600633" w:rsidRDefault="00BF2F49" w:rsidP="00780D14">
            <w:pPr>
              <w:spacing w:line="240" w:lineRule="auto"/>
              <w:jc w:val="center"/>
              <w:rPr>
                <w:rFonts w:asciiTheme="minorHAnsi" w:hAnsiTheme="minorHAnsi" w:cs="Arial"/>
                <w:b/>
                <w:color w:val="000000"/>
                <w:sz w:val="20"/>
                <w:szCs w:val="22"/>
              </w:rPr>
            </w:pPr>
            <w:r w:rsidRPr="00600633">
              <w:rPr>
                <w:rFonts w:asciiTheme="minorHAnsi" w:hAnsiTheme="minorHAnsi" w:cs="Arial"/>
                <w:b/>
                <w:color w:val="000000"/>
                <w:sz w:val="20"/>
                <w:szCs w:val="22"/>
              </w:rPr>
              <w:t>w   całości</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600633" w:rsidRDefault="0070025B" w:rsidP="00780D14">
            <w:pPr>
              <w:spacing w:after="60" w:line="240" w:lineRule="auto"/>
              <w:jc w:val="center"/>
              <w:rPr>
                <w:rFonts w:asciiTheme="minorHAnsi" w:hAnsiTheme="minorHAnsi" w:cs="Arial"/>
                <w:color w:val="000000"/>
                <w:sz w:val="20"/>
                <w:szCs w:val="22"/>
              </w:rPr>
            </w:pPr>
            <w:r w:rsidRPr="00600633">
              <w:rPr>
                <w:rFonts w:asciiTheme="minorHAnsi" w:hAnsiTheme="minorHAnsi" w:cs="Arial"/>
                <w:color w:val="000000"/>
                <w:sz w:val="20"/>
                <w:szCs w:val="22"/>
              </w:rPr>
              <w:t>61,73%</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600633" w:rsidRDefault="00E931A8" w:rsidP="00E931A8">
            <w:pPr>
              <w:spacing w:after="60" w:line="240" w:lineRule="auto"/>
              <w:jc w:val="center"/>
              <w:rPr>
                <w:rFonts w:asciiTheme="minorHAnsi" w:hAnsiTheme="minorHAnsi" w:cs="Arial"/>
                <w:color w:val="000000"/>
                <w:sz w:val="20"/>
                <w:szCs w:val="22"/>
              </w:rPr>
            </w:pPr>
            <w:r>
              <w:rPr>
                <w:rFonts w:asciiTheme="minorHAnsi" w:hAnsiTheme="minorHAnsi" w:cs="Arial"/>
                <w:color w:val="000000"/>
                <w:sz w:val="20"/>
                <w:szCs w:val="22"/>
              </w:rPr>
              <w:t>56,70</w:t>
            </w:r>
            <w:r w:rsidR="00BF2F49" w:rsidRPr="00600633">
              <w:rPr>
                <w:rFonts w:asciiTheme="minorHAnsi" w:hAnsiTheme="minorHAnsi" w:cs="Arial"/>
                <w:color w:val="000000"/>
                <w:sz w:val="20"/>
                <w:szCs w:val="22"/>
              </w:rPr>
              <w:t>%</w:t>
            </w:r>
          </w:p>
        </w:tc>
        <w:tc>
          <w:tcPr>
            <w:tcW w:w="1589" w:type="dxa"/>
            <w:tcBorders>
              <w:top w:val="single" w:sz="6" w:space="0" w:color="auto"/>
              <w:left w:val="single" w:sz="6" w:space="0" w:color="auto"/>
              <w:bottom w:val="single" w:sz="6" w:space="0" w:color="auto"/>
              <w:right w:val="single" w:sz="6" w:space="0" w:color="auto"/>
            </w:tcBorders>
            <w:vAlign w:val="center"/>
          </w:tcPr>
          <w:p w:rsidR="00BF2F49" w:rsidRPr="00600633" w:rsidRDefault="00BF2F49" w:rsidP="00780D14">
            <w:pPr>
              <w:spacing w:after="60" w:line="240" w:lineRule="auto"/>
              <w:jc w:val="center"/>
              <w:rPr>
                <w:rFonts w:asciiTheme="minorHAnsi" w:hAnsiTheme="minorHAnsi" w:cs="Arial"/>
                <w:color w:val="000000"/>
                <w:sz w:val="20"/>
                <w:szCs w:val="22"/>
              </w:rPr>
            </w:pPr>
          </w:p>
        </w:tc>
        <w:tc>
          <w:tcPr>
            <w:tcW w:w="1691" w:type="dxa"/>
            <w:tcBorders>
              <w:top w:val="single" w:sz="6" w:space="0" w:color="auto"/>
              <w:left w:val="single" w:sz="6" w:space="0" w:color="auto"/>
              <w:bottom w:val="single" w:sz="6" w:space="0" w:color="auto"/>
              <w:right w:val="single" w:sz="6" w:space="0" w:color="auto"/>
            </w:tcBorders>
            <w:vAlign w:val="center"/>
          </w:tcPr>
          <w:p w:rsidR="00BF2F49" w:rsidRPr="00600633" w:rsidRDefault="00BF2F49" w:rsidP="00780D14">
            <w:pPr>
              <w:spacing w:after="60" w:line="240" w:lineRule="auto"/>
              <w:jc w:val="center"/>
              <w:rPr>
                <w:rFonts w:asciiTheme="minorHAnsi" w:hAnsiTheme="minorHAnsi" w:cs="Arial"/>
                <w:color w:val="000000"/>
                <w:sz w:val="20"/>
                <w:szCs w:val="22"/>
              </w:rPr>
            </w:pPr>
          </w:p>
        </w:tc>
      </w:tr>
      <w:tr w:rsidR="00BF2F49" w:rsidRPr="00600633" w:rsidTr="00E1767D">
        <w:tblPrEx>
          <w:tblCellMar>
            <w:left w:w="31" w:type="dxa"/>
            <w:right w:w="31" w:type="dxa"/>
          </w:tblCellMar>
        </w:tblPrEx>
        <w:trPr>
          <w:trHeight w:val="537"/>
        </w:trPr>
        <w:tc>
          <w:tcPr>
            <w:tcW w:w="1988" w:type="dxa"/>
            <w:tcBorders>
              <w:top w:val="single" w:sz="6" w:space="0" w:color="auto"/>
              <w:left w:val="single" w:sz="6" w:space="0" w:color="auto"/>
              <w:bottom w:val="single" w:sz="6" w:space="0" w:color="auto"/>
              <w:right w:val="single" w:sz="6" w:space="0" w:color="auto"/>
            </w:tcBorders>
            <w:vAlign w:val="center"/>
          </w:tcPr>
          <w:p w:rsidR="00BF2F49" w:rsidRPr="00600633" w:rsidRDefault="00BF2F49" w:rsidP="00780D14">
            <w:pPr>
              <w:spacing w:line="240" w:lineRule="auto"/>
              <w:jc w:val="center"/>
              <w:rPr>
                <w:rFonts w:asciiTheme="minorHAnsi" w:hAnsiTheme="minorHAnsi" w:cs="Arial"/>
                <w:b/>
                <w:color w:val="008080"/>
                <w:sz w:val="20"/>
                <w:szCs w:val="22"/>
              </w:rPr>
            </w:pPr>
            <w:r w:rsidRPr="00600633">
              <w:rPr>
                <w:rFonts w:asciiTheme="minorHAnsi" w:hAnsiTheme="minorHAnsi" w:cs="Arial"/>
                <w:b/>
                <w:color w:val="008080"/>
                <w:sz w:val="20"/>
                <w:szCs w:val="22"/>
              </w:rPr>
              <w:t>Fałszywe</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600633" w:rsidRDefault="00650B81" w:rsidP="00780D14">
            <w:pPr>
              <w:spacing w:line="240" w:lineRule="auto"/>
              <w:jc w:val="center"/>
              <w:rPr>
                <w:rFonts w:asciiTheme="minorHAnsi" w:hAnsiTheme="minorHAnsi" w:cs="Arial"/>
                <w:b/>
                <w:color w:val="008080"/>
                <w:sz w:val="20"/>
                <w:szCs w:val="22"/>
              </w:rPr>
            </w:pPr>
            <w:r w:rsidRPr="00600633">
              <w:rPr>
                <w:rFonts w:asciiTheme="minorHAnsi" w:hAnsiTheme="minorHAnsi" w:cs="Arial"/>
                <w:b/>
                <w:color w:val="008080"/>
                <w:sz w:val="20"/>
                <w:szCs w:val="22"/>
              </w:rPr>
              <w:t>1192</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600633" w:rsidRDefault="00BF2F49" w:rsidP="00441812">
            <w:pPr>
              <w:spacing w:line="240" w:lineRule="auto"/>
              <w:jc w:val="center"/>
              <w:rPr>
                <w:rFonts w:asciiTheme="minorHAnsi" w:hAnsiTheme="minorHAnsi" w:cs="Arial"/>
                <w:b/>
                <w:color w:val="008080"/>
                <w:sz w:val="20"/>
                <w:szCs w:val="22"/>
              </w:rPr>
            </w:pPr>
            <w:r w:rsidRPr="00600633">
              <w:rPr>
                <w:rFonts w:asciiTheme="minorHAnsi" w:hAnsiTheme="minorHAnsi" w:cs="Arial"/>
                <w:b/>
                <w:color w:val="008080"/>
                <w:sz w:val="20"/>
                <w:szCs w:val="22"/>
              </w:rPr>
              <w:t>1</w:t>
            </w:r>
            <w:r w:rsidR="00441812">
              <w:rPr>
                <w:rFonts w:asciiTheme="minorHAnsi" w:hAnsiTheme="minorHAnsi" w:cs="Arial"/>
                <w:b/>
                <w:color w:val="008080"/>
                <w:sz w:val="20"/>
                <w:szCs w:val="22"/>
              </w:rPr>
              <w:t>366</w:t>
            </w:r>
          </w:p>
        </w:tc>
        <w:tc>
          <w:tcPr>
            <w:tcW w:w="1589" w:type="dxa"/>
            <w:tcBorders>
              <w:top w:val="single" w:sz="6" w:space="0" w:color="auto"/>
              <w:left w:val="single" w:sz="6" w:space="0" w:color="auto"/>
              <w:bottom w:val="single" w:sz="6" w:space="0" w:color="auto"/>
              <w:right w:val="single" w:sz="6" w:space="0" w:color="auto"/>
            </w:tcBorders>
            <w:vAlign w:val="center"/>
          </w:tcPr>
          <w:p w:rsidR="00E931A8" w:rsidRPr="00600633" w:rsidRDefault="00A24647" w:rsidP="00E931A8">
            <w:pPr>
              <w:spacing w:line="240" w:lineRule="auto"/>
              <w:jc w:val="center"/>
              <w:rPr>
                <w:rFonts w:asciiTheme="minorHAnsi" w:hAnsiTheme="minorHAnsi" w:cs="Arial"/>
                <w:b/>
                <w:color w:val="008080"/>
                <w:sz w:val="20"/>
                <w:szCs w:val="22"/>
              </w:rPr>
            </w:pPr>
            <w:r w:rsidRPr="00600633">
              <w:rPr>
                <w:rFonts w:asciiTheme="minorHAnsi" w:hAnsiTheme="minorHAnsi" w:cs="Arial"/>
                <w:b/>
                <w:color w:val="008080"/>
                <w:sz w:val="20"/>
                <w:szCs w:val="22"/>
              </w:rPr>
              <w:t>+17</w:t>
            </w:r>
            <w:r w:rsidR="00E931A8">
              <w:rPr>
                <w:rFonts w:asciiTheme="minorHAnsi" w:hAnsiTheme="minorHAnsi" w:cs="Arial"/>
                <w:b/>
                <w:color w:val="008080"/>
                <w:sz w:val="20"/>
                <w:szCs w:val="22"/>
              </w:rPr>
              <w:t>4</w:t>
            </w:r>
          </w:p>
        </w:tc>
        <w:tc>
          <w:tcPr>
            <w:tcW w:w="1691" w:type="dxa"/>
            <w:tcBorders>
              <w:top w:val="single" w:sz="6" w:space="0" w:color="auto"/>
              <w:left w:val="single" w:sz="6" w:space="0" w:color="auto"/>
              <w:bottom w:val="single" w:sz="6" w:space="0" w:color="auto"/>
              <w:right w:val="single" w:sz="6" w:space="0" w:color="auto"/>
            </w:tcBorders>
            <w:vAlign w:val="center"/>
          </w:tcPr>
          <w:p w:rsidR="00BF2F49" w:rsidRPr="00600633" w:rsidRDefault="008044FC" w:rsidP="008044FC">
            <w:pPr>
              <w:spacing w:line="240" w:lineRule="auto"/>
              <w:jc w:val="center"/>
              <w:rPr>
                <w:rFonts w:asciiTheme="minorHAnsi" w:hAnsiTheme="minorHAnsi" w:cs="Arial"/>
                <w:b/>
                <w:color w:val="008080"/>
                <w:sz w:val="20"/>
                <w:szCs w:val="22"/>
              </w:rPr>
            </w:pPr>
            <w:r>
              <w:rPr>
                <w:rFonts w:asciiTheme="minorHAnsi" w:hAnsiTheme="minorHAnsi" w:cs="Arial"/>
                <w:color w:val="000000"/>
                <w:sz w:val="20"/>
                <w:szCs w:val="22"/>
              </w:rPr>
              <w:t>+</w:t>
            </w:r>
            <w:r w:rsidR="00441812">
              <w:rPr>
                <w:rFonts w:asciiTheme="minorHAnsi" w:hAnsiTheme="minorHAnsi" w:cs="Arial"/>
                <w:color w:val="000000"/>
                <w:sz w:val="20"/>
                <w:szCs w:val="22"/>
              </w:rPr>
              <w:t>1</w:t>
            </w:r>
            <w:r>
              <w:rPr>
                <w:rFonts w:asciiTheme="minorHAnsi" w:hAnsiTheme="minorHAnsi" w:cs="Arial"/>
                <w:color w:val="000000"/>
                <w:sz w:val="20"/>
                <w:szCs w:val="22"/>
              </w:rPr>
              <w:t>4,6</w:t>
            </w:r>
            <w:r w:rsidR="00FD0E80" w:rsidRPr="00600633">
              <w:rPr>
                <w:rFonts w:asciiTheme="minorHAnsi" w:hAnsiTheme="minorHAnsi" w:cs="Arial"/>
                <w:color w:val="000000"/>
                <w:sz w:val="20"/>
                <w:szCs w:val="22"/>
              </w:rPr>
              <w:t>%</w:t>
            </w:r>
          </w:p>
        </w:tc>
      </w:tr>
      <w:tr w:rsidR="00BF2F49" w:rsidRPr="00600633" w:rsidTr="00E1767D">
        <w:tblPrEx>
          <w:tblCellMar>
            <w:left w:w="31" w:type="dxa"/>
            <w:right w:w="31" w:type="dxa"/>
          </w:tblCellMar>
        </w:tblPrEx>
        <w:trPr>
          <w:trHeight w:val="537"/>
        </w:trPr>
        <w:tc>
          <w:tcPr>
            <w:tcW w:w="1988" w:type="dxa"/>
            <w:tcBorders>
              <w:top w:val="single" w:sz="6" w:space="0" w:color="auto"/>
              <w:left w:val="single" w:sz="6" w:space="0" w:color="auto"/>
              <w:bottom w:val="single" w:sz="6" w:space="0" w:color="auto"/>
              <w:right w:val="single" w:sz="6" w:space="0" w:color="auto"/>
            </w:tcBorders>
            <w:vAlign w:val="center"/>
          </w:tcPr>
          <w:p w:rsidR="00BF2F49" w:rsidRPr="00600633" w:rsidRDefault="00BF2F49" w:rsidP="00780D14">
            <w:pPr>
              <w:spacing w:line="240" w:lineRule="auto"/>
              <w:jc w:val="center"/>
              <w:rPr>
                <w:rFonts w:asciiTheme="minorHAnsi" w:hAnsiTheme="minorHAnsi" w:cs="Arial"/>
                <w:b/>
                <w:color w:val="000000"/>
                <w:sz w:val="20"/>
                <w:szCs w:val="22"/>
              </w:rPr>
            </w:pPr>
            <w:r w:rsidRPr="00600633">
              <w:rPr>
                <w:rFonts w:asciiTheme="minorHAnsi" w:hAnsiTheme="minorHAnsi" w:cs="Arial"/>
                <w:b/>
                <w:color w:val="000000"/>
                <w:sz w:val="20"/>
                <w:szCs w:val="22"/>
              </w:rPr>
              <w:t>Udział %</w:t>
            </w:r>
          </w:p>
          <w:p w:rsidR="00BF2F49" w:rsidRPr="00600633" w:rsidRDefault="00BF2F49" w:rsidP="00780D14">
            <w:pPr>
              <w:spacing w:line="240" w:lineRule="auto"/>
              <w:jc w:val="center"/>
              <w:rPr>
                <w:rFonts w:asciiTheme="minorHAnsi" w:hAnsiTheme="minorHAnsi" w:cs="Arial"/>
                <w:b/>
                <w:color w:val="000000"/>
                <w:sz w:val="20"/>
                <w:szCs w:val="22"/>
              </w:rPr>
            </w:pPr>
            <w:r w:rsidRPr="00600633">
              <w:rPr>
                <w:rFonts w:asciiTheme="minorHAnsi" w:hAnsiTheme="minorHAnsi" w:cs="Arial"/>
                <w:b/>
                <w:color w:val="000000"/>
                <w:sz w:val="20"/>
                <w:szCs w:val="22"/>
              </w:rPr>
              <w:t>w całości</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600633" w:rsidRDefault="0070025B" w:rsidP="00780D14">
            <w:pPr>
              <w:spacing w:line="240" w:lineRule="auto"/>
              <w:jc w:val="center"/>
              <w:rPr>
                <w:rFonts w:asciiTheme="minorHAnsi" w:hAnsiTheme="minorHAnsi" w:cs="Arial"/>
                <w:color w:val="000000"/>
                <w:sz w:val="20"/>
                <w:szCs w:val="22"/>
              </w:rPr>
            </w:pPr>
            <w:r w:rsidRPr="00600633">
              <w:rPr>
                <w:rFonts w:asciiTheme="minorHAnsi" w:hAnsiTheme="minorHAnsi" w:cs="Arial"/>
                <w:color w:val="000000"/>
                <w:sz w:val="20"/>
                <w:szCs w:val="22"/>
              </w:rPr>
              <w:t>9,58%</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600633" w:rsidRDefault="00E931A8" w:rsidP="00780D14">
            <w:pPr>
              <w:spacing w:line="240" w:lineRule="auto"/>
              <w:jc w:val="center"/>
              <w:rPr>
                <w:rFonts w:asciiTheme="minorHAnsi" w:hAnsiTheme="minorHAnsi" w:cs="Arial"/>
                <w:color w:val="000000"/>
                <w:sz w:val="20"/>
                <w:szCs w:val="22"/>
              </w:rPr>
            </w:pPr>
            <w:r>
              <w:rPr>
                <w:rFonts w:asciiTheme="minorHAnsi" w:hAnsiTheme="minorHAnsi" w:cs="Arial"/>
                <w:color w:val="000000"/>
                <w:sz w:val="20"/>
                <w:szCs w:val="22"/>
              </w:rPr>
              <w:t>10,60</w:t>
            </w:r>
            <w:r w:rsidR="00BF2F49" w:rsidRPr="00600633">
              <w:rPr>
                <w:rFonts w:asciiTheme="minorHAnsi" w:hAnsiTheme="minorHAnsi" w:cs="Arial"/>
                <w:color w:val="000000"/>
                <w:sz w:val="20"/>
                <w:szCs w:val="22"/>
              </w:rPr>
              <w:t>%</w:t>
            </w:r>
          </w:p>
        </w:tc>
        <w:tc>
          <w:tcPr>
            <w:tcW w:w="1589" w:type="dxa"/>
            <w:tcBorders>
              <w:top w:val="single" w:sz="6" w:space="0" w:color="auto"/>
              <w:left w:val="single" w:sz="6" w:space="0" w:color="auto"/>
              <w:bottom w:val="single" w:sz="6" w:space="0" w:color="auto"/>
              <w:right w:val="single" w:sz="6" w:space="0" w:color="auto"/>
            </w:tcBorders>
            <w:vAlign w:val="center"/>
          </w:tcPr>
          <w:p w:rsidR="00BF2F49" w:rsidRPr="00600633" w:rsidRDefault="00BF2F49" w:rsidP="00780D14">
            <w:pPr>
              <w:spacing w:line="240" w:lineRule="auto"/>
              <w:jc w:val="center"/>
              <w:rPr>
                <w:rFonts w:asciiTheme="minorHAnsi" w:hAnsiTheme="minorHAnsi" w:cs="Arial"/>
                <w:color w:val="000000"/>
                <w:sz w:val="20"/>
                <w:szCs w:val="22"/>
              </w:rPr>
            </w:pPr>
          </w:p>
        </w:tc>
        <w:tc>
          <w:tcPr>
            <w:tcW w:w="1691" w:type="dxa"/>
            <w:tcBorders>
              <w:top w:val="single" w:sz="6" w:space="0" w:color="auto"/>
              <w:left w:val="single" w:sz="6" w:space="0" w:color="auto"/>
              <w:bottom w:val="single" w:sz="6" w:space="0" w:color="auto"/>
              <w:right w:val="single" w:sz="6" w:space="0" w:color="auto"/>
            </w:tcBorders>
            <w:vAlign w:val="center"/>
          </w:tcPr>
          <w:p w:rsidR="00BF2F49" w:rsidRPr="00600633" w:rsidRDefault="00BF2F49" w:rsidP="00780D14">
            <w:pPr>
              <w:spacing w:line="240" w:lineRule="auto"/>
              <w:jc w:val="center"/>
              <w:rPr>
                <w:rFonts w:asciiTheme="minorHAnsi" w:hAnsiTheme="minorHAnsi" w:cs="Arial"/>
                <w:color w:val="000000"/>
                <w:sz w:val="20"/>
                <w:szCs w:val="22"/>
              </w:rPr>
            </w:pPr>
          </w:p>
        </w:tc>
      </w:tr>
      <w:tr w:rsidR="00BF2F49" w:rsidRPr="00600633" w:rsidTr="00E1767D">
        <w:tblPrEx>
          <w:tblCellMar>
            <w:left w:w="31" w:type="dxa"/>
            <w:right w:w="31" w:type="dxa"/>
          </w:tblCellMar>
        </w:tblPrEx>
        <w:trPr>
          <w:trHeight w:val="537"/>
        </w:trPr>
        <w:tc>
          <w:tcPr>
            <w:tcW w:w="1988" w:type="dxa"/>
            <w:tcBorders>
              <w:top w:val="single" w:sz="6" w:space="0" w:color="auto"/>
              <w:left w:val="single" w:sz="6" w:space="0" w:color="auto"/>
              <w:bottom w:val="single" w:sz="6" w:space="0" w:color="auto"/>
              <w:right w:val="single" w:sz="6" w:space="0" w:color="auto"/>
            </w:tcBorders>
            <w:vAlign w:val="center"/>
          </w:tcPr>
          <w:p w:rsidR="00BF2F49" w:rsidRPr="00600633" w:rsidRDefault="00BF2F49" w:rsidP="00780D14">
            <w:pPr>
              <w:spacing w:line="240" w:lineRule="auto"/>
              <w:jc w:val="center"/>
              <w:rPr>
                <w:rFonts w:asciiTheme="minorHAnsi" w:hAnsiTheme="minorHAnsi" w:cs="Arial"/>
                <w:b/>
                <w:color w:val="000000"/>
                <w:sz w:val="20"/>
                <w:szCs w:val="22"/>
              </w:rPr>
            </w:pPr>
            <w:r w:rsidRPr="00600633">
              <w:rPr>
                <w:rFonts w:asciiTheme="minorHAnsi" w:hAnsiTheme="minorHAnsi" w:cs="Arial"/>
                <w:b/>
                <w:color w:val="000000"/>
                <w:sz w:val="20"/>
                <w:szCs w:val="22"/>
              </w:rPr>
              <w:t>Razem</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600633" w:rsidRDefault="00650B81" w:rsidP="001C611B">
            <w:pPr>
              <w:pStyle w:val="xl72"/>
              <w:pBdr>
                <w:bottom w:val="none" w:sz="0" w:space="0" w:color="auto"/>
              </w:pBdr>
              <w:overflowPunct w:val="0"/>
              <w:autoSpaceDE w:val="0"/>
              <w:autoSpaceDN w:val="0"/>
              <w:adjustRightInd w:val="0"/>
              <w:spacing w:before="0" w:beforeAutospacing="0" w:after="120" w:afterAutospacing="0"/>
              <w:textAlignment w:val="baseline"/>
              <w:rPr>
                <w:rFonts w:asciiTheme="minorHAnsi" w:hAnsiTheme="minorHAnsi" w:cs="Arial"/>
                <w:bCs w:val="0"/>
                <w:sz w:val="20"/>
                <w:szCs w:val="22"/>
              </w:rPr>
            </w:pPr>
            <w:r w:rsidRPr="00600633">
              <w:rPr>
                <w:rFonts w:asciiTheme="minorHAnsi" w:hAnsiTheme="minorHAnsi" w:cs="Arial"/>
                <w:bCs w:val="0"/>
                <w:sz w:val="20"/>
                <w:szCs w:val="22"/>
              </w:rPr>
              <w:t>1244</w:t>
            </w:r>
            <w:r w:rsidR="001C611B">
              <w:rPr>
                <w:rFonts w:asciiTheme="minorHAnsi" w:hAnsiTheme="minorHAnsi" w:cs="Arial"/>
                <w:bCs w:val="0"/>
                <w:sz w:val="20"/>
                <w:szCs w:val="22"/>
              </w:rPr>
              <w:t>2</w:t>
            </w:r>
          </w:p>
        </w:tc>
        <w:tc>
          <w:tcPr>
            <w:tcW w:w="2187" w:type="dxa"/>
            <w:tcBorders>
              <w:top w:val="single" w:sz="6" w:space="0" w:color="auto"/>
              <w:left w:val="single" w:sz="6" w:space="0" w:color="auto"/>
              <w:bottom w:val="single" w:sz="6" w:space="0" w:color="auto"/>
              <w:right w:val="single" w:sz="6" w:space="0" w:color="auto"/>
            </w:tcBorders>
            <w:vAlign w:val="center"/>
          </w:tcPr>
          <w:p w:rsidR="00BF2F49" w:rsidRPr="00600633" w:rsidRDefault="00441812" w:rsidP="00780D14">
            <w:pPr>
              <w:pStyle w:val="xl72"/>
              <w:pBdr>
                <w:bottom w:val="none" w:sz="0" w:space="0" w:color="auto"/>
              </w:pBdr>
              <w:overflowPunct w:val="0"/>
              <w:autoSpaceDE w:val="0"/>
              <w:autoSpaceDN w:val="0"/>
              <w:adjustRightInd w:val="0"/>
              <w:spacing w:before="0" w:beforeAutospacing="0" w:after="120" w:afterAutospacing="0"/>
              <w:textAlignment w:val="baseline"/>
              <w:rPr>
                <w:rFonts w:asciiTheme="minorHAnsi" w:hAnsiTheme="minorHAnsi" w:cs="Arial"/>
                <w:bCs w:val="0"/>
                <w:sz w:val="20"/>
                <w:szCs w:val="22"/>
              </w:rPr>
            </w:pPr>
            <w:r>
              <w:rPr>
                <w:rFonts w:asciiTheme="minorHAnsi" w:hAnsiTheme="minorHAnsi" w:cs="Arial"/>
                <w:bCs w:val="0"/>
                <w:sz w:val="20"/>
                <w:szCs w:val="22"/>
              </w:rPr>
              <w:t>12882</w:t>
            </w:r>
          </w:p>
        </w:tc>
        <w:tc>
          <w:tcPr>
            <w:tcW w:w="1589" w:type="dxa"/>
            <w:tcBorders>
              <w:top w:val="single" w:sz="6" w:space="0" w:color="auto"/>
              <w:left w:val="single" w:sz="6" w:space="0" w:color="auto"/>
              <w:bottom w:val="single" w:sz="6" w:space="0" w:color="auto"/>
              <w:right w:val="single" w:sz="6" w:space="0" w:color="auto"/>
            </w:tcBorders>
            <w:vAlign w:val="center"/>
          </w:tcPr>
          <w:p w:rsidR="00BF2F49" w:rsidRPr="00600633" w:rsidRDefault="00A24647" w:rsidP="001C611B">
            <w:pPr>
              <w:pStyle w:val="xl72"/>
              <w:pBdr>
                <w:bottom w:val="none" w:sz="0" w:space="0" w:color="auto"/>
              </w:pBdr>
              <w:overflowPunct w:val="0"/>
              <w:autoSpaceDE w:val="0"/>
              <w:autoSpaceDN w:val="0"/>
              <w:adjustRightInd w:val="0"/>
              <w:spacing w:before="0" w:beforeAutospacing="0" w:after="120" w:afterAutospacing="0"/>
              <w:textAlignment w:val="baseline"/>
              <w:rPr>
                <w:rFonts w:asciiTheme="minorHAnsi" w:hAnsiTheme="minorHAnsi" w:cs="Arial"/>
                <w:bCs w:val="0"/>
                <w:sz w:val="20"/>
                <w:szCs w:val="22"/>
              </w:rPr>
            </w:pPr>
            <w:r w:rsidRPr="00600633">
              <w:rPr>
                <w:rFonts w:asciiTheme="minorHAnsi" w:hAnsiTheme="minorHAnsi" w:cs="Arial"/>
                <w:bCs w:val="0"/>
                <w:sz w:val="20"/>
                <w:szCs w:val="22"/>
              </w:rPr>
              <w:t>+</w:t>
            </w:r>
            <w:r w:rsidR="00E931A8">
              <w:rPr>
                <w:rFonts w:asciiTheme="minorHAnsi" w:hAnsiTheme="minorHAnsi" w:cs="Arial"/>
                <w:bCs w:val="0"/>
                <w:sz w:val="20"/>
                <w:szCs w:val="22"/>
              </w:rPr>
              <w:t>44</w:t>
            </w:r>
            <w:r w:rsidR="001C611B">
              <w:rPr>
                <w:rFonts w:asciiTheme="minorHAnsi" w:hAnsiTheme="minorHAnsi" w:cs="Arial"/>
                <w:bCs w:val="0"/>
                <w:sz w:val="20"/>
                <w:szCs w:val="22"/>
              </w:rPr>
              <w:t>0</w:t>
            </w:r>
          </w:p>
        </w:tc>
        <w:tc>
          <w:tcPr>
            <w:tcW w:w="1691" w:type="dxa"/>
            <w:tcBorders>
              <w:top w:val="single" w:sz="6" w:space="0" w:color="auto"/>
              <w:left w:val="single" w:sz="6" w:space="0" w:color="auto"/>
              <w:bottom w:val="single" w:sz="6" w:space="0" w:color="auto"/>
              <w:right w:val="single" w:sz="6" w:space="0" w:color="auto"/>
            </w:tcBorders>
            <w:vAlign w:val="center"/>
          </w:tcPr>
          <w:p w:rsidR="00BF2F49" w:rsidRPr="00600633" w:rsidRDefault="00441812" w:rsidP="008044FC">
            <w:pPr>
              <w:spacing w:after="120" w:line="240" w:lineRule="auto"/>
              <w:jc w:val="center"/>
              <w:rPr>
                <w:rFonts w:asciiTheme="minorHAnsi" w:hAnsiTheme="minorHAnsi" w:cs="Arial"/>
                <w:b/>
                <w:color w:val="000000"/>
                <w:sz w:val="20"/>
                <w:szCs w:val="22"/>
              </w:rPr>
            </w:pPr>
            <w:r>
              <w:rPr>
                <w:rFonts w:asciiTheme="minorHAnsi" w:hAnsiTheme="minorHAnsi" w:cs="Arial"/>
                <w:b/>
                <w:color w:val="000000"/>
                <w:sz w:val="20"/>
                <w:szCs w:val="22"/>
              </w:rPr>
              <w:t>3,</w:t>
            </w:r>
            <w:r w:rsidR="008044FC">
              <w:rPr>
                <w:rFonts w:asciiTheme="minorHAnsi" w:hAnsiTheme="minorHAnsi" w:cs="Arial"/>
                <w:b/>
                <w:color w:val="000000"/>
                <w:sz w:val="20"/>
                <w:szCs w:val="22"/>
              </w:rPr>
              <w:t>5</w:t>
            </w:r>
            <w:r w:rsidR="00A24647" w:rsidRPr="00600633">
              <w:rPr>
                <w:rFonts w:asciiTheme="minorHAnsi" w:hAnsiTheme="minorHAnsi" w:cs="Arial"/>
                <w:b/>
                <w:color w:val="000000"/>
                <w:sz w:val="20"/>
                <w:szCs w:val="22"/>
              </w:rPr>
              <w:t>%</w:t>
            </w:r>
          </w:p>
        </w:tc>
      </w:tr>
    </w:tbl>
    <w:p w:rsidR="00D7706F" w:rsidRPr="00D646F2" w:rsidRDefault="00D7706F" w:rsidP="00637761">
      <w:pPr>
        <w:spacing w:line="320" w:lineRule="exact"/>
        <w:rPr>
          <w:rFonts w:asciiTheme="minorHAnsi" w:hAnsiTheme="minorHAnsi" w:cs="Arial"/>
          <w:i/>
          <w:iCs/>
        </w:rPr>
      </w:pPr>
      <w:r w:rsidRPr="00D646F2">
        <w:rPr>
          <w:rFonts w:asciiTheme="minorHAnsi" w:hAnsiTheme="minorHAnsi" w:cs="Arial"/>
          <w:i/>
          <w:iCs/>
        </w:rPr>
        <w:tab/>
      </w:r>
    </w:p>
    <w:p w:rsidR="00A24647" w:rsidRPr="00600633" w:rsidRDefault="00D7706F" w:rsidP="00A80A57">
      <w:pPr>
        <w:spacing w:line="276" w:lineRule="auto"/>
        <w:rPr>
          <w:rFonts w:asciiTheme="minorHAnsi" w:hAnsiTheme="minorHAnsi" w:cs="Arial"/>
          <w:bCs/>
          <w:i/>
          <w:iCs/>
          <w:sz w:val="22"/>
          <w:szCs w:val="24"/>
        </w:rPr>
      </w:pPr>
      <w:r w:rsidRPr="00A80A57">
        <w:rPr>
          <w:rFonts w:asciiTheme="minorHAnsi" w:hAnsiTheme="minorHAnsi" w:cs="Arial"/>
          <w:i/>
          <w:iCs/>
          <w:szCs w:val="24"/>
        </w:rPr>
        <w:tab/>
      </w:r>
      <w:r w:rsidR="00637761" w:rsidRPr="00600633">
        <w:rPr>
          <w:rFonts w:asciiTheme="minorHAnsi" w:hAnsiTheme="minorHAnsi" w:cs="Arial"/>
          <w:i/>
          <w:iCs/>
          <w:sz w:val="22"/>
          <w:szCs w:val="24"/>
        </w:rPr>
        <w:t xml:space="preserve">Ilość wszystkich interwencji w roku </w:t>
      </w:r>
      <w:r w:rsidR="00FF3987" w:rsidRPr="00600633">
        <w:rPr>
          <w:rFonts w:asciiTheme="minorHAnsi" w:hAnsiTheme="minorHAnsi" w:cs="Arial"/>
          <w:b/>
          <w:i/>
          <w:iCs/>
          <w:sz w:val="22"/>
          <w:szCs w:val="24"/>
        </w:rPr>
        <w:t>201</w:t>
      </w:r>
      <w:r w:rsidR="00E931A8">
        <w:rPr>
          <w:rFonts w:asciiTheme="minorHAnsi" w:hAnsiTheme="minorHAnsi" w:cs="Arial"/>
          <w:b/>
          <w:i/>
          <w:iCs/>
          <w:sz w:val="22"/>
          <w:szCs w:val="24"/>
        </w:rPr>
        <w:t>5</w:t>
      </w:r>
      <w:r w:rsidR="00FC63C0" w:rsidRPr="00600633">
        <w:rPr>
          <w:rFonts w:asciiTheme="minorHAnsi" w:hAnsiTheme="minorHAnsi" w:cs="Arial"/>
          <w:i/>
          <w:iCs/>
          <w:sz w:val="22"/>
          <w:szCs w:val="24"/>
        </w:rPr>
        <w:t xml:space="preserve"> </w:t>
      </w:r>
      <w:r w:rsidR="00A24647" w:rsidRPr="00600633">
        <w:rPr>
          <w:rFonts w:asciiTheme="minorHAnsi" w:hAnsiTheme="minorHAnsi" w:cs="Arial"/>
          <w:i/>
          <w:iCs/>
          <w:sz w:val="22"/>
          <w:szCs w:val="24"/>
        </w:rPr>
        <w:t>wzrosła</w:t>
      </w:r>
      <w:r w:rsidR="00637761" w:rsidRPr="00600633">
        <w:rPr>
          <w:rFonts w:asciiTheme="minorHAnsi" w:hAnsiTheme="minorHAnsi" w:cs="Arial"/>
          <w:i/>
          <w:iCs/>
          <w:sz w:val="22"/>
          <w:szCs w:val="24"/>
        </w:rPr>
        <w:t xml:space="preserve"> w porównaniu do roku </w:t>
      </w:r>
      <w:r w:rsidR="00637761" w:rsidRPr="00600633">
        <w:rPr>
          <w:rFonts w:asciiTheme="minorHAnsi" w:hAnsiTheme="minorHAnsi" w:cs="Arial"/>
          <w:b/>
          <w:i/>
          <w:iCs/>
          <w:sz w:val="22"/>
          <w:szCs w:val="24"/>
        </w:rPr>
        <w:t>20</w:t>
      </w:r>
      <w:r w:rsidR="00FF3987" w:rsidRPr="00600633">
        <w:rPr>
          <w:rFonts w:asciiTheme="minorHAnsi" w:hAnsiTheme="minorHAnsi" w:cs="Arial"/>
          <w:b/>
          <w:i/>
          <w:iCs/>
          <w:sz w:val="22"/>
          <w:szCs w:val="24"/>
        </w:rPr>
        <w:t>1</w:t>
      </w:r>
      <w:r w:rsidR="00E931A8">
        <w:rPr>
          <w:rFonts w:asciiTheme="minorHAnsi" w:hAnsiTheme="minorHAnsi" w:cs="Arial"/>
          <w:b/>
          <w:i/>
          <w:iCs/>
          <w:sz w:val="22"/>
          <w:szCs w:val="24"/>
        </w:rPr>
        <w:t>4</w:t>
      </w:r>
      <w:r w:rsidR="00637761" w:rsidRPr="00600633">
        <w:rPr>
          <w:rFonts w:asciiTheme="minorHAnsi" w:hAnsiTheme="minorHAnsi" w:cs="Arial"/>
          <w:i/>
          <w:iCs/>
          <w:sz w:val="22"/>
          <w:szCs w:val="24"/>
        </w:rPr>
        <w:t xml:space="preserve"> o </w:t>
      </w:r>
      <w:r w:rsidR="00E931A8">
        <w:rPr>
          <w:rFonts w:asciiTheme="minorHAnsi" w:hAnsiTheme="minorHAnsi" w:cs="Arial"/>
          <w:b/>
          <w:i/>
          <w:iCs/>
          <w:sz w:val="22"/>
          <w:szCs w:val="24"/>
        </w:rPr>
        <w:t>44</w:t>
      </w:r>
      <w:r w:rsidR="00473079">
        <w:rPr>
          <w:rFonts w:asciiTheme="minorHAnsi" w:hAnsiTheme="minorHAnsi" w:cs="Arial"/>
          <w:b/>
          <w:i/>
          <w:iCs/>
          <w:sz w:val="22"/>
          <w:szCs w:val="24"/>
        </w:rPr>
        <w:t>0</w:t>
      </w:r>
      <w:r w:rsidR="00A24647" w:rsidRPr="00600633">
        <w:rPr>
          <w:rFonts w:asciiTheme="minorHAnsi" w:hAnsiTheme="minorHAnsi" w:cs="Arial"/>
          <w:i/>
          <w:iCs/>
          <w:sz w:val="22"/>
          <w:szCs w:val="24"/>
        </w:rPr>
        <w:br/>
      </w:r>
      <w:r w:rsidR="00637761" w:rsidRPr="00600633">
        <w:rPr>
          <w:rFonts w:asciiTheme="minorHAnsi" w:hAnsiTheme="minorHAnsi" w:cs="Arial"/>
          <w:i/>
          <w:iCs/>
          <w:sz w:val="22"/>
          <w:szCs w:val="24"/>
        </w:rPr>
        <w:t>tj.</w:t>
      </w:r>
      <w:r w:rsidR="00C26062">
        <w:rPr>
          <w:rFonts w:asciiTheme="minorHAnsi" w:hAnsiTheme="minorHAnsi" w:cs="Arial"/>
          <w:i/>
          <w:iCs/>
          <w:sz w:val="22"/>
          <w:szCs w:val="24"/>
        </w:rPr>
        <w:t xml:space="preserve"> </w:t>
      </w:r>
      <w:r w:rsidR="00637761" w:rsidRPr="00600633">
        <w:rPr>
          <w:rFonts w:asciiTheme="minorHAnsi" w:hAnsiTheme="minorHAnsi" w:cs="Arial"/>
          <w:i/>
          <w:iCs/>
          <w:sz w:val="22"/>
          <w:szCs w:val="24"/>
        </w:rPr>
        <w:t xml:space="preserve">o </w:t>
      </w:r>
      <w:r w:rsidR="00E931A8">
        <w:rPr>
          <w:rFonts w:asciiTheme="minorHAnsi" w:hAnsiTheme="minorHAnsi" w:cs="Arial"/>
          <w:b/>
          <w:i/>
          <w:iCs/>
          <w:sz w:val="22"/>
          <w:szCs w:val="24"/>
        </w:rPr>
        <w:t>3,</w:t>
      </w:r>
      <w:r w:rsidR="008044FC">
        <w:rPr>
          <w:rFonts w:asciiTheme="minorHAnsi" w:hAnsiTheme="minorHAnsi" w:cs="Arial"/>
          <w:b/>
          <w:i/>
          <w:iCs/>
          <w:sz w:val="22"/>
          <w:szCs w:val="24"/>
        </w:rPr>
        <w:t>5</w:t>
      </w:r>
      <w:r w:rsidR="00A13254" w:rsidRPr="00600633">
        <w:rPr>
          <w:rFonts w:asciiTheme="minorHAnsi" w:hAnsiTheme="minorHAnsi" w:cs="Arial"/>
          <w:b/>
          <w:i/>
          <w:iCs/>
          <w:sz w:val="22"/>
          <w:szCs w:val="24"/>
        </w:rPr>
        <w:t xml:space="preserve"> </w:t>
      </w:r>
      <w:r w:rsidR="00637761" w:rsidRPr="00600633">
        <w:rPr>
          <w:rFonts w:asciiTheme="minorHAnsi" w:hAnsiTheme="minorHAnsi" w:cs="Arial"/>
          <w:b/>
          <w:i/>
          <w:iCs/>
          <w:sz w:val="22"/>
          <w:szCs w:val="24"/>
        </w:rPr>
        <w:t>%</w:t>
      </w:r>
      <w:r w:rsidR="00A24647" w:rsidRPr="00600633">
        <w:rPr>
          <w:rFonts w:asciiTheme="minorHAnsi" w:hAnsiTheme="minorHAnsi" w:cs="Arial"/>
          <w:bCs/>
          <w:i/>
          <w:iCs/>
          <w:sz w:val="22"/>
          <w:szCs w:val="24"/>
        </w:rPr>
        <w:t>.</w:t>
      </w:r>
      <w:r w:rsidRPr="00600633">
        <w:rPr>
          <w:rFonts w:asciiTheme="minorHAnsi" w:hAnsiTheme="minorHAnsi" w:cs="Arial"/>
          <w:bCs/>
          <w:i/>
          <w:iCs/>
          <w:sz w:val="22"/>
          <w:szCs w:val="24"/>
        </w:rPr>
        <w:t xml:space="preserve"> </w:t>
      </w:r>
      <w:r w:rsidR="008E1068" w:rsidRPr="00600633">
        <w:rPr>
          <w:rFonts w:asciiTheme="minorHAnsi" w:hAnsiTheme="minorHAnsi" w:cs="Arial"/>
          <w:bCs/>
          <w:i/>
          <w:iCs/>
          <w:sz w:val="22"/>
          <w:szCs w:val="24"/>
        </w:rPr>
        <w:t xml:space="preserve">W porównaniu </w:t>
      </w:r>
      <w:r w:rsidR="00A13254" w:rsidRPr="00600633">
        <w:rPr>
          <w:rFonts w:asciiTheme="minorHAnsi" w:hAnsiTheme="minorHAnsi" w:cs="Arial"/>
          <w:bCs/>
          <w:i/>
          <w:iCs/>
          <w:sz w:val="22"/>
          <w:szCs w:val="24"/>
        </w:rPr>
        <w:t>z rokiem ubiegłym nastąpił</w:t>
      </w:r>
      <w:r w:rsidR="00A24647" w:rsidRPr="00600633">
        <w:rPr>
          <w:rFonts w:asciiTheme="minorHAnsi" w:hAnsiTheme="minorHAnsi" w:cs="Arial"/>
          <w:bCs/>
          <w:i/>
          <w:iCs/>
          <w:sz w:val="22"/>
          <w:szCs w:val="24"/>
        </w:rPr>
        <w:t xml:space="preserve"> wzrost liczby:</w:t>
      </w:r>
    </w:p>
    <w:p w:rsidR="00A24647" w:rsidRPr="00600633" w:rsidRDefault="00A24647" w:rsidP="00EA4C11">
      <w:pPr>
        <w:pStyle w:val="Akapitzlist"/>
        <w:numPr>
          <w:ilvl w:val="0"/>
          <w:numId w:val="38"/>
        </w:numPr>
        <w:jc w:val="both"/>
        <w:rPr>
          <w:rFonts w:asciiTheme="minorHAnsi" w:hAnsiTheme="minorHAnsi" w:cs="Arial"/>
          <w:bCs/>
          <w:i/>
          <w:iCs/>
          <w:szCs w:val="24"/>
        </w:rPr>
      </w:pPr>
      <w:r w:rsidRPr="00600633">
        <w:rPr>
          <w:rFonts w:asciiTheme="minorHAnsi" w:hAnsiTheme="minorHAnsi" w:cs="Arial"/>
          <w:bCs/>
          <w:i/>
          <w:iCs/>
          <w:szCs w:val="24"/>
        </w:rPr>
        <w:t xml:space="preserve">pożarów - o </w:t>
      </w:r>
      <w:r w:rsidR="00E931A8">
        <w:rPr>
          <w:rFonts w:asciiTheme="minorHAnsi" w:hAnsiTheme="minorHAnsi" w:cs="Arial"/>
          <w:b/>
          <w:bCs/>
          <w:i/>
          <w:iCs/>
          <w:szCs w:val="24"/>
        </w:rPr>
        <w:t>644</w:t>
      </w:r>
      <w:r w:rsidRPr="00600633">
        <w:rPr>
          <w:rFonts w:asciiTheme="minorHAnsi" w:hAnsiTheme="minorHAnsi" w:cs="Arial"/>
          <w:bCs/>
          <w:i/>
          <w:iCs/>
          <w:szCs w:val="24"/>
        </w:rPr>
        <w:t xml:space="preserve"> tj. o  </w:t>
      </w:r>
      <w:r w:rsidR="00E931A8">
        <w:rPr>
          <w:rFonts w:asciiTheme="minorHAnsi" w:hAnsiTheme="minorHAnsi" w:cs="Arial"/>
          <w:b/>
          <w:bCs/>
          <w:i/>
          <w:iCs/>
          <w:szCs w:val="24"/>
        </w:rPr>
        <w:t>1</w:t>
      </w:r>
      <w:r w:rsidR="008044FC">
        <w:rPr>
          <w:rFonts w:asciiTheme="minorHAnsi" w:hAnsiTheme="minorHAnsi" w:cs="Arial"/>
          <w:b/>
          <w:bCs/>
          <w:i/>
          <w:iCs/>
          <w:szCs w:val="24"/>
        </w:rPr>
        <w:t>8</w:t>
      </w:r>
      <w:r w:rsidRPr="00600633">
        <w:rPr>
          <w:rFonts w:asciiTheme="minorHAnsi" w:hAnsiTheme="minorHAnsi" w:cs="Arial"/>
          <w:b/>
          <w:i/>
          <w:iCs/>
          <w:szCs w:val="24"/>
        </w:rPr>
        <w:t>%</w:t>
      </w:r>
      <w:r w:rsidRPr="00600633">
        <w:rPr>
          <w:rFonts w:asciiTheme="minorHAnsi" w:hAnsiTheme="minorHAnsi" w:cs="Arial"/>
          <w:bCs/>
          <w:i/>
          <w:iCs/>
          <w:szCs w:val="24"/>
        </w:rPr>
        <w:t>,</w:t>
      </w:r>
    </w:p>
    <w:p w:rsidR="00C26062" w:rsidRDefault="00C26062" w:rsidP="00EA4C11">
      <w:pPr>
        <w:pStyle w:val="Akapitzlist"/>
        <w:numPr>
          <w:ilvl w:val="0"/>
          <w:numId w:val="38"/>
        </w:numPr>
        <w:jc w:val="both"/>
        <w:rPr>
          <w:rFonts w:asciiTheme="minorHAnsi" w:hAnsiTheme="minorHAnsi" w:cs="Arial"/>
          <w:bCs/>
          <w:i/>
          <w:iCs/>
          <w:szCs w:val="24"/>
        </w:rPr>
      </w:pPr>
      <w:r>
        <w:rPr>
          <w:rFonts w:asciiTheme="minorHAnsi" w:hAnsiTheme="minorHAnsi" w:cs="Arial"/>
          <w:bCs/>
          <w:i/>
          <w:iCs/>
          <w:szCs w:val="24"/>
        </w:rPr>
        <w:t>a</w:t>
      </w:r>
      <w:r w:rsidR="00A24647" w:rsidRPr="00600633">
        <w:rPr>
          <w:rFonts w:asciiTheme="minorHAnsi" w:hAnsiTheme="minorHAnsi" w:cs="Arial"/>
          <w:bCs/>
          <w:i/>
          <w:iCs/>
          <w:szCs w:val="24"/>
        </w:rPr>
        <w:t xml:space="preserve">larmów fałszywych – o </w:t>
      </w:r>
      <w:r w:rsidR="00A24647" w:rsidRPr="00600633">
        <w:rPr>
          <w:rFonts w:asciiTheme="minorHAnsi" w:hAnsiTheme="minorHAnsi" w:cs="Arial"/>
          <w:b/>
          <w:bCs/>
          <w:i/>
          <w:iCs/>
          <w:szCs w:val="24"/>
        </w:rPr>
        <w:t>17</w:t>
      </w:r>
      <w:r>
        <w:rPr>
          <w:rFonts w:asciiTheme="minorHAnsi" w:hAnsiTheme="minorHAnsi" w:cs="Arial"/>
          <w:b/>
          <w:bCs/>
          <w:i/>
          <w:iCs/>
          <w:szCs w:val="24"/>
        </w:rPr>
        <w:t>4</w:t>
      </w:r>
      <w:r w:rsidR="00A24647" w:rsidRPr="00600633">
        <w:rPr>
          <w:rFonts w:asciiTheme="minorHAnsi" w:hAnsiTheme="minorHAnsi" w:cs="Arial"/>
          <w:bCs/>
          <w:i/>
          <w:iCs/>
          <w:szCs w:val="24"/>
        </w:rPr>
        <w:t xml:space="preserve"> tj. o </w:t>
      </w:r>
      <w:r w:rsidR="00A24647" w:rsidRPr="00600633">
        <w:rPr>
          <w:rFonts w:asciiTheme="minorHAnsi" w:hAnsiTheme="minorHAnsi" w:cs="Arial"/>
          <w:b/>
          <w:bCs/>
          <w:i/>
          <w:iCs/>
          <w:szCs w:val="24"/>
        </w:rPr>
        <w:t>1</w:t>
      </w:r>
      <w:r w:rsidR="008044FC">
        <w:rPr>
          <w:rFonts w:asciiTheme="minorHAnsi" w:hAnsiTheme="minorHAnsi" w:cs="Arial"/>
          <w:b/>
          <w:bCs/>
          <w:i/>
          <w:iCs/>
          <w:szCs w:val="24"/>
        </w:rPr>
        <w:t>4,6</w:t>
      </w:r>
      <w:r w:rsidR="00A24647" w:rsidRPr="00600633">
        <w:rPr>
          <w:rFonts w:asciiTheme="minorHAnsi" w:hAnsiTheme="minorHAnsi" w:cs="Arial"/>
          <w:bCs/>
          <w:i/>
          <w:iCs/>
          <w:szCs w:val="24"/>
        </w:rPr>
        <w:t>%.</w:t>
      </w:r>
      <w:r w:rsidRPr="00C26062">
        <w:rPr>
          <w:rFonts w:asciiTheme="minorHAnsi" w:hAnsiTheme="minorHAnsi" w:cs="Arial"/>
          <w:bCs/>
          <w:i/>
          <w:iCs/>
          <w:szCs w:val="24"/>
        </w:rPr>
        <w:t xml:space="preserve"> </w:t>
      </w:r>
    </w:p>
    <w:p w:rsidR="00C26062" w:rsidRPr="00C26062" w:rsidRDefault="00C26062" w:rsidP="00C26062">
      <w:pPr>
        <w:rPr>
          <w:rFonts w:asciiTheme="minorHAnsi" w:hAnsiTheme="minorHAnsi" w:cs="Arial"/>
          <w:bCs/>
          <w:i/>
          <w:iCs/>
          <w:szCs w:val="24"/>
        </w:rPr>
      </w:pPr>
      <w:r>
        <w:rPr>
          <w:rFonts w:asciiTheme="minorHAnsi" w:hAnsiTheme="minorHAnsi" w:cs="Arial"/>
          <w:bCs/>
          <w:i/>
          <w:iCs/>
          <w:szCs w:val="24"/>
        </w:rPr>
        <w:t>Odnotowano spadek:</w:t>
      </w:r>
    </w:p>
    <w:p w:rsidR="00C26062" w:rsidRPr="00600633" w:rsidRDefault="00C26062" w:rsidP="00EA4C11">
      <w:pPr>
        <w:pStyle w:val="Akapitzlist"/>
        <w:numPr>
          <w:ilvl w:val="0"/>
          <w:numId w:val="38"/>
        </w:numPr>
        <w:jc w:val="both"/>
        <w:rPr>
          <w:rFonts w:asciiTheme="minorHAnsi" w:hAnsiTheme="minorHAnsi" w:cs="Arial"/>
          <w:bCs/>
          <w:i/>
          <w:iCs/>
          <w:szCs w:val="24"/>
        </w:rPr>
      </w:pPr>
      <w:r w:rsidRPr="00600633">
        <w:rPr>
          <w:rFonts w:asciiTheme="minorHAnsi" w:hAnsiTheme="minorHAnsi" w:cs="Arial"/>
          <w:bCs/>
          <w:i/>
          <w:iCs/>
          <w:szCs w:val="24"/>
        </w:rPr>
        <w:t xml:space="preserve">miejscowych zagrożeń – o </w:t>
      </w:r>
      <w:r w:rsidR="008044FC">
        <w:rPr>
          <w:rFonts w:asciiTheme="minorHAnsi" w:hAnsiTheme="minorHAnsi" w:cs="Arial"/>
          <w:b/>
          <w:bCs/>
          <w:i/>
          <w:iCs/>
          <w:szCs w:val="24"/>
        </w:rPr>
        <w:t>378</w:t>
      </w:r>
      <w:r w:rsidRPr="00600633">
        <w:rPr>
          <w:rFonts w:asciiTheme="minorHAnsi" w:hAnsiTheme="minorHAnsi" w:cs="Arial"/>
          <w:b/>
          <w:bCs/>
          <w:i/>
          <w:iCs/>
          <w:szCs w:val="24"/>
        </w:rPr>
        <w:t xml:space="preserve"> </w:t>
      </w:r>
      <w:r w:rsidRPr="00600633">
        <w:rPr>
          <w:rFonts w:asciiTheme="minorHAnsi" w:hAnsiTheme="minorHAnsi" w:cs="Arial"/>
          <w:bCs/>
          <w:i/>
          <w:iCs/>
          <w:szCs w:val="24"/>
        </w:rPr>
        <w:t xml:space="preserve">tj. o </w:t>
      </w:r>
      <w:r w:rsidR="008044FC" w:rsidRPr="008044FC">
        <w:rPr>
          <w:rFonts w:asciiTheme="minorHAnsi" w:hAnsiTheme="minorHAnsi" w:cs="Arial"/>
          <w:b/>
          <w:bCs/>
          <w:i/>
          <w:iCs/>
          <w:szCs w:val="24"/>
        </w:rPr>
        <w:t>4,9</w:t>
      </w:r>
      <w:r>
        <w:rPr>
          <w:rFonts w:asciiTheme="minorHAnsi" w:hAnsiTheme="minorHAnsi" w:cs="Arial"/>
          <w:bCs/>
          <w:i/>
          <w:iCs/>
          <w:szCs w:val="24"/>
        </w:rPr>
        <w:t>%.</w:t>
      </w:r>
    </w:p>
    <w:p w:rsidR="00A24647" w:rsidRPr="00600633" w:rsidRDefault="00A24647" w:rsidP="00C26062">
      <w:pPr>
        <w:pStyle w:val="Akapitzlist"/>
        <w:ind w:left="360"/>
        <w:jc w:val="both"/>
        <w:rPr>
          <w:rFonts w:asciiTheme="minorHAnsi" w:hAnsiTheme="minorHAnsi" w:cs="Arial"/>
          <w:bCs/>
          <w:i/>
          <w:iCs/>
          <w:szCs w:val="24"/>
        </w:rPr>
      </w:pPr>
    </w:p>
    <w:p w:rsidR="00637761" w:rsidRPr="00600633" w:rsidRDefault="00637761" w:rsidP="00A80A57">
      <w:pPr>
        <w:spacing w:line="276" w:lineRule="auto"/>
        <w:ind w:firstLine="360"/>
        <w:rPr>
          <w:rFonts w:asciiTheme="minorHAnsi" w:hAnsiTheme="minorHAnsi" w:cs="Arial"/>
          <w:bCs/>
          <w:i/>
          <w:iCs/>
          <w:sz w:val="22"/>
          <w:szCs w:val="24"/>
        </w:rPr>
      </w:pPr>
      <w:r w:rsidRPr="00600633">
        <w:rPr>
          <w:rFonts w:asciiTheme="minorHAnsi" w:hAnsiTheme="minorHAnsi"/>
          <w:i/>
          <w:iCs/>
          <w:sz w:val="22"/>
          <w:szCs w:val="24"/>
        </w:rPr>
        <w:t xml:space="preserve">W dalszej części opracowania przedstawiono zestawienie pokazujące rozkład poszczególnych </w:t>
      </w:r>
      <w:r w:rsidR="00165EBC" w:rsidRPr="00600633">
        <w:rPr>
          <w:rFonts w:asciiTheme="minorHAnsi" w:hAnsiTheme="minorHAnsi"/>
          <w:i/>
          <w:iCs/>
          <w:sz w:val="22"/>
          <w:szCs w:val="24"/>
        </w:rPr>
        <w:br/>
      </w:r>
      <w:r w:rsidRPr="00600633">
        <w:rPr>
          <w:rFonts w:asciiTheme="minorHAnsi" w:hAnsiTheme="minorHAnsi"/>
          <w:i/>
          <w:iCs/>
          <w:sz w:val="22"/>
          <w:szCs w:val="24"/>
        </w:rPr>
        <w:t>rodzajów interwencji w zależności od obszarów chronionych jednostek oraz przyczyn powstania i grup stat</w:t>
      </w:r>
      <w:r w:rsidRPr="00600633">
        <w:rPr>
          <w:rFonts w:asciiTheme="minorHAnsi" w:hAnsiTheme="minorHAnsi"/>
          <w:i/>
          <w:iCs/>
          <w:sz w:val="22"/>
          <w:szCs w:val="24"/>
        </w:rPr>
        <w:t>y</w:t>
      </w:r>
      <w:r w:rsidRPr="00600633">
        <w:rPr>
          <w:rFonts w:asciiTheme="minorHAnsi" w:hAnsiTheme="minorHAnsi"/>
          <w:i/>
          <w:iCs/>
          <w:sz w:val="22"/>
          <w:szCs w:val="24"/>
        </w:rPr>
        <w:t>stycznych.</w:t>
      </w:r>
    </w:p>
    <w:p w:rsidR="00AD1B32" w:rsidRPr="00535F31" w:rsidRDefault="00AD1B32" w:rsidP="00A80A57">
      <w:pPr>
        <w:pStyle w:val="Tekstpodstawowy"/>
        <w:spacing w:before="0" w:line="240" w:lineRule="auto"/>
        <w:rPr>
          <w:i/>
          <w:iCs/>
          <w:sz w:val="16"/>
          <w:szCs w:val="16"/>
        </w:rPr>
      </w:pPr>
      <w:r w:rsidRPr="00535F31">
        <w:rPr>
          <w:i/>
          <w:iCs/>
          <w:sz w:val="16"/>
          <w:szCs w:val="16"/>
        </w:rPr>
        <w:br w:type="page"/>
      </w:r>
    </w:p>
    <w:p w:rsidR="00637761" w:rsidRPr="00926313" w:rsidRDefault="00637761" w:rsidP="00637761">
      <w:pPr>
        <w:pStyle w:val="tabela"/>
        <w:spacing w:after="120"/>
        <w:jc w:val="left"/>
        <w:rPr>
          <w:rFonts w:asciiTheme="minorHAnsi" w:hAnsiTheme="minorHAnsi" w:cs="Arial"/>
          <w:i/>
          <w:sz w:val="22"/>
        </w:rPr>
      </w:pPr>
      <w:bookmarkStart w:id="9" w:name="_Toc251239360"/>
      <w:r w:rsidRPr="004A08AA">
        <w:rPr>
          <w:rFonts w:asciiTheme="minorHAnsi" w:hAnsiTheme="minorHAnsi" w:cs="Arial"/>
          <w:b/>
          <w:i/>
        </w:rPr>
        <w:lastRenderedPageBreak/>
        <w:t xml:space="preserve">Tabela </w:t>
      </w:r>
      <w:r w:rsidR="00D646F2" w:rsidRPr="004A08AA">
        <w:rPr>
          <w:rFonts w:asciiTheme="minorHAnsi" w:hAnsiTheme="minorHAnsi" w:cs="Arial"/>
          <w:b/>
          <w:i/>
        </w:rPr>
        <w:t xml:space="preserve">nr </w:t>
      </w:r>
      <w:r w:rsidR="00DD272C" w:rsidRPr="004A08AA">
        <w:rPr>
          <w:rFonts w:asciiTheme="minorHAnsi" w:hAnsiTheme="minorHAnsi" w:cs="Arial"/>
          <w:b/>
          <w:i/>
        </w:rPr>
        <w:fldChar w:fldCharType="begin"/>
      </w:r>
      <w:r w:rsidR="00A220D2" w:rsidRPr="004A08AA">
        <w:rPr>
          <w:rFonts w:asciiTheme="minorHAnsi" w:hAnsiTheme="minorHAnsi" w:cs="Arial"/>
          <w:b/>
          <w:i/>
        </w:rPr>
        <w:instrText xml:space="preserve"> SEQ Tabela \* ARABIC </w:instrText>
      </w:r>
      <w:r w:rsidR="00DD272C" w:rsidRPr="004A08AA">
        <w:rPr>
          <w:rFonts w:asciiTheme="minorHAnsi" w:hAnsiTheme="minorHAnsi" w:cs="Arial"/>
          <w:b/>
          <w:i/>
        </w:rPr>
        <w:fldChar w:fldCharType="separate"/>
      </w:r>
      <w:r w:rsidR="005608BD">
        <w:rPr>
          <w:rFonts w:asciiTheme="minorHAnsi" w:hAnsiTheme="minorHAnsi" w:cs="Arial"/>
          <w:b/>
          <w:i/>
          <w:noProof/>
        </w:rPr>
        <w:t>2</w:t>
      </w:r>
      <w:r w:rsidR="00DD272C" w:rsidRPr="004A08AA">
        <w:rPr>
          <w:rFonts w:asciiTheme="minorHAnsi" w:hAnsiTheme="minorHAnsi" w:cs="Arial"/>
          <w:b/>
          <w:i/>
        </w:rPr>
        <w:fldChar w:fldCharType="end"/>
      </w:r>
      <w:r w:rsidR="00D646F2" w:rsidRPr="004A08AA">
        <w:rPr>
          <w:rFonts w:asciiTheme="minorHAnsi" w:hAnsiTheme="minorHAnsi" w:cs="Arial"/>
          <w:b/>
          <w:i/>
        </w:rPr>
        <w:t>.</w:t>
      </w:r>
      <w:r w:rsidRPr="004A08AA">
        <w:rPr>
          <w:rFonts w:asciiTheme="minorHAnsi" w:hAnsiTheme="minorHAnsi" w:cs="Arial"/>
          <w:b/>
          <w:i/>
        </w:rPr>
        <w:t xml:space="preserve"> </w:t>
      </w:r>
      <w:r w:rsidR="00D03C15" w:rsidRPr="004A08AA">
        <w:rPr>
          <w:rFonts w:asciiTheme="minorHAnsi" w:hAnsiTheme="minorHAnsi" w:cs="Arial"/>
          <w:i/>
        </w:rPr>
        <w:t>Interwencje w latach 201</w:t>
      </w:r>
      <w:r w:rsidR="00C26062">
        <w:rPr>
          <w:rFonts w:asciiTheme="minorHAnsi" w:hAnsiTheme="minorHAnsi" w:cs="Arial"/>
          <w:i/>
        </w:rPr>
        <w:t>5</w:t>
      </w:r>
      <w:r w:rsidR="00EB62D1" w:rsidRPr="004A08AA">
        <w:rPr>
          <w:rFonts w:asciiTheme="minorHAnsi" w:hAnsiTheme="minorHAnsi" w:cs="Arial"/>
          <w:i/>
        </w:rPr>
        <w:t>-201</w:t>
      </w:r>
      <w:r w:rsidR="003351B8" w:rsidRPr="004A08AA">
        <w:rPr>
          <w:rFonts w:asciiTheme="minorHAnsi" w:hAnsiTheme="minorHAnsi" w:cs="Arial"/>
          <w:i/>
        </w:rPr>
        <w:t>4</w:t>
      </w:r>
      <w:r w:rsidRPr="004A08AA">
        <w:rPr>
          <w:rFonts w:asciiTheme="minorHAnsi" w:hAnsiTheme="minorHAnsi" w:cs="Arial"/>
          <w:i/>
        </w:rPr>
        <w:t xml:space="preserve"> w rozbiciu na obszary chronione JRG</w:t>
      </w:r>
      <w:r w:rsidRPr="00926313">
        <w:rPr>
          <w:rFonts w:asciiTheme="minorHAnsi" w:hAnsiTheme="minorHAnsi" w:cs="Arial"/>
          <w:i/>
          <w:sz w:val="22"/>
        </w:rPr>
        <w:t>.</w:t>
      </w:r>
      <w:bookmarkEnd w:id="9"/>
    </w:p>
    <w:tbl>
      <w:tblPr>
        <w:tblW w:w="79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3969"/>
        <w:gridCol w:w="1985"/>
        <w:gridCol w:w="1985"/>
      </w:tblGrid>
      <w:tr w:rsidR="00294316" w:rsidRPr="005143B7" w:rsidTr="00BD3D2E">
        <w:trPr>
          <w:cantSplit/>
          <w:trHeight w:val="690"/>
          <w:jc w:val="center"/>
        </w:trPr>
        <w:tc>
          <w:tcPr>
            <w:tcW w:w="3969" w:type="dxa"/>
            <w:tcBorders>
              <w:top w:val="single" w:sz="12" w:space="0" w:color="auto"/>
              <w:left w:val="single" w:sz="12" w:space="0" w:color="auto"/>
              <w:bottom w:val="nil"/>
              <w:right w:val="single" w:sz="12" w:space="0" w:color="auto"/>
            </w:tcBorders>
            <w:vAlign w:val="center"/>
          </w:tcPr>
          <w:p w:rsidR="00294316" w:rsidRPr="005143B7" w:rsidRDefault="00294316" w:rsidP="00BD3D2E">
            <w:pPr>
              <w:pStyle w:val="Tekstpodstawowy"/>
              <w:spacing w:before="0" w:line="240" w:lineRule="auto"/>
              <w:jc w:val="center"/>
              <w:rPr>
                <w:rFonts w:asciiTheme="minorHAnsi" w:hAnsiTheme="minorHAnsi"/>
                <w:b/>
                <w:bCs/>
              </w:rPr>
            </w:pPr>
            <w:r w:rsidRPr="005143B7">
              <w:rPr>
                <w:rFonts w:asciiTheme="minorHAnsi" w:hAnsiTheme="minorHAnsi"/>
                <w:b/>
                <w:sz w:val="28"/>
              </w:rPr>
              <w:br w:type="page"/>
            </w:r>
            <w:r w:rsidRPr="005143B7">
              <w:rPr>
                <w:rFonts w:asciiTheme="minorHAnsi" w:hAnsiTheme="minorHAnsi"/>
                <w:b/>
                <w:bCs/>
              </w:rPr>
              <w:t>JEDNOSTKA</w:t>
            </w:r>
          </w:p>
          <w:p w:rsidR="00294316" w:rsidRPr="005143B7" w:rsidRDefault="00294316" w:rsidP="00BD3D2E">
            <w:pPr>
              <w:pStyle w:val="Tekstpodstawowy"/>
              <w:spacing w:before="0" w:line="240" w:lineRule="auto"/>
              <w:jc w:val="center"/>
              <w:rPr>
                <w:rFonts w:asciiTheme="minorHAnsi" w:hAnsiTheme="minorHAnsi"/>
                <w:sz w:val="28"/>
              </w:rPr>
            </w:pPr>
            <w:r w:rsidRPr="005143B7">
              <w:rPr>
                <w:rFonts w:asciiTheme="minorHAnsi" w:hAnsiTheme="minorHAnsi"/>
                <w:b/>
                <w:bCs/>
              </w:rPr>
              <w:t>RATOWNICZO-GAŚNICZEJ</w:t>
            </w:r>
          </w:p>
        </w:tc>
        <w:tc>
          <w:tcPr>
            <w:tcW w:w="1985" w:type="dxa"/>
            <w:tcBorders>
              <w:top w:val="single" w:sz="12" w:space="0" w:color="auto"/>
              <w:left w:val="single" w:sz="12" w:space="0" w:color="auto"/>
              <w:bottom w:val="single" w:sz="12" w:space="0" w:color="auto"/>
              <w:right w:val="single" w:sz="12" w:space="0" w:color="auto"/>
            </w:tcBorders>
            <w:vAlign w:val="center"/>
          </w:tcPr>
          <w:p w:rsidR="00294316" w:rsidRPr="005143B7" w:rsidRDefault="00294316" w:rsidP="00BD3D2E">
            <w:pPr>
              <w:spacing w:line="240" w:lineRule="auto"/>
              <w:jc w:val="center"/>
              <w:rPr>
                <w:rFonts w:asciiTheme="minorHAnsi" w:hAnsiTheme="minorHAnsi"/>
                <w:b/>
                <w:color w:val="333300"/>
                <w:sz w:val="28"/>
              </w:rPr>
            </w:pPr>
            <w:r w:rsidRPr="005143B7">
              <w:rPr>
                <w:rFonts w:asciiTheme="minorHAnsi" w:hAnsiTheme="minorHAnsi"/>
                <w:b/>
                <w:color w:val="333300"/>
                <w:sz w:val="28"/>
              </w:rPr>
              <w:t>201</w:t>
            </w:r>
            <w:r w:rsidR="00C26062">
              <w:rPr>
                <w:rFonts w:asciiTheme="minorHAnsi" w:hAnsiTheme="minorHAnsi"/>
                <w:b/>
                <w:color w:val="333300"/>
                <w:sz w:val="28"/>
              </w:rPr>
              <w:t>5</w:t>
            </w:r>
          </w:p>
        </w:tc>
        <w:tc>
          <w:tcPr>
            <w:tcW w:w="1985" w:type="dxa"/>
            <w:tcBorders>
              <w:top w:val="single" w:sz="12" w:space="0" w:color="auto"/>
              <w:left w:val="single" w:sz="12" w:space="0" w:color="auto"/>
              <w:bottom w:val="single" w:sz="12" w:space="0" w:color="auto"/>
              <w:right w:val="single" w:sz="12" w:space="0" w:color="auto"/>
            </w:tcBorders>
            <w:vAlign w:val="center"/>
          </w:tcPr>
          <w:p w:rsidR="00294316" w:rsidRPr="005143B7" w:rsidRDefault="003351B8" w:rsidP="00BD3D2E">
            <w:pPr>
              <w:spacing w:line="240" w:lineRule="auto"/>
              <w:jc w:val="center"/>
              <w:rPr>
                <w:rFonts w:asciiTheme="minorHAnsi" w:hAnsiTheme="minorHAnsi"/>
                <w:b/>
                <w:color w:val="333300"/>
                <w:sz w:val="28"/>
              </w:rPr>
            </w:pPr>
            <w:r>
              <w:rPr>
                <w:rFonts w:asciiTheme="minorHAnsi" w:hAnsiTheme="minorHAnsi"/>
                <w:b/>
                <w:color w:val="333300"/>
                <w:sz w:val="28"/>
              </w:rPr>
              <w:t>2014</w:t>
            </w:r>
          </w:p>
        </w:tc>
      </w:tr>
      <w:tr w:rsidR="00294316" w:rsidRPr="005143B7" w:rsidTr="00294316">
        <w:trPr>
          <w:jc w:val="center"/>
        </w:trPr>
        <w:tc>
          <w:tcPr>
            <w:tcW w:w="3969" w:type="dxa"/>
            <w:tcBorders>
              <w:top w:val="single" w:sz="12" w:space="0" w:color="auto"/>
              <w:left w:val="single" w:sz="12" w:space="0" w:color="auto"/>
              <w:bottom w:val="single" w:sz="6" w:space="0" w:color="auto"/>
              <w:right w:val="single" w:sz="12" w:space="0" w:color="auto"/>
            </w:tcBorders>
          </w:tcPr>
          <w:p w:rsidR="00294316" w:rsidRPr="005143B7" w:rsidRDefault="00294316" w:rsidP="00637761">
            <w:pPr>
              <w:spacing w:line="240" w:lineRule="auto"/>
              <w:jc w:val="left"/>
              <w:rPr>
                <w:rFonts w:asciiTheme="minorHAnsi" w:hAnsiTheme="minorHAnsi"/>
                <w:b/>
              </w:rPr>
            </w:pPr>
            <w:r w:rsidRPr="005143B7">
              <w:rPr>
                <w:rFonts w:asciiTheme="minorHAnsi" w:hAnsiTheme="minorHAnsi"/>
                <w:b/>
              </w:rPr>
              <w:t xml:space="preserve">JRG nr 1   </w:t>
            </w:r>
            <w:r w:rsidRPr="005143B7">
              <w:rPr>
                <w:rFonts w:asciiTheme="minorHAnsi" w:hAnsiTheme="minorHAnsi"/>
                <w:b/>
                <w:sz w:val="20"/>
              </w:rPr>
              <w:t>ul. Wierzbowa 14</w:t>
            </w:r>
            <w:r w:rsidRPr="005143B7">
              <w:rPr>
                <w:rFonts w:asciiTheme="minorHAnsi" w:hAnsiTheme="minorHAnsi"/>
                <w:b/>
              </w:rPr>
              <w:t xml:space="preserve">  </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8044FC">
            <w:pPr>
              <w:spacing w:line="240" w:lineRule="auto"/>
              <w:rPr>
                <w:rFonts w:asciiTheme="minorHAnsi" w:hAnsiTheme="minorHAnsi"/>
                <w:b/>
              </w:rPr>
            </w:pPr>
            <w:r w:rsidRPr="005143B7">
              <w:rPr>
                <w:rFonts w:asciiTheme="minorHAnsi" w:hAnsiTheme="minorHAnsi"/>
                <w:b/>
              </w:rPr>
              <w:t>1</w:t>
            </w:r>
            <w:r w:rsidR="008044FC">
              <w:rPr>
                <w:rFonts w:asciiTheme="minorHAnsi" w:hAnsiTheme="minorHAnsi"/>
                <w:b/>
              </w:rPr>
              <w:t>646</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3351B8" w:rsidP="00AE5EC8">
            <w:pPr>
              <w:spacing w:line="240" w:lineRule="auto"/>
              <w:rPr>
                <w:rFonts w:asciiTheme="minorHAnsi" w:hAnsiTheme="minorHAnsi"/>
                <w:b/>
              </w:rPr>
            </w:pPr>
            <w:r>
              <w:rPr>
                <w:rFonts w:asciiTheme="minorHAnsi" w:hAnsiTheme="minorHAnsi"/>
                <w:b/>
              </w:rPr>
              <w:t>1679</w:t>
            </w:r>
          </w:p>
        </w:tc>
      </w:tr>
      <w:tr w:rsidR="00294316" w:rsidRPr="005143B7" w:rsidTr="00294316">
        <w:trPr>
          <w:jc w:val="center"/>
        </w:trPr>
        <w:tc>
          <w:tcPr>
            <w:tcW w:w="3969" w:type="dxa"/>
            <w:tcBorders>
              <w:top w:val="single" w:sz="6" w:space="0" w:color="auto"/>
              <w:left w:val="single" w:sz="12" w:space="0" w:color="auto"/>
              <w:bottom w:val="nil"/>
              <w:right w:val="single" w:sz="12" w:space="0" w:color="auto"/>
            </w:tcBorders>
          </w:tcPr>
          <w:p w:rsidR="00294316" w:rsidRPr="005143B7" w:rsidRDefault="00294316" w:rsidP="00637761">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8044FC" w:rsidP="00BE1A73">
            <w:pPr>
              <w:spacing w:line="240" w:lineRule="auto"/>
              <w:jc w:val="center"/>
              <w:rPr>
                <w:rFonts w:asciiTheme="minorHAnsi" w:hAnsiTheme="minorHAnsi"/>
                <w:b/>
                <w:color w:val="FF0000"/>
                <w:sz w:val="18"/>
              </w:rPr>
            </w:pPr>
            <w:r>
              <w:rPr>
                <w:rFonts w:asciiTheme="minorHAnsi" w:hAnsiTheme="minorHAnsi"/>
                <w:b/>
                <w:color w:val="FF0000"/>
                <w:sz w:val="18"/>
              </w:rPr>
              <w:t>535</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800A7F" w:rsidP="00AE5EC8">
            <w:pPr>
              <w:spacing w:line="240" w:lineRule="auto"/>
              <w:jc w:val="center"/>
              <w:rPr>
                <w:rFonts w:asciiTheme="minorHAnsi" w:hAnsiTheme="minorHAnsi"/>
                <w:b/>
                <w:color w:val="FF0000"/>
                <w:sz w:val="18"/>
              </w:rPr>
            </w:pPr>
            <w:r>
              <w:rPr>
                <w:rFonts w:asciiTheme="minorHAnsi" w:hAnsiTheme="minorHAnsi"/>
                <w:b/>
                <w:color w:val="FF0000"/>
                <w:sz w:val="18"/>
              </w:rPr>
              <w:t>497</w:t>
            </w:r>
          </w:p>
        </w:tc>
      </w:tr>
      <w:tr w:rsidR="00294316" w:rsidRPr="005143B7" w:rsidTr="00294316">
        <w:trPr>
          <w:jc w:val="center"/>
        </w:trPr>
        <w:tc>
          <w:tcPr>
            <w:tcW w:w="3969" w:type="dxa"/>
            <w:tcBorders>
              <w:top w:val="single" w:sz="6" w:space="0" w:color="auto"/>
              <w:left w:val="single" w:sz="12" w:space="0" w:color="auto"/>
              <w:bottom w:val="single" w:sz="6" w:space="0" w:color="auto"/>
              <w:right w:val="single" w:sz="12" w:space="0" w:color="auto"/>
            </w:tcBorders>
          </w:tcPr>
          <w:p w:rsidR="00294316" w:rsidRPr="005143B7" w:rsidRDefault="00294316" w:rsidP="00637761">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294316" w:rsidP="008044FC">
            <w:pPr>
              <w:spacing w:line="240" w:lineRule="auto"/>
              <w:jc w:val="center"/>
              <w:rPr>
                <w:rFonts w:asciiTheme="minorHAnsi" w:hAnsiTheme="minorHAnsi"/>
                <w:b/>
                <w:color w:val="008000"/>
                <w:sz w:val="18"/>
              </w:rPr>
            </w:pPr>
            <w:r w:rsidRPr="005143B7">
              <w:rPr>
                <w:rFonts w:asciiTheme="minorHAnsi" w:hAnsiTheme="minorHAnsi"/>
                <w:b/>
                <w:color w:val="008000"/>
                <w:sz w:val="18"/>
              </w:rPr>
              <w:t>8</w:t>
            </w:r>
            <w:r w:rsidR="008044FC">
              <w:rPr>
                <w:rFonts w:asciiTheme="minorHAnsi" w:hAnsiTheme="minorHAnsi"/>
                <w:b/>
                <w:color w:val="008000"/>
                <w:sz w:val="18"/>
              </w:rPr>
              <w:t>45</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800A7F" w:rsidP="00AE5EC8">
            <w:pPr>
              <w:spacing w:line="240" w:lineRule="auto"/>
              <w:jc w:val="center"/>
              <w:rPr>
                <w:rFonts w:asciiTheme="minorHAnsi" w:hAnsiTheme="minorHAnsi"/>
                <w:b/>
                <w:color w:val="008000"/>
                <w:sz w:val="18"/>
              </w:rPr>
            </w:pPr>
            <w:r>
              <w:rPr>
                <w:rFonts w:asciiTheme="minorHAnsi" w:hAnsiTheme="minorHAnsi"/>
                <w:b/>
                <w:color w:val="008000"/>
                <w:sz w:val="18"/>
              </w:rPr>
              <w:t>92</w:t>
            </w:r>
            <w:r w:rsidR="009655EB">
              <w:rPr>
                <w:rFonts w:asciiTheme="minorHAnsi" w:hAnsiTheme="minorHAnsi"/>
                <w:b/>
                <w:color w:val="008000"/>
                <w:sz w:val="18"/>
              </w:rPr>
              <w:t>5</w:t>
            </w:r>
          </w:p>
        </w:tc>
      </w:tr>
      <w:tr w:rsidR="00294316" w:rsidRPr="005143B7" w:rsidTr="00294316">
        <w:trPr>
          <w:jc w:val="center"/>
        </w:trPr>
        <w:tc>
          <w:tcPr>
            <w:tcW w:w="3969" w:type="dxa"/>
            <w:tcBorders>
              <w:top w:val="nil"/>
              <w:left w:val="single" w:sz="12" w:space="0" w:color="auto"/>
              <w:bottom w:val="single" w:sz="12" w:space="0" w:color="auto"/>
              <w:right w:val="single" w:sz="12" w:space="0" w:color="auto"/>
            </w:tcBorders>
          </w:tcPr>
          <w:p w:rsidR="00294316" w:rsidRPr="005143B7" w:rsidRDefault="00294316" w:rsidP="00637761">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294316" w:rsidP="008044FC">
            <w:pPr>
              <w:spacing w:line="240" w:lineRule="auto"/>
              <w:jc w:val="center"/>
              <w:rPr>
                <w:rFonts w:asciiTheme="minorHAnsi" w:hAnsiTheme="minorHAnsi"/>
                <w:b/>
                <w:color w:val="008080"/>
                <w:sz w:val="18"/>
              </w:rPr>
            </w:pPr>
            <w:r w:rsidRPr="005143B7">
              <w:rPr>
                <w:rFonts w:asciiTheme="minorHAnsi" w:hAnsiTheme="minorHAnsi"/>
                <w:b/>
                <w:color w:val="008080"/>
                <w:sz w:val="18"/>
              </w:rPr>
              <w:t>2</w:t>
            </w:r>
            <w:r w:rsidR="008044FC">
              <w:rPr>
                <w:rFonts w:asciiTheme="minorHAnsi" w:hAnsiTheme="minorHAnsi"/>
                <w:b/>
                <w:color w:val="008080"/>
                <w:sz w:val="18"/>
              </w:rPr>
              <w:t>66</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800A7F" w:rsidP="00AE5EC8">
            <w:pPr>
              <w:spacing w:line="240" w:lineRule="auto"/>
              <w:jc w:val="center"/>
              <w:rPr>
                <w:rFonts w:asciiTheme="minorHAnsi" w:hAnsiTheme="minorHAnsi"/>
                <w:b/>
                <w:color w:val="008080"/>
                <w:sz w:val="18"/>
              </w:rPr>
            </w:pPr>
            <w:r>
              <w:rPr>
                <w:rFonts w:asciiTheme="minorHAnsi" w:hAnsiTheme="minorHAnsi"/>
                <w:b/>
                <w:color w:val="008080"/>
                <w:sz w:val="18"/>
              </w:rPr>
              <w:t>258</w:t>
            </w:r>
          </w:p>
        </w:tc>
      </w:tr>
      <w:tr w:rsidR="00294316" w:rsidRPr="005143B7" w:rsidTr="00294316">
        <w:trPr>
          <w:jc w:val="center"/>
        </w:trPr>
        <w:tc>
          <w:tcPr>
            <w:tcW w:w="3969" w:type="dxa"/>
            <w:tcBorders>
              <w:top w:val="nil"/>
              <w:left w:val="single" w:sz="12" w:space="0" w:color="auto"/>
              <w:bottom w:val="single" w:sz="6" w:space="0" w:color="auto"/>
              <w:right w:val="single" w:sz="12" w:space="0" w:color="auto"/>
            </w:tcBorders>
          </w:tcPr>
          <w:p w:rsidR="00294316" w:rsidRPr="005143B7" w:rsidRDefault="00294316" w:rsidP="00637761">
            <w:pPr>
              <w:spacing w:line="240" w:lineRule="auto"/>
              <w:rPr>
                <w:rFonts w:asciiTheme="minorHAnsi" w:hAnsiTheme="minorHAnsi"/>
                <w:b/>
              </w:rPr>
            </w:pPr>
            <w:r w:rsidRPr="005143B7">
              <w:rPr>
                <w:rFonts w:asciiTheme="minorHAnsi" w:hAnsiTheme="minorHAnsi"/>
                <w:b/>
              </w:rPr>
              <w:t xml:space="preserve">JRG nr 2   </w:t>
            </w:r>
            <w:r w:rsidRPr="005143B7">
              <w:rPr>
                <w:rFonts w:asciiTheme="minorHAnsi" w:hAnsiTheme="minorHAnsi"/>
                <w:b/>
                <w:sz w:val="20"/>
              </w:rPr>
              <w:t>ul. Gdańska 11</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8044FC">
            <w:pPr>
              <w:spacing w:line="240" w:lineRule="auto"/>
              <w:jc w:val="left"/>
              <w:rPr>
                <w:rFonts w:asciiTheme="minorHAnsi" w:hAnsiTheme="minorHAnsi"/>
                <w:b/>
              </w:rPr>
            </w:pPr>
            <w:r w:rsidRPr="005143B7">
              <w:rPr>
                <w:rFonts w:asciiTheme="minorHAnsi" w:hAnsiTheme="minorHAnsi"/>
                <w:b/>
              </w:rPr>
              <w:t>13</w:t>
            </w:r>
            <w:r w:rsidR="008044FC">
              <w:rPr>
                <w:rFonts w:asciiTheme="minorHAnsi" w:hAnsiTheme="minorHAnsi"/>
                <w:b/>
              </w:rPr>
              <w:t>91</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A26C99" w:rsidP="00AE5EC8">
            <w:pPr>
              <w:spacing w:line="240" w:lineRule="auto"/>
              <w:rPr>
                <w:rFonts w:asciiTheme="minorHAnsi" w:hAnsiTheme="minorHAnsi"/>
                <w:b/>
              </w:rPr>
            </w:pPr>
            <w:r>
              <w:rPr>
                <w:rFonts w:asciiTheme="minorHAnsi" w:hAnsiTheme="minorHAnsi"/>
                <w:b/>
              </w:rPr>
              <w:t>1403</w:t>
            </w:r>
          </w:p>
        </w:tc>
      </w:tr>
      <w:tr w:rsidR="00294316" w:rsidRPr="005143B7" w:rsidTr="00294316">
        <w:trPr>
          <w:jc w:val="center"/>
        </w:trPr>
        <w:tc>
          <w:tcPr>
            <w:tcW w:w="3969" w:type="dxa"/>
            <w:tcBorders>
              <w:top w:val="single" w:sz="6" w:space="0" w:color="auto"/>
              <w:left w:val="single" w:sz="12" w:space="0" w:color="auto"/>
              <w:bottom w:val="nil"/>
              <w:right w:val="single" w:sz="12" w:space="0" w:color="auto"/>
            </w:tcBorders>
          </w:tcPr>
          <w:p w:rsidR="00294316" w:rsidRPr="005143B7" w:rsidRDefault="00294316" w:rsidP="00637761">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8044FC" w:rsidP="00BE1A73">
            <w:pPr>
              <w:spacing w:line="240" w:lineRule="auto"/>
              <w:jc w:val="center"/>
              <w:rPr>
                <w:rFonts w:asciiTheme="minorHAnsi" w:hAnsiTheme="minorHAnsi"/>
                <w:b/>
                <w:color w:val="FF0000"/>
                <w:sz w:val="18"/>
              </w:rPr>
            </w:pPr>
            <w:r>
              <w:rPr>
                <w:rFonts w:asciiTheme="minorHAnsi" w:hAnsiTheme="minorHAnsi"/>
                <w:b/>
                <w:color w:val="FF0000"/>
                <w:sz w:val="18"/>
              </w:rPr>
              <w:t>479</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800A7F" w:rsidP="00AE5EC8">
            <w:pPr>
              <w:spacing w:line="240" w:lineRule="auto"/>
              <w:jc w:val="center"/>
              <w:rPr>
                <w:rFonts w:asciiTheme="minorHAnsi" w:hAnsiTheme="minorHAnsi"/>
                <w:b/>
                <w:color w:val="FF0000"/>
                <w:sz w:val="18"/>
              </w:rPr>
            </w:pPr>
            <w:r>
              <w:rPr>
                <w:rFonts w:asciiTheme="minorHAnsi" w:hAnsiTheme="minorHAnsi"/>
                <w:b/>
                <w:color w:val="FF0000"/>
                <w:sz w:val="18"/>
              </w:rPr>
              <w:t>406</w:t>
            </w:r>
          </w:p>
        </w:tc>
      </w:tr>
      <w:tr w:rsidR="00294316" w:rsidRPr="005143B7" w:rsidTr="00294316">
        <w:trPr>
          <w:jc w:val="center"/>
        </w:trPr>
        <w:tc>
          <w:tcPr>
            <w:tcW w:w="3969" w:type="dxa"/>
            <w:tcBorders>
              <w:top w:val="single" w:sz="6" w:space="0" w:color="auto"/>
              <w:left w:val="single" w:sz="12" w:space="0" w:color="auto"/>
              <w:bottom w:val="single" w:sz="6" w:space="0" w:color="auto"/>
              <w:right w:val="single" w:sz="12" w:space="0" w:color="auto"/>
            </w:tcBorders>
          </w:tcPr>
          <w:p w:rsidR="00294316" w:rsidRPr="005143B7" w:rsidRDefault="00294316" w:rsidP="00637761">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8044FC" w:rsidP="00BE1A73">
            <w:pPr>
              <w:spacing w:line="240" w:lineRule="auto"/>
              <w:jc w:val="center"/>
              <w:rPr>
                <w:rFonts w:asciiTheme="minorHAnsi" w:hAnsiTheme="minorHAnsi"/>
                <w:b/>
                <w:color w:val="008000"/>
                <w:sz w:val="18"/>
              </w:rPr>
            </w:pPr>
            <w:r>
              <w:rPr>
                <w:rFonts w:asciiTheme="minorHAnsi" w:hAnsiTheme="minorHAnsi"/>
                <w:b/>
                <w:color w:val="008000"/>
                <w:sz w:val="18"/>
              </w:rPr>
              <w:t>782</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800A7F" w:rsidP="00AE5EC8">
            <w:pPr>
              <w:spacing w:line="240" w:lineRule="auto"/>
              <w:jc w:val="center"/>
              <w:rPr>
                <w:rFonts w:asciiTheme="minorHAnsi" w:hAnsiTheme="minorHAnsi"/>
                <w:b/>
                <w:color w:val="008000"/>
                <w:sz w:val="18"/>
              </w:rPr>
            </w:pPr>
            <w:r>
              <w:rPr>
                <w:rFonts w:asciiTheme="minorHAnsi" w:hAnsiTheme="minorHAnsi"/>
                <w:b/>
                <w:color w:val="008000"/>
                <w:sz w:val="18"/>
              </w:rPr>
              <w:t>889</w:t>
            </w:r>
          </w:p>
        </w:tc>
      </w:tr>
      <w:tr w:rsidR="00294316" w:rsidRPr="005143B7" w:rsidTr="00294316">
        <w:trPr>
          <w:jc w:val="center"/>
        </w:trPr>
        <w:tc>
          <w:tcPr>
            <w:tcW w:w="3969" w:type="dxa"/>
            <w:tcBorders>
              <w:top w:val="nil"/>
              <w:left w:val="single" w:sz="12" w:space="0" w:color="auto"/>
              <w:bottom w:val="single" w:sz="12" w:space="0" w:color="auto"/>
              <w:right w:val="single" w:sz="12" w:space="0" w:color="auto"/>
            </w:tcBorders>
          </w:tcPr>
          <w:p w:rsidR="00294316" w:rsidRPr="005143B7" w:rsidRDefault="00294316" w:rsidP="00637761">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8044FC" w:rsidP="00BE1A73">
            <w:pPr>
              <w:spacing w:line="240" w:lineRule="auto"/>
              <w:jc w:val="center"/>
              <w:rPr>
                <w:rFonts w:asciiTheme="minorHAnsi" w:hAnsiTheme="minorHAnsi"/>
                <w:b/>
                <w:color w:val="008080"/>
                <w:sz w:val="18"/>
              </w:rPr>
            </w:pPr>
            <w:r>
              <w:rPr>
                <w:rFonts w:asciiTheme="minorHAnsi" w:hAnsiTheme="minorHAnsi"/>
                <w:b/>
                <w:color w:val="008080"/>
                <w:sz w:val="18"/>
              </w:rPr>
              <w:t>130</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800A7F" w:rsidP="00AE5EC8">
            <w:pPr>
              <w:spacing w:line="240" w:lineRule="auto"/>
              <w:jc w:val="center"/>
              <w:rPr>
                <w:rFonts w:asciiTheme="minorHAnsi" w:hAnsiTheme="minorHAnsi"/>
                <w:b/>
                <w:color w:val="008080"/>
                <w:sz w:val="18"/>
              </w:rPr>
            </w:pPr>
            <w:r>
              <w:rPr>
                <w:rFonts w:asciiTheme="minorHAnsi" w:hAnsiTheme="minorHAnsi"/>
                <w:b/>
                <w:color w:val="008080"/>
                <w:sz w:val="18"/>
              </w:rPr>
              <w:t>108</w:t>
            </w:r>
          </w:p>
        </w:tc>
      </w:tr>
      <w:tr w:rsidR="00294316" w:rsidRPr="005143B7" w:rsidTr="00294316">
        <w:trPr>
          <w:jc w:val="center"/>
        </w:trPr>
        <w:tc>
          <w:tcPr>
            <w:tcW w:w="3969" w:type="dxa"/>
            <w:tcBorders>
              <w:top w:val="nil"/>
              <w:left w:val="single" w:sz="12" w:space="0" w:color="auto"/>
              <w:bottom w:val="single" w:sz="6" w:space="0" w:color="auto"/>
              <w:right w:val="single" w:sz="12" w:space="0" w:color="auto"/>
            </w:tcBorders>
          </w:tcPr>
          <w:p w:rsidR="00294316" w:rsidRPr="005143B7" w:rsidRDefault="00294316" w:rsidP="00637761">
            <w:pPr>
              <w:spacing w:line="240" w:lineRule="auto"/>
              <w:rPr>
                <w:rFonts w:asciiTheme="minorHAnsi" w:hAnsiTheme="minorHAnsi"/>
                <w:b/>
              </w:rPr>
            </w:pPr>
            <w:r w:rsidRPr="005143B7">
              <w:rPr>
                <w:rFonts w:asciiTheme="minorHAnsi" w:hAnsiTheme="minorHAnsi"/>
                <w:b/>
              </w:rPr>
              <w:t xml:space="preserve">JRG nr 3   </w:t>
            </w:r>
            <w:r w:rsidRPr="005143B7">
              <w:rPr>
                <w:rFonts w:asciiTheme="minorHAnsi" w:hAnsiTheme="minorHAnsi"/>
                <w:b/>
                <w:sz w:val="20"/>
              </w:rPr>
              <w:t>ul. Krakowska 40/42</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8044FC" w:rsidP="00BE1A73">
            <w:pPr>
              <w:spacing w:line="240" w:lineRule="auto"/>
              <w:jc w:val="left"/>
              <w:rPr>
                <w:rFonts w:asciiTheme="minorHAnsi" w:hAnsiTheme="minorHAnsi"/>
                <w:b/>
              </w:rPr>
            </w:pPr>
            <w:r>
              <w:rPr>
                <w:rFonts w:asciiTheme="minorHAnsi" w:hAnsiTheme="minorHAnsi"/>
                <w:b/>
              </w:rPr>
              <w:t>1131</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A26C99" w:rsidP="00AE5EC8">
            <w:pPr>
              <w:spacing w:line="240" w:lineRule="auto"/>
              <w:rPr>
                <w:rFonts w:asciiTheme="minorHAnsi" w:hAnsiTheme="minorHAnsi"/>
                <w:b/>
              </w:rPr>
            </w:pPr>
            <w:r>
              <w:rPr>
                <w:rFonts w:asciiTheme="minorHAnsi" w:hAnsiTheme="minorHAnsi"/>
                <w:b/>
              </w:rPr>
              <w:t>962</w:t>
            </w:r>
          </w:p>
        </w:tc>
      </w:tr>
      <w:tr w:rsidR="00294316" w:rsidRPr="005143B7" w:rsidTr="00294316">
        <w:trPr>
          <w:jc w:val="center"/>
        </w:trPr>
        <w:tc>
          <w:tcPr>
            <w:tcW w:w="3969" w:type="dxa"/>
            <w:tcBorders>
              <w:top w:val="single" w:sz="6" w:space="0" w:color="auto"/>
              <w:left w:val="single" w:sz="12" w:space="0" w:color="auto"/>
              <w:bottom w:val="nil"/>
              <w:right w:val="single" w:sz="12" w:space="0" w:color="auto"/>
            </w:tcBorders>
          </w:tcPr>
          <w:p w:rsidR="00294316" w:rsidRPr="005143B7" w:rsidRDefault="00294316" w:rsidP="00637761">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8044FC" w:rsidP="00BE1A73">
            <w:pPr>
              <w:spacing w:line="240" w:lineRule="auto"/>
              <w:jc w:val="center"/>
              <w:rPr>
                <w:rFonts w:asciiTheme="minorHAnsi" w:hAnsiTheme="minorHAnsi"/>
                <w:b/>
                <w:color w:val="FF0000"/>
                <w:sz w:val="18"/>
              </w:rPr>
            </w:pPr>
            <w:r>
              <w:rPr>
                <w:rFonts w:asciiTheme="minorHAnsi" w:hAnsiTheme="minorHAnsi"/>
                <w:b/>
                <w:color w:val="FF0000"/>
                <w:sz w:val="18"/>
              </w:rPr>
              <w:t>393</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E34965" w:rsidP="00AE5EC8">
            <w:pPr>
              <w:spacing w:line="240" w:lineRule="auto"/>
              <w:jc w:val="center"/>
              <w:rPr>
                <w:rFonts w:asciiTheme="minorHAnsi" w:hAnsiTheme="minorHAnsi"/>
                <w:b/>
                <w:color w:val="FF0000"/>
                <w:sz w:val="18"/>
              </w:rPr>
            </w:pPr>
            <w:r>
              <w:rPr>
                <w:rFonts w:asciiTheme="minorHAnsi" w:hAnsiTheme="minorHAnsi"/>
                <w:b/>
                <w:color w:val="FF0000"/>
                <w:sz w:val="18"/>
              </w:rPr>
              <w:t>345</w:t>
            </w:r>
          </w:p>
        </w:tc>
      </w:tr>
      <w:tr w:rsidR="00294316" w:rsidRPr="005143B7" w:rsidTr="00294316">
        <w:trPr>
          <w:jc w:val="center"/>
        </w:trPr>
        <w:tc>
          <w:tcPr>
            <w:tcW w:w="3969" w:type="dxa"/>
            <w:tcBorders>
              <w:top w:val="single" w:sz="6" w:space="0" w:color="auto"/>
              <w:left w:val="single" w:sz="12" w:space="0" w:color="auto"/>
              <w:bottom w:val="single" w:sz="6" w:space="0" w:color="auto"/>
              <w:right w:val="single" w:sz="12" w:space="0" w:color="auto"/>
            </w:tcBorders>
          </w:tcPr>
          <w:p w:rsidR="00294316" w:rsidRPr="005143B7" w:rsidRDefault="00294316" w:rsidP="00637761">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8044FC" w:rsidP="00BE1A73">
            <w:pPr>
              <w:spacing w:line="240" w:lineRule="auto"/>
              <w:jc w:val="center"/>
              <w:rPr>
                <w:rFonts w:asciiTheme="minorHAnsi" w:hAnsiTheme="minorHAnsi"/>
                <w:b/>
                <w:color w:val="008000"/>
                <w:sz w:val="18"/>
              </w:rPr>
            </w:pPr>
            <w:r>
              <w:rPr>
                <w:rFonts w:asciiTheme="minorHAnsi" w:hAnsiTheme="minorHAnsi"/>
                <w:b/>
                <w:color w:val="008000"/>
                <w:sz w:val="18"/>
              </w:rPr>
              <w:t>650</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E34965" w:rsidP="00AE5EC8">
            <w:pPr>
              <w:spacing w:line="240" w:lineRule="auto"/>
              <w:jc w:val="center"/>
              <w:rPr>
                <w:rFonts w:asciiTheme="minorHAnsi" w:hAnsiTheme="minorHAnsi"/>
                <w:b/>
                <w:color w:val="008000"/>
                <w:sz w:val="18"/>
              </w:rPr>
            </w:pPr>
            <w:r>
              <w:rPr>
                <w:rFonts w:asciiTheme="minorHAnsi" w:hAnsiTheme="minorHAnsi"/>
                <w:b/>
                <w:color w:val="008000"/>
                <w:sz w:val="18"/>
              </w:rPr>
              <w:t>551</w:t>
            </w:r>
          </w:p>
        </w:tc>
      </w:tr>
      <w:tr w:rsidR="00294316" w:rsidRPr="005143B7" w:rsidTr="00294316">
        <w:trPr>
          <w:jc w:val="center"/>
        </w:trPr>
        <w:tc>
          <w:tcPr>
            <w:tcW w:w="3969" w:type="dxa"/>
            <w:tcBorders>
              <w:top w:val="nil"/>
              <w:left w:val="single" w:sz="12" w:space="0" w:color="auto"/>
              <w:bottom w:val="single" w:sz="12" w:space="0" w:color="auto"/>
              <w:right w:val="single" w:sz="12" w:space="0" w:color="auto"/>
            </w:tcBorders>
          </w:tcPr>
          <w:p w:rsidR="00294316" w:rsidRPr="005143B7" w:rsidRDefault="00294316" w:rsidP="00637761">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8044FC" w:rsidP="00BE1A73">
            <w:pPr>
              <w:spacing w:line="240" w:lineRule="auto"/>
              <w:jc w:val="center"/>
              <w:rPr>
                <w:rFonts w:asciiTheme="minorHAnsi" w:hAnsiTheme="minorHAnsi"/>
                <w:b/>
                <w:color w:val="008080"/>
                <w:sz w:val="18"/>
              </w:rPr>
            </w:pPr>
            <w:r>
              <w:rPr>
                <w:rFonts w:asciiTheme="minorHAnsi" w:hAnsiTheme="minorHAnsi"/>
                <w:b/>
                <w:color w:val="008080"/>
                <w:sz w:val="18"/>
              </w:rPr>
              <w:t>88</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E34965" w:rsidP="00AE5EC8">
            <w:pPr>
              <w:spacing w:line="240" w:lineRule="auto"/>
              <w:jc w:val="center"/>
              <w:rPr>
                <w:rFonts w:asciiTheme="minorHAnsi" w:hAnsiTheme="minorHAnsi"/>
                <w:b/>
                <w:color w:val="008080"/>
                <w:sz w:val="18"/>
              </w:rPr>
            </w:pPr>
            <w:r>
              <w:rPr>
                <w:rFonts w:asciiTheme="minorHAnsi" w:hAnsiTheme="minorHAnsi"/>
                <w:b/>
                <w:color w:val="008080"/>
                <w:sz w:val="18"/>
              </w:rPr>
              <w:t>66</w:t>
            </w:r>
          </w:p>
        </w:tc>
      </w:tr>
      <w:tr w:rsidR="00294316" w:rsidRPr="005143B7" w:rsidTr="00294316">
        <w:trPr>
          <w:jc w:val="center"/>
        </w:trPr>
        <w:tc>
          <w:tcPr>
            <w:tcW w:w="3969" w:type="dxa"/>
            <w:tcBorders>
              <w:top w:val="nil"/>
              <w:left w:val="single" w:sz="12" w:space="0" w:color="auto"/>
              <w:bottom w:val="single" w:sz="6" w:space="0" w:color="auto"/>
              <w:right w:val="single" w:sz="12" w:space="0" w:color="auto"/>
            </w:tcBorders>
          </w:tcPr>
          <w:p w:rsidR="00294316" w:rsidRPr="005143B7" w:rsidRDefault="00294316" w:rsidP="00637761">
            <w:pPr>
              <w:spacing w:line="240" w:lineRule="auto"/>
              <w:rPr>
                <w:rFonts w:asciiTheme="minorHAnsi" w:hAnsiTheme="minorHAnsi"/>
                <w:b/>
              </w:rPr>
            </w:pPr>
            <w:r w:rsidRPr="005143B7">
              <w:rPr>
                <w:rFonts w:asciiTheme="minorHAnsi" w:hAnsiTheme="minorHAnsi"/>
                <w:b/>
              </w:rPr>
              <w:t xml:space="preserve">JRG nr 4   </w:t>
            </w:r>
            <w:r w:rsidRPr="005143B7">
              <w:rPr>
                <w:rFonts w:asciiTheme="minorHAnsi" w:hAnsiTheme="minorHAnsi"/>
                <w:b/>
                <w:sz w:val="20"/>
              </w:rPr>
              <w:t>ul. Grabiszyńska 259</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8044FC" w:rsidP="00BE1A73">
            <w:pPr>
              <w:spacing w:line="240" w:lineRule="auto"/>
              <w:jc w:val="left"/>
              <w:rPr>
                <w:rFonts w:asciiTheme="minorHAnsi" w:hAnsiTheme="minorHAnsi"/>
                <w:b/>
              </w:rPr>
            </w:pPr>
            <w:r>
              <w:rPr>
                <w:rFonts w:asciiTheme="minorHAnsi" w:hAnsiTheme="minorHAnsi"/>
                <w:b/>
              </w:rPr>
              <w:t>1482</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A26C99" w:rsidP="00AE5EC8">
            <w:pPr>
              <w:spacing w:line="240" w:lineRule="auto"/>
              <w:rPr>
                <w:rFonts w:asciiTheme="minorHAnsi" w:hAnsiTheme="minorHAnsi"/>
                <w:b/>
              </w:rPr>
            </w:pPr>
            <w:r>
              <w:rPr>
                <w:rFonts w:asciiTheme="minorHAnsi" w:hAnsiTheme="minorHAnsi"/>
                <w:b/>
              </w:rPr>
              <w:t>1320</w:t>
            </w:r>
          </w:p>
        </w:tc>
      </w:tr>
      <w:tr w:rsidR="00294316" w:rsidRPr="005143B7" w:rsidTr="00294316">
        <w:trPr>
          <w:jc w:val="center"/>
        </w:trPr>
        <w:tc>
          <w:tcPr>
            <w:tcW w:w="3969" w:type="dxa"/>
            <w:tcBorders>
              <w:top w:val="single" w:sz="6" w:space="0" w:color="auto"/>
              <w:left w:val="single" w:sz="12" w:space="0" w:color="auto"/>
              <w:bottom w:val="nil"/>
              <w:right w:val="single" w:sz="12" w:space="0" w:color="auto"/>
            </w:tcBorders>
          </w:tcPr>
          <w:p w:rsidR="00294316" w:rsidRPr="005143B7" w:rsidRDefault="00294316" w:rsidP="00637761">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294316" w:rsidP="008044FC">
            <w:pPr>
              <w:spacing w:line="240" w:lineRule="auto"/>
              <w:jc w:val="center"/>
              <w:rPr>
                <w:rFonts w:asciiTheme="minorHAnsi" w:hAnsiTheme="minorHAnsi"/>
                <w:b/>
                <w:color w:val="FF0000"/>
                <w:sz w:val="18"/>
              </w:rPr>
            </w:pPr>
            <w:r w:rsidRPr="005143B7">
              <w:rPr>
                <w:rFonts w:asciiTheme="minorHAnsi" w:hAnsiTheme="minorHAnsi"/>
                <w:b/>
                <w:color w:val="FF0000"/>
                <w:sz w:val="18"/>
              </w:rPr>
              <w:t>3</w:t>
            </w:r>
            <w:r w:rsidR="008044FC">
              <w:rPr>
                <w:rFonts w:asciiTheme="minorHAnsi" w:hAnsiTheme="minorHAnsi"/>
                <w:b/>
                <w:color w:val="FF0000"/>
                <w:sz w:val="18"/>
              </w:rPr>
              <w:t>94</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4B1CAB" w:rsidP="00AE5EC8">
            <w:pPr>
              <w:spacing w:line="240" w:lineRule="auto"/>
              <w:jc w:val="center"/>
              <w:rPr>
                <w:rFonts w:asciiTheme="minorHAnsi" w:hAnsiTheme="minorHAnsi"/>
                <w:b/>
                <w:color w:val="FF0000"/>
                <w:sz w:val="18"/>
              </w:rPr>
            </w:pPr>
            <w:r>
              <w:rPr>
                <w:rFonts w:asciiTheme="minorHAnsi" w:hAnsiTheme="minorHAnsi"/>
                <w:b/>
                <w:color w:val="FF0000"/>
                <w:sz w:val="18"/>
              </w:rPr>
              <w:t>317</w:t>
            </w:r>
          </w:p>
        </w:tc>
      </w:tr>
      <w:tr w:rsidR="00294316" w:rsidRPr="005143B7" w:rsidTr="00294316">
        <w:trPr>
          <w:jc w:val="center"/>
        </w:trPr>
        <w:tc>
          <w:tcPr>
            <w:tcW w:w="3969" w:type="dxa"/>
            <w:tcBorders>
              <w:top w:val="single" w:sz="6" w:space="0" w:color="auto"/>
              <w:left w:val="single" w:sz="12" w:space="0" w:color="auto"/>
              <w:bottom w:val="single" w:sz="6" w:space="0" w:color="auto"/>
              <w:right w:val="single" w:sz="12" w:space="0" w:color="auto"/>
            </w:tcBorders>
          </w:tcPr>
          <w:p w:rsidR="00294316" w:rsidRPr="005143B7" w:rsidRDefault="00294316" w:rsidP="00637761">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294316" w:rsidP="008044FC">
            <w:pPr>
              <w:spacing w:line="240" w:lineRule="auto"/>
              <w:jc w:val="center"/>
              <w:rPr>
                <w:rFonts w:asciiTheme="minorHAnsi" w:hAnsiTheme="minorHAnsi"/>
                <w:b/>
                <w:color w:val="008000"/>
                <w:sz w:val="18"/>
              </w:rPr>
            </w:pPr>
            <w:r w:rsidRPr="005143B7">
              <w:rPr>
                <w:rFonts w:asciiTheme="minorHAnsi" w:hAnsiTheme="minorHAnsi"/>
                <w:b/>
                <w:color w:val="008000"/>
                <w:sz w:val="18"/>
              </w:rPr>
              <w:t>8</w:t>
            </w:r>
            <w:r w:rsidR="008044FC">
              <w:rPr>
                <w:rFonts w:asciiTheme="minorHAnsi" w:hAnsiTheme="minorHAnsi"/>
                <w:b/>
                <w:color w:val="008000"/>
                <w:sz w:val="18"/>
              </w:rPr>
              <w:t>87</w:t>
            </w:r>
          </w:p>
        </w:tc>
        <w:tc>
          <w:tcPr>
            <w:tcW w:w="1985" w:type="dxa"/>
            <w:tcBorders>
              <w:top w:val="single" w:sz="6" w:space="0" w:color="auto"/>
              <w:left w:val="single" w:sz="12" w:space="0" w:color="auto"/>
              <w:bottom w:val="single" w:sz="6" w:space="0" w:color="auto"/>
              <w:right w:val="single" w:sz="12" w:space="0" w:color="auto"/>
            </w:tcBorders>
            <w:vAlign w:val="center"/>
          </w:tcPr>
          <w:p w:rsidR="00294316" w:rsidRPr="005143B7" w:rsidRDefault="004B1CAB" w:rsidP="00AE5EC8">
            <w:pPr>
              <w:spacing w:line="240" w:lineRule="auto"/>
              <w:jc w:val="center"/>
              <w:rPr>
                <w:rFonts w:asciiTheme="minorHAnsi" w:hAnsiTheme="minorHAnsi"/>
                <w:b/>
                <w:color w:val="008000"/>
                <w:sz w:val="18"/>
              </w:rPr>
            </w:pPr>
            <w:r>
              <w:rPr>
                <w:rFonts w:asciiTheme="minorHAnsi" w:hAnsiTheme="minorHAnsi"/>
                <w:b/>
                <w:color w:val="008000"/>
                <w:sz w:val="18"/>
              </w:rPr>
              <w:t>840</w:t>
            </w:r>
          </w:p>
        </w:tc>
      </w:tr>
      <w:tr w:rsidR="00294316" w:rsidRPr="005143B7" w:rsidTr="00294316">
        <w:trPr>
          <w:jc w:val="center"/>
        </w:trPr>
        <w:tc>
          <w:tcPr>
            <w:tcW w:w="3969" w:type="dxa"/>
            <w:tcBorders>
              <w:top w:val="nil"/>
              <w:left w:val="single" w:sz="12" w:space="0" w:color="auto"/>
              <w:bottom w:val="single" w:sz="12" w:space="0" w:color="auto"/>
              <w:right w:val="single" w:sz="12" w:space="0" w:color="auto"/>
            </w:tcBorders>
          </w:tcPr>
          <w:p w:rsidR="00294316" w:rsidRPr="005143B7" w:rsidRDefault="00294316" w:rsidP="00637761">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8044FC" w:rsidP="00BE1A73">
            <w:pPr>
              <w:spacing w:line="240" w:lineRule="auto"/>
              <w:jc w:val="center"/>
              <w:rPr>
                <w:rFonts w:asciiTheme="minorHAnsi" w:hAnsiTheme="minorHAnsi"/>
                <w:b/>
                <w:color w:val="008080"/>
                <w:sz w:val="18"/>
              </w:rPr>
            </w:pPr>
            <w:r>
              <w:rPr>
                <w:rFonts w:asciiTheme="minorHAnsi" w:hAnsiTheme="minorHAnsi"/>
                <w:b/>
                <w:color w:val="008080"/>
                <w:sz w:val="18"/>
              </w:rPr>
              <w:t>201</w:t>
            </w:r>
          </w:p>
        </w:tc>
        <w:tc>
          <w:tcPr>
            <w:tcW w:w="1985" w:type="dxa"/>
            <w:tcBorders>
              <w:top w:val="nil"/>
              <w:left w:val="single" w:sz="12" w:space="0" w:color="auto"/>
              <w:bottom w:val="single" w:sz="12" w:space="0" w:color="auto"/>
              <w:right w:val="single" w:sz="12" w:space="0" w:color="auto"/>
            </w:tcBorders>
            <w:vAlign w:val="center"/>
          </w:tcPr>
          <w:p w:rsidR="00294316" w:rsidRPr="005143B7" w:rsidRDefault="004B1CAB" w:rsidP="00AE5EC8">
            <w:pPr>
              <w:spacing w:line="240" w:lineRule="auto"/>
              <w:jc w:val="center"/>
              <w:rPr>
                <w:rFonts w:asciiTheme="minorHAnsi" w:hAnsiTheme="minorHAnsi"/>
                <w:b/>
                <w:color w:val="008080"/>
                <w:sz w:val="18"/>
              </w:rPr>
            </w:pPr>
            <w:r>
              <w:rPr>
                <w:rFonts w:asciiTheme="minorHAnsi" w:hAnsiTheme="minorHAnsi"/>
                <w:b/>
                <w:color w:val="008080"/>
                <w:sz w:val="18"/>
              </w:rPr>
              <w:t>163</w:t>
            </w:r>
          </w:p>
        </w:tc>
      </w:tr>
      <w:tr w:rsidR="00294316" w:rsidRPr="005143B7" w:rsidTr="00294316">
        <w:trPr>
          <w:jc w:val="center"/>
        </w:trPr>
        <w:tc>
          <w:tcPr>
            <w:tcW w:w="3969" w:type="dxa"/>
            <w:tcBorders>
              <w:top w:val="nil"/>
              <w:left w:val="single" w:sz="12" w:space="0" w:color="auto"/>
              <w:bottom w:val="single" w:sz="6" w:space="0" w:color="auto"/>
              <w:right w:val="single" w:sz="12" w:space="0" w:color="auto"/>
            </w:tcBorders>
          </w:tcPr>
          <w:p w:rsidR="00294316" w:rsidRPr="005143B7" w:rsidRDefault="00294316" w:rsidP="00637761">
            <w:pPr>
              <w:spacing w:line="240" w:lineRule="auto"/>
              <w:rPr>
                <w:rFonts w:asciiTheme="minorHAnsi" w:hAnsiTheme="minorHAnsi"/>
                <w:b/>
              </w:rPr>
            </w:pPr>
            <w:r w:rsidRPr="005143B7">
              <w:rPr>
                <w:rFonts w:asciiTheme="minorHAnsi" w:hAnsiTheme="minorHAnsi"/>
                <w:b/>
              </w:rPr>
              <w:t xml:space="preserve">JRG nr 5   </w:t>
            </w:r>
            <w:r w:rsidRPr="005143B7">
              <w:rPr>
                <w:rFonts w:asciiTheme="minorHAnsi" w:hAnsiTheme="minorHAnsi"/>
                <w:b/>
                <w:sz w:val="20"/>
              </w:rPr>
              <w:t>ul. Kasprowicza 68</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294316" w:rsidP="008044FC">
            <w:pPr>
              <w:spacing w:line="240" w:lineRule="auto"/>
              <w:jc w:val="left"/>
              <w:rPr>
                <w:rFonts w:asciiTheme="minorHAnsi" w:hAnsiTheme="minorHAnsi"/>
                <w:b/>
              </w:rPr>
            </w:pPr>
            <w:r w:rsidRPr="005143B7">
              <w:rPr>
                <w:rFonts w:asciiTheme="minorHAnsi" w:hAnsiTheme="minorHAnsi"/>
                <w:b/>
              </w:rPr>
              <w:t>1</w:t>
            </w:r>
            <w:r w:rsidR="008044FC">
              <w:rPr>
                <w:rFonts w:asciiTheme="minorHAnsi" w:hAnsiTheme="minorHAnsi"/>
                <w:b/>
              </w:rPr>
              <w:t>725</w:t>
            </w:r>
          </w:p>
        </w:tc>
        <w:tc>
          <w:tcPr>
            <w:tcW w:w="1985" w:type="dxa"/>
            <w:tcBorders>
              <w:top w:val="single" w:sz="12" w:space="0" w:color="auto"/>
              <w:left w:val="single" w:sz="12" w:space="0" w:color="auto"/>
              <w:bottom w:val="single" w:sz="6" w:space="0" w:color="auto"/>
              <w:right w:val="single" w:sz="12" w:space="0" w:color="auto"/>
            </w:tcBorders>
            <w:vAlign w:val="center"/>
          </w:tcPr>
          <w:p w:rsidR="00294316" w:rsidRPr="005143B7" w:rsidRDefault="00A26C99" w:rsidP="00AE5EC8">
            <w:pPr>
              <w:spacing w:line="240" w:lineRule="auto"/>
              <w:rPr>
                <w:rFonts w:asciiTheme="minorHAnsi" w:hAnsiTheme="minorHAnsi"/>
                <w:b/>
              </w:rPr>
            </w:pPr>
            <w:r>
              <w:rPr>
                <w:rFonts w:asciiTheme="minorHAnsi" w:hAnsiTheme="minorHAnsi"/>
                <w:b/>
              </w:rPr>
              <w:t>1898</w:t>
            </w:r>
          </w:p>
        </w:tc>
      </w:tr>
      <w:tr w:rsidR="00294316" w:rsidRPr="005143B7" w:rsidTr="00294316">
        <w:trPr>
          <w:jc w:val="center"/>
        </w:trPr>
        <w:tc>
          <w:tcPr>
            <w:tcW w:w="3969" w:type="dxa"/>
            <w:tcBorders>
              <w:top w:val="single" w:sz="6" w:space="0" w:color="auto"/>
              <w:left w:val="single" w:sz="12" w:space="0" w:color="auto"/>
              <w:bottom w:val="nil"/>
              <w:right w:val="single" w:sz="12" w:space="0" w:color="auto"/>
            </w:tcBorders>
          </w:tcPr>
          <w:p w:rsidR="00294316" w:rsidRPr="005143B7" w:rsidRDefault="00294316" w:rsidP="00637761">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8044FC" w:rsidP="00BE1A73">
            <w:pPr>
              <w:spacing w:line="240" w:lineRule="auto"/>
              <w:jc w:val="center"/>
              <w:rPr>
                <w:rFonts w:asciiTheme="minorHAnsi" w:hAnsiTheme="minorHAnsi"/>
                <w:b/>
                <w:color w:val="FF0000"/>
                <w:sz w:val="18"/>
              </w:rPr>
            </w:pPr>
            <w:r>
              <w:rPr>
                <w:rFonts w:asciiTheme="minorHAnsi" w:hAnsiTheme="minorHAnsi"/>
                <w:b/>
                <w:color w:val="FF0000"/>
                <w:sz w:val="18"/>
              </w:rPr>
              <w:t>664</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1D0490" w:rsidP="00AE5EC8">
            <w:pPr>
              <w:spacing w:line="240" w:lineRule="auto"/>
              <w:jc w:val="center"/>
              <w:rPr>
                <w:rFonts w:asciiTheme="minorHAnsi" w:hAnsiTheme="minorHAnsi"/>
                <w:b/>
                <w:color w:val="FF0000"/>
                <w:sz w:val="18"/>
              </w:rPr>
            </w:pPr>
            <w:r>
              <w:rPr>
                <w:rFonts w:asciiTheme="minorHAnsi" w:hAnsiTheme="minorHAnsi"/>
                <w:b/>
                <w:color w:val="FF0000"/>
                <w:sz w:val="18"/>
              </w:rPr>
              <w:t>625</w:t>
            </w:r>
          </w:p>
        </w:tc>
      </w:tr>
      <w:tr w:rsidR="00294316" w:rsidRPr="005143B7" w:rsidTr="008755E3">
        <w:trPr>
          <w:jc w:val="center"/>
        </w:trPr>
        <w:tc>
          <w:tcPr>
            <w:tcW w:w="3969" w:type="dxa"/>
            <w:tcBorders>
              <w:top w:val="single" w:sz="6" w:space="0" w:color="auto"/>
              <w:left w:val="single" w:sz="12" w:space="0" w:color="auto"/>
              <w:bottom w:val="single" w:sz="4" w:space="0" w:color="auto"/>
              <w:right w:val="single" w:sz="12" w:space="0" w:color="auto"/>
            </w:tcBorders>
          </w:tcPr>
          <w:p w:rsidR="00294316" w:rsidRPr="005143B7" w:rsidRDefault="00294316" w:rsidP="00637761">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8044FC" w:rsidP="00BE1A73">
            <w:pPr>
              <w:spacing w:line="240" w:lineRule="auto"/>
              <w:jc w:val="center"/>
              <w:rPr>
                <w:rFonts w:asciiTheme="minorHAnsi" w:hAnsiTheme="minorHAnsi"/>
                <w:b/>
                <w:color w:val="008000"/>
                <w:sz w:val="18"/>
              </w:rPr>
            </w:pPr>
            <w:r>
              <w:rPr>
                <w:rFonts w:asciiTheme="minorHAnsi" w:hAnsiTheme="minorHAnsi"/>
                <w:b/>
                <w:color w:val="008000"/>
                <w:sz w:val="18"/>
              </w:rPr>
              <w:t>880</w:t>
            </w:r>
          </w:p>
        </w:tc>
        <w:tc>
          <w:tcPr>
            <w:tcW w:w="1985" w:type="dxa"/>
            <w:tcBorders>
              <w:top w:val="single" w:sz="6" w:space="0" w:color="auto"/>
              <w:left w:val="single" w:sz="12" w:space="0" w:color="auto"/>
              <w:bottom w:val="nil"/>
              <w:right w:val="single" w:sz="12" w:space="0" w:color="auto"/>
            </w:tcBorders>
            <w:vAlign w:val="center"/>
          </w:tcPr>
          <w:p w:rsidR="00294316" w:rsidRPr="005143B7" w:rsidRDefault="001D0490" w:rsidP="00AE5EC8">
            <w:pPr>
              <w:spacing w:line="240" w:lineRule="auto"/>
              <w:jc w:val="center"/>
              <w:rPr>
                <w:rFonts w:asciiTheme="minorHAnsi" w:hAnsiTheme="minorHAnsi"/>
                <w:b/>
                <w:color w:val="008000"/>
                <w:sz w:val="18"/>
              </w:rPr>
            </w:pPr>
            <w:r>
              <w:rPr>
                <w:rFonts w:asciiTheme="minorHAnsi" w:hAnsiTheme="minorHAnsi"/>
                <w:b/>
                <w:color w:val="008000"/>
                <w:sz w:val="18"/>
              </w:rPr>
              <w:t>1099</w:t>
            </w:r>
          </w:p>
        </w:tc>
      </w:tr>
      <w:tr w:rsidR="008755E3" w:rsidRPr="005143B7" w:rsidTr="008755E3">
        <w:trPr>
          <w:jc w:val="center"/>
        </w:trPr>
        <w:tc>
          <w:tcPr>
            <w:tcW w:w="3969" w:type="dxa"/>
            <w:tcBorders>
              <w:top w:val="single" w:sz="6" w:space="0" w:color="auto"/>
              <w:left w:val="single" w:sz="12" w:space="0" w:color="auto"/>
              <w:bottom w:val="single" w:sz="4" w:space="0" w:color="auto"/>
              <w:right w:val="single" w:sz="12" w:space="0" w:color="auto"/>
            </w:tcBorders>
          </w:tcPr>
          <w:p w:rsidR="008755E3" w:rsidRPr="005143B7" w:rsidRDefault="008755E3" w:rsidP="00676399">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single" w:sz="6" w:space="0" w:color="auto"/>
              <w:left w:val="single" w:sz="12" w:space="0" w:color="auto"/>
              <w:bottom w:val="nil"/>
              <w:right w:val="single" w:sz="12" w:space="0" w:color="auto"/>
            </w:tcBorders>
            <w:vAlign w:val="center"/>
          </w:tcPr>
          <w:p w:rsidR="008755E3" w:rsidRPr="005143B7" w:rsidRDefault="008755E3" w:rsidP="008044FC">
            <w:pPr>
              <w:spacing w:line="240" w:lineRule="auto"/>
              <w:jc w:val="center"/>
              <w:rPr>
                <w:rFonts w:asciiTheme="minorHAnsi" w:hAnsiTheme="minorHAnsi"/>
                <w:b/>
                <w:color w:val="008080"/>
                <w:sz w:val="18"/>
              </w:rPr>
            </w:pPr>
            <w:r w:rsidRPr="005143B7">
              <w:rPr>
                <w:rFonts w:asciiTheme="minorHAnsi" w:hAnsiTheme="minorHAnsi"/>
                <w:b/>
                <w:color w:val="008080"/>
                <w:sz w:val="18"/>
              </w:rPr>
              <w:t>1</w:t>
            </w:r>
            <w:r w:rsidR="008044FC">
              <w:rPr>
                <w:rFonts w:asciiTheme="minorHAnsi" w:hAnsiTheme="minorHAnsi"/>
                <w:b/>
                <w:color w:val="008080"/>
                <w:sz w:val="18"/>
              </w:rPr>
              <w:t>81</w:t>
            </w:r>
          </w:p>
        </w:tc>
        <w:tc>
          <w:tcPr>
            <w:tcW w:w="1985" w:type="dxa"/>
            <w:tcBorders>
              <w:top w:val="single" w:sz="6" w:space="0" w:color="auto"/>
              <w:left w:val="single" w:sz="12" w:space="0" w:color="auto"/>
              <w:bottom w:val="nil"/>
              <w:right w:val="single" w:sz="12" w:space="0" w:color="auto"/>
            </w:tcBorders>
            <w:vAlign w:val="center"/>
          </w:tcPr>
          <w:p w:rsidR="008755E3" w:rsidRPr="005143B7" w:rsidRDefault="008755E3" w:rsidP="00676399">
            <w:pPr>
              <w:spacing w:line="240" w:lineRule="auto"/>
              <w:jc w:val="center"/>
              <w:rPr>
                <w:rFonts w:asciiTheme="minorHAnsi" w:hAnsiTheme="minorHAnsi"/>
                <w:b/>
                <w:color w:val="008080"/>
                <w:sz w:val="18"/>
              </w:rPr>
            </w:pPr>
            <w:r>
              <w:rPr>
                <w:rFonts w:asciiTheme="minorHAnsi" w:hAnsiTheme="minorHAnsi"/>
                <w:b/>
                <w:color w:val="008080"/>
                <w:sz w:val="18"/>
              </w:rPr>
              <w:t>174</w:t>
            </w:r>
          </w:p>
        </w:tc>
      </w:tr>
      <w:tr w:rsidR="008755E3" w:rsidRPr="005143B7" w:rsidTr="00294316">
        <w:trPr>
          <w:jc w:val="center"/>
        </w:trPr>
        <w:tc>
          <w:tcPr>
            <w:tcW w:w="3969" w:type="dxa"/>
            <w:tcBorders>
              <w:top w:val="single" w:sz="12" w:space="0" w:color="auto"/>
              <w:left w:val="single" w:sz="12" w:space="0" w:color="auto"/>
              <w:bottom w:val="single" w:sz="2" w:space="0" w:color="auto"/>
              <w:right w:val="single" w:sz="12" w:space="0" w:color="auto"/>
            </w:tcBorders>
          </w:tcPr>
          <w:p w:rsidR="008755E3" w:rsidRPr="005143B7" w:rsidRDefault="008755E3" w:rsidP="00BE1A73">
            <w:pPr>
              <w:spacing w:line="240" w:lineRule="auto"/>
              <w:rPr>
                <w:rFonts w:asciiTheme="minorHAnsi" w:hAnsiTheme="minorHAnsi"/>
                <w:b/>
              </w:rPr>
            </w:pPr>
            <w:r w:rsidRPr="005143B7">
              <w:rPr>
                <w:rFonts w:asciiTheme="minorHAnsi" w:hAnsiTheme="minorHAnsi"/>
                <w:b/>
              </w:rPr>
              <w:t>JRG nr 6 Kąty Wrocławskie</w:t>
            </w:r>
          </w:p>
        </w:tc>
        <w:tc>
          <w:tcPr>
            <w:tcW w:w="1985" w:type="dxa"/>
            <w:tcBorders>
              <w:top w:val="single" w:sz="12" w:space="0" w:color="auto"/>
              <w:left w:val="single" w:sz="12" w:space="0" w:color="auto"/>
              <w:bottom w:val="single" w:sz="6" w:space="0" w:color="auto"/>
              <w:right w:val="single" w:sz="12" w:space="0" w:color="auto"/>
            </w:tcBorders>
            <w:vAlign w:val="center"/>
          </w:tcPr>
          <w:p w:rsidR="008755E3" w:rsidRPr="005143B7" w:rsidRDefault="008755E3" w:rsidP="000A0B39">
            <w:pPr>
              <w:spacing w:line="240" w:lineRule="auto"/>
              <w:jc w:val="left"/>
              <w:rPr>
                <w:rFonts w:asciiTheme="minorHAnsi" w:hAnsiTheme="minorHAnsi"/>
                <w:b/>
              </w:rPr>
            </w:pPr>
            <w:r w:rsidRPr="005143B7">
              <w:rPr>
                <w:rFonts w:asciiTheme="minorHAnsi" w:hAnsiTheme="minorHAnsi"/>
                <w:b/>
              </w:rPr>
              <w:t>1</w:t>
            </w:r>
            <w:r w:rsidR="000A0B39">
              <w:rPr>
                <w:rFonts w:asciiTheme="minorHAnsi" w:hAnsiTheme="minorHAnsi"/>
                <w:b/>
              </w:rPr>
              <w:t>518</w:t>
            </w:r>
          </w:p>
        </w:tc>
        <w:tc>
          <w:tcPr>
            <w:tcW w:w="1985" w:type="dxa"/>
            <w:tcBorders>
              <w:top w:val="single" w:sz="12" w:space="0" w:color="auto"/>
              <w:left w:val="single" w:sz="12" w:space="0" w:color="auto"/>
              <w:bottom w:val="single" w:sz="6" w:space="0" w:color="auto"/>
              <w:right w:val="single" w:sz="12" w:space="0" w:color="auto"/>
            </w:tcBorders>
            <w:vAlign w:val="center"/>
          </w:tcPr>
          <w:p w:rsidR="008755E3" w:rsidRPr="005143B7" w:rsidRDefault="008755E3" w:rsidP="00AE5EC8">
            <w:pPr>
              <w:spacing w:line="240" w:lineRule="auto"/>
              <w:rPr>
                <w:rFonts w:asciiTheme="minorHAnsi" w:hAnsiTheme="minorHAnsi"/>
                <w:b/>
              </w:rPr>
            </w:pPr>
            <w:r>
              <w:rPr>
                <w:rFonts w:asciiTheme="minorHAnsi" w:hAnsiTheme="minorHAnsi"/>
                <w:b/>
              </w:rPr>
              <w:t>1306</w:t>
            </w:r>
          </w:p>
        </w:tc>
      </w:tr>
      <w:tr w:rsidR="008755E3" w:rsidRPr="005143B7" w:rsidTr="00294316">
        <w:trPr>
          <w:jc w:val="center"/>
        </w:trPr>
        <w:tc>
          <w:tcPr>
            <w:tcW w:w="3969" w:type="dxa"/>
            <w:tcBorders>
              <w:top w:val="single" w:sz="2" w:space="0" w:color="auto"/>
              <w:left w:val="single" w:sz="12" w:space="0" w:color="auto"/>
              <w:bottom w:val="single" w:sz="2" w:space="0" w:color="auto"/>
              <w:right w:val="single" w:sz="12" w:space="0" w:color="auto"/>
            </w:tcBorders>
          </w:tcPr>
          <w:p w:rsidR="008755E3" w:rsidRPr="005143B7" w:rsidRDefault="008755E3" w:rsidP="00BE1A73">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single" w:sz="6" w:space="0" w:color="auto"/>
              <w:left w:val="single" w:sz="12" w:space="0" w:color="auto"/>
              <w:bottom w:val="nil"/>
              <w:right w:val="single" w:sz="12" w:space="0" w:color="auto"/>
            </w:tcBorders>
            <w:vAlign w:val="center"/>
          </w:tcPr>
          <w:p w:rsidR="008755E3" w:rsidRPr="005143B7" w:rsidRDefault="000A0B39" w:rsidP="00BE1A73">
            <w:pPr>
              <w:spacing w:line="240" w:lineRule="auto"/>
              <w:jc w:val="center"/>
              <w:rPr>
                <w:rFonts w:asciiTheme="minorHAnsi" w:hAnsiTheme="minorHAnsi"/>
                <w:b/>
                <w:color w:val="FF0000"/>
                <w:sz w:val="18"/>
              </w:rPr>
            </w:pPr>
            <w:r>
              <w:rPr>
                <w:rFonts w:asciiTheme="minorHAnsi" w:hAnsiTheme="minorHAnsi"/>
                <w:b/>
                <w:color w:val="FF0000"/>
                <w:sz w:val="18"/>
              </w:rPr>
              <w:t>552</w:t>
            </w:r>
          </w:p>
        </w:tc>
        <w:tc>
          <w:tcPr>
            <w:tcW w:w="1985" w:type="dxa"/>
            <w:tcBorders>
              <w:top w:val="single" w:sz="6" w:space="0" w:color="auto"/>
              <w:left w:val="single" w:sz="12" w:space="0" w:color="auto"/>
              <w:bottom w:val="nil"/>
              <w:right w:val="single" w:sz="12" w:space="0" w:color="auto"/>
            </w:tcBorders>
            <w:vAlign w:val="center"/>
          </w:tcPr>
          <w:p w:rsidR="008755E3" w:rsidRPr="005143B7" w:rsidRDefault="008755E3" w:rsidP="00AE5EC8">
            <w:pPr>
              <w:spacing w:line="240" w:lineRule="auto"/>
              <w:jc w:val="center"/>
              <w:rPr>
                <w:rFonts w:asciiTheme="minorHAnsi" w:hAnsiTheme="minorHAnsi"/>
                <w:b/>
                <w:color w:val="FF0000"/>
                <w:sz w:val="18"/>
              </w:rPr>
            </w:pPr>
            <w:r>
              <w:rPr>
                <w:rFonts w:asciiTheme="minorHAnsi" w:hAnsiTheme="minorHAnsi"/>
                <w:b/>
                <w:color w:val="FF0000"/>
                <w:sz w:val="18"/>
              </w:rPr>
              <w:t>328</w:t>
            </w:r>
          </w:p>
        </w:tc>
      </w:tr>
      <w:tr w:rsidR="008755E3" w:rsidRPr="005143B7" w:rsidTr="00294316">
        <w:trPr>
          <w:trHeight w:val="87"/>
          <w:jc w:val="center"/>
        </w:trPr>
        <w:tc>
          <w:tcPr>
            <w:tcW w:w="3969" w:type="dxa"/>
            <w:tcBorders>
              <w:top w:val="single" w:sz="2" w:space="0" w:color="auto"/>
              <w:left w:val="single" w:sz="12" w:space="0" w:color="auto"/>
              <w:bottom w:val="single" w:sz="2" w:space="0" w:color="auto"/>
              <w:right w:val="single" w:sz="12" w:space="0" w:color="auto"/>
            </w:tcBorders>
          </w:tcPr>
          <w:p w:rsidR="008755E3" w:rsidRPr="005143B7" w:rsidRDefault="008755E3" w:rsidP="00BE1A73">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single" w:sz="6" w:space="0" w:color="auto"/>
              <w:left w:val="single" w:sz="12" w:space="0" w:color="auto"/>
              <w:bottom w:val="single" w:sz="6" w:space="0" w:color="auto"/>
              <w:right w:val="single" w:sz="12" w:space="0" w:color="auto"/>
            </w:tcBorders>
            <w:vAlign w:val="center"/>
          </w:tcPr>
          <w:p w:rsidR="008755E3" w:rsidRPr="005143B7" w:rsidRDefault="000A0B39" w:rsidP="00BE1A73">
            <w:pPr>
              <w:spacing w:line="240" w:lineRule="auto"/>
              <w:jc w:val="center"/>
              <w:rPr>
                <w:rFonts w:asciiTheme="minorHAnsi" w:hAnsiTheme="minorHAnsi"/>
                <w:b/>
                <w:color w:val="008000"/>
                <w:sz w:val="18"/>
              </w:rPr>
            </w:pPr>
            <w:r>
              <w:rPr>
                <w:rFonts w:asciiTheme="minorHAnsi" w:hAnsiTheme="minorHAnsi"/>
                <w:b/>
                <w:color w:val="008000"/>
                <w:sz w:val="18"/>
              </w:rPr>
              <w:t>914</w:t>
            </w:r>
          </w:p>
        </w:tc>
        <w:tc>
          <w:tcPr>
            <w:tcW w:w="1985" w:type="dxa"/>
            <w:tcBorders>
              <w:top w:val="single" w:sz="6" w:space="0" w:color="auto"/>
              <w:left w:val="single" w:sz="12" w:space="0" w:color="auto"/>
              <w:bottom w:val="single" w:sz="6" w:space="0" w:color="auto"/>
              <w:right w:val="single" w:sz="12" w:space="0" w:color="auto"/>
            </w:tcBorders>
            <w:vAlign w:val="center"/>
          </w:tcPr>
          <w:p w:rsidR="008755E3" w:rsidRPr="005143B7" w:rsidRDefault="008755E3" w:rsidP="00AE5EC8">
            <w:pPr>
              <w:spacing w:line="240" w:lineRule="auto"/>
              <w:jc w:val="center"/>
              <w:rPr>
                <w:rFonts w:asciiTheme="minorHAnsi" w:hAnsiTheme="minorHAnsi"/>
                <w:b/>
                <w:color w:val="008000"/>
                <w:sz w:val="18"/>
              </w:rPr>
            </w:pPr>
            <w:r>
              <w:rPr>
                <w:rFonts w:asciiTheme="minorHAnsi" w:hAnsiTheme="minorHAnsi"/>
                <w:b/>
                <w:color w:val="008000"/>
                <w:sz w:val="18"/>
              </w:rPr>
              <w:t>913</w:t>
            </w:r>
          </w:p>
        </w:tc>
      </w:tr>
      <w:tr w:rsidR="008755E3" w:rsidRPr="005143B7" w:rsidTr="00294316">
        <w:trPr>
          <w:jc w:val="center"/>
        </w:trPr>
        <w:tc>
          <w:tcPr>
            <w:tcW w:w="3969" w:type="dxa"/>
            <w:tcBorders>
              <w:top w:val="single" w:sz="2" w:space="0" w:color="auto"/>
              <w:left w:val="single" w:sz="12" w:space="0" w:color="auto"/>
              <w:bottom w:val="single" w:sz="12" w:space="0" w:color="auto"/>
              <w:right w:val="single" w:sz="12" w:space="0" w:color="auto"/>
            </w:tcBorders>
          </w:tcPr>
          <w:p w:rsidR="008755E3" w:rsidRPr="005143B7" w:rsidRDefault="008755E3" w:rsidP="00BE1A73">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nil"/>
              <w:left w:val="single" w:sz="12" w:space="0" w:color="auto"/>
              <w:bottom w:val="single" w:sz="12" w:space="0" w:color="auto"/>
              <w:right w:val="single" w:sz="12" w:space="0" w:color="auto"/>
            </w:tcBorders>
            <w:vAlign w:val="center"/>
          </w:tcPr>
          <w:p w:rsidR="008755E3" w:rsidRPr="005143B7" w:rsidRDefault="008755E3" w:rsidP="000A0B39">
            <w:pPr>
              <w:spacing w:line="240" w:lineRule="auto"/>
              <w:jc w:val="center"/>
              <w:rPr>
                <w:rFonts w:asciiTheme="minorHAnsi" w:hAnsiTheme="minorHAnsi"/>
                <w:b/>
                <w:color w:val="008080"/>
                <w:sz w:val="18"/>
              </w:rPr>
            </w:pPr>
            <w:r w:rsidRPr="005143B7">
              <w:rPr>
                <w:rFonts w:asciiTheme="minorHAnsi" w:hAnsiTheme="minorHAnsi"/>
                <w:b/>
                <w:color w:val="008080"/>
                <w:sz w:val="18"/>
              </w:rPr>
              <w:t>5</w:t>
            </w:r>
            <w:r w:rsidR="000A0B39">
              <w:rPr>
                <w:rFonts w:asciiTheme="minorHAnsi" w:hAnsiTheme="minorHAnsi"/>
                <w:b/>
                <w:color w:val="008080"/>
                <w:sz w:val="18"/>
              </w:rPr>
              <w:t>2</w:t>
            </w:r>
          </w:p>
        </w:tc>
        <w:tc>
          <w:tcPr>
            <w:tcW w:w="1985" w:type="dxa"/>
            <w:tcBorders>
              <w:top w:val="nil"/>
              <w:left w:val="single" w:sz="12" w:space="0" w:color="auto"/>
              <w:bottom w:val="single" w:sz="12" w:space="0" w:color="auto"/>
              <w:right w:val="single" w:sz="12" w:space="0" w:color="auto"/>
            </w:tcBorders>
            <w:vAlign w:val="center"/>
          </w:tcPr>
          <w:p w:rsidR="008755E3" w:rsidRPr="005143B7" w:rsidRDefault="008755E3" w:rsidP="00AE5EC8">
            <w:pPr>
              <w:spacing w:line="240" w:lineRule="auto"/>
              <w:jc w:val="center"/>
              <w:rPr>
                <w:rFonts w:asciiTheme="minorHAnsi" w:hAnsiTheme="minorHAnsi"/>
                <w:b/>
                <w:color w:val="008080"/>
                <w:sz w:val="18"/>
              </w:rPr>
            </w:pPr>
            <w:r>
              <w:rPr>
                <w:rFonts w:asciiTheme="minorHAnsi" w:hAnsiTheme="minorHAnsi"/>
                <w:b/>
                <w:color w:val="008080"/>
                <w:sz w:val="18"/>
              </w:rPr>
              <w:t>65</w:t>
            </w:r>
          </w:p>
        </w:tc>
      </w:tr>
      <w:tr w:rsidR="008755E3" w:rsidRPr="005143B7" w:rsidTr="00294316">
        <w:trPr>
          <w:jc w:val="center"/>
        </w:trPr>
        <w:tc>
          <w:tcPr>
            <w:tcW w:w="3969" w:type="dxa"/>
            <w:tcBorders>
              <w:top w:val="single" w:sz="12" w:space="0" w:color="auto"/>
              <w:left w:val="single" w:sz="12" w:space="0" w:color="auto"/>
              <w:bottom w:val="single" w:sz="6" w:space="0" w:color="auto"/>
              <w:right w:val="single" w:sz="12" w:space="0" w:color="auto"/>
            </w:tcBorders>
          </w:tcPr>
          <w:p w:rsidR="008755E3" w:rsidRPr="005143B7" w:rsidRDefault="008755E3" w:rsidP="00BE1A73">
            <w:pPr>
              <w:spacing w:line="240" w:lineRule="auto"/>
              <w:rPr>
                <w:rFonts w:asciiTheme="minorHAnsi" w:hAnsiTheme="minorHAnsi"/>
                <w:b/>
              </w:rPr>
            </w:pPr>
            <w:r w:rsidRPr="005143B7">
              <w:rPr>
                <w:rFonts w:asciiTheme="minorHAnsi" w:hAnsiTheme="minorHAnsi"/>
                <w:b/>
              </w:rPr>
              <w:t xml:space="preserve">JRG nr 7   </w:t>
            </w:r>
            <w:r w:rsidRPr="005143B7">
              <w:rPr>
                <w:rFonts w:asciiTheme="minorHAnsi" w:hAnsiTheme="minorHAnsi"/>
                <w:b/>
                <w:sz w:val="20"/>
              </w:rPr>
              <w:t>ul. Kosmonautów 274</w:t>
            </w:r>
          </w:p>
        </w:tc>
        <w:tc>
          <w:tcPr>
            <w:tcW w:w="1985" w:type="dxa"/>
            <w:tcBorders>
              <w:top w:val="single" w:sz="12" w:space="0" w:color="auto"/>
              <w:left w:val="single" w:sz="12" w:space="0" w:color="auto"/>
              <w:bottom w:val="single" w:sz="6" w:space="0" w:color="auto"/>
              <w:right w:val="single" w:sz="12" w:space="0" w:color="auto"/>
            </w:tcBorders>
            <w:vAlign w:val="center"/>
          </w:tcPr>
          <w:p w:rsidR="008755E3" w:rsidRPr="005143B7" w:rsidRDefault="000A0B39" w:rsidP="00E31596">
            <w:pPr>
              <w:spacing w:line="240" w:lineRule="auto"/>
              <w:jc w:val="left"/>
              <w:rPr>
                <w:rFonts w:asciiTheme="minorHAnsi" w:hAnsiTheme="minorHAnsi"/>
                <w:b/>
              </w:rPr>
            </w:pPr>
            <w:r>
              <w:rPr>
                <w:rFonts w:asciiTheme="minorHAnsi" w:hAnsiTheme="minorHAnsi"/>
                <w:b/>
              </w:rPr>
              <w:t>1298</w:t>
            </w:r>
          </w:p>
        </w:tc>
        <w:tc>
          <w:tcPr>
            <w:tcW w:w="1985" w:type="dxa"/>
            <w:tcBorders>
              <w:top w:val="single" w:sz="12" w:space="0" w:color="auto"/>
              <w:left w:val="single" w:sz="12" w:space="0" w:color="auto"/>
              <w:bottom w:val="single" w:sz="6" w:space="0" w:color="auto"/>
              <w:right w:val="single" w:sz="12" w:space="0" w:color="auto"/>
            </w:tcBorders>
            <w:vAlign w:val="center"/>
          </w:tcPr>
          <w:p w:rsidR="008755E3" w:rsidRPr="005143B7" w:rsidRDefault="008755E3" w:rsidP="00AE5EC8">
            <w:pPr>
              <w:spacing w:line="240" w:lineRule="auto"/>
              <w:rPr>
                <w:rFonts w:asciiTheme="minorHAnsi" w:hAnsiTheme="minorHAnsi"/>
                <w:b/>
              </w:rPr>
            </w:pPr>
            <w:r>
              <w:rPr>
                <w:rFonts w:asciiTheme="minorHAnsi" w:hAnsiTheme="minorHAnsi"/>
                <w:b/>
              </w:rPr>
              <w:t>1227</w:t>
            </w:r>
          </w:p>
        </w:tc>
      </w:tr>
      <w:tr w:rsidR="008755E3" w:rsidRPr="005143B7" w:rsidTr="00294316">
        <w:trPr>
          <w:jc w:val="center"/>
        </w:trPr>
        <w:tc>
          <w:tcPr>
            <w:tcW w:w="3969" w:type="dxa"/>
            <w:tcBorders>
              <w:top w:val="single" w:sz="6" w:space="0" w:color="auto"/>
              <w:left w:val="single" w:sz="12" w:space="0" w:color="auto"/>
              <w:bottom w:val="nil"/>
              <w:right w:val="single" w:sz="12" w:space="0" w:color="auto"/>
            </w:tcBorders>
          </w:tcPr>
          <w:p w:rsidR="008755E3" w:rsidRPr="005143B7" w:rsidRDefault="008755E3" w:rsidP="00BE1A73">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single" w:sz="6" w:space="0" w:color="auto"/>
              <w:left w:val="single" w:sz="12" w:space="0" w:color="auto"/>
              <w:bottom w:val="nil"/>
              <w:right w:val="single" w:sz="12" w:space="0" w:color="auto"/>
            </w:tcBorders>
            <w:vAlign w:val="center"/>
          </w:tcPr>
          <w:p w:rsidR="008755E3" w:rsidRPr="005143B7" w:rsidRDefault="000A0B39" w:rsidP="00BE1A73">
            <w:pPr>
              <w:spacing w:line="240" w:lineRule="auto"/>
              <w:jc w:val="center"/>
              <w:rPr>
                <w:rFonts w:asciiTheme="minorHAnsi" w:hAnsiTheme="minorHAnsi"/>
                <w:b/>
                <w:color w:val="FF0000"/>
                <w:sz w:val="18"/>
              </w:rPr>
            </w:pPr>
            <w:r>
              <w:rPr>
                <w:rFonts w:asciiTheme="minorHAnsi" w:hAnsiTheme="minorHAnsi"/>
                <w:b/>
                <w:color w:val="FF0000"/>
                <w:sz w:val="18"/>
              </w:rPr>
              <w:t>449</w:t>
            </w:r>
          </w:p>
        </w:tc>
        <w:tc>
          <w:tcPr>
            <w:tcW w:w="1985" w:type="dxa"/>
            <w:tcBorders>
              <w:top w:val="single" w:sz="6" w:space="0" w:color="auto"/>
              <w:left w:val="single" w:sz="12" w:space="0" w:color="auto"/>
              <w:bottom w:val="nil"/>
              <w:right w:val="single" w:sz="12" w:space="0" w:color="auto"/>
            </w:tcBorders>
            <w:vAlign w:val="center"/>
          </w:tcPr>
          <w:p w:rsidR="008755E3" w:rsidRPr="005143B7" w:rsidRDefault="008755E3" w:rsidP="00AE5EC8">
            <w:pPr>
              <w:spacing w:line="240" w:lineRule="auto"/>
              <w:jc w:val="center"/>
              <w:rPr>
                <w:rFonts w:asciiTheme="minorHAnsi" w:hAnsiTheme="minorHAnsi"/>
                <w:b/>
                <w:color w:val="FF0000"/>
                <w:sz w:val="18"/>
              </w:rPr>
            </w:pPr>
            <w:r>
              <w:rPr>
                <w:rFonts w:asciiTheme="minorHAnsi" w:hAnsiTheme="minorHAnsi"/>
                <w:b/>
                <w:color w:val="FF0000"/>
                <w:sz w:val="18"/>
              </w:rPr>
              <w:t>361</w:t>
            </w:r>
          </w:p>
        </w:tc>
      </w:tr>
      <w:tr w:rsidR="008755E3" w:rsidRPr="005143B7" w:rsidTr="00294316">
        <w:trPr>
          <w:jc w:val="center"/>
        </w:trPr>
        <w:tc>
          <w:tcPr>
            <w:tcW w:w="3969" w:type="dxa"/>
            <w:tcBorders>
              <w:top w:val="single" w:sz="6" w:space="0" w:color="auto"/>
              <w:left w:val="single" w:sz="12" w:space="0" w:color="auto"/>
              <w:bottom w:val="single" w:sz="6" w:space="0" w:color="auto"/>
              <w:right w:val="single" w:sz="12" w:space="0" w:color="auto"/>
            </w:tcBorders>
          </w:tcPr>
          <w:p w:rsidR="008755E3" w:rsidRPr="005143B7" w:rsidRDefault="008755E3" w:rsidP="00BE1A73">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single" w:sz="6" w:space="0" w:color="auto"/>
              <w:left w:val="single" w:sz="12" w:space="0" w:color="auto"/>
              <w:bottom w:val="single" w:sz="6" w:space="0" w:color="auto"/>
              <w:right w:val="single" w:sz="12" w:space="0" w:color="auto"/>
            </w:tcBorders>
            <w:vAlign w:val="center"/>
          </w:tcPr>
          <w:p w:rsidR="008755E3" w:rsidRPr="005143B7" w:rsidRDefault="000A0B39" w:rsidP="00BE1A73">
            <w:pPr>
              <w:spacing w:line="240" w:lineRule="auto"/>
              <w:jc w:val="center"/>
              <w:rPr>
                <w:rFonts w:asciiTheme="minorHAnsi" w:hAnsiTheme="minorHAnsi"/>
                <w:b/>
                <w:color w:val="008000"/>
                <w:sz w:val="18"/>
              </w:rPr>
            </w:pPr>
            <w:r>
              <w:rPr>
                <w:rFonts w:asciiTheme="minorHAnsi" w:hAnsiTheme="minorHAnsi"/>
                <w:b/>
                <w:color w:val="008000"/>
                <w:sz w:val="18"/>
              </w:rPr>
              <w:t>731</w:t>
            </w:r>
          </w:p>
        </w:tc>
        <w:tc>
          <w:tcPr>
            <w:tcW w:w="1985" w:type="dxa"/>
            <w:tcBorders>
              <w:top w:val="single" w:sz="6" w:space="0" w:color="auto"/>
              <w:left w:val="single" w:sz="12" w:space="0" w:color="auto"/>
              <w:bottom w:val="single" w:sz="6" w:space="0" w:color="auto"/>
              <w:right w:val="single" w:sz="12" w:space="0" w:color="auto"/>
            </w:tcBorders>
            <w:vAlign w:val="center"/>
          </w:tcPr>
          <w:p w:rsidR="008755E3" w:rsidRPr="005143B7" w:rsidRDefault="008755E3" w:rsidP="00AE5EC8">
            <w:pPr>
              <w:spacing w:line="240" w:lineRule="auto"/>
              <w:jc w:val="center"/>
              <w:rPr>
                <w:rFonts w:asciiTheme="minorHAnsi" w:hAnsiTheme="minorHAnsi"/>
                <w:b/>
                <w:color w:val="008000"/>
                <w:sz w:val="18"/>
              </w:rPr>
            </w:pPr>
            <w:r>
              <w:rPr>
                <w:rFonts w:asciiTheme="minorHAnsi" w:hAnsiTheme="minorHAnsi"/>
                <w:b/>
                <w:color w:val="008000"/>
                <w:sz w:val="18"/>
              </w:rPr>
              <w:t>755</w:t>
            </w:r>
          </w:p>
        </w:tc>
      </w:tr>
      <w:tr w:rsidR="008755E3" w:rsidRPr="005143B7" w:rsidTr="00294316">
        <w:trPr>
          <w:jc w:val="center"/>
        </w:trPr>
        <w:tc>
          <w:tcPr>
            <w:tcW w:w="3969" w:type="dxa"/>
            <w:tcBorders>
              <w:top w:val="nil"/>
              <w:left w:val="single" w:sz="12" w:space="0" w:color="auto"/>
              <w:bottom w:val="single" w:sz="12" w:space="0" w:color="auto"/>
              <w:right w:val="single" w:sz="12" w:space="0" w:color="auto"/>
            </w:tcBorders>
          </w:tcPr>
          <w:p w:rsidR="008755E3" w:rsidRPr="005143B7" w:rsidRDefault="008755E3" w:rsidP="00BE1A73">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nil"/>
              <w:left w:val="single" w:sz="12" w:space="0" w:color="auto"/>
              <w:bottom w:val="single" w:sz="12" w:space="0" w:color="auto"/>
              <w:right w:val="single" w:sz="12" w:space="0" w:color="auto"/>
            </w:tcBorders>
            <w:vAlign w:val="center"/>
          </w:tcPr>
          <w:p w:rsidR="008755E3" w:rsidRPr="005143B7" w:rsidRDefault="000A0B39" w:rsidP="00BE1A73">
            <w:pPr>
              <w:spacing w:line="240" w:lineRule="auto"/>
              <w:jc w:val="center"/>
              <w:rPr>
                <w:rFonts w:asciiTheme="minorHAnsi" w:hAnsiTheme="minorHAnsi"/>
                <w:b/>
                <w:color w:val="008080"/>
                <w:sz w:val="18"/>
              </w:rPr>
            </w:pPr>
            <w:r>
              <w:rPr>
                <w:rFonts w:asciiTheme="minorHAnsi" w:hAnsiTheme="minorHAnsi"/>
                <w:b/>
                <w:color w:val="008080"/>
                <w:sz w:val="18"/>
              </w:rPr>
              <w:t>118</w:t>
            </w:r>
          </w:p>
        </w:tc>
        <w:tc>
          <w:tcPr>
            <w:tcW w:w="1985" w:type="dxa"/>
            <w:tcBorders>
              <w:top w:val="nil"/>
              <w:left w:val="single" w:sz="12" w:space="0" w:color="auto"/>
              <w:bottom w:val="single" w:sz="12" w:space="0" w:color="auto"/>
              <w:right w:val="single" w:sz="12" w:space="0" w:color="auto"/>
            </w:tcBorders>
            <w:vAlign w:val="center"/>
          </w:tcPr>
          <w:p w:rsidR="008755E3" w:rsidRPr="005143B7" w:rsidRDefault="008755E3" w:rsidP="00AE5EC8">
            <w:pPr>
              <w:spacing w:line="240" w:lineRule="auto"/>
              <w:jc w:val="center"/>
              <w:rPr>
                <w:rFonts w:asciiTheme="minorHAnsi" w:hAnsiTheme="minorHAnsi"/>
                <w:b/>
                <w:color w:val="008080"/>
                <w:sz w:val="18"/>
              </w:rPr>
            </w:pPr>
            <w:r>
              <w:rPr>
                <w:rFonts w:asciiTheme="minorHAnsi" w:hAnsiTheme="minorHAnsi"/>
                <w:b/>
                <w:color w:val="008080"/>
                <w:sz w:val="18"/>
              </w:rPr>
              <w:t>111</w:t>
            </w:r>
          </w:p>
        </w:tc>
      </w:tr>
      <w:tr w:rsidR="008755E3" w:rsidRPr="005143B7" w:rsidTr="00294316">
        <w:trPr>
          <w:jc w:val="center"/>
        </w:trPr>
        <w:tc>
          <w:tcPr>
            <w:tcW w:w="3969" w:type="dxa"/>
            <w:tcBorders>
              <w:top w:val="nil"/>
              <w:left w:val="single" w:sz="12" w:space="0" w:color="auto"/>
              <w:bottom w:val="single" w:sz="6" w:space="0" w:color="auto"/>
              <w:right w:val="single" w:sz="12" w:space="0" w:color="auto"/>
            </w:tcBorders>
          </w:tcPr>
          <w:p w:rsidR="008755E3" w:rsidRPr="005143B7" w:rsidRDefault="008755E3" w:rsidP="00BE1A73">
            <w:pPr>
              <w:spacing w:line="240" w:lineRule="auto"/>
              <w:rPr>
                <w:rFonts w:asciiTheme="minorHAnsi" w:hAnsiTheme="minorHAnsi"/>
                <w:b/>
              </w:rPr>
            </w:pPr>
            <w:r w:rsidRPr="005143B7">
              <w:rPr>
                <w:rFonts w:asciiTheme="minorHAnsi" w:hAnsiTheme="minorHAnsi"/>
                <w:b/>
              </w:rPr>
              <w:t xml:space="preserve">JRG nr 8   </w:t>
            </w:r>
            <w:r w:rsidRPr="005143B7">
              <w:rPr>
                <w:rFonts w:asciiTheme="minorHAnsi" w:hAnsiTheme="minorHAnsi"/>
                <w:b/>
                <w:sz w:val="20"/>
              </w:rPr>
              <w:t xml:space="preserve">ul. </w:t>
            </w:r>
            <w:proofErr w:type="spellStart"/>
            <w:r w:rsidRPr="005143B7">
              <w:rPr>
                <w:rFonts w:asciiTheme="minorHAnsi" w:hAnsiTheme="minorHAnsi"/>
                <w:b/>
                <w:sz w:val="20"/>
              </w:rPr>
              <w:t>Ołbińska</w:t>
            </w:r>
            <w:proofErr w:type="spellEnd"/>
            <w:r w:rsidRPr="005143B7">
              <w:rPr>
                <w:rFonts w:asciiTheme="minorHAnsi" w:hAnsiTheme="minorHAnsi"/>
                <w:b/>
                <w:sz w:val="20"/>
              </w:rPr>
              <w:t xml:space="preserve"> 19</w:t>
            </w:r>
          </w:p>
        </w:tc>
        <w:tc>
          <w:tcPr>
            <w:tcW w:w="1985" w:type="dxa"/>
            <w:tcBorders>
              <w:top w:val="single" w:sz="12" w:space="0" w:color="auto"/>
              <w:left w:val="single" w:sz="12" w:space="0" w:color="auto"/>
              <w:bottom w:val="single" w:sz="6" w:space="0" w:color="auto"/>
              <w:right w:val="single" w:sz="12" w:space="0" w:color="auto"/>
            </w:tcBorders>
            <w:vAlign w:val="center"/>
          </w:tcPr>
          <w:p w:rsidR="008755E3" w:rsidRPr="005143B7" w:rsidRDefault="000A0B39" w:rsidP="00BE1A73">
            <w:pPr>
              <w:spacing w:line="240" w:lineRule="auto"/>
              <w:jc w:val="left"/>
              <w:rPr>
                <w:rFonts w:asciiTheme="minorHAnsi" w:hAnsiTheme="minorHAnsi"/>
                <w:b/>
              </w:rPr>
            </w:pPr>
            <w:r>
              <w:rPr>
                <w:rFonts w:asciiTheme="minorHAnsi" w:hAnsiTheme="minorHAnsi"/>
                <w:b/>
              </w:rPr>
              <w:t>904</w:t>
            </w:r>
          </w:p>
        </w:tc>
        <w:tc>
          <w:tcPr>
            <w:tcW w:w="1985" w:type="dxa"/>
            <w:tcBorders>
              <w:top w:val="single" w:sz="12" w:space="0" w:color="auto"/>
              <w:left w:val="single" w:sz="12" w:space="0" w:color="auto"/>
              <w:bottom w:val="single" w:sz="6" w:space="0" w:color="auto"/>
              <w:right w:val="single" w:sz="12" w:space="0" w:color="auto"/>
            </w:tcBorders>
            <w:vAlign w:val="center"/>
          </w:tcPr>
          <w:p w:rsidR="008755E3" w:rsidRPr="005143B7" w:rsidRDefault="008755E3" w:rsidP="00AE5EC8">
            <w:pPr>
              <w:spacing w:line="240" w:lineRule="auto"/>
              <w:rPr>
                <w:rFonts w:asciiTheme="minorHAnsi" w:hAnsiTheme="minorHAnsi"/>
                <w:b/>
              </w:rPr>
            </w:pPr>
            <w:r>
              <w:rPr>
                <w:rFonts w:asciiTheme="minorHAnsi" w:hAnsiTheme="minorHAnsi"/>
                <w:b/>
              </w:rPr>
              <w:t>1016</w:t>
            </w:r>
          </w:p>
        </w:tc>
      </w:tr>
      <w:tr w:rsidR="008755E3" w:rsidRPr="005143B7" w:rsidTr="00294316">
        <w:trPr>
          <w:jc w:val="center"/>
        </w:trPr>
        <w:tc>
          <w:tcPr>
            <w:tcW w:w="3969" w:type="dxa"/>
            <w:tcBorders>
              <w:top w:val="single" w:sz="6" w:space="0" w:color="auto"/>
              <w:left w:val="single" w:sz="12" w:space="0" w:color="auto"/>
              <w:bottom w:val="nil"/>
              <w:right w:val="single" w:sz="12" w:space="0" w:color="auto"/>
            </w:tcBorders>
          </w:tcPr>
          <w:p w:rsidR="008755E3" w:rsidRPr="005143B7" w:rsidRDefault="008755E3" w:rsidP="00BE1A73">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single" w:sz="6" w:space="0" w:color="auto"/>
              <w:left w:val="single" w:sz="12" w:space="0" w:color="auto"/>
              <w:bottom w:val="nil"/>
              <w:right w:val="single" w:sz="12" w:space="0" w:color="auto"/>
            </w:tcBorders>
            <w:vAlign w:val="center"/>
          </w:tcPr>
          <w:p w:rsidR="008755E3" w:rsidRPr="005143B7" w:rsidRDefault="000A0B39" w:rsidP="00BE1A73">
            <w:pPr>
              <w:spacing w:line="240" w:lineRule="auto"/>
              <w:jc w:val="center"/>
              <w:rPr>
                <w:rFonts w:asciiTheme="minorHAnsi" w:hAnsiTheme="minorHAnsi"/>
                <w:b/>
                <w:color w:val="FF0000"/>
                <w:sz w:val="18"/>
              </w:rPr>
            </w:pPr>
            <w:r>
              <w:rPr>
                <w:rFonts w:asciiTheme="minorHAnsi" w:hAnsiTheme="minorHAnsi"/>
                <w:b/>
                <w:color w:val="FF0000"/>
                <w:sz w:val="18"/>
              </w:rPr>
              <w:t>244</w:t>
            </w:r>
          </w:p>
        </w:tc>
        <w:tc>
          <w:tcPr>
            <w:tcW w:w="1985" w:type="dxa"/>
            <w:tcBorders>
              <w:top w:val="single" w:sz="6" w:space="0" w:color="auto"/>
              <w:left w:val="single" w:sz="12" w:space="0" w:color="auto"/>
              <w:bottom w:val="nil"/>
              <w:right w:val="single" w:sz="12" w:space="0" w:color="auto"/>
            </w:tcBorders>
            <w:vAlign w:val="center"/>
          </w:tcPr>
          <w:p w:rsidR="008755E3" w:rsidRPr="005143B7" w:rsidRDefault="008755E3" w:rsidP="00AE5EC8">
            <w:pPr>
              <w:spacing w:line="240" w:lineRule="auto"/>
              <w:jc w:val="center"/>
              <w:rPr>
                <w:rFonts w:asciiTheme="minorHAnsi" w:hAnsiTheme="minorHAnsi"/>
                <w:b/>
                <w:color w:val="FF0000"/>
                <w:sz w:val="18"/>
              </w:rPr>
            </w:pPr>
            <w:r>
              <w:rPr>
                <w:rFonts w:asciiTheme="minorHAnsi" w:hAnsiTheme="minorHAnsi"/>
                <w:b/>
                <w:color w:val="FF0000"/>
                <w:sz w:val="18"/>
              </w:rPr>
              <w:t>245</w:t>
            </w:r>
          </w:p>
        </w:tc>
      </w:tr>
      <w:tr w:rsidR="008755E3" w:rsidRPr="005143B7" w:rsidTr="00294316">
        <w:trPr>
          <w:jc w:val="center"/>
        </w:trPr>
        <w:tc>
          <w:tcPr>
            <w:tcW w:w="3969" w:type="dxa"/>
            <w:tcBorders>
              <w:top w:val="single" w:sz="6" w:space="0" w:color="auto"/>
              <w:left w:val="single" w:sz="12" w:space="0" w:color="auto"/>
              <w:bottom w:val="single" w:sz="6" w:space="0" w:color="auto"/>
              <w:right w:val="single" w:sz="12" w:space="0" w:color="auto"/>
            </w:tcBorders>
          </w:tcPr>
          <w:p w:rsidR="008755E3" w:rsidRPr="005143B7" w:rsidRDefault="008755E3" w:rsidP="00BE1A73">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single" w:sz="6" w:space="0" w:color="auto"/>
              <w:left w:val="single" w:sz="12" w:space="0" w:color="auto"/>
              <w:bottom w:val="single" w:sz="6" w:space="0" w:color="auto"/>
              <w:right w:val="single" w:sz="12" w:space="0" w:color="auto"/>
            </w:tcBorders>
            <w:vAlign w:val="center"/>
          </w:tcPr>
          <w:p w:rsidR="008755E3" w:rsidRPr="005143B7" w:rsidRDefault="000A0B39" w:rsidP="00BE1A73">
            <w:pPr>
              <w:spacing w:line="240" w:lineRule="auto"/>
              <w:jc w:val="center"/>
              <w:rPr>
                <w:rFonts w:asciiTheme="minorHAnsi" w:hAnsiTheme="minorHAnsi"/>
                <w:b/>
                <w:color w:val="008000"/>
                <w:sz w:val="18"/>
              </w:rPr>
            </w:pPr>
            <w:r>
              <w:rPr>
                <w:rFonts w:asciiTheme="minorHAnsi" w:hAnsiTheme="minorHAnsi"/>
                <w:b/>
                <w:color w:val="008000"/>
                <w:sz w:val="18"/>
              </w:rPr>
              <w:t>567</w:t>
            </w:r>
          </w:p>
        </w:tc>
        <w:tc>
          <w:tcPr>
            <w:tcW w:w="1985" w:type="dxa"/>
            <w:tcBorders>
              <w:top w:val="single" w:sz="6" w:space="0" w:color="auto"/>
              <w:left w:val="single" w:sz="12" w:space="0" w:color="auto"/>
              <w:bottom w:val="single" w:sz="6" w:space="0" w:color="auto"/>
              <w:right w:val="single" w:sz="12" w:space="0" w:color="auto"/>
            </w:tcBorders>
            <w:vAlign w:val="center"/>
          </w:tcPr>
          <w:p w:rsidR="008755E3" w:rsidRPr="005143B7" w:rsidRDefault="008755E3" w:rsidP="00AE5EC8">
            <w:pPr>
              <w:spacing w:line="240" w:lineRule="auto"/>
              <w:jc w:val="center"/>
              <w:rPr>
                <w:rFonts w:asciiTheme="minorHAnsi" w:hAnsiTheme="minorHAnsi"/>
                <w:b/>
                <w:color w:val="008000"/>
                <w:sz w:val="18"/>
              </w:rPr>
            </w:pPr>
            <w:r>
              <w:rPr>
                <w:rFonts w:asciiTheme="minorHAnsi" w:hAnsiTheme="minorHAnsi"/>
                <w:b/>
                <w:color w:val="008000"/>
                <w:sz w:val="18"/>
              </w:rPr>
              <w:t>688</w:t>
            </w:r>
          </w:p>
        </w:tc>
      </w:tr>
      <w:tr w:rsidR="008755E3" w:rsidRPr="005143B7" w:rsidTr="00294316">
        <w:trPr>
          <w:jc w:val="center"/>
        </w:trPr>
        <w:tc>
          <w:tcPr>
            <w:tcW w:w="3969" w:type="dxa"/>
            <w:tcBorders>
              <w:top w:val="nil"/>
              <w:left w:val="single" w:sz="12" w:space="0" w:color="auto"/>
              <w:bottom w:val="nil"/>
              <w:right w:val="single" w:sz="12" w:space="0" w:color="auto"/>
            </w:tcBorders>
          </w:tcPr>
          <w:p w:rsidR="008755E3" w:rsidRPr="005143B7" w:rsidRDefault="008755E3" w:rsidP="00BE1A73">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nil"/>
              <w:left w:val="single" w:sz="12" w:space="0" w:color="auto"/>
              <w:bottom w:val="single" w:sz="12" w:space="0" w:color="auto"/>
              <w:right w:val="single" w:sz="12" w:space="0" w:color="auto"/>
            </w:tcBorders>
            <w:vAlign w:val="center"/>
          </w:tcPr>
          <w:p w:rsidR="008755E3" w:rsidRPr="005143B7" w:rsidRDefault="000A0B39" w:rsidP="00BE1A73">
            <w:pPr>
              <w:spacing w:line="240" w:lineRule="auto"/>
              <w:jc w:val="center"/>
              <w:rPr>
                <w:rFonts w:asciiTheme="minorHAnsi" w:hAnsiTheme="minorHAnsi"/>
                <w:b/>
                <w:color w:val="008080"/>
                <w:sz w:val="18"/>
              </w:rPr>
            </w:pPr>
            <w:r>
              <w:rPr>
                <w:rFonts w:asciiTheme="minorHAnsi" w:hAnsiTheme="minorHAnsi"/>
                <w:b/>
                <w:color w:val="008080"/>
                <w:sz w:val="18"/>
              </w:rPr>
              <w:t>93</w:t>
            </w:r>
          </w:p>
        </w:tc>
        <w:tc>
          <w:tcPr>
            <w:tcW w:w="1985" w:type="dxa"/>
            <w:tcBorders>
              <w:top w:val="nil"/>
              <w:left w:val="single" w:sz="12" w:space="0" w:color="auto"/>
              <w:bottom w:val="single" w:sz="12" w:space="0" w:color="auto"/>
              <w:right w:val="single" w:sz="12" w:space="0" w:color="auto"/>
            </w:tcBorders>
            <w:vAlign w:val="center"/>
          </w:tcPr>
          <w:p w:rsidR="008755E3" w:rsidRPr="005143B7" w:rsidRDefault="008755E3" w:rsidP="00AE5EC8">
            <w:pPr>
              <w:spacing w:line="240" w:lineRule="auto"/>
              <w:jc w:val="center"/>
              <w:rPr>
                <w:rFonts w:asciiTheme="minorHAnsi" w:hAnsiTheme="minorHAnsi"/>
                <w:b/>
                <w:color w:val="008080"/>
                <w:sz w:val="18"/>
              </w:rPr>
            </w:pPr>
            <w:r>
              <w:rPr>
                <w:rFonts w:asciiTheme="minorHAnsi" w:hAnsiTheme="minorHAnsi"/>
                <w:b/>
                <w:color w:val="008080"/>
                <w:sz w:val="18"/>
              </w:rPr>
              <w:t>83</w:t>
            </w:r>
          </w:p>
        </w:tc>
      </w:tr>
      <w:tr w:rsidR="008755E3" w:rsidRPr="005143B7" w:rsidTr="00294316">
        <w:trPr>
          <w:jc w:val="center"/>
        </w:trPr>
        <w:tc>
          <w:tcPr>
            <w:tcW w:w="3969" w:type="dxa"/>
            <w:tcBorders>
              <w:top w:val="single" w:sz="12" w:space="0" w:color="auto"/>
              <w:left w:val="single" w:sz="12" w:space="0" w:color="auto"/>
              <w:bottom w:val="single" w:sz="6" w:space="0" w:color="auto"/>
              <w:right w:val="single" w:sz="12" w:space="0" w:color="auto"/>
            </w:tcBorders>
          </w:tcPr>
          <w:p w:rsidR="008755E3" w:rsidRPr="005143B7" w:rsidRDefault="008755E3" w:rsidP="00BE1A73">
            <w:pPr>
              <w:spacing w:line="240" w:lineRule="auto"/>
              <w:rPr>
                <w:rFonts w:asciiTheme="minorHAnsi" w:hAnsiTheme="minorHAnsi"/>
                <w:b/>
              </w:rPr>
            </w:pPr>
            <w:r w:rsidRPr="005143B7">
              <w:rPr>
                <w:rFonts w:asciiTheme="minorHAnsi" w:hAnsiTheme="minorHAnsi"/>
                <w:b/>
              </w:rPr>
              <w:t xml:space="preserve">JRG nr 9   </w:t>
            </w:r>
            <w:r w:rsidRPr="005143B7">
              <w:rPr>
                <w:rFonts w:asciiTheme="minorHAnsi" w:hAnsiTheme="minorHAnsi"/>
                <w:b/>
                <w:sz w:val="20"/>
              </w:rPr>
              <w:t>ul. Borowska 138</w:t>
            </w:r>
          </w:p>
        </w:tc>
        <w:tc>
          <w:tcPr>
            <w:tcW w:w="1985" w:type="dxa"/>
            <w:tcBorders>
              <w:top w:val="single" w:sz="12" w:space="0" w:color="auto"/>
              <w:left w:val="single" w:sz="12" w:space="0" w:color="auto"/>
              <w:bottom w:val="single" w:sz="6" w:space="0" w:color="auto"/>
              <w:right w:val="single" w:sz="12" w:space="0" w:color="auto"/>
            </w:tcBorders>
            <w:vAlign w:val="center"/>
          </w:tcPr>
          <w:p w:rsidR="008755E3" w:rsidRPr="005143B7" w:rsidRDefault="008755E3" w:rsidP="000A0B39">
            <w:pPr>
              <w:spacing w:line="240" w:lineRule="auto"/>
              <w:jc w:val="left"/>
              <w:rPr>
                <w:rFonts w:asciiTheme="minorHAnsi" w:hAnsiTheme="minorHAnsi"/>
                <w:b/>
              </w:rPr>
            </w:pPr>
            <w:r w:rsidRPr="005143B7">
              <w:rPr>
                <w:rFonts w:asciiTheme="minorHAnsi" w:hAnsiTheme="minorHAnsi"/>
                <w:b/>
              </w:rPr>
              <w:t>17</w:t>
            </w:r>
            <w:r w:rsidR="000A0B39">
              <w:rPr>
                <w:rFonts w:asciiTheme="minorHAnsi" w:hAnsiTheme="minorHAnsi"/>
                <w:b/>
              </w:rPr>
              <w:t>86</w:t>
            </w:r>
          </w:p>
        </w:tc>
        <w:tc>
          <w:tcPr>
            <w:tcW w:w="1985" w:type="dxa"/>
            <w:tcBorders>
              <w:top w:val="single" w:sz="12" w:space="0" w:color="auto"/>
              <w:left w:val="single" w:sz="12" w:space="0" w:color="auto"/>
              <w:bottom w:val="single" w:sz="6" w:space="0" w:color="auto"/>
              <w:right w:val="single" w:sz="12" w:space="0" w:color="auto"/>
            </w:tcBorders>
            <w:vAlign w:val="center"/>
          </w:tcPr>
          <w:p w:rsidR="008755E3" w:rsidRPr="005143B7" w:rsidRDefault="008755E3" w:rsidP="00AE5EC8">
            <w:pPr>
              <w:spacing w:line="240" w:lineRule="auto"/>
              <w:rPr>
                <w:rFonts w:asciiTheme="minorHAnsi" w:hAnsiTheme="minorHAnsi"/>
                <w:b/>
              </w:rPr>
            </w:pPr>
            <w:r>
              <w:rPr>
                <w:rFonts w:asciiTheme="minorHAnsi" w:hAnsiTheme="minorHAnsi"/>
                <w:b/>
              </w:rPr>
              <w:t>1630</w:t>
            </w:r>
          </w:p>
        </w:tc>
      </w:tr>
      <w:tr w:rsidR="008755E3" w:rsidRPr="005143B7" w:rsidTr="00294316">
        <w:trPr>
          <w:jc w:val="center"/>
        </w:trPr>
        <w:tc>
          <w:tcPr>
            <w:tcW w:w="3969" w:type="dxa"/>
            <w:tcBorders>
              <w:top w:val="nil"/>
              <w:left w:val="single" w:sz="12" w:space="0" w:color="auto"/>
              <w:bottom w:val="single" w:sz="6" w:space="0" w:color="auto"/>
              <w:right w:val="single" w:sz="12" w:space="0" w:color="auto"/>
            </w:tcBorders>
          </w:tcPr>
          <w:p w:rsidR="008755E3" w:rsidRPr="005143B7" w:rsidRDefault="008755E3" w:rsidP="00BE1A73">
            <w:pPr>
              <w:spacing w:line="240" w:lineRule="auto"/>
              <w:rPr>
                <w:rFonts w:asciiTheme="minorHAnsi" w:hAnsiTheme="minorHAnsi"/>
                <w:b/>
                <w:color w:val="FF0000"/>
                <w:sz w:val="18"/>
              </w:rPr>
            </w:pPr>
            <w:r w:rsidRPr="005143B7">
              <w:rPr>
                <w:rFonts w:asciiTheme="minorHAnsi" w:hAnsiTheme="minorHAnsi"/>
                <w:b/>
                <w:color w:val="FF0000"/>
                <w:sz w:val="18"/>
              </w:rPr>
              <w:t>pożary</w:t>
            </w:r>
          </w:p>
        </w:tc>
        <w:tc>
          <w:tcPr>
            <w:tcW w:w="1985" w:type="dxa"/>
            <w:tcBorders>
              <w:top w:val="nil"/>
              <w:left w:val="single" w:sz="12" w:space="0" w:color="auto"/>
              <w:bottom w:val="single" w:sz="6" w:space="0" w:color="auto"/>
              <w:right w:val="single" w:sz="12" w:space="0" w:color="auto"/>
            </w:tcBorders>
            <w:vAlign w:val="center"/>
          </w:tcPr>
          <w:p w:rsidR="008755E3" w:rsidRPr="005143B7" w:rsidRDefault="000A0B39" w:rsidP="00BE1A73">
            <w:pPr>
              <w:spacing w:line="240" w:lineRule="auto"/>
              <w:jc w:val="center"/>
              <w:rPr>
                <w:rFonts w:asciiTheme="minorHAnsi" w:hAnsiTheme="minorHAnsi"/>
                <w:b/>
                <w:color w:val="FF0000"/>
                <w:sz w:val="18"/>
              </w:rPr>
            </w:pPr>
            <w:r>
              <w:rPr>
                <w:rFonts w:asciiTheme="minorHAnsi" w:hAnsiTheme="minorHAnsi"/>
                <w:b/>
                <w:color w:val="FF0000"/>
                <w:sz w:val="18"/>
              </w:rPr>
              <w:t>503</w:t>
            </w:r>
          </w:p>
        </w:tc>
        <w:tc>
          <w:tcPr>
            <w:tcW w:w="1985" w:type="dxa"/>
            <w:tcBorders>
              <w:top w:val="nil"/>
              <w:left w:val="single" w:sz="12" w:space="0" w:color="auto"/>
              <w:bottom w:val="single" w:sz="6" w:space="0" w:color="auto"/>
              <w:right w:val="single" w:sz="12" w:space="0" w:color="auto"/>
            </w:tcBorders>
            <w:vAlign w:val="center"/>
          </w:tcPr>
          <w:p w:rsidR="008755E3" w:rsidRPr="005143B7" w:rsidRDefault="008755E3" w:rsidP="00AE5EC8">
            <w:pPr>
              <w:spacing w:line="240" w:lineRule="auto"/>
              <w:jc w:val="center"/>
              <w:rPr>
                <w:rFonts w:asciiTheme="minorHAnsi" w:hAnsiTheme="minorHAnsi"/>
                <w:b/>
                <w:color w:val="FF0000"/>
                <w:sz w:val="18"/>
              </w:rPr>
            </w:pPr>
            <w:r>
              <w:rPr>
                <w:rFonts w:asciiTheme="minorHAnsi" w:hAnsiTheme="minorHAnsi"/>
                <w:b/>
                <w:color w:val="FF0000"/>
                <w:sz w:val="18"/>
              </w:rPr>
              <w:t>445</w:t>
            </w:r>
          </w:p>
        </w:tc>
      </w:tr>
      <w:tr w:rsidR="008755E3" w:rsidRPr="005143B7" w:rsidTr="00294316">
        <w:trPr>
          <w:jc w:val="center"/>
        </w:trPr>
        <w:tc>
          <w:tcPr>
            <w:tcW w:w="3969" w:type="dxa"/>
            <w:tcBorders>
              <w:top w:val="nil"/>
              <w:left w:val="single" w:sz="12" w:space="0" w:color="auto"/>
              <w:bottom w:val="single" w:sz="6" w:space="0" w:color="auto"/>
              <w:right w:val="single" w:sz="12" w:space="0" w:color="auto"/>
            </w:tcBorders>
          </w:tcPr>
          <w:p w:rsidR="008755E3" w:rsidRPr="005143B7" w:rsidRDefault="008755E3" w:rsidP="00BE1A73">
            <w:pPr>
              <w:spacing w:line="240" w:lineRule="auto"/>
              <w:rPr>
                <w:rFonts w:asciiTheme="minorHAnsi" w:hAnsiTheme="minorHAnsi"/>
                <w:b/>
                <w:color w:val="008000"/>
                <w:sz w:val="18"/>
              </w:rPr>
            </w:pPr>
            <w:r w:rsidRPr="005143B7">
              <w:rPr>
                <w:rFonts w:asciiTheme="minorHAnsi" w:hAnsiTheme="minorHAnsi"/>
                <w:b/>
                <w:color w:val="008000"/>
                <w:sz w:val="18"/>
              </w:rPr>
              <w:t>miejscowe zagrożenia</w:t>
            </w:r>
          </w:p>
        </w:tc>
        <w:tc>
          <w:tcPr>
            <w:tcW w:w="1985" w:type="dxa"/>
            <w:tcBorders>
              <w:top w:val="nil"/>
              <w:left w:val="single" w:sz="12" w:space="0" w:color="auto"/>
              <w:bottom w:val="single" w:sz="6" w:space="0" w:color="auto"/>
              <w:right w:val="single" w:sz="12" w:space="0" w:color="auto"/>
            </w:tcBorders>
            <w:vAlign w:val="center"/>
          </w:tcPr>
          <w:p w:rsidR="008755E3" w:rsidRPr="005143B7" w:rsidRDefault="008755E3" w:rsidP="000A0B39">
            <w:pPr>
              <w:spacing w:line="240" w:lineRule="auto"/>
              <w:jc w:val="center"/>
              <w:rPr>
                <w:rFonts w:asciiTheme="minorHAnsi" w:hAnsiTheme="minorHAnsi"/>
                <w:b/>
                <w:color w:val="008000"/>
                <w:sz w:val="18"/>
              </w:rPr>
            </w:pPr>
            <w:r w:rsidRPr="005143B7">
              <w:rPr>
                <w:rFonts w:asciiTheme="minorHAnsi" w:hAnsiTheme="minorHAnsi"/>
                <w:b/>
                <w:color w:val="008000"/>
                <w:sz w:val="18"/>
              </w:rPr>
              <w:t>1</w:t>
            </w:r>
            <w:r w:rsidR="000A0B39">
              <w:rPr>
                <w:rFonts w:asciiTheme="minorHAnsi" w:hAnsiTheme="minorHAnsi"/>
                <w:b/>
                <w:color w:val="008000"/>
                <w:sz w:val="18"/>
              </w:rPr>
              <w:t>047</w:t>
            </w:r>
          </w:p>
        </w:tc>
        <w:tc>
          <w:tcPr>
            <w:tcW w:w="1985" w:type="dxa"/>
            <w:tcBorders>
              <w:top w:val="nil"/>
              <w:left w:val="single" w:sz="12" w:space="0" w:color="auto"/>
              <w:bottom w:val="single" w:sz="6" w:space="0" w:color="auto"/>
              <w:right w:val="single" w:sz="12" w:space="0" w:color="auto"/>
            </w:tcBorders>
            <w:vAlign w:val="center"/>
          </w:tcPr>
          <w:p w:rsidR="008755E3" w:rsidRPr="005143B7" w:rsidRDefault="008755E3" w:rsidP="00AE5EC8">
            <w:pPr>
              <w:spacing w:line="240" w:lineRule="auto"/>
              <w:jc w:val="center"/>
              <w:rPr>
                <w:rFonts w:asciiTheme="minorHAnsi" w:hAnsiTheme="minorHAnsi"/>
                <w:b/>
                <w:color w:val="008000"/>
                <w:sz w:val="18"/>
              </w:rPr>
            </w:pPr>
            <w:r>
              <w:rPr>
                <w:rFonts w:asciiTheme="minorHAnsi" w:hAnsiTheme="minorHAnsi"/>
                <w:b/>
                <w:color w:val="008000"/>
                <w:sz w:val="18"/>
              </w:rPr>
              <w:t>1021</w:t>
            </w:r>
          </w:p>
        </w:tc>
      </w:tr>
      <w:tr w:rsidR="008755E3" w:rsidRPr="005143B7" w:rsidTr="00294316">
        <w:trPr>
          <w:jc w:val="center"/>
        </w:trPr>
        <w:tc>
          <w:tcPr>
            <w:tcW w:w="3969" w:type="dxa"/>
            <w:tcBorders>
              <w:top w:val="nil"/>
              <w:left w:val="single" w:sz="12" w:space="0" w:color="auto"/>
              <w:bottom w:val="single" w:sz="6" w:space="0" w:color="auto"/>
              <w:right w:val="single" w:sz="12" w:space="0" w:color="auto"/>
            </w:tcBorders>
          </w:tcPr>
          <w:p w:rsidR="008755E3" w:rsidRPr="005143B7" w:rsidRDefault="008755E3" w:rsidP="00BE1A73">
            <w:pPr>
              <w:spacing w:line="240" w:lineRule="auto"/>
              <w:rPr>
                <w:rFonts w:asciiTheme="minorHAnsi" w:hAnsiTheme="minorHAnsi"/>
                <w:b/>
                <w:color w:val="008080"/>
                <w:sz w:val="18"/>
              </w:rPr>
            </w:pPr>
            <w:r w:rsidRPr="005143B7">
              <w:rPr>
                <w:rFonts w:asciiTheme="minorHAnsi" w:hAnsiTheme="minorHAnsi"/>
                <w:b/>
                <w:color w:val="008080"/>
                <w:sz w:val="18"/>
              </w:rPr>
              <w:t>fałszywe</w:t>
            </w:r>
          </w:p>
        </w:tc>
        <w:tc>
          <w:tcPr>
            <w:tcW w:w="1985" w:type="dxa"/>
            <w:tcBorders>
              <w:top w:val="nil"/>
              <w:left w:val="single" w:sz="12" w:space="0" w:color="auto"/>
              <w:bottom w:val="single" w:sz="12" w:space="0" w:color="auto"/>
              <w:right w:val="single" w:sz="12" w:space="0" w:color="auto"/>
            </w:tcBorders>
            <w:vAlign w:val="center"/>
          </w:tcPr>
          <w:p w:rsidR="008755E3" w:rsidRPr="005143B7" w:rsidRDefault="000A0B39" w:rsidP="00BE1A73">
            <w:pPr>
              <w:spacing w:line="240" w:lineRule="auto"/>
              <w:jc w:val="center"/>
              <w:rPr>
                <w:rFonts w:asciiTheme="minorHAnsi" w:hAnsiTheme="minorHAnsi"/>
                <w:b/>
                <w:color w:val="008080"/>
                <w:sz w:val="18"/>
              </w:rPr>
            </w:pPr>
            <w:r>
              <w:rPr>
                <w:rFonts w:asciiTheme="minorHAnsi" w:hAnsiTheme="minorHAnsi"/>
                <w:b/>
                <w:color w:val="008080"/>
                <w:sz w:val="18"/>
              </w:rPr>
              <w:t>236</w:t>
            </w:r>
          </w:p>
        </w:tc>
        <w:tc>
          <w:tcPr>
            <w:tcW w:w="1985" w:type="dxa"/>
            <w:tcBorders>
              <w:top w:val="nil"/>
              <w:left w:val="single" w:sz="12" w:space="0" w:color="auto"/>
              <w:bottom w:val="single" w:sz="12" w:space="0" w:color="auto"/>
              <w:right w:val="single" w:sz="12" w:space="0" w:color="auto"/>
            </w:tcBorders>
            <w:vAlign w:val="center"/>
          </w:tcPr>
          <w:p w:rsidR="008755E3" w:rsidRPr="005143B7" w:rsidRDefault="008755E3" w:rsidP="00AE5EC8">
            <w:pPr>
              <w:spacing w:line="240" w:lineRule="auto"/>
              <w:jc w:val="center"/>
              <w:rPr>
                <w:rFonts w:asciiTheme="minorHAnsi" w:hAnsiTheme="minorHAnsi"/>
                <w:b/>
                <w:color w:val="008080"/>
                <w:sz w:val="18"/>
              </w:rPr>
            </w:pPr>
            <w:r>
              <w:rPr>
                <w:rFonts w:asciiTheme="minorHAnsi" w:hAnsiTheme="minorHAnsi"/>
                <w:b/>
                <w:color w:val="008080"/>
                <w:sz w:val="18"/>
              </w:rPr>
              <w:t>164</w:t>
            </w:r>
          </w:p>
        </w:tc>
      </w:tr>
      <w:tr w:rsidR="008755E3" w:rsidRPr="005143B7" w:rsidTr="00294316">
        <w:trPr>
          <w:jc w:val="center"/>
        </w:trPr>
        <w:tc>
          <w:tcPr>
            <w:tcW w:w="3969" w:type="dxa"/>
            <w:tcBorders>
              <w:top w:val="single" w:sz="12" w:space="0" w:color="auto"/>
              <w:left w:val="single" w:sz="12" w:space="0" w:color="auto"/>
              <w:bottom w:val="single" w:sz="12" w:space="0" w:color="auto"/>
              <w:right w:val="single" w:sz="12" w:space="0" w:color="auto"/>
            </w:tcBorders>
          </w:tcPr>
          <w:p w:rsidR="008755E3" w:rsidRPr="005143B7" w:rsidRDefault="008755E3" w:rsidP="00637761">
            <w:pPr>
              <w:spacing w:line="240" w:lineRule="auto"/>
              <w:rPr>
                <w:rFonts w:asciiTheme="minorHAnsi" w:hAnsiTheme="minorHAnsi" w:cs="Arial"/>
                <w:b/>
                <w:sz w:val="28"/>
              </w:rPr>
            </w:pPr>
            <w:r w:rsidRPr="005143B7">
              <w:rPr>
                <w:rFonts w:asciiTheme="minorHAnsi" w:hAnsiTheme="minorHAnsi" w:cs="Arial"/>
                <w:b/>
                <w:sz w:val="28"/>
              </w:rPr>
              <w:t>RAZEM</w:t>
            </w:r>
          </w:p>
        </w:tc>
        <w:tc>
          <w:tcPr>
            <w:tcW w:w="1985" w:type="dxa"/>
            <w:tcBorders>
              <w:top w:val="single" w:sz="12" w:space="0" w:color="auto"/>
              <w:left w:val="single" w:sz="12" w:space="0" w:color="auto"/>
              <w:bottom w:val="single" w:sz="12" w:space="0" w:color="auto"/>
              <w:right w:val="single" w:sz="12" w:space="0" w:color="auto"/>
            </w:tcBorders>
            <w:vAlign w:val="center"/>
          </w:tcPr>
          <w:p w:rsidR="008755E3" w:rsidRPr="005143B7" w:rsidRDefault="008755E3" w:rsidP="004E2EB8">
            <w:pPr>
              <w:spacing w:line="240" w:lineRule="auto"/>
              <w:jc w:val="center"/>
              <w:rPr>
                <w:rFonts w:asciiTheme="minorHAnsi" w:hAnsiTheme="minorHAnsi" w:cs="Arial"/>
                <w:b/>
                <w:sz w:val="28"/>
              </w:rPr>
            </w:pPr>
            <w:r w:rsidRPr="005143B7">
              <w:rPr>
                <w:rFonts w:asciiTheme="minorHAnsi" w:hAnsiTheme="minorHAnsi" w:cs="Arial"/>
                <w:b/>
                <w:sz w:val="28"/>
              </w:rPr>
              <w:t>1</w:t>
            </w:r>
            <w:r w:rsidR="004E2EB8">
              <w:rPr>
                <w:rFonts w:asciiTheme="minorHAnsi" w:hAnsiTheme="minorHAnsi" w:cs="Arial"/>
                <w:b/>
                <w:sz w:val="28"/>
              </w:rPr>
              <w:t>2882</w:t>
            </w:r>
          </w:p>
        </w:tc>
        <w:tc>
          <w:tcPr>
            <w:tcW w:w="1985" w:type="dxa"/>
            <w:tcBorders>
              <w:top w:val="single" w:sz="12" w:space="0" w:color="auto"/>
              <w:left w:val="single" w:sz="12" w:space="0" w:color="auto"/>
              <w:bottom w:val="single" w:sz="12" w:space="0" w:color="auto"/>
              <w:right w:val="single" w:sz="12" w:space="0" w:color="auto"/>
            </w:tcBorders>
            <w:vAlign w:val="center"/>
          </w:tcPr>
          <w:p w:rsidR="008755E3" w:rsidRPr="005143B7" w:rsidRDefault="008755E3" w:rsidP="00AE5EC8">
            <w:pPr>
              <w:spacing w:line="240" w:lineRule="auto"/>
              <w:jc w:val="center"/>
              <w:rPr>
                <w:rFonts w:asciiTheme="minorHAnsi" w:hAnsiTheme="minorHAnsi" w:cs="Arial"/>
                <w:b/>
                <w:sz w:val="28"/>
              </w:rPr>
            </w:pPr>
            <w:r>
              <w:rPr>
                <w:rFonts w:asciiTheme="minorHAnsi" w:hAnsiTheme="minorHAnsi" w:cs="Arial"/>
                <w:b/>
                <w:sz w:val="28"/>
              </w:rPr>
              <w:t>1244</w:t>
            </w:r>
            <w:r w:rsidR="00BB2FF8">
              <w:rPr>
                <w:rFonts w:asciiTheme="minorHAnsi" w:hAnsiTheme="minorHAnsi" w:cs="Arial"/>
                <w:b/>
                <w:sz w:val="28"/>
              </w:rPr>
              <w:t>2</w:t>
            </w:r>
          </w:p>
        </w:tc>
      </w:tr>
    </w:tbl>
    <w:p w:rsidR="00637761" w:rsidRDefault="00637761" w:rsidP="00637761">
      <w:pPr>
        <w:spacing w:line="240" w:lineRule="auto"/>
        <w:rPr>
          <w:rFonts w:ascii="Arial" w:hAnsi="Arial"/>
          <w:sz w:val="20"/>
          <w:highlight w:val="yellow"/>
        </w:rPr>
      </w:pPr>
    </w:p>
    <w:p w:rsidR="008755E3" w:rsidRDefault="008755E3" w:rsidP="008755E3">
      <w:pPr>
        <w:spacing w:line="276" w:lineRule="auto"/>
        <w:ind w:firstLine="720"/>
        <w:rPr>
          <w:rFonts w:asciiTheme="minorHAnsi" w:hAnsiTheme="minorHAnsi" w:cs="Arial"/>
          <w:i/>
          <w:iCs/>
          <w:szCs w:val="24"/>
        </w:rPr>
      </w:pPr>
    </w:p>
    <w:p w:rsidR="00637761" w:rsidRPr="00600633" w:rsidRDefault="00637761" w:rsidP="00600633">
      <w:pPr>
        <w:spacing w:line="276" w:lineRule="auto"/>
        <w:ind w:firstLine="720"/>
        <w:rPr>
          <w:rFonts w:asciiTheme="minorHAnsi" w:hAnsiTheme="minorHAnsi"/>
          <w:i/>
          <w:sz w:val="22"/>
          <w:szCs w:val="24"/>
        </w:rPr>
      </w:pPr>
      <w:r w:rsidRPr="00600633">
        <w:rPr>
          <w:rFonts w:asciiTheme="minorHAnsi" w:hAnsiTheme="minorHAnsi" w:cs="Arial"/>
          <w:i/>
          <w:iCs/>
          <w:sz w:val="22"/>
          <w:szCs w:val="24"/>
        </w:rPr>
        <w:t>Największą ilość</w:t>
      </w:r>
      <w:r w:rsidRPr="00600633">
        <w:rPr>
          <w:rFonts w:asciiTheme="minorHAnsi" w:hAnsiTheme="minorHAnsi" w:cs="Arial"/>
          <w:b/>
          <w:i/>
          <w:iCs/>
          <w:sz w:val="22"/>
          <w:szCs w:val="24"/>
        </w:rPr>
        <w:t xml:space="preserve"> interwencji</w:t>
      </w:r>
      <w:r w:rsidRPr="00600633">
        <w:rPr>
          <w:rFonts w:asciiTheme="minorHAnsi" w:hAnsiTheme="minorHAnsi" w:cs="Arial"/>
          <w:i/>
          <w:iCs/>
          <w:sz w:val="22"/>
          <w:szCs w:val="24"/>
        </w:rPr>
        <w:t xml:space="preserve"> zanotowano w obszarze chronionym </w:t>
      </w:r>
      <w:r w:rsidRPr="00600633">
        <w:rPr>
          <w:rFonts w:asciiTheme="minorHAnsi" w:hAnsiTheme="minorHAnsi" w:cs="Arial"/>
          <w:b/>
          <w:i/>
          <w:iCs/>
          <w:sz w:val="22"/>
          <w:szCs w:val="24"/>
        </w:rPr>
        <w:t xml:space="preserve">JRG </w:t>
      </w:r>
      <w:r w:rsidR="00A97BFD" w:rsidRPr="00600633">
        <w:rPr>
          <w:rFonts w:asciiTheme="minorHAnsi" w:hAnsiTheme="minorHAnsi" w:cs="Arial"/>
          <w:b/>
          <w:i/>
          <w:iCs/>
          <w:sz w:val="22"/>
          <w:szCs w:val="24"/>
        </w:rPr>
        <w:t xml:space="preserve">nr </w:t>
      </w:r>
      <w:r w:rsidR="008044FC">
        <w:rPr>
          <w:rFonts w:asciiTheme="minorHAnsi" w:hAnsiTheme="minorHAnsi" w:cs="Arial"/>
          <w:b/>
          <w:i/>
          <w:iCs/>
          <w:sz w:val="22"/>
          <w:szCs w:val="24"/>
        </w:rPr>
        <w:t>9</w:t>
      </w:r>
      <w:r w:rsidRPr="00600633">
        <w:rPr>
          <w:rFonts w:asciiTheme="minorHAnsi" w:hAnsiTheme="minorHAnsi" w:cs="Arial"/>
          <w:b/>
          <w:i/>
          <w:iCs/>
          <w:sz w:val="22"/>
          <w:szCs w:val="24"/>
        </w:rPr>
        <w:t xml:space="preserve"> </w:t>
      </w:r>
      <w:r w:rsidRPr="00600633">
        <w:rPr>
          <w:rFonts w:asciiTheme="minorHAnsi" w:hAnsiTheme="minorHAnsi" w:cs="Arial"/>
          <w:i/>
          <w:iCs/>
          <w:sz w:val="22"/>
          <w:szCs w:val="24"/>
        </w:rPr>
        <w:t>(</w:t>
      </w:r>
      <w:r w:rsidR="00B305A1" w:rsidRPr="00600633">
        <w:rPr>
          <w:rFonts w:asciiTheme="minorHAnsi" w:hAnsiTheme="minorHAnsi" w:cs="Arial"/>
          <w:i/>
          <w:iCs/>
          <w:sz w:val="22"/>
          <w:szCs w:val="24"/>
        </w:rPr>
        <w:t>1</w:t>
      </w:r>
      <w:r w:rsidR="008044FC">
        <w:rPr>
          <w:rFonts w:asciiTheme="minorHAnsi" w:hAnsiTheme="minorHAnsi" w:cs="Arial"/>
          <w:i/>
          <w:iCs/>
          <w:sz w:val="22"/>
          <w:szCs w:val="24"/>
        </w:rPr>
        <w:t>7</w:t>
      </w:r>
      <w:r w:rsidR="000A0B39">
        <w:rPr>
          <w:rFonts w:asciiTheme="minorHAnsi" w:hAnsiTheme="minorHAnsi" w:cs="Arial"/>
          <w:i/>
          <w:iCs/>
          <w:sz w:val="22"/>
          <w:szCs w:val="24"/>
        </w:rPr>
        <w:t>86</w:t>
      </w:r>
      <w:r w:rsidRPr="00600633">
        <w:rPr>
          <w:rFonts w:asciiTheme="minorHAnsi" w:hAnsiTheme="minorHAnsi" w:cs="Arial"/>
          <w:i/>
          <w:iCs/>
          <w:sz w:val="22"/>
          <w:szCs w:val="24"/>
        </w:rPr>
        <w:t>)</w:t>
      </w:r>
      <w:r w:rsidR="000A4FD2" w:rsidRPr="00600633">
        <w:rPr>
          <w:rFonts w:asciiTheme="minorHAnsi" w:hAnsiTheme="minorHAnsi" w:cs="Arial"/>
          <w:i/>
          <w:iCs/>
          <w:sz w:val="22"/>
          <w:szCs w:val="24"/>
        </w:rPr>
        <w:t xml:space="preserve"> oraz</w:t>
      </w:r>
      <w:r w:rsidRPr="00600633">
        <w:rPr>
          <w:rFonts w:asciiTheme="minorHAnsi" w:hAnsiTheme="minorHAnsi" w:cs="Arial"/>
          <w:i/>
          <w:iCs/>
          <w:sz w:val="22"/>
          <w:szCs w:val="24"/>
        </w:rPr>
        <w:t xml:space="preserve"> </w:t>
      </w:r>
      <w:r w:rsidR="00A97BFD" w:rsidRPr="00600633">
        <w:rPr>
          <w:rFonts w:asciiTheme="minorHAnsi" w:hAnsiTheme="minorHAnsi" w:cs="Arial"/>
          <w:b/>
          <w:i/>
          <w:iCs/>
          <w:sz w:val="22"/>
          <w:szCs w:val="24"/>
        </w:rPr>
        <w:t>JRG nr</w:t>
      </w:r>
      <w:r w:rsidR="00BF2F49" w:rsidRPr="00600633">
        <w:rPr>
          <w:rFonts w:asciiTheme="minorHAnsi" w:hAnsiTheme="minorHAnsi" w:cs="Arial"/>
          <w:b/>
          <w:i/>
          <w:iCs/>
          <w:sz w:val="22"/>
          <w:szCs w:val="24"/>
        </w:rPr>
        <w:t xml:space="preserve"> </w:t>
      </w:r>
      <w:r w:rsidR="008044FC">
        <w:rPr>
          <w:rFonts w:asciiTheme="minorHAnsi" w:hAnsiTheme="minorHAnsi" w:cs="Arial"/>
          <w:b/>
          <w:i/>
          <w:iCs/>
          <w:sz w:val="22"/>
          <w:szCs w:val="24"/>
        </w:rPr>
        <w:t>5</w:t>
      </w:r>
      <w:r w:rsidR="00BF2F49" w:rsidRPr="00600633">
        <w:rPr>
          <w:rFonts w:asciiTheme="minorHAnsi" w:hAnsiTheme="minorHAnsi" w:cs="Arial"/>
          <w:b/>
          <w:i/>
          <w:iCs/>
          <w:sz w:val="22"/>
          <w:szCs w:val="24"/>
        </w:rPr>
        <w:t xml:space="preserve"> </w:t>
      </w:r>
      <w:r w:rsidR="00B305A1" w:rsidRPr="00600633">
        <w:rPr>
          <w:rFonts w:asciiTheme="minorHAnsi" w:hAnsiTheme="minorHAnsi" w:cs="Arial"/>
          <w:i/>
          <w:iCs/>
          <w:sz w:val="22"/>
          <w:szCs w:val="24"/>
        </w:rPr>
        <w:t>(1</w:t>
      </w:r>
      <w:r w:rsidR="000A0B39">
        <w:rPr>
          <w:rFonts w:asciiTheme="minorHAnsi" w:hAnsiTheme="minorHAnsi" w:cs="Arial"/>
          <w:i/>
          <w:iCs/>
          <w:sz w:val="22"/>
          <w:szCs w:val="24"/>
        </w:rPr>
        <w:t>725</w:t>
      </w:r>
      <w:r w:rsidRPr="00600633">
        <w:rPr>
          <w:rFonts w:asciiTheme="minorHAnsi" w:hAnsiTheme="minorHAnsi" w:cs="Arial"/>
          <w:i/>
          <w:iCs/>
          <w:sz w:val="22"/>
          <w:szCs w:val="24"/>
        </w:rPr>
        <w:t>)</w:t>
      </w:r>
      <w:r w:rsidR="008755E3" w:rsidRPr="00600633">
        <w:rPr>
          <w:rFonts w:asciiTheme="minorHAnsi" w:hAnsiTheme="minorHAnsi" w:cs="Arial"/>
          <w:i/>
          <w:iCs/>
          <w:sz w:val="22"/>
          <w:szCs w:val="24"/>
        </w:rPr>
        <w:t xml:space="preserve">. </w:t>
      </w:r>
      <w:r w:rsidRPr="00600633">
        <w:rPr>
          <w:rFonts w:asciiTheme="minorHAnsi" w:hAnsiTheme="minorHAnsi"/>
          <w:i/>
          <w:sz w:val="22"/>
          <w:szCs w:val="24"/>
        </w:rPr>
        <w:t xml:space="preserve">Najczęściej </w:t>
      </w:r>
      <w:r w:rsidRPr="00600633">
        <w:rPr>
          <w:rFonts w:asciiTheme="minorHAnsi" w:hAnsiTheme="minorHAnsi"/>
          <w:b/>
          <w:i/>
          <w:color w:val="FF0000"/>
          <w:sz w:val="22"/>
          <w:szCs w:val="24"/>
        </w:rPr>
        <w:t>paliło się</w:t>
      </w:r>
      <w:r w:rsidRPr="00600633">
        <w:rPr>
          <w:rFonts w:asciiTheme="minorHAnsi" w:hAnsiTheme="minorHAnsi"/>
          <w:i/>
          <w:sz w:val="22"/>
          <w:szCs w:val="24"/>
        </w:rPr>
        <w:t xml:space="preserve"> w obszarach chronionych: </w:t>
      </w:r>
      <w:r w:rsidRPr="00600633">
        <w:rPr>
          <w:rFonts w:asciiTheme="minorHAnsi" w:hAnsiTheme="minorHAnsi"/>
          <w:b/>
          <w:i/>
          <w:sz w:val="22"/>
          <w:szCs w:val="24"/>
        </w:rPr>
        <w:t xml:space="preserve">JRG nr </w:t>
      </w:r>
      <w:r w:rsidR="000A4FD2" w:rsidRPr="00600633">
        <w:rPr>
          <w:rFonts w:asciiTheme="minorHAnsi" w:hAnsiTheme="minorHAnsi"/>
          <w:b/>
          <w:i/>
          <w:sz w:val="22"/>
          <w:szCs w:val="24"/>
        </w:rPr>
        <w:t>5</w:t>
      </w:r>
      <w:r w:rsidRPr="00600633">
        <w:rPr>
          <w:rFonts w:asciiTheme="minorHAnsi" w:hAnsiTheme="minorHAnsi"/>
          <w:b/>
          <w:i/>
          <w:sz w:val="22"/>
          <w:szCs w:val="24"/>
        </w:rPr>
        <w:t xml:space="preserve"> </w:t>
      </w:r>
      <w:r w:rsidRPr="00600633">
        <w:rPr>
          <w:rFonts w:asciiTheme="minorHAnsi" w:hAnsiTheme="minorHAnsi"/>
          <w:i/>
          <w:sz w:val="22"/>
          <w:szCs w:val="24"/>
        </w:rPr>
        <w:t>(</w:t>
      </w:r>
      <w:r w:rsidR="000A0B39">
        <w:rPr>
          <w:rFonts w:asciiTheme="minorHAnsi" w:hAnsiTheme="minorHAnsi"/>
          <w:i/>
          <w:sz w:val="22"/>
          <w:szCs w:val="24"/>
        </w:rPr>
        <w:t>664</w:t>
      </w:r>
      <w:r w:rsidR="00B305A1" w:rsidRPr="00600633">
        <w:rPr>
          <w:rFonts w:asciiTheme="minorHAnsi" w:hAnsiTheme="minorHAnsi"/>
          <w:i/>
          <w:sz w:val="22"/>
          <w:szCs w:val="24"/>
        </w:rPr>
        <w:t xml:space="preserve"> </w:t>
      </w:r>
      <w:r w:rsidRPr="00600633">
        <w:rPr>
          <w:rFonts w:asciiTheme="minorHAnsi" w:hAnsiTheme="minorHAnsi"/>
          <w:i/>
          <w:sz w:val="22"/>
          <w:szCs w:val="24"/>
        </w:rPr>
        <w:t>pożar</w:t>
      </w:r>
      <w:r w:rsidR="000A0B39">
        <w:rPr>
          <w:rFonts w:asciiTheme="minorHAnsi" w:hAnsiTheme="minorHAnsi"/>
          <w:i/>
          <w:sz w:val="22"/>
          <w:szCs w:val="24"/>
        </w:rPr>
        <w:t>y</w:t>
      </w:r>
      <w:r w:rsidRPr="00600633">
        <w:rPr>
          <w:rFonts w:asciiTheme="minorHAnsi" w:hAnsiTheme="minorHAnsi"/>
          <w:i/>
          <w:sz w:val="22"/>
          <w:szCs w:val="24"/>
        </w:rPr>
        <w:t>) oraz</w:t>
      </w:r>
      <w:r w:rsidRPr="00600633">
        <w:rPr>
          <w:rFonts w:asciiTheme="minorHAnsi" w:hAnsiTheme="minorHAnsi"/>
          <w:b/>
          <w:i/>
          <w:sz w:val="22"/>
          <w:szCs w:val="24"/>
        </w:rPr>
        <w:t xml:space="preserve"> JRG nr </w:t>
      </w:r>
      <w:r w:rsidR="000A0B39">
        <w:rPr>
          <w:rFonts w:asciiTheme="minorHAnsi" w:hAnsiTheme="minorHAnsi"/>
          <w:b/>
          <w:i/>
          <w:sz w:val="22"/>
          <w:szCs w:val="24"/>
        </w:rPr>
        <w:t>6</w:t>
      </w:r>
      <w:r w:rsidRPr="00600633">
        <w:rPr>
          <w:rFonts w:asciiTheme="minorHAnsi" w:hAnsiTheme="minorHAnsi"/>
          <w:i/>
          <w:sz w:val="22"/>
          <w:szCs w:val="24"/>
        </w:rPr>
        <w:t xml:space="preserve"> (</w:t>
      </w:r>
      <w:r w:rsidR="000A0B39">
        <w:rPr>
          <w:rFonts w:asciiTheme="minorHAnsi" w:hAnsiTheme="minorHAnsi"/>
          <w:i/>
          <w:sz w:val="22"/>
          <w:szCs w:val="24"/>
        </w:rPr>
        <w:t>552</w:t>
      </w:r>
      <w:r w:rsidRPr="00600633">
        <w:rPr>
          <w:rFonts w:asciiTheme="minorHAnsi" w:hAnsiTheme="minorHAnsi"/>
          <w:i/>
          <w:sz w:val="22"/>
          <w:szCs w:val="24"/>
        </w:rPr>
        <w:t xml:space="preserve"> pożary). Najwięcej</w:t>
      </w:r>
      <w:r w:rsidRPr="00600633">
        <w:rPr>
          <w:rFonts w:asciiTheme="minorHAnsi" w:hAnsiTheme="minorHAnsi"/>
          <w:b/>
          <w:i/>
          <w:color w:val="008000"/>
          <w:sz w:val="22"/>
          <w:szCs w:val="24"/>
        </w:rPr>
        <w:t xml:space="preserve"> miejscowych zagrożeń</w:t>
      </w:r>
      <w:r w:rsidRPr="00600633">
        <w:rPr>
          <w:rFonts w:asciiTheme="minorHAnsi" w:hAnsiTheme="minorHAnsi"/>
          <w:i/>
          <w:sz w:val="22"/>
          <w:szCs w:val="24"/>
        </w:rPr>
        <w:t xml:space="preserve"> wystąpiło</w:t>
      </w:r>
      <w:r w:rsidR="000A4FD2" w:rsidRPr="00600633">
        <w:rPr>
          <w:rFonts w:asciiTheme="minorHAnsi" w:hAnsiTheme="minorHAnsi"/>
          <w:i/>
          <w:sz w:val="22"/>
          <w:szCs w:val="24"/>
        </w:rPr>
        <w:t xml:space="preserve"> </w:t>
      </w:r>
      <w:r w:rsidRPr="00600633">
        <w:rPr>
          <w:rFonts w:asciiTheme="minorHAnsi" w:hAnsiTheme="minorHAnsi"/>
          <w:i/>
          <w:sz w:val="22"/>
          <w:szCs w:val="24"/>
        </w:rPr>
        <w:t xml:space="preserve">w obszarach chronionych </w:t>
      </w:r>
      <w:r w:rsidR="000A4FD2" w:rsidRPr="00600633">
        <w:rPr>
          <w:rFonts w:asciiTheme="minorHAnsi" w:hAnsiTheme="minorHAnsi"/>
          <w:b/>
          <w:i/>
          <w:sz w:val="22"/>
          <w:szCs w:val="24"/>
        </w:rPr>
        <w:t xml:space="preserve">JRG nr </w:t>
      </w:r>
      <w:r w:rsidR="008044FC">
        <w:rPr>
          <w:rFonts w:asciiTheme="minorHAnsi" w:hAnsiTheme="minorHAnsi"/>
          <w:b/>
          <w:i/>
          <w:sz w:val="22"/>
          <w:szCs w:val="24"/>
        </w:rPr>
        <w:t>9</w:t>
      </w:r>
      <w:r w:rsidRPr="00600633">
        <w:rPr>
          <w:rFonts w:asciiTheme="minorHAnsi" w:hAnsiTheme="minorHAnsi"/>
          <w:b/>
          <w:i/>
          <w:sz w:val="22"/>
          <w:szCs w:val="24"/>
        </w:rPr>
        <w:t xml:space="preserve"> </w:t>
      </w:r>
      <w:r w:rsidRPr="00600633">
        <w:rPr>
          <w:rFonts w:asciiTheme="minorHAnsi" w:hAnsiTheme="minorHAnsi"/>
          <w:i/>
          <w:sz w:val="22"/>
          <w:szCs w:val="24"/>
        </w:rPr>
        <w:t>(</w:t>
      </w:r>
      <w:r w:rsidR="00B305A1" w:rsidRPr="00600633">
        <w:rPr>
          <w:rFonts w:asciiTheme="minorHAnsi" w:hAnsiTheme="minorHAnsi"/>
          <w:i/>
          <w:sz w:val="22"/>
          <w:szCs w:val="24"/>
        </w:rPr>
        <w:t>1</w:t>
      </w:r>
      <w:r w:rsidR="000A0B39">
        <w:rPr>
          <w:rFonts w:asciiTheme="minorHAnsi" w:hAnsiTheme="minorHAnsi"/>
          <w:i/>
          <w:sz w:val="22"/>
          <w:szCs w:val="24"/>
        </w:rPr>
        <w:t>047</w:t>
      </w:r>
      <w:r w:rsidRPr="00600633">
        <w:rPr>
          <w:rFonts w:asciiTheme="minorHAnsi" w:hAnsiTheme="minorHAnsi"/>
          <w:i/>
          <w:sz w:val="22"/>
          <w:szCs w:val="24"/>
        </w:rPr>
        <w:t xml:space="preserve">) oraz </w:t>
      </w:r>
      <w:r w:rsidRPr="00600633">
        <w:rPr>
          <w:rFonts w:asciiTheme="minorHAnsi" w:hAnsiTheme="minorHAnsi"/>
          <w:b/>
          <w:i/>
          <w:sz w:val="22"/>
          <w:szCs w:val="24"/>
        </w:rPr>
        <w:t xml:space="preserve">JRG </w:t>
      </w:r>
      <w:r w:rsidR="000A4FD2" w:rsidRPr="00600633">
        <w:rPr>
          <w:rFonts w:asciiTheme="minorHAnsi" w:hAnsiTheme="minorHAnsi"/>
          <w:b/>
          <w:i/>
          <w:sz w:val="22"/>
          <w:szCs w:val="24"/>
        </w:rPr>
        <w:t xml:space="preserve">nr </w:t>
      </w:r>
      <w:r w:rsidR="008044FC">
        <w:rPr>
          <w:rFonts w:asciiTheme="minorHAnsi" w:hAnsiTheme="minorHAnsi"/>
          <w:b/>
          <w:i/>
          <w:sz w:val="22"/>
          <w:szCs w:val="24"/>
        </w:rPr>
        <w:t>6</w:t>
      </w:r>
      <w:r w:rsidR="000A4FD2" w:rsidRPr="00600633">
        <w:rPr>
          <w:rFonts w:asciiTheme="minorHAnsi" w:hAnsiTheme="minorHAnsi"/>
          <w:b/>
          <w:i/>
          <w:sz w:val="22"/>
          <w:szCs w:val="24"/>
        </w:rPr>
        <w:t xml:space="preserve"> </w:t>
      </w:r>
      <w:r w:rsidR="00B305A1" w:rsidRPr="00600633">
        <w:rPr>
          <w:rFonts w:asciiTheme="minorHAnsi" w:hAnsiTheme="minorHAnsi"/>
          <w:i/>
          <w:sz w:val="22"/>
          <w:szCs w:val="24"/>
        </w:rPr>
        <w:t>(</w:t>
      </w:r>
      <w:r w:rsidR="000A0B39">
        <w:rPr>
          <w:rFonts w:asciiTheme="minorHAnsi" w:hAnsiTheme="minorHAnsi"/>
          <w:i/>
          <w:sz w:val="22"/>
          <w:szCs w:val="24"/>
        </w:rPr>
        <w:t>914</w:t>
      </w:r>
      <w:r w:rsidRPr="00600633">
        <w:rPr>
          <w:rFonts w:asciiTheme="minorHAnsi" w:hAnsiTheme="minorHAnsi"/>
          <w:i/>
          <w:sz w:val="22"/>
          <w:szCs w:val="24"/>
        </w:rPr>
        <w:t>).</w:t>
      </w:r>
      <w:r w:rsidRPr="00600633">
        <w:rPr>
          <w:rFonts w:asciiTheme="minorHAnsi" w:hAnsiTheme="minorHAnsi"/>
          <w:b/>
          <w:i/>
          <w:sz w:val="22"/>
          <w:szCs w:val="24"/>
        </w:rPr>
        <w:t xml:space="preserve"> </w:t>
      </w:r>
      <w:r w:rsidRPr="00600633">
        <w:rPr>
          <w:rFonts w:asciiTheme="minorHAnsi" w:hAnsiTheme="minorHAnsi"/>
          <w:i/>
          <w:sz w:val="22"/>
          <w:szCs w:val="24"/>
        </w:rPr>
        <w:t>Najmniej zd</w:t>
      </w:r>
      <w:r w:rsidRPr="00600633">
        <w:rPr>
          <w:rFonts w:asciiTheme="minorHAnsi" w:hAnsiTheme="minorHAnsi"/>
          <w:i/>
          <w:sz w:val="22"/>
          <w:szCs w:val="24"/>
        </w:rPr>
        <w:t>a</w:t>
      </w:r>
      <w:r w:rsidRPr="00600633">
        <w:rPr>
          <w:rFonts w:asciiTheme="minorHAnsi" w:hAnsiTheme="minorHAnsi"/>
          <w:i/>
          <w:sz w:val="22"/>
          <w:szCs w:val="24"/>
        </w:rPr>
        <w:t xml:space="preserve">rzeń odnotowano w obszarze chronionym </w:t>
      </w:r>
      <w:r w:rsidRPr="00600633">
        <w:rPr>
          <w:rFonts w:asciiTheme="minorHAnsi" w:hAnsiTheme="minorHAnsi"/>
          <w:b/>
          <w:i/>
          <w:sz w:val="22"/>
          <w:szCs w:val="24"/>
        </w:rPr>
        <w:t xml:space="preserve">JRG nr </w:t>
      </w:r>
      <w:r w:rsidR="000A0B39">
        <w:rPr>
          <w:rFonts w:asciiTheme="minorHAnsi" w:hAnsiTheme="minorHAnsi"/>
          <w:b/>
          <w:i/>
          <w:sz w:val="22"/>
          <w:szCs w:val="24"/>
        </w:rPr>
        <w:t>8</w:t>
      </w:r>
      <w:r w:rsidR="00E55CFB" w:rsidRPr="00600633">
        <w:rPr>
          <w:rFonts w:asciiTheme="minorHAnsi" w:hAnsiTheme="minorHAnsi"/>
          <w:i/>
          <w:sz w:val="22"/>
          <w:szCs w:val="24"/>
        </w:rPr>
        <w:t xml:space="preserve"> (</w:t>
      </w:r>
      <w:r w:rsidR="000A0B39">
        <w:rPr>
          <w:rFonts w:asciiTheme="minorHAnsi" w:hAnsiTheme="minorHAnsi"/>
          <w:i/>
          <w:sz w:val="22"/>
          <w:szCs w:val="24"/>
        </w:rPr>
        <w:t>904</w:t>
      </w:r>
      <w:r w:rsidRPr="00600633">
        <w:rPr>
          <w:rFonts w:asciiTheme="minorHAnsi" w:hAnsiTheme="minorHAnsi"/>
          <w:i/>
          <w:sz w:val="22"/>
          <w:szCs w:val="24"/>
        </w:rPr>
        <w:t>).</w:t>
      </w:r>
    </w:p>
    <w:p w:rsidR="00921EF3" w:rsidRPr="00D646F2" w:rsidRDefault="00921EF3" w:rsidP="00600633">
      <w:pPr>
        <w:spacing w:line="276" w:lineRule="auto"/>
        <w:ind w:firstLine="720"/>
        <w:rPr>
          <w:rFonts w:asciiTheme="minorHAnsi" w:hAnsiTheme="minorHAnsi"/>
          <w:i/>
          <w:szCs w:val="22"/>
        </w:rPr>
      </w:pPr>
      <w:r w:rsidRPr="00600633">
        <w:rPr>
          <w:rFonts w:asciiTheme="minorHAnsi" w:hAnsiTheme="minorHAnsi"/>
          <w:i/>
          <w:sz w:val="22"/>
          <w:szCs w:val="24"/>
        </w:rPr>
        <w:t>W stosunku do roku 201</w:t>
      </w:r>
      <w:r w:rsidR="008044FC">
        <w:rPr>
          <w:rFonts w:asciiTheme="minorHAnsi" w:hAnsiTheme="minorHAnsi"/>
          <w:i/>
          <w:sz w:val="22"/>
          <w:szCs w:val="24"/>
        </w:rPr>
        <w:t>4</w:t>
      </w:r>
      <w:r w:rsidRPr="00600633">
        <w:rPr>
          <w:rFonts w:asciiTheme="minorHAnsi" w:hAnsiTheme="minorHAnsi"/>
          <w:i/>
          <w:sz w:val="22"/>
          <w:szCs w:val="24"/>
        </w:rPr>
        <w:t xml:space="preserve"> odnotowano </w:t>
      </w:r>
      <w:r w:rsidR="008A330F" w:rsidRPr="00600633">
        <w:rPr>
          <w:rFonts w:asciiTheme="minorHAnsi" w:hAnsiTheme="minorHAnsi"/>
          <w:i/>
          <w:sz w:val="22"/>
          <w:szCs w:val="24"/>
        </w:rPr>
        <w:t>znaczny</w:t>
      </w:r>
      <w:r w:rsidRPr="00600633">
        <w:rPr>
          <w:rFonts w:asciiTheme="minorHAnsi" w:hAnsiTheme="minorHAnsi"/>
          <w:i/>
          <w:sz w:val="22"/>
          <w:szCs w:val="24"/>
        </w:rPr>
        <w:t xml:space="preserve"> </w:t>
      </w:r>
      <w:r w:rsidR="008A330F" w:rsidRPr="00600633">
        <w:rPr>
          <w:rFonts w:asciiTheme="minorHAnsi" w:hAnsiTheme="minorHAnsi"/>
          <w:i/>
          <w:sz w:val="22"/>
          <w:szCs w:val="24"/>
        </w:rPr>
        <w:t>wzrost</w:t>
      </w:r>
      <w:r w:rsidRPr="00600633">
        <w:rPr>
          <w:rFonts w:asciiTheme="minorHAnsi" w:hAnsiTheme="minorHAnsi"/>
          <w:i/>
          <w:sz w:val="22"/>
          <w:szCs w:val="24"/>
        </w:rPr>
        <w:t xml:space="preserve"> interwe</w:t>
      </w:r>
      <w:r w:rsidR="008A330F" w:rsidRPr="00600633">
        <w:rPr>
          <w:rFonts w:asciiTheme="minorHAnsi" w:hAnsiTheme="minorHAnsi"/>
          <w:i/>
          <w:sz w:val="22"/>
          <w:szCs w:val="24"/>
        </w:rPr>
        <w:t>ncji w obszarach chronionych</w:t>
      </w:r>
      <w:r w:rsidRPr="00600633">
        <w:rPr>
          <w:rFonts w:asciiTheme="minorHAnsi" w:hAnsiTheme="minorHAnsi"/>
          <w:i/>
          <w:sz w:val="22"/>
          <w:szCs w:val="24"/>
        </w:rPr>
        <w:t xml:space="preserve"> </w:t>
      </w:r>
      <w:r w:rsidR="008A330F" w:rsidRPr="00600633">
        <w:rPr>
          <w:rFonts w:asciiTheme="minorHAnsi" w:hAnsiTheme="minorHAnsi"/>
          <w:i/>
          <w:sz w:val="22"/>
          <w:szCs w:val="24"/>
        </w:rPr>
        <w:br/>
      </w:r>
      <w:r w:rsidRPr="00600633">
        <w:rPr>
          <w:rFonts w:asciiTheme="minorHAnsi" w:hAnsiTheme="minorHAnsi"/>
          <w:b/>
          <w:i/>
          <w:sz w:val="22"/>
          <w:szCs w:val="24"/>
        </w:rPr>
        <w:t xml:space="preserve">JRG nr </w:t>
      </w:r>
      <w:r w:rsidR="000A0B39">
        <w:rPr>
          <w:rFonts w:asciiTheme="minorHAnsi" w:hAnsiTheme="minorHAnsi"/>
          <w:b/>
          <w:i/>
          <w:sz w:val="22"/>
          <w:szCs w:val="24"/>
        </w:rPr>
        <w:t>6</w:t>
      </w:r>
      <w:r w:rsidRPr="00600633">
        <w:rPr>
          <w:rFonts w:asciiTheme="minorHAnsi" w:hAnsiTheme="minorHAnsi"/>
          <w:i/>
          <w:sz w:val="22"/>
          <w:szCs w:val="24"/>
        </w:rPr>
        <w:t xml:space="preserve"> (</w:t>
      </w:r>
      <w:r w:rsidR="008A330F" w:rsidRPr="00600633">
        <w:rPr>
          <w:rFonts w:asciiTheme="minorHAnsi" w:hAnsiTheme="minorHAnsi"/>
          <w:i/>
          <w:sz w:val="22"/>
          <w:szCs w:val="24"/>
        </w:rPr>
        <w:t xml:space="preserve">wzrost </w:t>
      </w:r>
      <w:r w:rsidRPr="00600633">
        <w:rPr>
          <w:rFonts w:asciiTheme="minorHAnsi" w:hAnsiTheme="minorHAnsi"/>
          <w:i/>
          <w:sz w:val="22"/>
          <w:szCs w:val="24"/>
        </w:rPr>
        <w:t xml:space="preserve">o </w:t>
      </w:r>
      <w:r w:rsidR="008A330F" w:rsidRPr="00600633">
        <w:rPr>
          <w:rFonts w:asciiTheme="minorHAnsi" w:hAnsiTheme="minorHAnsi"/>
          <w:i/>
          <w:sz w:val="22"/>
          <w:szCs w:val="24"/>
        </w:rPr>
        <w:t>2</w:t>
      </w:r>
      <w:r w:rsidR="000A0B39">
        <w:rPr>
          <w:rFonts w:asciiTheme="minorHAnsi" w:hAnsiTheme="minorHAnsi"/>
          <w:i/>
          <w:sz w:val="22"/>
          <w:szCs w:val="24"/>
        </w:rPr>
        <w:t>12</w:t>
      </w:r>
      <w:r w:rsidRPr="00600633">
        <w:rPr>
          <w:rFonts w:asciiTheme="minorHAnsi" w:hAnsiTheme="minorHAnsi"/>
          <w:i/>
          <w:sz w:val="22"/>
          <w:szCs w:val="24"/>
        </w:rPr>
        <w:t xml:space="preserve"> interwencji)</w:t>
      </w:r>
      <w:r w:rsidR="008A330F" w:rsidRPr="00600633">
        <w:rPr>
          <w:rFonts w:asciiTheme="minorHAnsi" w:hAnsiTheme="minorHAnsi"/>
          <w:i/>
          <w:sz w:val="22"/>
          <w:szCs w:val="24"/>
        </w:rPr>
        <w:t xml:space="preserve">, </w:t>
      </w:r>
      <w:r w:rsidRPr="00600633">
        <w:rPr>
          <w:rFonts w:asciiTheme="minorHAnsi" w:hAnsiTheme="minorHAnsi"/>
          <w:b/>
          <w:i/>
          <w:sz w:val="22"/>
          <w:szCs w:val="24"/>
        </w:rPr>
        <w:t xml:space="preserve">JRG nr </w:t>
      </w:r>
      <w:r w:rsidR="000A0B39">
        <w:rPr>
          <w:rFonts w:asciiTheme="minorHAnsi" w:hAnsiTheme="minorHAnsi"/>
          <w:b/>
          <w:i/>
          <w:sz w:val="22"/>
          <w:szCs w:val="24"/>
        </w:rPr>
        <w:t>3</w:t>
      </w:r>
      <w:r w:rsidR="008A330F" w:rsidRPr="00600633">
        <w:rPr>
          <w:rFonts w:asciiTheme="minorHAnsi" w:hAnsiTheme="minorHAnsi"/>
          <w:i/>
          <w:sz w:val="22"/>
          <w:szCs w:val="24"/>
        </w:rPr>
        <w:t xml:space="preserve"> (wzrost</w:t>
      </w:r>
      <w:r w:rsidRPr="00600633">
        <w:rPr>
          <w:rFonts w:asciiTheme="minorHAnsi" w:hAnsiTheme="minorHAnsi"/>
          <w:i/>
          <w:sz w:val="22"/>
          <w:szCs w:val="24"/>
        </w:rPr>
        <w:t xml:space="preserve"> o </w:t>
      </w:r>
      <w:r w:rsidR="000A0B39">
        <w:rPr>
          <w:rFonts w:asciiTheme="minorHAnsi" w:hAnsiTheme="minorHAnsi"/>
          <w:i/>
          <w:sz w:val="22"/>
          <w:szCs w:val="24"/>
        </w:rPr>
        <w:t>169</w:t>
      </w:r>
      <w:r w:rsidRPr="00600633">
        <w:rPr>
          <w:rFonts w:asciiTheme="minorHAnsi" w:hAnsiTheme="minorHAnsi"/>
          <w:i/>
          <w:sz w:val="22"/>
          <w:szCs w:val="24"/>
        </w:rPr>
        <w:t xml:space="preserve"> interwencj</w:t>
      </w:r>
      <w:r w:rsidR="008A330F" w:rsidRPr="00600633">
        <w:rPr>
          <w:rFonts w:asciiTheme="minorHAnsi" w:hAnsiTheme="minorHAnsi"/>
          <w:i/>
          <w:sz w:val="22"/>
          <w:szCs w:val="24"/>
        </w:rPr>
        <w:t>i</w:t>
      </w:r>
      <w:r w:rsidRPr="00600633">
        <w:rPr>
          <w:rFonts w:asciiTheme="minorHAnsi" w:hAnsiTheme="minorHAnsi"/>
          <w:i/>
          <w:sz w:val="22"/>
          <w:szCs w:val="24"/>
        </w:rPr>
        <w:t>)</w:t>
      </w:r>
      <w:r w:rsidR="008A330F" w:rsidRPr="00600633">
        <w:rPr>
          <w:rFonts w:asciiTheme="minorHAnsi" w:hAnsiTheme="minorHAnsi"/>
          <w:i/>
          <w:sz w:val="22"/>
          <w:szCs w:val="24"/>
        </w:rPr>
        <w:t xml:space="preserve"> oraz </w:t>
      </w:r>
      <w:r w:rsidR="008A330F" w:rsidRPr="00600633">
        <w:rPr>
          <w:rFonts w:asciiTheme="minorHAnsi" w:hAnsiTheme="minorHAnsi"/>
          <w:b/>
          <w:i/>
          <w:sz w:val="22"/>
          <w:szCs w:val="24"/>
        </w:rPr>
        <w:t xml:space="preserve">JRG </w:t>
      </w:r>
      <w:r w:rsidR="000A0B39">
        <w:rPr>
          <w:rFonts w:asciiTheme="minorHAnsi" w:hAnsiTheme="minorHAnsi"/>
          <w:b/>
          <w:i/>
          <w:sz w:val="22"/>
          <w:szCs w:val="24"/>
        </w:rPr>
        <w:t>4</w:t>
      </w:r>
      <w:r w:rsidR="00DB32F7" w:rsidRPr="00600633">
        <w:rPr>
          <w:rFonts w:asciiTheme="minorHAnsi" w:hAnsiTheme="minorHAnsi"/>
          <w:i/>
          <w:sz w:val="22"/>
          <w:szCs w:val="24"/>
        </w:rPr>
        <w:t xml:space="preserve"> (wzrost o 1</w:t>
      </w:r>
      <w:r w:rsidR="000A0B39">
        <w:rPr>
          <w:rFonts w:asciiTheme="minorHAnsi" w:hAnsiTheme="minorHAnsi"/>
          <w:i/>
          <w:sz w:val="22"/>
          <w:szCs w:val="24"/>
        </w:rPr>
        <w:t>62</w:t>
      </w:r>
      <w:r w:rsidR="008A330F" w:rsidRPr="00600633">
        <w:rPr>
          <w:rFonts w:asciiTheme="minorHAnsi" w:hAnsiTheme="minorHAnsi"/>
          <w:i/>
          <w:sz w:val="22"/>
          <w:szCs w:val="24"/>
        </w:rPr>
        <w:t xml:space="preserve">) </w:t>
      </w:r>
      <w:r w:rsidRPr="00600633">
        <w:rPr>
          <w:rFonts w:asciiTheme="minorHAnsi" w:hAnsiTheme="minorHAnsi"/>
          <w:i/>
          <w:sz w:val="22"/>
          <w:szCs w:val="24"/>
        </w:rPr>
        <w:t>.</w:t>
      </w:r>
      <w:r w:rsidRPr="00600633">
        <w:rPr>
          <w:rFonts w:asciiTheme="minorHAnsi" w:hAnsiTheme="minorHAnsi"/>
          <w:i/>
          <w:szCs w:val="22"/>
        </w:rPr>
        <w:t xml:space="preserve"> </w:t>
      </w:r>
      <w:r w:rsidRPr="00327291">
        <w:rPr>
          <w:rFonts w:asciiTheme="minorHAnsi" w:hAnsiTheme="minorHAnsi"/>
          <w:i/>
          <w:szCs w:val="22"/>
        </w:rPr>
        <w:br/>
      </w:r>
    </w:p>
    <w:p w:rsidR="00637761" w:rsidRDefault="00637761" w:rsidP="00637761">
      <w:pPr>
        <w:spacing w:line="360" w:lineRule="exact"/>
        <w:rPr>
          <w:rFonts w:ascii="Arial" w:hAnsi="Arial"/>
          <w:i/>
          <w:sz w:val="22"/>
          <w:highlight w:val="yellow"/>
        </w:rPr>
      </w:pPr>
    </w:p>
    <w:p w:rsidR="00FC54DC" w:rsidRPr="00FC54DC" w:rsidRDefault="00FC54DC" w:rsidP="00FC54DC">
      <w:pPr>
        <w:spacing w:before="120" w:line="240" w:lineRule="auto"/>
        <w:rPr>
          <w:rFonts w:ascii="Arial" w:hAnsi="Arial"/>
          <w:sz w:val="22"/>
        </w:rPr>
      </w:pPr>
    </w:p>
    <w:p w:rsidR="00637761" w:rsidRPr="0095351D" w:rsidRDefault="00637761" w:rsidP="00637761">
      <w:pPr>
        <w:pStyle w:val="Nagwek2"/>
        <w:rPr>
          <w:rFonts w:cs="Arial"/>
          <w:sz w:val="24"/>
          <w:szCs w:val="28"/>
        </w:rPr>
      </w:pPr>
      <w:bookmarkStart w:id="10" w:name="_Toc31163881"/>
      <w:bookmarkStart w:id="11" w:name="_Toc219618619"/>
      <w:bookmarkStart w:id="12" w:name="_Toc381182209"/>
      <w:bookmarkStart w:id="13" w:name="_Toc381253933"/>
      <w:bookmarkStart w:id="14" w:name="_Toc381254270"/>
      <w:bookmarkStart w:id="15" w:name="_Toc410201788"/>
      <w:bookmarkStart w:id="16" w:name="_Toc411338201"/>
      <w:bookmarkStart w:id="17" w:name="_Toc411495199"/>
      <w:bookmarkStart w:id="18" w:name="_Toc443462055"/>
      <w:r w:rsidRPr="0095351D">
        <w:rPr>
          <w:rFonts w:asciiTheme="majorHAnsi" w:hAnsiTheme="majorHAnsi" w:cs="Arial"/>
          <w:sz w:val="24"/>
          <w:szCs w:val="28"/>
        </w:rPr>
        <w:lastRenderedPageBreak/>
        <w:t>Interwencje w rozbiciu na miesiące</w:t>
      </w:r>
      <w:bookmarkEnd w:id="10"/>
      <w:bookmarkEnd w:id="11"/>
      <w:bookmarkEnd w:id="12"/>
      <w:bookmarkEnd w:id="13"/>
      <w:bookmarkEnd w:id="14"/>
      <w:bookmarkEnd w:id="15"/>
      <w:bookmarkEnd w:id="16"/>
      <w:bookmarkEnd w:id="17"/>
      <w:bookmarkEnd w:id="18"/>
    </w:p>
    <w:p w:rsidR="00B145B0" w:rsidRDefault="00B145B0" w:rsidP="00600633">
      <w:pPr>
        <w:spacing w:line="276" w:lineRule="auto"/>
        <w:ind w:firstLine="720"/>
        <w:rPr>
          <w:rFonts w:asciiTheme="minorHAnsi" w:hAnsiTheme="minorHAnsi"/>
          <w:i/>
          <w:sz w:val="22"/>
          <w:szCs w:val="22"/>
        </w:rPr>
      </w:pPr>
    </w:p>
    <w:p w:rsidR="00637761" w:rsidRPr="00600633" w:rsidRDefault="00637761" w:rsidP="00600633">
      <w:pPr>
        <w:spacing w:line="276" w:lineRule="auto"/>
        <w:ind w:firstLine="720"/>
        <w:rPr>
          <w:rFonts w:asciiTheme="minorHAnsi" w:hAnsiTheme="minorHAnsi"/>
          <w:i/>
          <w:sz w:val="22"/>
          <w:szCs w:val="22"/>
        </w:rPr>
      </w:pPr>
      <w:r w:rsidRPr="00600633">
        <w:rPr>
          <w:rFonts w:asciiTheme="minorHAnsi" w:hAnsiTheme="minorHAnsi"/>
          <w:i/>
          <w:sz w:val="22"/>
          <w:szCs w:val="22"/>
        </w:rPr>
        <w:t xml:space="preserve">Jak wynika z poniższego zestawienia największe natężenie </w:t>
      </w:r>
      <w:r w:rsidRPr="00600633">
        <w:rPr>
          <w:rFonts w:asciiTheme="minorHAnsi" w:hAnsiTheme="minorHAnsi"/>
          <w:b/>
          <w:i/>
          <w:color w:val="FF0000"/>
          <w:sz w:val="22"/>
          <w:szCs w:val="22"/>
        </w:rPr>
        <w:t>pożarów</w:t>
      </w:r>
      <w:r w:rsidRPr="00600633">
        <w:rPr>
          <w:rFonts w:asciiTheme="minorHAnsi" w:hAnsiTheme="minorHAnsi"/>
          <w:i/>
          <w:sz w:val="22"/>
          <w:szCs w:val="22"/>
        </w:rPr>
        <w:t xml:space="preserve"> w roku </w:t>
      </w:r>
      <w:r w:rsidR="007640F6" w:rsidRPr="00600633">
        <w:rPr>
          <w:rFonts w:asciiTheme="minorHAnsi" w:hAnsiTheme="minorHAnsi"/>
          <w:b/>
          <w:i/>
          <w:sz w:val="22"/>
          <w:szCs w:val="22"/>
        </w:rPr>
        <w:t>201</w:t>
      </w:r>
      <w:r w:rsidR="00251F91">
        <w:rPr>
          <w:rFonts w:asciiTheme="minorHAnsi" w:hAnsiTheme="minorHAnsi"/>
          <w:b/>
          <w:i/>
          <w:sz w:val="22"/>
          <w:szCs w:val="22"/>
        </w:rPr>
        <w:t>5</w:t>
      </w:r>
      <w:r w:rsidRPr="00600633">
        <w:rPr>
          <w:rFonts w:asciiTheme="minorHAnsi" w:hAnsiTheme="minorHAnsi"/>
          <w:b/>
          <w:i/>
          <w:sz w:val="22"/>
          <w:szCs w:val="22"/>
        </w:rPr>
        <w:t xml:space="preserve"> </w:t>
      </w:r>
      <w:r w:rsidRPr="00600633">
        <w:rPr>
          <w:rFonts w:asciiTheme="minorHAnsi" w:hAnsiTheme="minorHAnsi"/>
          <w:bCs/>
          <w:i/>
          <w:sz w:val="22"/>
          <w:szCs w:val="22"/>
        </w:rPr>
        <w:t>odnotowano</w:t>
      </w:r>
      <w:r w:rsidRPr="00600633">
        <w:rPr>
          <w:rFonts w:asciiTheme="minorHAnsi" w:hAnsiTheme="minorHAnsi"/>
          <w:b/>
          <w:i/>
          <w:sz w:val="22"/>
          <w:szCs w:val="22"/>
        </w:rPr>
        <w:t xml:space="preserve"> </w:t>
      </w:r>
      <w:r w:rsidRPr="00600633">
        <w:rPr>
          <w:rFonts w:asciiTheme="minorHAnsi" w:hAnsiTheme="minorHAnsi"/>
          <w:i/>
          <w:sz w:val="22"/>
          <w:szCs w:val="22"/>
        </w:rPr>
        <w:t xml:space="preserve">w </w:t>
      </w:r>
      <w:r w:rsidR="008755E3" w:rsidRPr="00600633">
        <w:rPr>
          <w:rFonts w:asciiTheme="minorHAnsi" w:hAnsiTheme="minorHAnsi"/>
          <w:b/>
          <w:i/>
          <w:sz w:val="22"/>
          <w:szCs w:val="22"/>
        </w:rPr>
        <w:t>marcu</w:t>
      </w:r>
      <w:r w:rsidRPr="00600633">
        <w:rPr>
          <w:rFonts w:asciiTheme="minorHAnsi" w:hAnsiTheme="minorHAnsi"/>
          <w:b/>
          <w:i/>
          <w:sz w:val="22"/>
          <w:szCs w:val="22"/>
        </w:rPr>
        <w:t xml:space="preserve"> </w:t>
      </w:r>
      <w:r w:rsidRPr="00600633">
        <w:rPr>
          <w:rFonts w:asciiTheme="minorHAnsi" w:hAnsiTheme="minorHAnsi"/>
          <w:i/>
          <w:sz w:val="22"/>
          <w:szCs w:val="22"/>
        </w:rPr>
        <w:t>(</w:t>
      </w:r>
      <w:r w:rsidR="00251F91">
        <w:rPr>
          <w:rFonts w:asciiTheme="minorHAnsi" w:hAnsiTheme="minorHAnsi"/>
          <w:i/>
          <w:sz w:val="22"/>
          <w:szCs w:val="22"/>
        </w:rPr>
        <w:t>632</w:t>
      </w:r>
      <w:r w:rsidRPr="00600633">
        <w:rPr>
          <w:rFonts w:asciiTheme="minorHAnsi" w:hAnsiTheme="minorHAnsi"/>
          <w:i/>
          <w:sz w:val="22"/>
          <w:szCs w:val="22"/>
        </w:rPr>
        <w:t>) co związane było m.in. z coroczną „akcją” wypalania traw.</w:t>
      </w:r>
    </w:p>
    <w:p w:rsidR="00F13F17" w:rsidRDefault="007A727D" w:rsidP="00251F91">
      <w:pPr>
        <w:spacing w:line="276" w:lineRule="auto"/>
        <w:ind w:firstLine="720"/>
        <w:rPr>
          <w:rFonts w:asciiTheme="minorHAnsi" w:hAnsiTheme="minorHAnsi" w:cs="Arial"/>
          <w:i/>
          <w:sz w:val="22"/>
          <w:szCs w:val="22"/>
        </w:rPr>
      </w:pPr>
      <w:r w:rsidRPr="00600633">
        <w:rPr>
          <w:rFonts w:asciiTheme="minorHAnsi" w:hAnsiTheme="minorHAnsi"/>
          <w:i/>
          <w:sz w:val="22"/>
          <w:szCs w:val="22"/>
        </w:rPr>
        <w:t xml:space="preserve">W roku </w:t>
      </w:r>
      <w:r w:rsidRPr="00600633">
        <w:rPr>
          <w:rFonts w:asciiTheme="minorHAnsi" w:hAnsiTheme="minorHAnsi"/>
          <w:b/>
          <w:i/>
          <w:sz w:val="22"/>
          <w:szCs w:val="22"/>
        </w:rPr>
        <w:t>201</w:t>
      </w:r>
      <w:r w:rsidR="00251F91">
        <w:rPr>
          <w:rFonts w:asciiTheme="minorHAnsi" w:hAnsiTheme="minorHAnsi"/>
          <w:b/>
          <w:i/>
          <w:sz w:val="22"/>
          <w:szCs w:val="22"/>
        </w:rPr>
        <w:t>5</w:t>
      </w:r>
      <w:r w:rsidR="00637761" w:rsidRPr="00600633">
        <w:rPr>
          <w:rFonts w:asciiTheme="minorHAnsi" w:hAnsiTheme="minorHAnsi"/>
          <w:i/>
          <w:sz w:val="22"/>
          <w:szCs w:val="22"/>
        </w:rPr>
        <w:t xml:space="preserve"> najwięcej interwencji </w:t>
      </w:r>
      <w:r w:rsidR="00637761" w:rsidRPr="00600633">
        <w:rPr>
          <w:rFonts w:asciiTheme="minorHAnsi" w:hAnsiTheme="minorHAnsi"/>
          <w:b/>
          <w:i/>
          <w:color w:val="00B050"/>
          <w:sz w:val="22"/>
          <w:szCs w:val="22"/>
        </w:rPr>
        <w:t>„miejscowe zagrożenia”</w:t>
      </w:r>
      <w:r w:rsidR="00637761" w:rsidRPr="00600633">
        <w:rPr>
          <w:rFonts w:asciiTheme="minorHAnsi" w:hAnsiTheme="minorHAnsi"/>
          <w:i/>
          <w:sz w:val="22"/>
          <w:szCs w:val="22"/>
        </w:rPr>
        <w:t xml:space="preserve"> odnotowano w </w:t>
      </w:r>
      <w:r w:rsidRPr="00600633">
        <w:rPr>
          <w:rFonts w:asciiTheme="minorHAnsi" w:hAnsiTheme="minorHAnsi"/>
          <w:b/>
          <w:i/>
          <w:sz w:val="22"/>
          <w:szCs w:val="22"/>
        </w:rPr>
        <w:t>lipcu</w:t>
      </w:r>
      <w:r w:rsidR="00637761" w:rsidRPr="00600633">
        <w:rPr>
          <w:rFonts w:asciiTheme="minorHAnsi" w:hAnsiTheme="minorHAnsi"/>
          <w:b/>
          <w:i/>
          <w:sz w:val="22"/>
          <w:szCs w:val="22"/>
        </w:rPr>
        <w:t xml:space="preserve"> </w:t>
      </w:r>
      <w:r w:rsidR="00637761" w:rsidRPr="00600633">
        <w:rPr>
          <w:rFonts w:asciiTheme="minorHAnsi" w:hAnsiTheme="minorHAnsi"/>
          <w:i/>
          <w:sz w:val="22"/>
          <w:szCs w:val="22"/>
        </w:rPr>
        <w:t>(</w:t>
      </w:r>
      <w:r w:rsidR="00251F91">
        <w:rPr>
          <w:rFonts w:asciiTheme="minorHAnsi" w:hAnsiTheme="minorHAnsi"/>
          <w:i/>
          <w:sz w:val="22"/>
          <w:szCs w:val="22"/>
        </w:rPr>
        <w:t>1602</w:t>
      </w:r>
      <w:r w:rsidR="00637761" w:rsidRPr="00600633">
        <w:rPr>
          <w:rFonts w:asciiTheme="minorHAnsi" w:hAnsiTheme="minorHAnsi"/>
          <w:i/>
          <w:sz w:val="22"/>
          <w:szCs w:val="22"/>
        </w:rPr>
        <w:t>)</w:t>
      </w:r>
      <w:r w:rsidRPr="00600633">
        <w:rPr>
          <w:rFonts w:asciiTheme="minorHAnsi" w:hAnsiTheme="minorHAnsi"/>
          <w:i/>
          <w:sz w:val="22"/>
          <w:szCs w:val="22"/>
        </w:rPr>
        <w:t>,</w:t>
      </w:r>
      <w:r w:rsidR="001E7060" w:rsidRPr="00600633">
        <w:rPr>
          <w:rFonts w:asciiTheme="minorHAnsi" w:hAnsiTheme="minorHAnsi"/>
          <w:i/>
          <w:sz w:val="22"/>
          <w:szCs w:val="22"/>
        </w:rPr>
        <w:br/>
      </w:r>
      <w:r w:rsidRPr="00600633">
        <w:rPr>
          <w:rFonts w:asciiTheme="minorHAnsi" w:hAnsiTheme="minorHAnsi"/>
          <w:i/>
          <w:sz w:val="22"/>
          <w:szCs w:val="22"/>
        </w:rPr>
        <w:t xml:space="preserve"> </w:t>
      </w:r>
      <w:r w:rsidR="001E7060" w:rsidRPr="00600633">
        <w:rPr>
          <w:rFonts w:asciiTheme="minorHAnsi" w:hAnsiTheme="minorHAnsi"/>
          <w:i/>
          <w:sz w:val="22"/>
          <w:szCs w:val="22"/>
        </w:rPr>
        <w:t xml:space="preserve">i </w:t>
      </w:r>
      <w:r w:rsidRPr="00600633">
        <w:rPr>
          <w:rFonts w:asciiTheme="minorHAnsi" w:hAnsiTheme="minorHAnsi"/>
          <w:b/>
          <w:i/>
          <w:sz w:val="22"/>
          <w:szCs w:val="22"/>
        </w:rPr>
        <w:t>sierpniu</w:t>
      </w:r>
      <w:r w:rsidR="00637761" w:rsidRPr="00600633">
        <w:rPr>
          <w:rFonts w:asciiTheme="minorHAnsi" w:hAnsiTheme="minorHAnsi"/>
          <w:i/>
          <w:sz w:val="22"/>
          <w:szCs w:val="22"/>
        </w:rPr>
        <w:t xml:space="preserve"> (</w:t>
      </w:r>
      <w:r w:rsidR="00251F91">
        <w:rPr>
          <w:rFonts w:asciiTheme="minorHAnsi" w:hAnsiTheme="minorHAnsi"/>
          <w:i/>
          <w:sz w:val="22"/>
          <w:szCs w:val="22"/>
        </w:rPr>
        <w:t>959</w:t>
      </w:r>
      <w:r w:rsidR="00637761" w:rsidRPr="00600633">
        <w:rPr>
          <w:rFonts w:asciiTheme="minorHAnsi" w:hAnsiTheme="minorHAnsi"/>
          <w:i/>
          <w:sz w:val="22"/>
          <w:szCs w:val="22"/>
        </w:rPr>
        <w:t>) co związane było z warunkami pogodowymi (anomalie pogodowe)</w:t>
      </w:r>
      <w:r w:rsidR="00EB44AF" w:rsidRPr="00600633">
        <w:rPr>
          <w:rFonts w:asciiTheme="minorHAnsi" w:hAnsiTheme="minorHAnsi"/>
          <w:i/>
          <w:sz w:val="22"/>
          <w:szCs w:val="22"/>
        </w:rPr>
        <w:t xml:space="preserve"> oraz interwencjami związ</w:t>
      </w:r>
      <w:r w:rsidR="00EB44AF" w:rsidRPr="00600633">
        <w:rPr>
          <w:rFonts w:asciiTheme="minorHAnsi" w:hAnsiTheme="minorHAnsi"/>
          <w:i/>
          <w:sz w:val="22"/>
          <w:szCs w:val="22"/>
        </w:rPr>
        <w:t>a</w:t>
      </w:r>
      <w:r w:rsidR="00EB44AF" w:rsidRPr="00600633">
        <w:rPr>
          <w:rFonts w:asciiTheme="minorHAnsi" w:hAnsiTheme="minorHAnsi"/>
          <w:i/>
          <w:sz w:val="22"/>
          <w:szCs w:val="22"/>
        </w:rPr>
        <w:t>nymi z owadami błonkoskrzydłymi</w:t>
      </w:r>
      <w:r w:rsidR="00452D6A" w:rsidRPr="00600633">
        <w:rPr>
          <w:rFonts w:asciiTheme="minorHAnsi" w:hAnsiTheme="minorHAnsi"/>
          <w:i/>
          <w:sz w:val="22"/>
          <w:szCs w:val="22"/>
        </w:rPr>
        <w:t>.</w:t>
      </w:r>
      <w:r w:rsidR="00E47D81" w:rsidRPr="00600633">
        <w:rPr>
          <w:rFonts w:asciiTheme="minorHAnsi" w:hAnsiTheme="minorHAnsi"/>
          <w:i/>
          <w:sz w:val="22"/>
          <w:szCs w:val="22"/>
        </w:rPr>
        <w:t xml:space="preserve"> </w:t>
      </w:r>
      <w:r w:rsidR="00637761" w:rsidRPr="00600633">
        <w:rPr>
          <w:rFonts w:asciiTheme="minorHAnsi" w:hAnsiTheme="minorHAnsi" w:cs="Arial"/>
          <w:i/>
          <w:sz w:val="22"/>
          <w:szCs w:val="22"/>
        </w:rPr>
        <w:t>Największą ilość</w:t>
      </w:r>
      <w:r w:rsidR="00637761" w:rsidRPr="00600633">
        <w:rPr>
          <w:rFonts w:asciiTheme="minorHAnsi" w:hAnsiTheme="minorHAnsi" w:cs="Arial"/>
          <w:b/>
          <w:i/>
          <w:sz w:val="22"/>
          <w:szCs w:val="22"/>
        </w:rPr>
        <w:t xml:space="preserve"> </w:t>
      </w:r>
      <w:r w:rsidR="00452D6A" w:rsidRPr="00600633">
        <w:rPr>
          <w:rFonts w:asciiTheme="minorHAnsi" w:hAnsiTheme="minorHAnsi" w:cs="Arial"/>
          <w:b/>
          <w:i/>
          <w:sz w:val="22"/>
          <w:szCs w:val="22"/>
        </w:rPr>
        <w:t>a</w:t>
      </w:r>
      <w:r w:rsidR="00637761" w:rsidRPr="00600633">
        <w:rPr>
          <w:rFonts w:asciiTheme="minorHAnsi" w:hAnsiTheme="minorHAnsi" w:cs="Arial"/>
          <w:b/>
          <w:i/>
          <w:sz w:val="22"/>
          <w:szCs w:val="22"/>
        </w:rPr>
        <w:t>larmów fałszywych</w:t>
      </w:r>
      <w:r w:rsidR="00637761" w:rsidRPr="00600633">
        <w:rPr>
          <w:rFonts w:asciiTheme="minorHAnsi" w:hAnsiTheme="minorHAnsi" w:cs="Arial"/>
          <w:i/>
          <w:sz w:val="22"/>
          <w:szCs w:val="22"/>
        </w:rPr>
        <w:t xml:space="preserve"> odnotowano w </w:t>
      </w:r>
      <w:r w:rsidR="00251F91">
        <w:rPr>
          <w:rFonts w:asciiTheme="minorHAnsi" w:hAnsiTheme="minorHAnsi" w:cs="Arial"/>
          <w:b/>
          <w:i/>
          <w:sz w:val="22"/>
          <w:szCs w:val="22"/>
        </w:rPr>
        <w:t>lipcu</w:t>
      </w:r>
      <w:r w:rsidR="007640F6" w:rsidRPr="00600633">
        <w:rPr>
          <w:rFonts w:asciiTheme="minorHAnsi" w:hAnsiTheme="minorHAnsi" w:cs="Arial"/>
          <w:b/>
          <w:i/>
          <w:sz w:val="22"/>
          <w:szCs w:val="22"/>
        </w:rPr>
        <w:t xml:space="preserve"> </w:t>
      </w:r>
      <w:r w:rsidR="007640F6" w:rsidRPr="00600633">
        <w:rPr>
          <w:rFonts w:asciiTheme="minorHAnsi" w:hAnsiTheme="minorHAnsi" w:cs="Arial"/>
          <w:i/>
          <w:sz w:val="22"/>
          <w:szCs w:val="22"/>
        </w:rPr>
        <w:t>(1</w:t>
      </w:r>
      <w:r w:rsidR="00251F91">
        <w:rPr>
          <w:rFonts w:asciiTheme="minorHAnsi" w:hAnsiTheme="minorHAnsi" w:cs="Arial"/>
          <w:i/>
          <w:sz w:val="22"/>
          <w:szCs w:val="22"/>
        </w:rPr>
        <w:t>66</w:t>
      </w:r>
      <w:r w:rsidR="007640F6" w:rsidRPr="00600633">
        <w:rPr>
          <w:rFonts w:asciiTheme="minorHAnsi" w:hAnsiTheme="minorHAnsi" w:cs="Arial"/>
          <w:i/>
          <w:sz w:val="22"/>
          <w:szCs w:val="22"/>
        </w:rPr>
        <w:t>)</w:t>
      </w:r>
      <w:r w:rsidR="001E7060" w:rsidRPr="00600633">
        <w:rPr>
          <w:rFonts w:asciiTheme="minorHAnsi" w:hAnsiTheme="minorHAnsi" w:cs="Arial"/>
          <w:b/>
          <w:i/>
          <w:sz w:val="22"/>
          <w:szCs w:val="22"/>
        </w:rPr>
        <w:t xml:space="preserve"> </w:t>
      </w:r>
      <w:r w:rsidR="001E7060" w:rsidRPr="00600633">
        <w:rPr>
          <w:rFonts w:asciiTheme="minorHAnsi" w:hAnsiTheme="minorHAnsi" w:cs="Arial"/>
          <w:i/>
          <w:sz w:val="22"/>
          <w:szCs w:val="22"/>
        </w:rPr>
        <w:t>oraz</w:t>
      </w:r>
      <w:r w:rsidR="001E7060" w:rsidRPr="00600633">
        <w:rPr>
          <w:rFonts w:asciiTheme="minorHAnsi" w:hAnsiTheme="minorHAnsi" w:cs="Arial"/>
          <w:b/>
          <w:i/>
          <w:sz w:val="22"/>
          <w:szCs w:val="22"/>
        </w:rPr>
        <w:t xml:space="preserve"> </w:t>
      </w:r>
      <w:r w:rsidR="00251F91">
        <w:rPr>
          <w:rFonts w:asciiTheme="minorHAnsi" w:hAnsiTheme="minorHAnsi" w:cs="Arial"/>
          <w:b/>
          <w:i/>
          <w:sz w:val="22"/>
          <w:szCs w:val="22"/>
        </w:rPr>
        <w:t>sierpni</w:t>
      </w:r>
      <w:r w:rsidR="001E7060" w:rsidRPr="00600633">
        <w:rPr>
          <w:rFonts w:asciiTheme="minorHAnsi" w:hAnsiTheme="minorHAnsi" w:cs="Arial"/>
          <w:b/>
          <w:i/>
          <w:sz w:val="22"/>
          <w:szCs w:val="22"/>
        </w:rPr>
        <w:t>u</w:t>
      </w:r>
      <w:r w:rsidR="007640F6" w:rsidRPr="00600633">
        <w:rPr>
          <w:rFonts w:asciiTheme="minorHAnsi" w:hAnsiTheme="minorHAnsi" w:cs="Arial"/>
          <w:b/>
          <w:i/>
          <w:sz w:val="22"/>
          <w:szCs w:val="22"/>
        </w:rPr>
        <w:t xml:space="preserve"> </w:t>
      </w:r>
      <w:r w:rsidR="007640F6" w:rsidRPr="00600633">
        <w:rPr>
          <w:rFonts w:asciiTheme="minorHAnsi" w:hAnsiTheme="minorHAnsi" w:cs="Arial"/>
          <w:i/>
          <w:sz w:val="22"/>
          <w:szCs w:val="22"/>
        </w:rPr>
        <w:t>(1</w:t>
      </w:r>
      <w:r w:rsidR="00251F91">
        <w:rPr>
          <w:rFonts w:asciiTheme="minorHAnsi" w:hAnsiTheme="minorHAnsi" w:cs="Arial"/>
          <w:i/>
          <w:sz w:val="22"/>
          <w:szCs w:val="22"/>
        </w:rPr>
        <w:t>45</w:t>
      </w:r>
      <w:r w:rsidR="007640F6" w:rsidRPr="00600633">
        <w:rPr>
          <w:rFonts w:asciiTheme="minorHAnsi" w:hAnsiTheme="minorHAnsi" w:cs="Arial"/>
          <w:i/>
          <w:sz w:val="22"/>
          <w:szCs w:val="22"/>
        </w:rPr>
        <w:t>)</w:t>
      </w:r>
      <w:r w:rsidR="00637761" w:rsidRPr="00600633">
        <w:rPr>
          <w:rFonts w:asciiTheme="minorHAnsi" w:hAnsiTheme="minorHAnsi" w:cs="Arial"/>
          <w:i/>
          <w:sz w:val="22"/>
          <w:szCs w:val="22"/>
        </w:rPr>
        <w:t>. Większość alarmów fałszywych była spowodowana wezwaniem jednostek PSP w dobrej wierz</w:t>
      </w:r>
      <w:r w:rsidR="001E7060" w:rsidRPr="00600633">
        <w:rPr>
          <w:rFonts w:asciiTheme="minorHAnsi" w:hAnsiTheme="minorHAnsi" w:cs="Arial"/>
          <w:i/>
          <w:sz w:val="22"/>
          <w:szCs w:val="22"/>
        </w:rPr>
        <w:t>e.</w:t>
      </w:r>
      <w:bookmarkStart w:id="19" w:name="_Toc251239361"/>
      <w:bookmarkStart w:id="20" w:name="_Toc31163882"/>
    </w:p>
    <w:p w:rsidR="00F13F17" w:rsidRDefault="00F13F17" w:rsidP="00251F91">
      <w:pPr>
        <w:spacing w:line="276" w:lineRule="auto"/>
        <w:ind w:firstLine="720"/>
        <w:rPr>
          <w:rFonts w:asciiTheme="minorHAnsi" w:hAnsiTheme="minorHAnsi" w:cs="Arial"/>
          <w:i/>
          <w:sz w:val="22"/>
          <w:szCs w:val="22"/>
        </w:rPr>
      </w:pPr>
    </w:p>
    <w:p w:rsidR="00F13F17" w:rsidRDefault="00F13F17" w:rsidP="00251F91">
      <w:pPr>
        <w:spacing w:line="276" w:lineRule="auto"/>
        <w:ind w:firstLine="720"/>
        <w:rPr>
          <w:rFonts w:asciiTheme="minorHAnsi" w:hAnsiTheme="minorHAnsi" w:cs="Arial"/>
          <w:i/>
          <w:sz w:val="22"/>
          <w:szCs w:val="22"/>
        </w:rPr>
      </w:pPr>
    </w:p>
    <w:p w:rsidR="00637761" w:rsidRPr="00926313" w:rsidRDefault="00637761" w:rsidP="00251F91">
      <w:pPr>
        <w:spacing w:line="276" w:lineRule="auto"/>
        <w:ind w:firstLine="720"/>
        <w:rPr>
          <w:rFonts w:asciiTheme="minorHAnsi" w:hAnsiTheme="minorHAnsi" w:cs="Arial"/>
          <w:b/>
          <w:i/>
          <w:sz w:val="22"/>
          <w:szCs w:val="22"/>
        </w:rPr>
      </w:pPr>
      <w:r w:rsidRPr="004A08AA">
        <w:rPr>
          <w:rFonts w:asciiTheme="minorHAnsi" w:hAnsiTheme="minorHAnsi" w:cs="Arial"/>
          <w:b/>
          <w:i/>
          <w:sz w:val="20"/>
          <w:szCs w:val="22"/>
        </w:rPr>
        <w:t>Tabela</w:t>
      </w:r>
      <w:r w:rsidR="00452D6A" w:rsidRPr="004A08AA">
        <w:rPr>
          <w:rFonts w:asciiTheme="minorHAnsi" w:hAnsiTheme="minorHAnsi" w:cs="Arial"/>
          <w:b/>
          <w:i/>
          <w:sz w:val="20"/>
          <w:szCs w:val="22"/>
        </w:rPr>
        <w:t xml:space="preserve"> nr</w:t>
      </w:r>
      <w:r w:rsidRPr="004A08AA">
        <w:rPr>
          <w:rFonts w:asciiTheme="minorHAnsi" w:hAnsiTheme="minorHAnsi" w:cs="Arial"/>
          <w:b/>
          <w:i/>
          <w:sz w:val="20"/>
          <w:szCs w:val="22"/>
        </w:rPr>
        <w:t xml:space="preserve"> </w:t>
      </w:r>
      <w:r w:rsidR="00DD272C" w:rsidRPr="004A08AA">
        <w:rPr>
          <w:rFonts w:asciiTheme="minorHAnsi" w:hAnsiTheme="minorHAnsi" w:cs="Arial"/>
          <w:b/>
          <w:i/>
          <w:sz w:val="20"/>
          <w:szCs w:val="22"/>
        </w:rPr>
        <w:fldChar w:fldCharType="begin"/>
      </w:r>
      <w:r w:rsidR="00A220D2" w:rsidRPr="004A08AA">
        <w:rPr>
          <w:rFonts w:asciiTheme="minorHAnsi" w:hAnsiTheme="minorHAnsi" w:cs="Arial"/>
          <w:b/>
          <w:i/>
          <w:sz w:val="20"/>
          <w:szCs w:val="22"/>
        </w:rPr>
        <w:instrText xml:space="preserve"> SEQ Tabela \* ARABIC </w:instrText>
      </w:r>
      <w:r w:rsidR="00DD272C" w:rsidRPr="004A08AA">
        <w:rPr>
          <w:rFonts w:asciiTheme="minorHAnsi" w:hAnsiTheme="minorHAnsi" w:cs="Arial"/>
          <w:b/>
          <w:i/>
          <w:sz w:val="20"/>
          <w:szCs w:val="22"/>
        </w:rPr>
        <w:fldChar w:fldCharType="separate"/>
      </w:r>
      <w:r w:rsidR="005608BD">
        <w:rPr>
          <w:rFonts w:asciiTheme="minorHAnsi" w:hAnsiTheme="minorHAnsi" w:cs="Arial"/>
          <w:b/>
          <w:i/>
          <w:noProof/>
          <w:sz w:val="20"/>
          <w:szCs w:val="22"/>
        </w:rPr>
        <w:t>3</w:t>
      </w:r>
      <w:r w:rsidR="00DD272C" w:rsidRPr="004A08AA">
        <w:rPr>
          <w:rFonts w:asciiTheme="minorHAnsi" w:hAnsiTheme="minorHAnsi" w:cs="Arial"/>
          <w:b/>
          <w:i/>
          <w:sz w:val="20"/>
          <w:szCs w:val="22"/>
        </w:rPr>
        <w:fldChar w:fldCharType="end"/>
      </w:r>
      <w:r w:rsidR="00452D6A" w:rsidRPr="004A08AA">
        <w:rPr>
          <w:rFonts w:asciiTheme="minorHAnsi" w:hAnsiTheme="minorHAnsi" w:cs="Arial"/>
          <w:b/>
          <w:i/>
          <w:sz w:val="20"/>
          <w:szCs w:val="22"/>
        </w:rPr>
        <w:t>.</w:t>
      </w:r>
      <w:r w:rsidRPr="004A08AA">
        <w:rPr>
          <w:rFonts w:asciiTheme="minorHAnsi" w:hAnsiTheme="minorHAnsi" w:cs="Arial"/>
          <w:b/>
          <w:i/>
          <w:sz w:val="20"/>
          <w:szCs w:val="22"/>
        </w:rPr>
        <w:t xml:space="preserve">  </w:t>
      </w:r>
      <w:r w:rsidR="00FF3987" w:rsidRPr="004A08AA">
        <w:rPr>
          <w:rFonts w:asciiTheme="minorHAnsi" w:hAnsiTheme="minorHAnsi" w:cs="Arial"/>
          <w:i/>
          <w:sz w:val="20"/>
          <w:szCs w:val="22"/>
        </w:rPr>
        <w:t>Interwencje w latach 201</w:t>
      </w:r>
      <w:r w:rsidR="00251F91">
        <w:rPr>
          <w:rFonts w:asciiTheme="minorHAnsi" w:hAnsiTheme="minorHAnsi" w:cs="Arial"/>
          <w:i/>
          <w:sz w:val="20"/>
          <w:szCs w:val="22"/>
        </w:rPr>
        <w:t>4</w:t>
      </w:r>
      <w:r w:rsidR="005D6D79" w:rsidRPr="004A08AA">
        <w:rPr>
          <w:rFonts w:asciiTheme="minorHAnsi" w:hAnsiTheme="minorHAnsi" w:cs="Arial"/>
          <w:i/>
          <w:sz w:val="20"/>
          <w:szCs w:val="22"/>
        </w:rPr>
        <w:t>-201</w:t>
      </w:r>
      <w:r w:rsidR="00251F91">
        <w:rPr>
          <w:rFonts w:asciiTheme="minorHAnsi" w:hAnsiTheme="minorHAnsi" w:cs="Arial"/>
          <w:i/>
          <w:sz w:val="20"/>
          <w:szCs w:val="22"/>
        </w:rPr>
        <w:t>5</w:t>
      </w:r>
      <w:r w:rsidRPr="004A08AA">
        <w:rPr>
          <w:rFonts w:asciiTheme="minorHAnsi" w:hAnsiTheme="minorHAnsi" w:cs="Arial"/>
          <w:i/>
          <w:sz w:val="20"/>
          <w:szCs w:val="22"/>
        </w:rPr>
        <w:t xml:space="preserve"> w rozbiciu na miesiące.</w:t>
      </w:r>
      <w:bookmarkEnd w:id="19"/>
    </w:p>
    <w:tbl>
      <w:tblPr>
        <w:tblW w:w="0" w:type="auto"/>
        <w:tblInd w:w="71" w:type="dxa"/>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tblPr>
      <w:tblGrid>
        <w:gridCol w:w="1276"/>
        <w:gridCol w:w="1073"/>
        <w:gridCol w:w="1075"/>
        <w:gridCol w:w="1073"/>
        <w:gridCol w:w="1034"/>
        <w:gridCol w:w="1083"/>
        <w:gridCol w:w="1043"/>
        <w:gridCol w:w="1150"/>
        <w:gridCol w:w="976"/>
      </w:tblGrid>
      <w:tr w:rsidR="00637761" w:rsidRPr="00600633" w:rsidTr="00174196">
        <w:trPr>
          <w:cantSplit/>
        </w:trPr>
        <w:tc>
          <w:tcPr>
            <w:tcW w:w="1276" w:type="dxa"/>
            <w:vMerge w:val="restart"/>
            <w:tcBorders>
              <w:top w:val="single" w:sz="12" w:space="0" w:color="auto"/>
              <w:left w:val="single" w:sz="12" w:space="0" w:color="auto"/>
              <w:right w:val="single" w:sz="12" w:space="0" w:color="auto"/>
            </w:tcBorders>
            <w:vAlign w:val="center"/>
          </w:tcPr>
          <w:p w:rsidR="00637761" w:rsidRPr="00600633" w:rsidRDefault="00637761" w:rsidP="00174196">
            <w:pPr>
              <w:spacing w:before="120" w:after="100" w:line="240" w:lineRule="auto"/>
              <w:jc w:val="center"/>
              <w:rPr>
                <w:rFonts w:asciiTheme="minorHAnsi" w:hAnsiTheme="minorHAnsi"/>
                <w:b/>
                <w:sz w:val="20"/>
              </w:rPr>
            </w:pPr>
            <w:r w:rsidRPr="00600633">
              <w:rPr>
                <w:rFonts w:asciiTheme="minorHAnsi" w:hAnsiTheme="minorHAnsi"/>
                <w:b/>
                <w:sz w:val="20"/>
              </w:rPr>
              <w:t>Miesiąc</w:t>
            </w:r>
          </w:p>
        </w:tc>
        <w:tc>
          <w:tcPr>
            <w:tcW w:w="2148" w:type="dxa"/>
            <w:gridSpan w:val="2"/>
            <w:tcBorders>
              <w:top w:val="single" w:sz="12" w:space="0" w:color="auto"/>
              <w:left w:val="single" w:sz="12" w:space="0" w:color="auto"/>
              <w:bottom w:val="single" w:sz="6" w:space="0" w:color="auto"/>
              <w:right w:val="single" w:sz="12" w:space="0" w:color="auto"/>
            </w:tcBorders>
            <w:shd w:val="pct25" w:color="FF0000" w:fill="auto"/>
            <w:vAlign w:val="center"/>
          </w:tcPr>
          <w:p w:rsidR="00637761" w:rsidRPr="00600633" w:rsidRDefault="00637761" w:rsidP="00174196">
            <w:pPr>
              <w:spacing w:before="120" w:after="100" w:line="240" w:lineRule="auto"/>
              <w:jc w:val="center"/>
              <w:rPr>
                <w:rFonts w:asciiTheme="minorHAnsi" w:hAnsiTheme="minorHAnsi"/>
                <w:b/>
                <w:sz w:val="20"/>
              </w:rPr>
            </w:pPr>
            <w:r w:rsidRPr="00600633">
              <w:rPr>
                <w:rFonts w:asciiTheme="minorHAnsi" w:hAnsiTheme="minorHAnsi"/>
                <w:b/>
                <w:sz w:val="20"/>
              </w:rPr>
              <w:t>Pożary</w:t>
            </w:r>
          </w:p>
        </w:tc>
        <w:tc>
          <w:tcPr>
            <w:tcW w:w="2107" w:type="dxa"/>
            <w:gridSpan w:val="2"/>
            <w:tcBorders>
              <w:top w:val="single" w:sz="12" w:space="0" w:color="auto"/>
              <w:left w:val="single" w:sz="12" w:space="0" w:color="auto"/>
              <w:bottom w:val="single" w:sz="6" w:space="0" w:color="auto"/>
              <w:right w:val="single" w:sz="12" w:space="0" w:color="auto"/>
            </w:tcBorders>
            <w:shd w:val="pct25" w:color="00FF00" w:fill="auto"/>
            <w:vAlign w:val="center"/>
          </w:tcPr>
          <w:p w:rsidR="00637761" w:rsidRPr="00600633" w:rsidRDefault="00637761" w:rsidP="00174196">
            <w:pPr>
              <w:spacing w:before="120" w:after="100" w:line="240" w:lineRule="auto"/>
              <w:jc w:val="center"/>
              <w:rPr>
                <w:rFonts w:asciiTheme="minorHAnsi" w:hAnsiTheme="minorHAnsi"/>
                <w:b/>
                <w:sz w:val="20"/>
              </w:rPr>
            </w:pPr>
            <w:r w:rsidRPr="00600633">
              <w:rPr>
                <w:rFonts w:asciiTheme="minorHAnsi" w:hAnsiTheme="minorHAnsi"/>
                <w:b/>
                <w:sz w:val="20"/>
              </w:rPr>
              <w:t xml:space="preserve">Miejscowe </w:t>
            </w:r>
            <w:r w:rsidRPr="00600633">
              <w:rPr>
                <w:rFonts w:asciiTheme="minorHAnsi" w:hAnsiTheme="minorHAnsi"/>
                <w:b/>
                <w:sz w:val="20"/>
              </w:rPr>
              <w:br/>
              <w:t>zagrożenia</w:t>
            </w:r>
          </w:p>
        </w:tc>
        <w:tc>
          <w:tcPr>
            <w:tcW w:w="2126" w:type="dxa"/>
            <w:gridSpan w:val="2"/>
            <w:tcBorders>
              <w:top w:val="single" w:sz="12" w:space="0" w:color="auto"/>
              <w:left w:val="single" w:sz="12" w:space="0" w:color="auto"/>
              <w:bottom w:val="single" w:sz="6" w:space="0" w:color="auto"/>
              <w:right w:val="single" w:sz="12" w:space="0" w:color="auto"/>
            </w:tcBorders>
            <w:shd w:val="pct25" w:color="00FFFF" w:fill="auto"/>
            <w:vAlign w:val="center"/>
          </w:tcPr>
          <w:p w:rsidR="00637761" w:rsidRPr="00600633" w:rsidRDefault="00637761" w:rsidP="00174196">
            <w:pPr>
              <w:spacing w:before="120" w:after="100" w:line="240" w:lineRule="auto"/>
              <w:jc w:val="center"/>
              <w:rPr>
                <w:rFonts w:asciiTheme="minorHAnsi" w:hAnsiTheme="minorHAnsi"/>
                <w:b/>
                <w:sz w:val="20"/>
              </w:rPr>
            </w:pPr>
            <w:r w:rsidRPr="00600633">
              <w:rPr>
                <w:rFonts w:asciiTheme="minorHAnsi" w:hAnsiTheme="minorHAnsi"/>
                <w:b/>
                <w:sz w:val="20"/>
              </w:rPr>
              <w:t>Fałszywe</w:t>
            </w:r>
          </w:p>
        </w:tc>
        <w:tc>
          <w:tcPr>
            <w:tcW w:w="2126" w:type="dxa"/>
            <w:gridSpan w:val="2"/>
            <w:tcBorders>
              <w:top w:val="single" w:sz="12" w:space="0" w:color="auto"/>
              <w:left w:val="single" w:sz="12" w:space="0" w:color="auto"/>
              <w:bottom w:val="single" w:sz="6" w:space="0" w:color="auto"/>
              <w:right w:val="single" w:sz="12" w:space="0" w:color="auto"/>
            </w:tcBorders>
            <w:shd w:val="pct25" w:color="auto" w:fill="auto"/>
            <w:vAlign w:val="center"/>
          </w:tcPr>
          <w:p w:rsidR="00637761" w:rsidRPr="00600633" w:rsidRDefault="00637761" w:rsidP="00174196">
            <w:pPr>
              <w:spacing w:before="120" w:after="100" w:line="240" w:lineRule="auto"/>
              <w:jc w:val="center"/>
              <w:rPr>
                <w:rFonts w:asciiTheme="minorHAnsi" w:hAnsiTheme="minorHAnsi"/>
                <w:b/>
                <w:sz w:val="20"/>
              </w:rPr>
            </w:pPr>
            <w:r w:rsidRPr="00600633">
              <w:rPr>
                <w:rFonts w:asciiTheme="minorHAnsi" w:hAnsiTheme="minorHAnsi"/>
                <w:b/>
                <w:sz w:val="20"/>
              </w:rPr>
              <w:t>Razem</w:t>
            </w:r>
          </w:p>
        </w:tc>
      </w:tr>
      <w:tr w:rsidR="00FF3987" w:rsidRPr="00600633" w:rsidTr="00174196">
        <w:trPr>
          <w:cantSplit/>
        </w:trPr>
        <w:tc>
          <w:tcPr>
            <w:tcW w:w="1276" w:type="dxa"/>
            <w:vMerge/>
            <w:tcBorders>
              <w:left w:val="single" w:sz="12" w:space="0" w:color="auto"/>
              <w:bottom w:val="single" w:sz="12" w:space="0" w:color="auto"/>
              <w:right w:val="single" w:sz="12" w:space="0" w:color="auto"/>
            </w:tcBorders>
            <w:vAlign w:val="center"/>
          </w:tcPr>
          <w:p w:rsidR="00FF3987" w:rsidRPr="00600633" w:rsidRDefault="00FF3987" w:rsidP="00174196">
            <w:pPr>
              <w:spacing w:before="120" w:after="100" w:line="240" w:lineRule="auto"/>
              <w:jc w:val="center"/>
              <w:rPr>
                <w:rFonts w:asciiTheme="minorHAnsi" w:hAnsiTheme="minorHAnsi"/>
                <w:b/>
                <w:sz w:val="20"/>
              </w:rPr>
            </w:pPr>
          </w:p>
        </w:tc>
        <w:tc>
          <w:tcPr>
            <w:tcW w:w="1073" w:type="dxa"/>
            <w:tcBorders>
              <w:top w:val="single" w:sz="6" w:space="0" w:color="auto"/>
              <w:left w:val="single" w:sz="12" w:space="0" w:color="auto"/>
              <w:bottom w:val="single" w:sz="12" w:space="0" w:color="auto"/>
              <w:right w:val="single" w:sz="6" w:space="0" w:color="auto"/>
            </w:tcBorders>
            <w:shd w:val="pct10" w:color="auto" w:fill="auto"/>
            <w:vAlign w:val="center"/>
          </w:tcPr>
          <w:p w:rsidR="00FF3987" w:rsidRPr="00600633" w:rsidRDefault="00FC0565" w:rsidP="000A0B39">
            <w:pPr>
              <w:spacing w:before="120" w:after="100" w:line="240" w:lineRule="auto"/>
              <w:jc w:val="center"/>
              <w:rPr>
                <w:rFonts w:asciiTheme="minorHAnsi" w:hAnsiTheme="minorHAnsi" w:cs="Arial"/>
                <w:b/>
                <w:sz w:val="20"/>
              </w:rPr>
            </w:pPr>
            <w:r w:rsidRPr="00600633">
              <w:rPr>
                <w:rFonts w:asciiTheme="minorHAnsi" w:hAnsiTheme="minorHAnsi" w:cs="Arial"/>
                <w:b/>
                <w:sz w:val="20"/>
              </w:rPr>
              <w:t>201</w:t>
            </w:r>
            <w:r w:rsidR="000A0B39">
              <w:rPr>
                <w:rFonts w:asciiTheme="minorHAnsi" w:hAnsiTheme="minorHAnsi" w:cs="Arial"/>
                <w:b/>
                <w:sz w:val="20"/>
              </w:rPr>
              <w:t>5</w:t>
            </w:r>
          </w:p>
        </w:tc>
        <w:tc>
          <w:tcPr>
            <w:tcW w:w="1075" w:type="dxa"/>
            <w:tcBorders>
              <w:top w:val="single" w:sz="6" w:space="0" w:color="auto"/>
              <w:left w:val="single" w:sz="6" w:space="0" w:color="auto"/>
              <w:bottom w:val="single" w:sz="12" w:space="0" w:color="auto"/>
              <w:right w:val="single" w:sz="12" w:space="0" w:color="auto"/>
            </w:tcBorders>
            <w:shd w:val="pct12" w:color="FF0000" w:fill="auto"/>
            <w:vAlign w:val="center"/>
          </w:tcPr>
          <w:p w:rsidR="00FF3987" w:rsidRPr="00600633" w:rsidRDefault="00D63D70" w:rsidP="00174196">
            <w:pPr>
              <w:spacing w:before="120" w:after="100" w:line="240" w:lineRule="auto"/>
              <w:jc w:val="center"/>
              <w:rPr>
                <w:rFonts w:asciiTheme="minorHAnsi" w:hAnsiTheme="minorHAnsi" w:cs="Arial"/>
                <w:b/>
                <w:sz w:val="20"/>
              </w:rPr>
            </w:pPr>
            <w:r w:rsidRPr="00600633">
              <w:rPr>
                <w:rFonts w:asciiTheme="minorHAnsi" w:hAnsiTheme="minorHAnsi" w:cs="Arial"/>
                <w:b/>
                <w:sz w:val="20"/>
              </w:rPr>
              <w:t>201</w:t>
            </w:r>
            <w:r w:rsidR="00C67CF3" w:rsidRPr="00600633">
              <w:rPr>
                <w:rFonts w:asciiTheme="minorHAnsi" w:hAnsiTheme="minorHAnsi" w:cs="Arial"/>
                <w:b/>
                <w:sz w:val="20"/>
              </w:rPr>
              <w:t>4</w:t>
            </w:r>
          </w:p>
        </w:tc>
        <w:tc>
          <w:tcPr>
            <w:tcW w:w="1073" w:type="dxa"/>
            <w:tcBorders>
              <w:top w:val="single" w:sz="6" w:space="0" w:color="auto"/>
              <w:left w:val="single" w:sz="12" w:space="0" w:color="auto"/>
              <w:bottom w:val="single" w:sz="12" w:space="0" w:color="auto"/>
              <w:right w:val="nil"/>
            </w:tcBorders>
            <w:shd w:val="pct10" w:color="auto" w:fill="auto"/>
            <w:vAlign w:val="center"/>
          </w:tcPr>
          <w:p w:rsidR="00FF3987" w:rsidRPr="00600633" w:rsidRDefault="00FC0565" w:rsidP="00174196">
            <w:pPr>
              <w:spacing w:before="120" w:after="100" w:line="240" w:lineRule="auto"/>
              <w:jc w:val="center"/>
              <w:rPr>
                <w:rFonts w:asciiTheme="minorHAnsi" w:hAnsiTheme="minorHAnsi" w:cs="Arial"/>
                <w:b/>
                <w:sz w:val="20"/>
              </w:rPr>
            </w:pPr>
            <w:r w:rsidRPr="00600633">
              <w:rPr>
                <w:rFonts w:asciiTheme="minorHAnsi" w:hAnsiTheme="minorHAnsi" w:cs="Arial"/>
                <w:b/>
                <w:sz w:val="20"/>
              </w:rPr>
              <w:t>201</w:t>
            </w:r>
            <w:r w:rsidR="000A0B39">
              <w:rPr>
                <w:rFonts w:asciiTheme="minorHAnsi" w:hAnsiTheme="minorHAnsi" w:cs="Arial"/>
                <w:b/>
                <w:sz w:val="20"/>
              </w:rPr>
              <w:t>5</w:t>
            </w:r>
          </w:p>
        </w:tc>
        <w:tc>
          <w:tcPr>
            <w:tcW w:w="1034" w:type="dxa"/>
            <w:tcBorders>
              <w:top w:val="single" w:sz="6" w:space="0" w:color="auto"/>
              <w:left w:val="single" w:sz="6" w:space="0" w:color="auto"/>
              <w:bottom w:val="single" w:sz="12" w:space="0" w:color="auto"/>
              <w:right w:val="single" w:sz="12" w:space="0" w:color="auto"/>
            </w:tcBorders>
            <w:shd w:val="pct12" w:color="00FF00" w:fill="auto"/>
            <w:vAlign w:val="center"/>
          </w:tcPr>
          <w:p w:rsidR="00FF3987" w:rsidRPr="00600633" w:rsidRDefault="00D63D70" w:rsidP="00174196">
            <w:pPr>
              <w:spacing w:before="120" w:after="100" w:line="240" w:lineRule="auto"/>
              <w:jc w:val="center"/>
              <w:rPr>
                <w:rFonts w:asciiTheme="minorHAnsi" w:hAnsiTheme="minorHAnsi" w:cs="Arial"/>
                <w:b/>
                <w:sz w:val="20"/>
              </w:rPr>
            </w:pPr>
            <w:r w:rsidRPr="00600633">
              <w:rPr>
                <w:rFonts w:asciiTheme="minorHAnsi" w:hAnsiTheme="minorHAnsi" w:cs="Arial"/>
                <w:b/>
                <w:sz w:val="20"/>
              </w:rPr>
              <w:t>201</w:t>
            </w:r>
            <w:r w:rsidR="00C67CF3" w:rsidRPr="00600633">
              <w:rPr>
                <w:rFonts w:asciiTheme="minorHAnsi" w:hAnsiTheme="minorHAnsi" w:cs="Arial"/>
                <w:b/>
                <w:sz w:val="20"/>
              </w:rPr>
              <w:t>4</w:t>
            </w:r>
          </w:p>
        </w:tc>
        <w:tc>
          <w:tcPr>
            <w:tcW w:w="1083" w:type="dxa"/>
            <w:tcBorders>
              <w:top w:val="single" w:sz="6" w:space="0" w:color="auto"/>
              <w:left w:val="single" w:sz="12" w:space="0" w:color="auto"/>
              <w:bottom w:val="single" w:sz="12" w:space="0" w:color="auto"/>
              <w:right w:val="single" w:sz="6" w:space="0" w:color="auto"/>
            </w:tcBorders>
            <w:shd w:val="pct10" w:color="auto" w:fill="auto"/>
            <w:vAlign w:val="center"/>
          </w:tcPr>
          <w:p w:rsidR="00FF3987" w:rsidRPr="00600633" w:rsidRDefault="00FC0565" w:rsidP="00174196">
            <w:pPr>
              <w:spacing w:before="120" w:after="100" w:line="240" w:lineRule="auto"/>
              <w:jc w:val="center"/>
              <w:rPr>
                <w:rFonts w:asciiTheme="minorHAnsi" w:hAnsiTheme="minorHAnsi" w:cs="Arial"/>
                <w:b/>
                <w:sz w:val="20"/>
              </w:rPr>
            </w:pPr>
            <w:r w:rsidRPr="00600633">
              <w:rPr>
                <w:rFonts w:asciiTheme="minorHAnsi" w:hAnsiTheme="minorHAnsi" w:cs="Arial"/>
                <w:b/>
                <w:sz w:val="20"/>
              </w:rPr>
              <w:t>201</w:t>
            </w:r>
            <w:r w:rsidR="000A0B39">
              <w:rPr>
                <w:rFonts w:asciiTheme="minorHAnsi" w:hAnsiTheme="minorHAnsi" w:cs="Arial"/>
                <w:b/>
                <w:sz w:val="20"/>
              </w:rPr>
              <w:t>5</w:t>
            </w:r>
          </w:p>
        </w:tc>
        <w:tc>
          <w:tcPr>
            <w:tcW w:w="1043" w:type="dxa"/>
            <w:tcBorders>
              <w:top w:val="single" w:sz="6" w:space="0" w:color="auto"/>
              <w:left w:val="single" w:sz="6" w:space="0" w:color="auto"/>
              <w:bottom w:val="single" w:sz="12" w:space="0" w:color="auto"/>
              <w:right w:val="single" w:sz="12" w:space="0" w:color="auto"/>
            </w:tcBorders>
            <w:shd w:val="pct12" w:color="00FFFF" w:fill="auto"/>
            <w:vAlign w:val="center"/>
          </w:tcPr>
          <w:p w:rsidR="00FF3987" w:rsidRPr="00600633" w:rsidRDefault="00D63D70" w:rsidP="00174196">
            <w:pPr>
              <w:spacing w:before="120" w:after="100" w:line="240" w:lineRule="auto"/>
              <w:jc w:val="center"/>
              <w:rPr>
                <w:rFonts w:asciiTheme="minorHAnsi" w:hAnsiTheme="minorHAnsi" w:cs="Arial"/>
                <w:b/>
                <w:sz w:val="20"/>
              </w:rPr>
            </w:pPr>
            <w:r w:rsidRPr="00600633">
              <w:rPr>
                <w:rFonts w:asciiTheme="minorHAnsi" w:hAnsiTheme="minorHAnsi" w:cs="Arial"/>
                <w:b/>
                <w:sz w:val="20"/>
              </w:rPr>
              <w:t>201</w:t>
            </w:r>
            <w:r w:rsidR="00C67CF3" w:rsidRPr="00600633">
              <w:rPr>
                <w:rFonts w:asciiTheme="minorHAnsi" w:hAnsiTheme="minorHAnsi" w:cs="Arial"/>
                <w:b/>
                <w:sz w:val="20"/>
              </w:rPr>
              <w:t>4</w:t>
            </w:r>
          </w:p>
        </w:tc>
        <w:tc>
          <w:tcPr>
            <w:tcW w:w="1150" w:type="dxa"/>
            <w:tcBorders>
              <w:top w:val="single" w:sz="6" w:space="0" w:color="auto"/>
              <w:left w:val="single" w:sz="12" w:space="0" w:color="auto"/>
              <w:bottom w:val="single" w:sz="12" w:space="0" w:color="auto"/>
              <w:right w:val="single" w:sz="6" w:space="0" w:color="auto"/>
            </w:tcBorders>
            <w:shd w:val="pct10" w:color="auto" w:fill="auto"/>
            <w:vAlign w:val="center"/>
          </w:tcPr>
          <w:p w:rsidR="00FF3987" w:rsidRPr="00600633" w:rsidRDefault="00FC0565" w:rsidP="00174196">
            <w:pPr>
              <w:spacing w:before="120" w:after="100" w:line="240" w:lineRule="auto"/>
              <w:jc w:val="center"/>
              <w:rPr>
                <w:rFonts w:asciiTheme="minorHAnsi" w:hAnsiTheme="minorHAnsi" w:cs="Arial"/>
                <w:b/>
                <w:sz w:val="20"/>
              </w:rPr>
            </w:pPr>
            <w:r w:rsidRPr="00600633">
              <w:rPr>
                <w:rFonts w:asciiTheme="minorHAnsi" w:hAnsiTheme="minorHAnsi" w:cs="Arial"/>
                <w:b/>
                <w:sz w:val="20"/>
              </w:rPr>
              <w:t>201</w:t>
            </w:r>
            <w:r w:rsidR="000A0B39">
              <w:rPr>
                <w:rFonts w:asciiTheme="minorHAnsi" w:hAnsiTheme="minorHAnsi" w:cs="Arial"/>
                <w:b/>
                <w:sz w:val="20"/>
              </w:rPr>
              <w:t>5</w:t>
            </w:r>
          </w:p>
        </w:tc>
        <w:tc>
          <w:tcPr>
            <w:tcW w:w="976" w:type="dxa"/>
            <w:tcBorders>
              <w:top w:val="single" w:sz="6" w:space="0" w:color="auto"/>
              <w:left w:val="single" w:sz="6" w:space="0" w:color="auto"/>
              <w:bottom w:val="single" w:sz="12" w:space="0" w:color="auto"/>
              <w:right w:val="single" w:sz="12" w:space="0" w:color="auto"/>
            </w:tcBorders>
            <w:shd w:val="pct12" w:color="auto" w:fill="auto"/>
            <w:vAlign w:val="center"/>
          </w:tcPr>
          <w:p w:rsidR="00FF3987" w:rsidRPr="00600633" w:rsidRDefault="00D63D70" w:rsidP="00174196">
            <w:pPr>
              <w:spacing w:before="120" w:after="100" w:line="240" w:lineRule="auto"/>
              <w:jc w:val="center"/>
              <w:rPr>
                <w:rFonts w:asciiTheme="minorHAnsi" w:hAnsiTheme="minorHAnsi"/>
                <w:b/>
                <w:sz w:val="20"/>
              </w:rPr>
            </w:pPr>
            <w:r w:rsidRPr="00600633">
              <w:rPr>
                <w:rFonts w:asciiTheme="minorHAnsi" w:hAnsiTheme="minorHAnsi"/>
                <w:b/>
                <w:sz w:val="20"/>
              </w:rPr>
              <w:t>201</w:t>
            </w:r>
            <w:r w:rsidR="00C67CF3" w:rsidRPr="00600633">
              <w:rPr>
                <w:rFonts w:asciiTheme="minorHAnsi" w:hAnsiTheme="minorHAnsi"/>
                <w:b/>
                <w:sz w:val="20"/>
              </w:rPr>
              <w:t>4</w:t>
            </w:r>
          </w:p>
        </w:tc>
      </w:tr>
      <w:tr w:rsidR="00C67CF3" w:rsidRPr="00600633" w:rsidTr="009655EB">
        <w:tc>
          <w:tcPr>
            <w:tcW w:w="1276" w:type="dxa"/>
            <w:tcBorders>
              <w:top w:val="single" w:sz="12" w:space="0" w:color="auto"/>
              <w:left w:val="single" w:sz="12" w:space="0" w:color="auto"/>
              <w:bottom w:val="nil"/>
              <w:right w:val="single" w:sz="12" w:space="0" w:color="auto"/>
            </w:tcBorders>
            <w:vAlign w:val="center"/>
          </w:tcPr>
          <w:p w:rsidR="00C67CF3" w:rsidRPr="00600633" w:rsidRDefault="00C67CF3" w:rsidP="00174196">
            <w:pPr>
              <w:spacing w:line="240" w:lineRule="auto"/>
              <w:jc w:val="center"/>
              <w:rPr>
                <w:rFonts w:asciiTheme="minorHAnsi" w:hAnsiTheme="minorHAnsi"/>
                <w:b/>
                <w:sz w:val="20"/>
              </w:rPr>
            </w:pPr>
            <w:r w:rsidRPr="00600633">
              <w:rPr>
                <w:rFonts w:asciiTheme="minorHAnsi" w:hAnsiTheme="minorHAnsi"/>
                <w:b/>
                <w:sz w:val="20"/>
              </w:rPr>
              <w:t>Styczeń</w:t>
            </w:r>
          </w:p>
        </w:tc>
        <w:tc>
          <w:tcPr>
            <w:tcW w:w="1073" w:type="dxa"/>
            <w:tcBorders>
              <w:top w:val="single" w:sz="12" w:space="0" w:color="auto"/>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196</w:t>
            </w:r>
          </w:p>
        </w:tc>
        <w:tc>
          <w:tcPr>
            <w:tcW w:w="1075" w:type="dxa"/>
            <w:tcBorders>
              <w:top w:val="single" w:sz="12" w:space="0" w:color="auto"/>
              <w:left w:val="single" w:sz="6" w:space="0" w:color="auto"/>
              <w:bottom w:val="single" w:sz="6" w:space="0" w:color="auto"/>
              <w:right w:val="single" w:sz="12" w:space="0" w:color="auto"/>
            </w:tcBorders>
            <w:shd w:val="pct12" w:color="FF00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206</w:t>
            </w:r>
          </w:p>
        </w:tc>
        <w:tc>
          <w:tcPr>
            <w:tcW w:w="1073" w:type="dxa"/>
            <w:tcBorders>
              <w:top w:val="single" w:sz="12" w:space="0" w:color="auto"/>
              <w:left w:val="single" w:sz="12" w:space="0" w:color="auto"/>
              <w:bottom w:val="nil"/>
              <w:right w:val="nil"/>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442</w:t>
            </w:r>
          </w:p>
        </w:tc>
        <w:tc>
          <w:tcPr>
            <w:tcW w:w="1034" w:type="dxa"/>
            <w:tcBorders>
              <w:top w:val="single" w:sz="12" w:space="0" w:color="auto"/>
              <w:left w:val="single" w:sz="6" w:space="0" w:color="auto"/>
              <w:bottom w:val="nil"/>
              <w:right w:val="single" w:sz="12" w:space="0" w:color="auto"/>
            </w:tcBorders>
            <w:shd w:val="pct12" w:color="00FF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393</w:t>
            </w:r>
          </w:p>
        </w:tc>
        <w:tc>
          <w:tcPr>
            <w:tcW w:w="1083" w:type="dxa"/>
            <w:tcBorders>
              <w:top w:val="single" w:sz="12" w:space="0" w:color="auto"/>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107</w:t>
            </w:r>
          </w:p>
        </w:tc>
        <w:tc>
          <w:tcPr>
            <w:tcW w:w="1043" w:type="dxa"/>
            <w:tcBorders>
              <w:top w:val="single" w:sz="12" w:space="0" w:color="auto"/>
              <w:left w:val="single" w:sz="6" w:space="0" w:color="auto"/>
              <w:bottom w:val="single" w:sz="6" w:space="0" w:color="auto"/>
              <w:right w:val="single" w:sz="12" w:space="0" w:color="auto"/>
            </w:tcBorders>
            <w:shd w:val="pct12" w:color="00FFFF"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84</w:t>
            </w:r>
          </w:p>
        </w:tc>
        <w:tc>
          <w:tcPr>
            <w:tcW w:w="1150" w:type="dxa"/>
            <w:tcBorders>
              <w:top w:val="single" w:sz="12" w:space="0" w:color="auto"/>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745</w:t>
            </w:r>
          </w:p>
        </w:tc>
        <w:tc>
          <w:tcPr>
            <w:tcW w:w="976" w:type="dxa"/>
            <w:tcBorders>
              <w:top w:val="single" w:sz="12" w:space="0" w:color="auto"/>
              <w:left w:val="single" w:sz="6" w:space="0" w:color="auto"/>
              <w:bottom w:val="single" w:sz="6" w:space="0" w:color="auto"/>
              <w:right w:val="single" w:sz="12" w:space="0" w:color="auto"/>
            </w:tcBorders>
            <w:shd w:val="pct12" w:color="auto" w:fill="auto"/>
          </w:tcPr>
          <w:p w:rsidR="00C67CF3" w:rsidRPr="00600633" w:rsidRDefault="00C67CF3" w:rsidP="009655EB">
            <w:pPr>
              <w:spacing w:line="240" w:lineRule="auto"/>
              <w:jc w:val="center"/>
              <w:rPr>
                <w:rFonts w:asciiTheme="minorHAnsi" w:hAnsiTheme="minorHAnsi"/>
                <w:sz w:val="20"/>
              </w:rPr>
            </w:pPr>
            <w:r w:rsidRPr="00600633">
              <w:rPr>
                <w:rFonts w:asciiTheme="minorHAnsi" w:hAnsiTheme="minorHAnsi"/>
                <w:sz w:val="20"/>
              </w:rPr>
              <w:t>683</w:t>
            </w:r>
          </w:p>
        </w:tc>
      </w:tr>
      <w:tr w:rsidR="00C67CF3" w:rsidRPr="00600633" w:rsidTr="009655EB">
        <w:tc>
          <w:tcPr>
            <w:tcW w:w="1276" w:type="dxa"/>
            <w:tcBorders>
              <w:top w:val="single" w:sz="6" w:space="0" w:color="auto"/>
              <w:left w:val="single" w:sz="12" w:space="0" w:color="auto"/>
              <w:bottom w:val="single" w:sz="6" w:space="0" w:color="auto"/>
              <w:right w:val="single" w:sz="12" w:space="0" w:color="auto"/>
            </w:tcBorders>
            <w:vAlign w:val="center"/>
          </w:tcPr>
          <w:p w:rsidR="00C67CF3" w:rsidRPr="00600633" w:rsidRDefault="00C67CF3" w:rsidP="00174196">
            <w:pPr>
              <w:spacing w:line="240" w:lineRule="auto"/>
              <w:jc w:val="center"/>
              <w:rPr>
                <w:rFonts w:asciiTheme="minorHAnsi" w:hAnsiTheme="minorHAnsi"/>
                <w:b/>
                <w:sz w:val="20"/>
              </w:rPr>
            </w:pPr>
            <w:r w:rsidRPr="00600633">
              <w:rPr>
                <w:rFonts w:asciiTheme="minorHAnsi" w:hAnsiTheme="minorHAnsi"/>
                <w:b/>
                <w:sz w:val="20"/>
              </w:rPr>
              <w:t>Luty</w:t>
            </w:r>
          </w:p>
        </w:tc>
        <w:tc>
          <w:tcPr>
            <w:tcW w:w="1073" w:type="dxa"/>
            <w:tcBorders>
              <w:top w:val="single" w:sz="6" w:space="0" w:color="auto"/>
              <w:left w:val="single" w:sz="12" w:space="0" w:color="auto"/>
              <w:bottom w:val="single" w:sz="6" w:space="0" w:color="auto"/>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283</w:t>
            </w:r>
          </w:p>
        </w:tc>
        <w:tc>
          <w:tcPr>
            <w:tcW w:w="1075" w:type="dxa"/>
            <w:tcBorders>
              <w:top w:val="single" w:sz="6" w:space="0" w:color="auto"/>
              <w:left w:val="single" w:sz="6" w:space="0" w:color="auto"/>
              <w:bottom w:val="single" w:sz="6" w:space="0" w:color="auto"/>
              <w:right w:val="single" w:sz="12" w:space="0" w:color="auto"/>
            </w:tcBorders>
            <w:shd w:val="pct12" w:color="FF00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471</w:t>
            </w:r>
          </w:p>
        </w:tc>
        <w:tc>
          <w:tcPr>
            <w:tcW w:w="1073" w:type="dxa"/>
            <w:tcBorders>
              <w:top w:val="single" w:sz="6" w:space="0" w:color="auto"/>
              <w:left w:val="single" w:sz="12" w:space="0" w:color="auto"/>
              <w:bottom w:val="single" w:sz="6" w:space="0" w:color="auto"/>
              <w:right w:val="nil"/>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329</w:t>
            </w:r>
          </w:p>
        </w:tc>
        <w:tc>
          <w:tcPr>
            <w:tcW w:w="1034" w:type="dxa"/>
            <w:tcBorders>
              <w:top w:val="single" w:sz="6" w:space="0" w:color="auto"/>
              <w:left w:val="single" w:sz="6" w:space="0" w:color="auto"/>
              <w:bottom w:val="single" w:sz="6" w:space="0" w:color="auto"/>
              <w:right w:val="single" w:sz="12" w:space="0" w:color="auto"/>
            </w:tcBorders>
            <w:shd w:val="pct12" w:color="00FF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391</w:t>
            </w:r>
          </w:p>
        </w:tc>
        <w:tc>
          <w:tcPr>
            <w:tcW w:w="1083" w:type="dxa"/>
            <w:tcBorders>
              <w:top w:val="single" w:sz="6" w:space="0" w:color="auto"/>
              <w:left w:val="single" w:sz="12" w:space="0" w:color="auto"/>
              <w:bottom w:val="single" w:sz="6" w:space="0" w:color="auto"/>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80</w:t>
            </w:r>
          </w:p>
        </w:tc>
        <w:tc>
          <w:tcPr>
            <w:tcW w:w="1043" w:type="dxa"/>
            <w:tcBorders>
              <w:top w:val="single" w:sz="6" w:space="0" w:color="auto"/>
              <w:left w:val="single" w:sz="6" w:space="0" w:color="auto"/>
              <w:bottom w:val="single" w:sz="6" w:space="0" w:color="auto"/>
              <w:right w:val="single" w:sz="12" w:space="0" w:color="auto"/>
            </w:tcBorders>
            <w:shd w:val="pct12" w:color="00FFFF"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84</w:t>
            </w:r>
          </w:p>
        </w:tc>
        <w:tc>
          <w:tcPr>
            <w:tcW w:w="1150" w:type="dxa"/>
            <w:tcBorders>
              <w:top w:val="single" w:sz="6" w:space="0" w:color="auto"/>
              <w:left w:val="single" w:sz="12" w:space="0" w:color="auto"/>
              <w:bottom w:val="single" w:sz="6" w:space="0" w:color="auto"/>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692</w:t>
            </w:r>
          </w:p>
        </w:tc>
        <w:tc>
          <w:tcPr>
            <w:tcW w:w="976" w:type="dxa"/>
            <w:tcBorders>
              <w:top w:val="single" w:sz="6" w:space="0" w:color="auto"/>
              <w:left w:val="single" w:sz="6" w:space="0" w:color="auto"/>
              <w:bottom w:val="single" w:sz="6" w:space="0" w:color="auto"/>
              <w:right w:val="single" w:sz="12" w:space="0" w:color="auto"/>
            </w:tcBorders>
            <w:shd w:val="pct12" w:color="auto" w:fill="auto"/>
          </w:tcPr>
          <w:p w:rsidR="00C67CF3" w:rsidRPr="00600633" w:rsidRDefault="00C67CF3" w:rsidP="009655EB">
            <w:pPr>
              <w:spacing w:line="240" w:lineRule="auto"/>
              <w:jc w:val="center"/>
              <w:rPr>
                <w:rFonts w:asciiTheme="minorHAnsi" w:hAnsiTheme="minorHAnsi"/>
                <w:sz w:val="20"/>
              </w:rPr>
            </w:pPr>
            <w:r w:rsidRPr="00600633">
              <w:rPr>
                <w:rFonts w:asciiTheme="minorHAnsi" w:hAnsiTheme="minorHAnsi"/>
                <w:sz w:val="20"/>
              </w:rPr>
              <w:t>946</w:t>
            </w:r>
          </w:p>
        </w:tc>
      </w:tr>
      <w:tr w:rsidR="00C67CF3" w:rsidRPr="00600633" w:rsidTr="009655EB">
        <w:tc>
          <w:tcPr>
            <w:tcW w:w="1276" w:type="dxa"/>
            <w:tcBorders>
              <w:top w:val="nil"/>
              <w:left w:val="single" w:sz="12" w:space="0" w:color="auto"/>
              <w:bottom w:val="nil"/>
              <w:right w:val="single" w:sz="12" w:space="0" w:color="auto"/>
            </w:tcBorders>
            <w:vAlign w:val="center"/>
          </w:tcPr>
          <w:p w:rsidR="00C67CF3" w:rsidRPr="00600633" w:rsidRDefault="00C67CF3" w:rsidP="00174196">
            <w:pPr>
              <w:spacing w:line="240" w:lineRule="auto"/>
              <w:jc w:val="center"/>
              <w:rPr>
                <w:rFonts w:asciiTheme="minorHAnsi" w:hAnsiTheme="minorHAnsi"/>
                <w:b/>
                <w:sz w:val="20"/>
              </w:rPr>
            </w:pPr>
            <w:r w:rsidRPr="00600633">
              <w:rPr>
                <w:rFonts w:asciiTheme="minorHAnsi" w:hAnsiTheme="minorHAnsi"/>
                <w:b/>
                <w:sz w:val="20"/>
              </w:rPr>
              <w:t>Marzec</w:t>
            </w:r>
          </w:p>
        </w:tc>
        <w:tc>
          <w:tcPr>
            <w:tcW w:w="1073" w:type="dxa"/>
            <w:tcBorders>
              <w:top w:val="nil"/>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632</w:t>
            </w:r>
          </w:p>
        </w:tc>
        <w:tc>
          <w:tcPr>
            <w:tcW w:w="1075" w:type="dxa"/>
            <w:tcBorders>
              <w:top w:val="single" w:sz="6" w:space="0" w:color="auto"/>
              <w:left w:val="single" w:sz="6" w:space="0" w:color="auto"/>
              <w:bottom w:val="single" w:sz="6" w:space="0" w:color="auto"/>
              <w:right w:val="single" w:sz="12" w:space="0" w:color="auto"/>
            </w:tcBorders>
            <w:shd w:val="pct12" w:color="FF00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717</w:t>
            </w:r>
          </w:p>
        </w:tc>
        <w:tc>
          <w:tcPr>
            <w:tcW w:w="1073" w:type="dxa"/>
            <w:tcBorders>
              <w:top w:val="nil"/>
              <w:left w:val="single" w:sz="12" w:space="0" w:color="auto"/>
              <w:bottom w:val="nil"/>
              <w:right w:val="nil"/>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557</w:t>
            </w:r>
          </w:p>
        </w:tc>
        <w:tc>
          <w:tcPr>
            <w:tcW w:w="1034" w:type="dxa"/>
            <w:tcBorders>
              <w:top w:val="nil"/>
              <w:left w:val="single" w:sz="6" w:space="0" w:color="auto"/>
              <w:bottom w:val="nil"/>
              <w:right w:val="single" w:sz="12" w:space="0" w:color="auto"/>
            </w:tcBorders>
            <w:shd w:val="pct12" w:color="00FF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564</w:t>
            </w:r>
          </w:p>
        </w:tc>
        <w:tc>
          <w:tcPr>
            <w:tcW w:w="1083" w:type="dxa"/>
            <w:tcBorders>
              <w:top w:val="nil"/>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94</w:t>
            </w:r>
          </w:p>
        </w:tc>
        <w:tc>
          <w:tcPr>
            <w:tcW w:w="1043" w:type="dxa"/>
            <w:tcBorders>
              <w:top w:val="single" w:sz="6" w:space="0" w:color="auto"/>
              <w:left w:val="single" w:sz="6" w:space="0" w:color="auto"/>
              <w:bottom w:val="single" w:sz="6" w:space="0" w:color="auto"/>
              <w:right w:val="single" w:sz="12" w:space="0" w:color="auto"/>
            </w:tcBorders>
            <w:shd w:val="pct12" w:color="00FFFF"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103</w:t>
            </w:r>
          </w:p>
        </w:tc>
        <w:tc>
          <w:tcPr>
            <w:tcW w:w="1150" w:type="dxa"/>
            <w:tcBorders>
              <w:top w:val="nil"/>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1283</w:t>
            </w:r>
          </w:p>
        </w:tc>
        <w:tc>
          <w:tcPr>
            <w:tcW w:w="976" w:type="dxa"/>
            <w:tcBorders>
              <w:top w:val="single" w:sz="6" w:space="0" w:color="auto"/>
              <w:left w:val="single" w:sz="6" w:space="0" w:color="auto"/>
              <w:bottom w:val="single" w:sz="6" w:space="0" w:color="auto"/>
              <w:right w:val="single" w:sz="12" w:space="0" w:color="auto"/>
            </w:tcBorders>
            <w:shd w:val="pct12" w:color="auto" w:fill="auto"/>
          </w:tcPr>
          <w:p w:rsidR="00C67CF3" w:rsidRPr="00600633" w:rsidRDefault="00C67CF3" w:rsidP="009655EB">
            <w:pPr>
              <w:spacing w:line="240" w:lineRule="auto"/>
              <w:jc w:val="center"/>
              <w:rPr>
                <w:rFonts w:asciiTheme="minorHAnsi" w:hAnsiTheme="minorHAnsi"/>
                <w:sz w:val="20"/>
              </w:rPr>
            </w:pPr>
            <w:r w:rsidRPr="00600633">
              <w:rPr>
                <w:rFonts w:asciiTheme="minorHAnsi" w:hAnsiTheme="minorHAnsi"/>
                <w:sz w:val="20"/>
              </w:rPr>
              <w:t>1384</w:t>
            </w:r>
          </w:p>
        </w:tc>
      </w:tr>
      <w:tr w:rsidR="00C67CF3" w:rsidRPr="00600633" w:rsidTr="009655EB">
        <w:tc>
          <w:tcPr>
            <w:tcW w:w="1276" w:type="dxa"/>
            <w:tcBorders>
              <w:top w:val="single" w:sz="6" w:space="0" w:color="auto"/>
              <w:left w:val="single" w:sz="12" w:space="0" w:color="auto"/>
              <w:bottom w:val="single" w:sz="6" w:space="0" w:color="auto"/>
              <w:right w:val="single" w:sz="12" w:space="0" w:color="auto"/>
            </w:tcBorders>
            <w:vAlign w:val="center"/>
          </w:tcPr>
          <w:p w:rsidR="00C67CF3" w:rsidRPr="00600633" w:rsidRDefault="00C67CF3" w:rsidP="00174196">
            <w:pPr>
              <w:spacing w:line="240" w:lineRule="auto"/>
              <w:jc w:val="center"/>
              <w:rPr>
                <w:rFonts w:asciiTheme="minorHAnsi" w:hAnsiTheme="minorHAnsi"/>
                <w:b/>
                <w:sz w:val="20"/>
              </w:rPr>
            </w:pPr>
            <w:r w:rsidRPr="00600633">
              <w:rPr>
                <w:rFonts w:asciiTheme="minorHAnsi" w:hAnsiTheme="minorHAnsi"/>
                <w:b/>
                <w:sz w:val="20"/>
              </w:rPr>
              <w:t>Kwiecień</w:t>
            </w:r>
          </w:p>
        </w:tc>
        <w:tc>
          <w:tcPr>
            <w:tcW w:w="1073" w:type="dxa"/>
            <w:tcBorders>
              <w:top w:val="single" w:sz="6" w:space="0" w:color="auto"/>
              <w:left w:val="single" w:sz="12" w:space="0" w:color="auto"/>
              <w:bottom w:val="single" w:sz="6" w:space="0" w:color="auto"/>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468</w:t>
            </w:r>
          </w:p>
        </w:tc>
        <w:tc>
          <w:tcPr>
            <w:tcW w:w="1075" w:type="dxa"/>
            <w:tcBorders>
              <w:top w:val="single" w:sz="6" w:space="0" w:color="auto"/>
              <w:left w:val="single" w:sz="6" w:space="0" w:color="auto"/>
              <w:bottom w:val="single" w:sz="6" w:space="0" w:color="auto"/>
              <w:right w:val="single" w:sz="12" w:space="0" w:color="auto"/>
            </w:tcBorders>
            <w:shd w:val="pct12" w:color="FF00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290</w:t>
            </w:r>
          </w:p>
        </w:tc>
        <w:tc>
          <w:tcPr>
            <w:tcW w:w="1073" w:type="dxa"/>
            <w:tcBorders>
              <w:top w:val="single" w:sz="6" w:space="0" w:color="auto"/>
              <w:left w:val="single" w:sz="12" w:space="0" w:color="auto"/>
              <w:bottom w:val="single" w:sz="6" w:space="0" w:color="auto"/>
              <w:right w:val="nil"/>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512</w:t>
            </w:r>
          </w:p>
        </w:tc>
        <w:tc>
          <w:tcPr>
            <w:tcW w:w="1034" w:type="dxa"/>
            <w:tcBorders>
              <w:top w:val="single" w:sz="6" w:space="0" w:color="auto"/>
              <w:left w:val="single" w:sz="6" w:space="0" w:color="auto"/>
              <w:bottom w:val="single" w:sz="6" w:space="0" w:color="auto"/>
              <w:right w:val="single" w:sz="12" w:space="0" w:color="auto"/>
            </w:tcBorders>
            <w:shd w:val="pct12" w:color="00FF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509</w:t>
            </w:r>
          </w:p>
        </w:tc>
        <w:tc>
          <w:tcPr>
            <w:tcW w:w="1083" w:type="dxa"/>
            <w:tcBorders>
              <w:top w:val="single" w:sz="6" w:space="0" w:color="auto"/>
              <w:left w:val="single" w:sz="12" w:space="0" w:color="auto"/>
              <w:bottom w:val="single" w:sz="6" w:space="0" w:color="auto"/>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122</w:t>
            </w:r>
          </w:p>
        </w:tc>
        <w:tc>
          <w:tcPr>
            <w:tcW w:w="1043" w:type="dxa"/>
            <w:tcBorders>
              <w:top w:val="single" w:sz="6" w:space="0" w:color="auto"/>
              <w:left w:val="single" w:sz="6" w:space="0" w:color="auto"/>
              <w:bottom w:val="single" w:sz="6" w:space="0" w:color="auto"/>
              <w:right w:val="single" w:sz="12" w:space="0" w:color="auto"/>
            </w:tcBorders>
            <w:shd w:val="pct12" w:color="00FFFF"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107</w:t>
            </w:r>
          </w:p>
        </w:tc>
        <w:tc>
          <w:tcPr>
            <w:tcW w:w="1150" w:type="dxa"/>
            <w:tcBorders>
              <w:top w:val="single" w:sz="6" w:space="0" w:color="auto"/>
              <w:left w:val="single" w:sz="12" w:space="0" w:color="auto"/>
              <w:bottom w:val="single" w:sz="6" w:space="0" w:color="auto"/>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1102</w:t>
            </w:r>
          </w:p>
        </w:tc>
        <w:tc>
          <w:tcPr>
            <w:tcW w:w="976" w:type="dxa"/>
            <w:tcBorders>
              <w:top w:val="single" w:sz="6" w:space="0" w:color="auto"/>
              <w:left w:val="single" w:sz="6" w:space="0" w:color="auto"/>
              <w:bottom w:val="single" w:sz="6" w:space="0" w:color="auto"/>
              <w:right w:val="single" w:sz="12" w:space="0" w:color="auto"/>
            </w:tcBorders>
            <w:shd w:val="pct12" w:color="auto" w:fill="auto"/>
          </w:tcPr>
          <w:p w:rsidR="00C67CF3" w:rsidRPr="00600633" w:rsidRDefault="00C67CF3" w:rsidP="009655EB">
            <w:pPr>
              <w:spacing w:line="240" w:lineRule="auto"/>
              <w:jc w:val="center"/>
              <w:rPr>
                <w:rFonts w:asciiTheme="minorHAnsi" w:hAnsiTheme="minorHAnsi"/>
                <w:sz w:val="20"/>
              </w:rPr>
            </w:pPr>
            <w:r w:rsidRPr="00600633">
              <w:rPr>
                <w:rFonts w:asciiTheme="minorHAnsi" w:hAnsiTheme="minorHAnsi"/>
                <w:sz w:val="20"/>
              </w:rPr>
              <w:t>906</w:t>
            </w:r>
          </w:p>
        </w:tc>
      </w:tr>
      <w:tr w:rsidR="00C67CF3" w:rsidRPr="00600633" w:rsidTr="009655EB">
        <w:tc>
          <w:tcPr>
            <w:tcW w:w="1276" w:type="dxa"/>
            <w:tcBorders>
              <w:top w:val="nil"/>
              <w:left w:val="single" w:sz="12" w:space="0" w:color="auto"/>
              <w:bottom w:val="nil"/>
              <w:right w:val="single" w:sz="12" w:space="0" w:color="auto"/>
            </w:tcBorders>
            <w:vAlign w:val="center"/>
          </w:tcPr>
          <w:p w:rsidR="00C67CF3" w:rsidRPr="00600633" w:rsidRDefault="00C67CF3" w:rsidP="00174196">
            <w:pPr>
              <w:spacing w:line="240" w:lineRule="auto"/>
              <w:jc w:val="center"/>
              <w:rPr>
                <w:rFonts w:asciiTheme="minorHAnsi" w:hAnsiTheme="minorHAnsi"/>
                <w:b/>
                <w:sz w:val="20"/>
              </w:rPr>
            </w:pPr>
            <w:r w:rsidRPr="00600633">
              <w:rPr>
                <w:rFonts w:asciiTheme="minorHAnsi" w:hAnsiTheme="minorHAnsi"/>
                <w:b/>
                <w:sz w:val="20"/>
              </w:rPr>
              <w:t>Maj</w:t>
            </w:r>
          </w:p>
        </w:tc>
        <w:tc>
          <w:tcPr>
            <w:tcW w:w="1073" w:type="dxa"/>
            <w:tcBorders>
              <w:top w:val="nil"/>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350</w:t>
            </w:r>
          </w:p>
        </w:tc>
        <w:tc>
          <w:tcPr>
            <w:tcW w:w="1075" w:type="dxa"/>
            <w:tcBorders>
              <w:top w:val="single" w:sz="6" w:space="0" w:color="auto"/>
              <w:left w:val="single" w:sz="6" w:space="0" w:color="auto"/>
              <w:bottom w:val="single" w:sz="6" w:space="0" w:color="auto"/>
              <w:right w:val="single" w:sz="12" w:space="0" w:color="auto"/>
            </w:tcBorders>
            <w:shd w:val="pct12" w:color="FF00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190</w:t>
            </w:r>
          </w:p>
        </w:tc>
        <w:tc>
          <w:tcPr>
            <w:tcW w:w="1073" w:type="dxa"/>
            <w:tcBorders>
              <w:top w:val="nil"/>
              <w:left w:val="single" w:sz="12" w:space="0" w:color="auto"/>
              <w:bottom w:val="nil"/>
              <w:right w:val="nil"/>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488</w:t>
            </w:r>
          </w:p>
        </w:tc>
        <w:tc>
          <w:tcPr>
            <w:tcW w:w="1034" w:type="dxa"/>
            <w:tcBorders>
              <w:top w:val="nil"/>
              <w:left w:val="single" w:sz="6" w:space="0" w:color="auto"/>
              <w:bottom w:val="nil"/>
              <w:right w:val="single" w:sz="12" w:space="0" w:color="auto"/>
            </w:tcBorders>
            <w:shd w:val="pct12" w:color="00FF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861</w:t>
            </w:r>
          </w:p>
        </w:tc>
        <w:tc>
          <w:tcPr>
            <w:tcW w:w="1083" w:type="dxa"/>
            <w:tcBorders>
              <w:top w:val="nil"/>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115</w:t>
            </w:r>
          </w:p>
        </w:tc>
        <w:tc>
          <w:tcPr>
            <w:tcW w:w="1043" w:type="dxa"/>
            <w:tcBorders>
              <w:top w:val="single" w:sz="6" w:space="0" w:color="auto"/>
              <w:left w:val="single" w:sz="6" w:space="0" w:color="auto"/>
              <w:bottom w:val="single" w:sz="6" w:space="0" w:color="auto"/>
              <w:right w:val="single" w:sz="12" w:space="0" w:color="auto"/>
            </w:tcBorders>
            <w:shd w:val="pct12" w:color="00FFFF"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95</w:t>
            </w:r>
          </w:p>
        </w:tc>
        <w:tc>
          <w:tcPr>
            <w:tcW w:w="1150" w:type="dxa"/>
            <w:tcBorders>
              <w:top w:val="nil"/>
              <w:left w:val="single" w:sz="12" w:space="0" w:color="auto"/>
              <w:bottom w:val="nil"/>
              <w:right w:val="single" w:sz="6" w:space="0" w:color="auto"/>
            </w:tcBorders>
          </w:tcPr>
          <w:p w:rsidR="00C67CF3" w:rsidRPr="00600633" w:rsidRDefault="00C67CF3" w:rsidP="00251F91">
            <w:pPr>
              <w:spacing w:line="240" w:lineRule="auto"/>
              <w:jc w:val="center"/>
              <w:rPr>
                <w:rFonts w:asciiTheme="minorHAnsi" w:hAnsiTheme="minorHAnsi"/>
                <w:sz w:val="20"/>
              </w:rPr>
            </w:pPr>
            <w:r w:rsidRPr="00600633">
              <w:rPr>
                <w:rFonts w:asciiTheme="minorHAnsi" w:hAnsiTheme="minorHAnsi"/>
                <w:sz w:val="20"/>
              </w:rPr>
              <w:t>9</w:t>
            </w:r>
            <w:r w:rsidR="00251F91">
              <w:rPr>
                <w:rFonts w:asciiTheme="minorHAnsi" w:hAnsiTheme="minorHAnsi"/>
                <w:sz w:val="20"/>
              </w:rPr>
              <w:t>53</w:t>
            </w:r>
          </w:p>
        </w:tc>
        <w:tc>
          <w:tcPr>
            <w:tcW w:w="976" w:type="dxa"/>
            <w:tcBorders>
              <w:top w:val="single" w:sz="6" w:space="0" w:color="auto"/>
              <w:left w:val="single" w:sz="6" w:space="0" w:color="auto"/>
              <w:bottom w:val="single" w:sz="6" w:space="0" w:color="auto"/>
              <w:right w:val="single" w:sz="12" w:space="0" w:color="auto"/>
            </w:tcBorders>
            <w:shd w:val="pct12" w:color="auto" w:fill="auto"/>
          </w:tcPr>
          <w:p w:rsidR="00C67CF3" w:rsidRPr="00600633" w:rsidRDefault="00C67CF3" w:rsidP="009655EB">
            <w:pPr>
              <w:spacing w:line="240" w:lineRule="auto"/>
              <w:jc w:val="center"/>
              <w:rPr>
                <w:rFonts w:asciiTheme="minorHAnsi" w:hAnsiTheme="minorHAnsi"/>
                <w:sz w:val="20"/>
              </w:rPr>
            </w:pPr>
            <w:r w:rsidRPr="00600633">
              <w:rPr>
                <w:rFonts w:asciiTheme="minorHAnsi" w:hAnsiTheme="minorHAnsi"/>
                <w:sz w:val="20"/>
              </w:rPr>
              <w:t>1146</w:t>
            </w:r>
          </w:p>
        </w:tc>
      </w:tr>
      <w:tr w:rsidR="00C67CF3" w:rsidRPr="00600633" w:rsidTr="009655EB">
        <w:tc>
          <w:tcPr>
            <w:tcW w:w="1276" w:type="dxa"/>
            <w:tcBorders>
              <w:top w:val="single" w:sz="6" w:space="0" w:color="auto"/>
              <w:left w:val="single" w:sz="12" w:space="0" w:color="auto"/>
              <w:bottom w:val="single" w:sz="6" w:space="0" w:color="auto"/>
              <w:right w:val="single" w:sz="12" w:space="0" w:color="auto"/>
            </w:tcBorders>
            <w:vAlign w:val="center"/>
          </w:tcPr>
          <w:p w:rsidR="00C67CF3" w:rsidRPr="00600633" w:rsidRDefault="00C67CF3" w:rsidP="00174196">
            <w:pPr>
              <w:spacing w:line="240" w:lineRule="auto"/>
              <w:jc w:val="center"/>
              <w:rPr>
                <w:rFonts w:asciiTheme="minorHAnsi" w:hAnsiTheme="minorHAnsi"/>
                <w:b/>
                <w:sz w:val="20"/>
              </w:rPr>
            </w:pPr>
            <w:r w:rsidRPr="00600633">
              <w:rPr>
                <w:rFonts w:asciiTheme="minorHAnsi" w:hAnsiTheme="minorHAnsi"/>
                <w:b/>
                <w:sz w:val="20"/>
              </w:rPr>
              <w:t>Czerwiec</w:t>
            </w:r>
          </w:p>
        </w:tc>
        <w:tc>
          <w:tcPr>
            <w:tcW w:w="1073" w:type="dxa"/>
            <w:tcBorders>
              <w:top w:val="single" w:sz="6" w:space="0" w:color="auto"/>
              <w:left w:val="single" w:sz="12" w:space="0" w:color="auto"/>
              <w:bottom w:val="single" w:sz="6" w:space="0" w:color="auto"/>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306</w:t>
            </w:r>
          </w:p>
        </w:tc>
        <w:tc>
          <w:tcPr>
            <w:tcW w:w="1075" w:type="dxa"/>
            <w:tcBorders>
              <w:top w:val="single" w:sz="6" w:space="0" w:color="auto"/>
              <w:left w:val="single" w:sz="6" w:space="0" w:color="auto"/>
              <w:bottom w:val="single" w:sz="6" w:space="0" w:color="auto"/>
              <w:right w:val="single" w:sz="12" w:space="0" w:color="auto"/>
            </w:tcBorders>
            <w:shd w:val="pct12" w:color="FF00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269</w:t>
            </w:r>
          </w:p>
        </w:tc>
        <w:tc>
          <w:tcPr>
            <w:tcW w:w="1073" w:type="dxa"/>
            <w:tcBorders>
              <w:top w:val="single" w:sz="6" w:space="0" w:color="auto"/>
              <w:left w:val="single" w:sz="12" w:space="0" w:color="auto"/>
              <w:bottom w:val="single" w:sz="6" w:space="0" w:color="auto"/>
              <w:right w:val="nil"/>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646</w:t>
            </w:r>
          </w:p>
        </w:tc>
        <w:tc>
          <w:tcPr>
            <w:tcW w:w="1034" w:type="dxa"/>
            <w:tcBorders>
              <w:top w:val="single" w:sz="6" w:space="0" w:color="auto"/>
              <w:left w:val="single" w:sz="6" w:space="0" w:color="auto"/>
              <w:bottom w:val="single" w:sz="6" w:space="0" w:color="auto"/>
              <w:right w:val="single" w:sz="12" w:space="0" w:color="auto"/>
            </w:tcBorders>
            <w:shd w:val="pct12" w:color="00FF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693</w:t>
            </w:r>
          </w:p>
        </w:tc>
        <w:tc>
          <w:tcPr>
            <w:tcW w:w="1083" w:type="dxa"/>
            <w:tcBorders>
              <w:top w:val="single" w:sz="6" w:space="0" w:color="auto"/>
              <w:left w:val="single" w:sz="12" w:space="0" w:color="auto"/>
              <w:bottom w:val="single" w:sz="6" w:space="0" w:color="auto"/>
              <w:right w:val="single" w:sz="6" w:space="0" w:color="auto"/>
            </w:tcBorders>
          </w:tcPr>
          <w:p w:rsidR="00C67CF3" w:rsidRPr="00600633" w:rsidRDefault="00C67CF3" w:rsidP="00251F91">
            <w:pPr>
              <w:spacing w:line="240" w:lineRule="auto"/>
              <w:jc w:val="center"/>
              <w:rPr>
                <w:rFonts w:asciiTheme="minorHAnsi" w:hAnsiTheme="minorHAnsi"/>
                <w:sz w:val="20"/>
              </w:rPr>
            </w:pPr>
            <w:r w:rsidRPr="00600633">
              <w:rPr>
                <w:rFonts w:asciiTheme="minorHAnsi" w:hAnsiTheme="minorHAnsi"/>
                <w:sz w:val="20"/>
              </w:rPr>
              <w:t>1</w:t>
            </w:r>
            <w:r w:rsidR="00251F91">
              <w:rPr>
                <w:rFonts w:asciiTheme="minorHAnsi" w:hAnsiTheme="minorHAnsi"/>
                <w:sz w:val="20"/>
              </w:rPr>
              <w:t>39</w:t>
            </w:r>
          </w:p>
        </w:tc>
        <w:tc>
          <w:tcPr>
            <w:tcW w:w="1043" w:type="dxa"/>
            <w:tcBorders>
              <w:top w:val="single" w:sz="6" w:space="0" w:color="auto"/>
              <w:left w:val="single" w:sz="6" w:space="0" w:color="auto"/>
              <w:bottom w:val="single" w:sz="6" w:space="0" w:color="auto"/>
              <w:right w:val="single" w:sz="12" w:space="0" w:color="auto"/>
            </w:tcBorders>
            <w:shd w:val="pct12" w:color="00FFFF"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109</w:t>
            </w:r>
          </w:p>
        </w:tc>
        <w:tc>
          <w:tcPr>
            <w:tcW w:w="1150" w:type="dxa"/>
            <w:tcBorders>
              <w:top w:val="single" w:sz="6" w:space="0" w:color="auto"/>
              <w:left w:val="single" w:sz="12" w:space="0" w:color="auto"/>
              <w:bottom w:val="single" w:sz="6" w:space="0" w:color="auto"/>
              <w:right w:val="single" w:sz="6" w:space="0" w:color="auto"/>
            </w:tcBorders>
          </w:tcPr>
          <w:p w:rsidR="00C67CF3" w:rsidRPr="00600633" w:rsidRDefault="00C67CF3" w:rsidP="00251F91">
            <w:pPr>
              <w:spacing w:line="240" w:lineRule="auto"/>
              <w:jc w:val="center"/>
              <w:rPr>
                <w:rFonts w:asciiTheme="minorHAnsi" w:hAnsiTheme="minorHAnsi"/>
                <w:sz w:val="20"/>
              </w:rPr>
            </w:pPr>
            <w:r w:rsidRPr="00600633">
              <w:rPr>
                <w:rFonts w:asciiTheme="minorHAnsi" w:hAnsiTheme="minorHAnsi"/>
                <w:sz w:val="20"/>
              </w:rPr>
              <w:t>1</w:t>
            </w:r>
            <w:r w:rsidR="00251F91">
              <w:rPr>
                <w:rFonts w:asciiTheme="minorHAnsi" w:hAnsiTheme="minorHAnsi"/>
                <w:sz w:val="20"/>
              </w:rPr>
              <w:t>091</w:t>
            </w:r>
          </w:p>
        </w:tc>
        <w:tc>
          <w:tcPr>
            <w:tcW w:w="976" w:type="dxa"/>
            <w:tcBorders>
              <w:top w:val="single" w:sz="6" w:space="0" w:color="auto"/>
              <w:left w:val="single" w:sz="6" w:space="0" w:color="auto"/>
              <w:bottom w:val="single" w:sz="6" w:space="0" w:color="auto"/>
              <w:right w:val="single" w:sz="12" w:space="0" w:color="auto"/>
            </w:tcBorders>
            <w:shd w:val="pct12" w:color="auto" w:fill="auto"/>
          </w:tcPr>
          <w:p w:rsidR="00C67CF3" w:rsidRPr="00600633" w:rsidRDefault="00C67CF3" w:rsidP="009655EB">
            <w:pPr>
              <w:spacing w:line="240" w:lineRule="auto"/>
              <w:jc w:val="center"/>
              <w:rPr>
                <w:rFonts w:asciiTheme="minorHAnsi" w:hAnsiTheme="minorHAnsi"/>
                <w:sz w:val="20"/>
              </w:rPr>
            </w:pPr>
            <w:r w:rsidRPr="00600633">
              <w:rPr>
                <w:rFonts w:asciiTheme="minorHAnsi" w:hAnsiTheme="minorHAnsi"/>
                <w:sz w:val="20"/>
              </w:rPr>
              <w:t>1071</w:t>
            </w:r>
          </w:p>
        </w:tc>
      </w:tr>
      <w:tr w:rsidR="00C67CF3" w:rsidRPr="00600633" w:rsidTr="009655EB">
        <w:tc>
          <w:tcPr>
            <w:tcW w:w="1276" w:type="dxa"/>
            <w:tcBorders>
              <w:top w:val="nil"/>
              <w:left w:val="single" w:sz="12" w:space="0" w:color="auto"/>
              <w:bottom w:val="nil"/>
              <w:right w:val="single" w:sz="12" w:space="0" w:color="auto"/>
            </w:tcBorders>
            <w:vAlign w:val="center"/>
          </w:tcPr>
          <w:p w:rsidR="00C67CF3" w:rsidRPr="00600633" w:rsidRDefault="00C67CF3" w:rsidP="00174196">
            <w:pPr>
              <w:spacing w:line="240" w:lineRule="auto"/>
              <w:jc w:val="center"/>
              <w:rPr>
                <w:rFonts w:asciiTheme="minorHAnsi" w:hAnsiTheme="minorHAnsi"/>
                <w:b/>
                <w:sz w:val="20"/>
              </w:rPr>
            </w:pPr>
            <w:r w:rsidRPr="00600633">
              <w:rPr>
                <w:rFonts w:asciiTheme="minorHAnsi" w:hAnsiTheme="minorHAnsi"/>
                <w:b/>
                <w:sz w:val="20"/>
              </w:rPr>
              <w:t>Lipiec</w:t>
            </w:r>
          </w:p>
        </w:tc>
        <w:tc>
          <w:tcPr>
            <w:tcW w:w="1073" w:type="dxa"/>
            <w:tcBorders>
              <w:top w:val="nil"/>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309</w:t>
            </w:r>
          </w:p>
        </w:tc>
        <w:tc>
          <w:tcPr>
            <w:tcW w:w="1075" w:type="dxa"/>
            <w:tcBorders>
              <w:top w:val="single" w:sz="6" w:space="0" w:color="auto"/>
              <w:left w:val="single" w:sz="6" w:space="0" w:color="auto"/>
              <w:bottom w:val="single" w:sz="6" w:space="0" w:color="auto"/>
              <w:right w:val="single" w:sz="12" w:space="0" w:color="auto"/>
            </w:tcBorders>
            <w:shd w:val="pct12" w:color="FF00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321</w:t>
            </w:r>
          </w:p>
        </w:tc>
        <w:tc>
          <w:tcPr>
            <w:tcW w:w="1073" w:type="dxa"/>
            <w:tcBorders>
              <w:top w:val="nil"/>
              <w:left w:val="single" w:sz="12" w:space="0" w:color="auto"/>
              <w:bottom w:val="nil"/>
              <w:right w:val="nil"/>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1602</w:t>
            </w:r>
          </w:p>
        </w:tc>
        <w:tc>
          <w:tcPr>
            <w:tcW w:w="1034" w:type="dxa"/>
            <w:tcBorders>
              <w:top w:val="nil"/>
              <w:left w:val="single" w:sz="6" w:space="0" w:color="auto"/>
              <w:bottom w:val="nil"/>
              <w:right w:val="single" w:sz="12" w:space="0" w:color="auto"/>
            </w:tcBorders>
            <w:shd w:val="pct12" w:color="00FF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1008</w:t>
            </w:r>
          </w:p>
        </w:tc>
        <w:tc>
          <w:tcPr>
            <w:tcW w:w="1083" w:type="dxa"/>
            <w:tcBorders>
              <w:top w:val="nil"/>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166</w:t>
            </w:r>
          </w:p>
        </w:tc>
        <w:tc>
          <w:tcPr>
            <w:tcW w:w="1043" w:type="dxa"/>
            <w:tcBorders>
              <w:top w:val="single" w:sz="6" w:space="0" w:color="auto"/>
              <w:left w:val="single" w:sz="6" w:space="0" w:color="auto"/>
              <w:bottom w:val="single" w:sz="6" w:space="0" w:color="auto"/>
              <w:right w:val="single" w:sz="12" w:space="0" w:color="auto"/>
            </w:tcBorders>
            <w:shd w:val="pct12" w:color="00FFFF"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138</w:t>
            </w:r>
          </w:p>
        </w:tc>
        <w:tc>
          <w:tcPr>
            <w:tcW w:w="1150" w:type="dxa"/>
            <w:tcBorders>
              <w:top w:val="nil"/>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2077</w:t>
            </w:r>
          </w:p>
        </w:tc>
        <w:tc>
          <w:tcPr>
            <w:tcW w:w="976" w:type="dxa"/>
            <w:tcBorders>
              <w:top w:val="single" w:sz="6" w:space="0" w:color="auto"/>
              <w:left w:val="single" w:sz="6" w:space="0" w:color="auto"/>
              <w:bottom w:val="single" w:sz="6" w:space="0" w:color="auto"/>
              <w:right w:val="single" w:sz="12" w:space="0" w:color="auto"/>
            </w:tcBorders>
            <w:shd w:val="pct12" w:color="auto" w:fill="auto"/>
          </w:tcPr>
          <w:p w:rsidR="00C67CF3" w:rsidRPr="00600633" w:rsidRDefault="00C67CF3" w:rsidP="009655EB">
            <w:pPr>
              <w:spacing w:line="240" w:lineRule="auto"/>
              <w:jc w:val="center"/>
              <w:rPr>
                <w:rFonts w:asciiTheme="minorHAnsi" w:hAnsiTheme="minorHAnsi"/>
                <w:sz w:val="20"/>
              </w:rPr>
            </w:pPr>
            <w:r w:rsidRPr="00600633">
              <w:rPr>
                <w:rFonts w:asciiTheme="minorHAnsi" w:hAnsiTheme="minorHAnsi"/>
                <w:sz w:val="20"/>
              </w:rPr>
              <w:t>1467</w:t>
            </w:r>
          </w:p>
        </w:tc>
      </w:tr>
      <w:tr w:rsidR="00C67CF3" w:rsidRPr="00600633" w:rsidTr="009655EB">
        <w:tc>
          <w:tcPr>
            <w:tcW w:w="1276" w:type="dxa"/>
            <w:tcBorders>
              <w:top w:val="single" w:sz="6" w:space="0" w:color="auto"/>
              <w:left w:val="single" w:sz="12" w:space="0" w:color="auto"/>
              <w:bottom w:val="single" w:sz="6" w:space="0" w:color="auto"/>
              <w:right w:val="single" w:sz="12" w:space="0" w:color="auto"/>
            </w:tcBorders>
            <w:vAlign w:val="center"/>
          </w:tcPr>
          <w:p w:rsidR="00C67CF3" w:rsidRPr="00600633" w:rsidRDefault="00C67CF3" w:rsidP="00174196">
            <w:pPr>
              <w:spacing w:line="240" w:lineRule="auto"/>
              <w:jc w:val="center"/>
              <w:rPr>
                <w:rFonts w:asciiTheme="minorHAnsi" w:hAnsiTheme="minorHAnsi"/>
                <w:b/>
                <w:sz w:val="20"/>
              </w:rPr>
            </w:pPr>
            <w:r w:rsidRPr="00600633">
              <w:rPr>
                <w:rFonts w:asciiTheme="minorHAnsi" w:hAnsiTheme="minorHAnsi"/>
                <w:b/>
                <w:sz w:val="20"/>
              </w:rPr>
              <w:t>Sierpień</w:t>
            </w:r>
          </w:p>
        </w:tc>
        <w:tc>
          <w:tcPr>
            <w:tcW w:w="1073" w:type="dxa"/>
            <w:tcBorders>
              <w:top w:val="single" w:sz="6" w:space="0" w:color="auto"/>
              <w:left w:val="single" w:sz="12" w:space="0" w:color="auto"/>
              <w:bottom w:val="single" w:sz="6" w:space="0" w:color="auto"/>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501</w:t>
            </w:r>
          </w:p>
        </w:tc>
        <w:tc>
          <w:tcPr>
            <w:tcW w:w="1075" w:type="dxa"/>
            <w:tcBorders>
              <w:top w:val="single" w:sz="6" w:space="0" w:color="auto"/>
              <w:left w:val="single" w:sz="6" w:space="0" w:color="auto"/>
              <w:bottom w:val="single" w:sz="6" w:space="0" w:color="auto"/>
              <w:right w:val="single" w:sz="12" w:space="0" w:color="auto"/>
            </w:tcBorders>
            <w:shd w:val="pct12" w:color="FF00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239</w:t>
            </w:r>
          </w:p>
        </w:tc>
        <w:tc>
          <w:tcPr>
            <w:tcW w:w="1073" w:type="dxa"/>
            <w:tcBorders>
              <w:top w:val="single" w:sz="6" w:space="0" w:color="auto"/>
              <w:left w:val="single" w:sz="12" w:space="0" w:color="auto"/>
              <w:bottom w:val="single" w:sz="6" w:space="0" w:color="auto"/>
              <w:right w:val="nil"/>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959</w:t>
            </w:r>
          </w:p>
        </w:tc>
        <w:tc>
          <w:tcPr>
            <w:tcW w:w="1034" w:type="dxa"/>
            <w:tcBorders>
              <w:top w:val="single" w:sz="6" w:space="0" w:color="auto"/>
              <w:left w:val="single" w:sz="6" w:space="0" w:color="auto"/>
              <w:bottom w:val="single" w:sz="6" w:space="0" w:color="auto"/>
              <w:right w:val="single" w:sz="12" w:space="0" w:color="auto"/>
            </w:tcBorders>
            <w:shd w:val="pct12" w:color="00FF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1125</w:t>
            </w:r>
          </w:p>
        </w:tc>
        <w:tc>
          <w:tcPr>
            <w:tcW w:w="1083" w:type="dxa"/>
            <w:tcBorders>
              <w:top w:val="single" w:sz="6" w:space="0" w:color="auto"/>
              <w:left w:val="single" w:sz="12" w:space="0" w:color="auto"/>
              <w:bottom w:val="single" w:sz="6" w:space="0" w:color="auto"/>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145</w:t>
            </w:r>
          </w:p>
        </w:tc>
        <w:tc>
          <w:tcPr>
            <w:tcW w:w="1043" w:type="dxa"/>
            <w:tcBorders>
              <w:top w:val="single" w:sz="6" w:space="0" w:color="auto"/>
              <w:left w:val="single" w:sz="6" w:space="0" w:color="auto"/>
              <w:bottom w:val="single" w:sz="6" w:space="0" w:color="auto"/>
              <w:right w:val="single" w:sz="12" w:space="0" w:color="auto"/>
            </w:tcBorders>
            <w:shd w:val="pct12" w:color="00FFFF"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108</w:t>
            </w:r>
          </w:p>
        </w:tc>
        <w:tc>
          <w:tcPr>
            <w:tcW w:w="1150" w:type="dxa"/>
            <w:tcBorders>
              <w:top w:val="single" w:sz="6" w:space="0" w:color="auto"/>
              <w:left w:val="single" w:sz="12" w:space="0" w:color="auto"/>
              <w:bottom w:val="single" w:sz="6" w:space="0" w:color="auto"/>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1605</w:t>
            </w:r>
          </w:p>
        </w:tc>
        <w:tc>
          <w:tcPr>
            <w:tcW w:w="976" w:type="dxa"/>
            <w:tcBorders>
              <w:top w:val="single" w:sz="6" w:space="0" w:color="auto"/>
              <w:left w:val="single" w:sz="6" w:space="0" w:color="auto"/>
              <w:bottom w:val="single" w:sz="6" w:space="0" w:color="auto"/>
              <w:right w:val="single" w:sz="12" w:space="0" w:color="auto"/>
            </w:tcBorders>
            <w:shd w:val="pct12" w:color="auto" w:fill="auto"/>
          </w:tcPr>
          <w:p w:rsidR="00C67CF3" w:rsidRPr="00600633" w:rsidRDefault="00C67CF3" w:rsidP="009655EB">
            <w:pPr>
              <w:spacing w:line="240" w:lineRule="auto"/>
              <w:jc w:val="center"/>
              <w:rPr>
                <w:rFonts w:asciiTheme="minorHAnsi" w:hAnsiTheme="minorHAnsi"/>
                <w:sz w:val="20"/>
              </w:rPr>
            </w:pPr>
            <w:r w:rsidRPr="00600633">
              <w:rPr>
                <w:rFonts w:asciiTheme="minorHAnsi" w:hAnsiTheme="minorHAnsi"/>
                <w:sz w:val="20"/>
              </w:rPr>
              <w:t>1472</w:t>
            </w:r>
          </w:p>
        </w:tc>
      </w:tr>
      <w:tr w:rsidR="00C67CF3" w:rsidRPr="00600633" w:rsidTr="009655EB">
        <w:tc>
          <w:tcPr>
            <w:tcW w:w="1276" w:type="dxa"/>
            <w:tcBorders>
              <w:top w:val="nil"/>
              <w:left w:val="single" w:sz="12" w:space="0" w:color="auto"/>
              <w:bottom w:val="nil"/>
              <w:right w:val="single" w:sz="12" w:space="0" w:color="auto"/>
            </w:tcBorders>
            <w:vAlign w:val="center"/>
          </w:tcPr>
          <w:p w:rsidR="00C67CF3" w:rsidRPr="00600633" w:rsidRDefault="00C67CF3" w:rsidP="00174196">
            <w:pPr>
              <w:spacing w:line="240" w:lineRule="auto"/>
              <w:jc w:val="center"/>
              <w:rPr>
                <w:rFonts w:asciiTheme="minorHAnsi" w:hAnsiTheme="minorHAnsi"/>
                <w:b/>
                <w:sz w:val="20"/>
              </w:rPr>
            </w:pPr>
            <w:r w:rsidRPr="00600633">
              <w:rPr>
                <w:rFonts w:asciiTheme="minorHAnsi" w:hAnsiTheme="minorHAnsi"/>
                <w:b/>
                <w:sz w:val="20"/>
              </w:rPr>
              <w:t>Wrzesień</w:t>
            </w:r>
          </w:p>
        </w:tc>
        <w:tc>
          <w:tcPr>
            <w:tcW w:w="1073" w:type="dxa"/>
            <w:tcBorders>
              <w:top w:val="nil"/>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399</w:t>
            </w:r>
          </w:p>
        </w:tc>
        <w:tc>
          <w:tcPr>
            <w:tcW w:w="1075" w:type="dxa"/>
            <w:tcBorders>
              <w:top w:val="single" w:sz="6" w:space="0" w:color="auto"/>
              <w:left w:val="single" w:sz="6" w:space="0" w:color="auto"/>
              <w:bottom w:val="single" w:sz="6" w:space="0" w:color="auto"/>
              <w:right w:val="single" w:sz="12" w:space="0" w:color="auto"/>
            </w:tcBorders>
            <w:shd w:val="pct12" w:color="FF00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216</w:t>
            </w:r>
          </w:p>
        </w:tc>
        <w:tc>
          <w:tcPr>
            <w:tcW w:w="1073" w:type="dxa"/>
            <w:tcBorders>
              <w:top w:val="nil"/>
              <w:left w:val="single" w:sz="12" w:space="0" w:color="auto"/>
              <w:bottom w:val="nil"/>
              <w:right w:val="nil"/>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568</w:t>
            </w:r>
          </w:p>
        </w:tc>
        <w:tc>
          <w:tcPr>
            <w:tcW w:w="1034" w:type="dxa"/>
            <w:tcBorders>
              <w:top w:val="nil"/>
              <w:left w:val="single" w:sz="6" w:space="0" w:color="auto"/>
              <w:bottom w:val="nil"/>
              <w:right w:val="single" w:sz="12" w:space="0" w:color="auto"/>
            </w:tcBorders>
            <w:shd w:val="pct12" w:color="00FF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685</w:t>
            </w:r>
          </w:p>
        </w:tc>
        <w:tc>
          <w:tcPr>
            <w:tcW w:w="1083" w:type="dxa"/>
            <w:tcBorders>
              <w:top w:val="nil"/>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110</w:t>
            </w:r>
          </w:p>
        </w:tc>
        <w:tc>
          <w:tcPr>
            <w:tcW w:w="1043" w:type="dxa"/>
            <w:tcBorders>
              <w:top w:val="single" w:sz="6" w:space="0" w:color="auto"/>
              <w:left w:val="single" w:sz="6" w:space="0" w:color="auto"/>
              <w:bottom w:val="single" w:sz="6" w:space="0" w:color="auto"/>
              <w:right w:val="single" w:sz="12" w:space="0" w:color="auto"/>
            </w:tcBorders>
            <w:shd w:val="pct12" w:color="00FFFF"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98</w:t>
            </w:r>
          </w:p>
        </w:tc>
        <w:tc>
          <w:tcPr>
            <w:tcW w:w="1150" w:type="dxa"/>
            <w:tcBorders>
              <w:top w:val="nil"/>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1077</w:t>
            </w:r>
          </w:p>
        </w:tc>
        <w:tc>
          <w:tcPr>
            <w:tcW w:w="976" w:type="dxa"/>
            <w:tcBorders>
              <w:top w:val="single" w:sz="6" w:space="0" w:color="auto"/>
              <w:left w:val="single" w:sz="6" w:space="0" w:color="auto"/>
              <w:bottom w:val="single" w:sz="6" w:space="0" w:color="auto"/>
              <w:right w:val="single" w:sz="12" w:space="0" w:color="auto"/>
            </w:tcBorders>
            <w:shd w:val="pct12" w:color="auto" w:fill="auto"/>
          </w:tcPr>
          <w:p w:rsidR="00C67CF3" w:rsidRPr="00600633" w:rsidRDefault="00C67CF3" w:rsidP="009655EB">
            <w:pPr>
              <w:spacing w:line="240" w:lineRule="auto"/>
              <w:jc w:val="center"/>
              <w:rPr>
                <w:rFonts w:asciiTheme="minorHAnsi" w:hAnsiTheme="minorHAnsi"/>
                <w:sz w:val="20"/>
              </w:rPr>
            </w:pPr>
            <w:r w:rsidRPr="00600633">
              <w:rPr>
                <w:rFonts w:asciiTheme="minorHAnsi" w:hAnsiTheme="minorHAnsi"/>
                <w:sz w:val="20"/>
              </w:rPr>
              <w:t>999</w:t>
            </w:r>
          </w:p>
        </w:tc>
      </w:tr>
      <w:tr w:rsidR="00C67CF3" w:rsidRPr="00600633" w:rsidTr="009655EB">
        <w:tc>
          <w:tcPr>
            <w:tcW w:w="1276" w:type="dxa"/>
            <w:tcBorders>
              <w:top w:val="single" w:sz="6" w:space="0" w:color="auto"/>
              <w:left w:val="single" w:sz="12" w:space="0" w:color="auto"/>
              <w:bottom w:val="nil"/>
              <w:right w:val="single" w:sz="12" w:space="0" w:color="auto"/>
            </w:tcBorders>
            <w:vAlign w:val="center"/>
          </w:tcPr>
          <w:p w:rsidR="00C67CF3" w:rsidRPr="00600633" w:rsidRDefault="00C67CF3" w:rsidP="00174196">
            <w:pPr>
              <w:spacing w:line="240" w:lineRule="auto"/>
              <w:jc w:val="center"/>
              <w:rPr>
                <w:rFonts w:asciiTheme="minorHAnsi" w:hAnsiTheme="minorHAnsi"/>
                <w:b/>
                <w:sz w:val="20"/>
              </w:rPr>
            </w:pPr>
            <w:r w:rsidRPr="00600633">
              <w:rPr>
                <w:rFonts w:asciiTheme="minorHAnsi" w:hAnsiTheme="minorHAnsi"/>
                <w:b/>
                <w:sz w:val="20"/>
              </w:rPr>
              <w:t>Październik</w:t>
            </w:r>
          </w:p>
        </w:tc>
        <w:tc>
          <w:tcPr>
            <w:tcW w:w="1073" w:type="dxa"/>
            <w:tcBorders>
              <w:top w:val="single" w:sz="6" w:space="0" w:color="auto"/>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311</w:t>
            </w:r>
          </w:p>
        </w:tc>
        <w:tc>
          <w:tcPr>
            <w:tcW w:w="1075" w:type="dxa"/>
            <w:tcBorders>
              <w:top w:val="single" w:sz="6" w:space="0" w:color="auto"/>
              <w:left w:val="single" w:sz="6" w:space="0" w:color="auto"/>
              <w:bottom w:val="single" w:sz="6" w:space="0" w:color="auto"/>
              <w:right w:val="single" w:sz="12" w:space="0" w:color="auto"/>
            </w:tcBorders>
            <w:shd w:val="pct12" w:color="FF00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198</w:t>
            </w:r>
          </w:p>
        </w:tc>
        <w:tc>
          <w:tcPr>
            <w:tcW w:w="1073" w:type="dxa"/>
            <w:tcBorders>
              <w:top w:val="single" w:sz="6" w:space="0" w:color="auto"/>
              <w:left w:val="single" w:sz="12" w:space="0" w:color="auto"/>
              <w:bottom w:val="nil"/>
              <w:right w:val="nil"/>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381</w:t>
            </w:r>
          </w:p>
        </w:tc>
        <w:tc>
          <w:tcPr>
            <w:tcW w:w="1034" w:type="dxa"/>
            <w:tcBorders>
              <w:top w:val="single" w:sz="6" w:space="0" w:color="auto"/>
              <w:left w:val="single" w:sz="6" w:space="0" w:color="auto"/>
              <w:bottom w:val="nil"/>
              <w:right w:val="single" w:sz="12" w:space="0" w:color="auto"/>
            </w:tcBorders>
            <w:shd w:val="pct12" w:color="00FF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569</w:t>
            </w:r>
          </w:p>
        </w:tc>
        <w:tc>
          <w:tcPr>
            <w:tcW w:w="1083" w:type="dxa"/>
            <w:tcBorders>
              <w:top w:val="single" w:sz="6" w:space="0" w:color="auto"/>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99</w:t>
            </w:r>
          </w:p>
        </w:tc>
        <w:tc>
          <w:tcPr>
            <w:tcW w:w="1043" w:type="dxa"/>
            <w:tcBorders>
              <w:top w:val="single" w:sz="6" w:space="0" w:color="auto"/>
              <w:left w:val="single" w:sz="6" w:space="0" w:color="auto"/>
              <w:bottom w:val="single" w:sz="6" w:space="0" w:color="auto"/>
              <w:right w:val="single" w:sz="12" w:space="0" w:color="auto"/>
            </w:tcBorders>
            <w:shd w:val="pct12" w:color="00FFFF"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108</w:t>
            </w:r>
          </w:p>
        </w:tc>
        <w:tc>
          <w:tcPr>
            <w:tcW w:w="1150" w:type="dxa"/>
            <w:tcBorders>
              <w:top w:val="single" w:sz="6" w:space="0" w:color="auto"/>
              <w:left w:val="single" w:sz="12" w:space="0" w:color="auto"/>
              <w:bottom w:val="nil"/>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791</w:t>
            </w:r>
          </w:p>
        </w:tc>
        <w:tc>
          <w:tcPr>
            <w:tcW w:w="976" w:type="dxa"/>
            <w:tcBorders>
              <w:top w:val="single" w:sz="6" w:space="0" w:color="auto"/>
              <w:left w:val="single" w:sz="6" w:space="0" w:color="auto"/>
              <w:bottom w:val="single" w:sz="6" w:space="0" w:color="auto"/>
              <w:right w:val="single" w:sz="12" w:space="0" w:color="auto"/>
            </w:tcBorders>
            <w:shd w:val="pct12" w:color="auto" w:fill="auto"/>
          </w:tcPr>
          <w:p w:rsidR="00C67CF3" w:rsidRPr="00600633" w:rsidRDefault="00C67CF3" w:rsidP="009655EB">
            <w:pPr>
              <w:spacing w:line="240" w:lineRule="auto"/>
              <w:jc w:val="center"/>
              <w:rPr>
                <w:rFonts w:asciiTheme="minorHAnsi" w:hAnsiTheme="minorHAnsi"/>
                <w:sz w:val="20"/>
              </w:rPr>
            </w:pPr>
            <w:r w:rsidRPr="00600633">
              <w:rPr>
                <w:rFonts w:asciiTheme="minorHAnsi" w:hAnsiTheme="minorHAnsi"/>
                <w:sz w:val="20"/>
              </w:rPr>
              <w:t>875</w:t>
            </w:r>
          </w:p>
        </w:tc>
      </w:tr>
      <w:tr w:rsidR="00C67CF3" w:rsidRPr="00600633" w:rsidTr="009655EB">
        <w:tc>
          <w:tcPr>
            <w:tcW w:w="1276" w:type="dxa"/>
            <w:tcBorders>
              <w:top w:val="single" w:sz="6" w:space="0" w:color="auto"/>
              <w:left w:val="single" w:sz="12" w:space="0" w:color="auto"/>
              <w:bottom w:val="single" w:sz="6" w:space="0" w:color="auto"/>
              <w:right w:val="single" w:sz="12" w:space="0" w:color="auto"/>
            </w:tcBorders>
            <w:vAlign w:val="center"/>
          </w:tcPr>
          <w:p w:rsidR="00C67CF3" w:rsidRPr="00600633" w:rsidRDefault="00C67CF3" w:rsidP="00174196">
            <w:pPr>
              <w:spacing w:line="240" w:lineRule="auto"/>
              <w:jc w:val="center"/>
              <w:rPr>
                <w:rFonts w:asciiTheme="minorHAnsi" w:hAnsiTheme="minorHAnsi"/>
                <w:b/>
                <w:sz w:val="20"/>
              </w:rPr>
            </w:pPr>
            <w:r w:rsidRPr="00600633">
              <w:rPr>
                <w:rFonts w:asciiTheme="minorHAnsi" w:hAnsiTheme="minorHAnsi"/>
                <w:b/>
                <w:sz w:val="20"/>
              </w:rPr>
              <w:t>Listopad</w:t>
            </w:r>
          </w:p>
        </w:tc>
        <w:tc>
          <w:tcPr>
            <w:tcW w:w="1073" w:type="dxa"/>
            <w:tcBorders>
              <w:top w:val="single" w:sz="6" w:space="0" w:color="auto"/>
              <w:left w:val="single" w:sz="12" w:space="0" w:color="auto"/>
              <w:bottom w:val="single" w:sz="6" w:space="0" w:color="auto"/>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211</w:t>
            </w:r>
          </w:p>
        </w:tc>
        <w:tc>
          <w:tcPr>
            <w:tcW w:w="1075" w:type="dxa"/>
            <w:tcBorders>
              <w:top w:val="single" w:sz="6" w:space="0" w:color="auto"/>
              <w:left w:val="single" w:sz="6" w:space="0" w:color="auto"/>
              <w:bottom w:val="single" w:sz="6" w:space="0" w:color="auto"/>
              <w:right w:val="single" w:sz="12" w:space="0" w:color="auto"/>
            </w:tcBorders>
            <w:shd w:val="pct12" w:color="FF00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220</w:t>
            </w:r>
          </w:p>
        </w:tc>
        <w:tc>
          <w:tcPr>
            <w:tcW w:w="1073" w:type="dxa"/>
            <w:tcBorders>
              <w:top w:val="single" w:sz="6" w:space="0" w:color="auto"/>
              <w:left w:val="single" w:sz="12" w:space="0" w:color="auto"/>
              <w:bottom w:val="single" w:sz="6" w:space="0" w:color="auto"/>
              <w:right w:val="nil"/>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430</w:t>
            </w:r>
          </w:p>
        </w:tc>
        <w:tc>
          <w:tcPr>
            <w:tcW w:w="1034" w:type="dxa"/>
            <w:tcBorders>
              <w:top w:val="single" w:sz="6" w:space="0" w:color="auto"/>
              <w:left w:val="single" w:sz="6" w:space="0" w:color="auto"/>
              <w:bottom w:val="single" w:sz="6" w:space="0" w:color="auto"/>
              <w:right w:val="single" w:sz="12" w:space="0" w:color="auto"/>
            </w:tcBorders>
            <w:shd w:val="pct12" w:color="00FF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447</w:t>
            </w:r>
          </w:p>
        </w:tc>
        <w:tc>
          <w:tcPr>
            <w:tcW w:w="1083" w:type="dxa"/>
            <w:tcBorders>
              <w:top w:val="single" w:sz="6" w:space="0" w:color="auto"/>
              <w:left w:val="single" w:sz="12" w:space="0" w:color="auto"/>
              <w:bottom w:val="single" w:sz="6" w:space="0" w:color="auto"/>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87</w:t>
            </w:r>
          </w:p>
        </w:tc>
        <w:tc>
          <w:tcPr>
            <w:tcW w:w="1043" w:type="dxa"/>
            <w:tcBorders>
              <w:top w:val="single" w:sz="6" w:space="0" w:color="auto"/>
              <w:left w:val="single" w:sz="6" w:space="0" w:color="auto"/>
              <w:bottom w:val="single" w:sz="6" w:space="0" w:color="auto"/>
              <w:right w:val="single" w:sz="12" w:space="0" w:color="auto"/>
            </w:tcBorders>
            <w:shd w:val="pct12" w:color="00FFFF"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71</w:t>
            </w:r>
          </w:p>
        </w:tc>
        <w:tc>
          <w:tcPr>
            <w:tcW w:w="1150" w:type="dxa"/>
            <w:tcBorders>
              <w:top w:val="single" w:sz="6" w:space="0" w:color="auto"/>
              <w:left w:val="single" w:sz="12" w:space="0" w:color="auto"/>
              <w:bottom w:val="single" w:sz="6" w:space="0" w:color="auto"/>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728</w:t>
            </w:r>
          </w:p>
        </w:tc>
        <w:tc>
          <w:tcPr>
            <w:tcW w:w="976" w:type="dxa"/>
            <w:tcBorders>
              <w:top w:val="single" w:sz="6" w:space="0" w:color="auto"/>
              <w:left w:val="single" w:sz="6" w:space="0" w:color="auto"/>
              <w:bottom w:val="single" w:sz="6" w:space="0" w:color="auto"/>
              <w:right w:val="single" w:sz="12" w:space="0" w:color="auto"/>
            </w:tcBorders>
            <w:shd w:val="pct12" w:color="auto" w:fill="auto"/>
          </w:tcPr>
          <w:p w:rsidR="00C67CF3" w:rsidRPr="00600633" w:rsidRDefault="00C67CF3" w:rsidP="009655EB">
            <w:pPr>
              <w:spacing w:line="240" w:lineRule="auto"/>
              <w:jc w:val="center"/>
              <w:rPr>
                <w:rFonts w:asciiTheme="minorHAnsi" w:hAnsiTheme="minorHAnsi"/>
                <w:sz w:val="20"/>
              </w:rPr>
            </w:pPr>
            <w:r w:rsidRPr="00600633">
              <w:rPr>
                <w:rFonts w:asciiTheme="minorHAnsi" w:hAnsiTheme="minorHAnsi"/>
                <w:sz w:val="20"/>
              </w:rPr>
              <w:t>738</w:t>
            </w:r>
          </w:p>
        </w:tc>
      </w:tr>
      <w:tr w:rsidR="00C67CF3" w:rsidRPr="00600633" w:rsidTr="009655EB">
        <w:trPr>
          <w:trHeight w:val="179"/>
        </w:trPr>
        <w:tc>
          <w:tcPr>
            <w:tcW w:w="1276" w:type="dxa"/>
            <w:tcBorders>
              <w:top w:val="nil"/>
              <w:left w:val="single" w:sz="12" w:space="0" w:color="auto"/>
              <w:bottom w:val="single" w:sz="12" w:space="0" w:color="auto"/>
              <w:right w:val="single" w:sz="12" w:space="0" w:color="auto"/>
            </w:tcBorders>
            <w:vAlign w:val="center"/>
          </w:tcPr>
          <w:p w:rsidR="00C67CF3" w:rsidRPr="00600633" w:rsidRDefault="00C67CF3" w:rsidP="00174196">
            <w:pPr>
              <w:spacing w:line="240" w:lineRule="auto"/>
              <w:jc w:val="center"/>
              <w:rPr>
                <w:rFonts w:asciiTheme="minorHAnsi" w:hAnsiTheme="minorHAnsi"/>
                <w:b/>
                <w:sz w:val="20"/>
              </w:rPr>
            </w:pPr>
            <w:r w:rsidRPr="00600633">
              <w:rPr>
                <w:rFonts w:asciiTheme="minorHAnsi" w:hAnsiTheme="minorHAnsi"/>
                <w:b/>
                <w:sz w:val="20"/>
              </w:rPr>
              <w:t>Grudzień</w:t>
            </w:r>
          </w:p>
        </w:tc>
        <w:tc>
          <w:tcPr>
            <w:tcW w:w="1073" w:type="dxa"/>
            <w:tcBorders>
              <w:top w:val="nil"/>
              <w:left w:val="single" w:sz="12" w:space="0" w:color="auto"/>
              <w:bottom w:val="single" w:sz="12" w:space="0" w:color="auto"/>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247</w:t>
            </w:r>
          </w:p>
        </w:tc>
        <w:tc>
          <w:tcPr>
            <w:tcW w:w="1075" w:type="dxa"/>
            <w:tcBorders>
              <w:top w:val="single" w:sz="6" w:space="0" w:color="auto"/>
              <w:left w:val="single" w:sz="6" w:space="0" w:color="auto"/>
              <w:bottom w:val="single" w:sz="12" w:space="0" w:color="auto"/>
              <w:right w:val="single" w:sz="12" w:space="0" w:color="auto"/>
            </w:tcBorders>
            <w:shd w:val="pct12" w:color="FF00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232</w:t>
            </w:r>
          </w:p>
        </w:tc>
        <w:tc>
          <w:tcPr>
            <w:tcW w:w="1073" w:type="dxa"/>
            <w:tcBorders>
              <w:top w:val="nil"/>
              <w:left w:val="single" w:sz="12" w:space="0" w:color="auto"/>
              <w:bottom w:val="single" w:sz="12" w:space="0" w:color="auto"/>
              <w:right w:val="nil"/>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389</w:t>
            </w:r>
          </w:p>
        </w:tc>
        <w:tc>
          <w:tcPr>
            <w:tcW w:w="1034" w:type="dxa"/>
            <w:tcBorders>
              <w:top w:val="nil"/>
              <w:left w:val="single" w:sz="6" w:space="0" w:color="auto"/>
              <w:bottom w:val="single" w:sz="12" w:space="0" w:color="auto"/>
              <w:right w:val="single" w:sz="12" w:space="0" w:color="auto"/>
            </w:tcBorders>
            <w:shd w:val="pct12" w:color="00FF00"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43</w:t>
            </w:r>
            <w:r w:rsidR="009655EB" w:rsidRPr="00600633">
              <w:rPr>
                <w:rFonts w:asciiTheme="minorHAnsi" w:hAnsiTheme="minorHAnsi"/>
                <w:sz w:val="20"/>
              </w:rPr>
              <w:t>6</w:t>
            </w:r>
          </w:p>
        </w:tc>
        <w:tc>
          <w:tcPr>
            <w:tcW w:w="1083" w:type="dxa"/>
            <w:tcBorders>
              <w:top w:val="nil"/>
              <w:left w:val="single" w:sz="12" w:space="0" w:color="auto"/>
              <w:bottom w:val="single" w:sz="12" w:space="0" w:color="auto"/>
              <w:right w:val="single" w:sz="6" w:space="0" w:color="auto"/>
            </w:tcBorders>
          </w:tcPr>
          <w:p w:rsidR="00C67CF3" w:rsidRPr="00600633" w:rsidRDefault="00C67CF3" w:rsidP="00251F91">
            <w:pPr>
              <w:spacing w:line="240" w:lineRule="auto"/>
              <w:jc w:val="center"/>
              <w:rPr>
                <w:rFonts w:asciiTheme="minorHAnsi" w:hAnsiTheme="minorHAnsi"/>
                <w:sz w:val="20"/>
              </w:rPr>
            </w:pPr>
            <w:r w:rsidRPr="00600633">
              <w:rPr>
                <w:rFonts w:asciiTheme="minorHAnsi" w:hAnsiTheme="minorHAnsi"/>
                <w:sz w:val="20"/>
              </w:rPr>
              <w:t>10</w:t>
            </w:r>
            <w:r w:rsidR="00251F91">
              <w:rPr>
                <w:rFonts w:asciiTheme="minorHAnsi" w:hAnsiTheme="minorHAnsi"/>
                <w:sz w:val="20"/>
              </w:rPr>
              <w:t>2</w:t>
            </w:r>
          </w:p>
        </w:tc>
        <w:tc>
          <w:tcPr>
            <w:tcW w:w="1043" w:type="dxa"/>
            <w:tcBorders>
              <w:top w:val="single" w:sz="6" w:space="0" w:color="auto"/>
              <w:left w:val="single" w:sz="6" w:space="0" w:color="auto"/>
              <w:bottom w:val="single" w:sz="12" w:space="0" w:color="auto"/>
              <w:right w:val="single" w:sz="12" w:space="0" w:color="auto"/>
            </w:tcBorders>
            <w:shd w:val="pct12" w:color="00FFFF" w:fill="auto"/>
          </w:tcPr>
          <w:p w:rsidR="00C67CF3" w:rsidRPr="00600633" w:rsidRDefault="00174196" w:rsidP="009655EB">
            <w:pPr>
              <w:spacing w:line="240" w:lineRule="auto"/>
              <w:jc w:val="center"/>
              <w:rPr>
                <w:rFonts w:asciiTheme="minorHAnsi" w:hAnsiTheme="minorHAnsi"/>
                <w:sz w:val="20"/>
              </w:rPr>
            </w:pPr>
            <w:r w:rsidRPr="00600633">
              <w:rPr>
                <w:rFonts w:asciiTheme="minorHAnsi" w:hAnsiTheme="minorHAnsi"/>
                <w:sz w:val="20"/>
              </w:rPr>
              <w:t>87</w:t>
            </w:r>
          </w:p>
        </w:tc>
        <w:tc>
          <w:tcPr>
            <w:tcW w:w="1150" w:type="dxa"/>
            <w:tcBorders>
              <w:top w:val="nil"/>
              <w:left w:val="single" w:sz="12" w:space="0" w:color="auto"/>
              <w:bottom w:val="single" w:sz="12" w:space="0" w:color="auto"/>
              <w:right w:val="single" w:sz="6" w:space="0" w:color="auto"/>
            </w:tcBorders>
          </w:tcPr>
          <w:p w:rsidR="00C67CF3" w:rsidRPr="00600633" w:rsidRDefault="00251F91" w:rsidP="009655EB">
            <w:pPr>
              <w:spacing w:line="240" w:lineRule="auto"/>
              <w:jc w:val="center"/>
              <w:rPr>
                <w:rFonts w:asciiTheme="minorHAnsi" w:hAnsiTheme="minorHAnsi"/>
                <w:sz w:val="20"/>
              </w:rPr>
            </w:pPr>
            <w:r>
              <w:rPr>
                <w:rFonts w:asciiTheme="minorHAnsi" w:hAnsiTheme="minorHAnsi"/>
                <w:sz w:val="20"/>
              </w:rPr>
              <w:t>738</w:t>
            </w:r>
          </w:p>
        </w:tc>
        <w:tc>
          <w:tcPr>
            <w:tcW w:w="976" w:type="dxa"/>
            <w:tcBorders>
              <w:top w:val="single" w:sz="6" w:space="0" w:color="auto"/>
              <w:left w:val="single" w:sz="6" w:space="0" w:color="auto"/>
              <w:bottom w:val="single" w:sz="12" w:space="0" w:color="auto"/>
              <w:right w:val="single" w:sz="12" w:space="0" w:color="auto"/>
            </w:tcBorders>
            <w:shd w:val="pct12" w:color="auto" w:fill="auto"/>
          </w:tcPr>
          <w:p w:rsidR="00C67CF3" w:rsidRPr="00600633" w:rsidRDefault="00C67CF3" w:rsidP="009655EB">
            <w:pPr>
              <w:spacing w:line="240" w:lineRule="auto"/>
              <w:jc w:val="center"/>
              <w:rPr>
                <w:rFonts w:asciiTheme="minorHAnsi" w:hAnsiTheme="minorHAnsi"/>
                <w:sz w:val="20"/>
              </w:rPr>
            </w:pPr>
            <w:r w:rsidRPr="00600633">
              <w:rPr>
                <w:rFonts w:asciiTheme="minorHAnsi" w:hAnsiTheme="minorHAnsi"/>
                <w:sz w:val="20"/>
              </w:rPr>
              <w:t>754</w:t>
            </w:r>
          </w:p>
        </w:tc>
      </w:tr>
    </w:tbl>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DD272C" w:rsidP="00637761">
      <w:pPr>
        <w:pStyle w:val="tabela"/>
        <w:jc w:val="left"/>
        <w:rPr>
          <w:rFonts w:ascii="France" w:hAnsi="France"/>
          <w:b/>
          <w:sz w:val="16"/>
        </w:rPr>
      </w:pPr>
      <w:r w:rsidRPr="00DD272C">
        <w:rPr>
          <w:noProof/>
        </w:rPr>
        <w:pict>
          <v:rect id="Rectangle 42" o:spid="_x0000_s1026" style="position:absolute;margin-left:0;margin-top:0;width:466.4pt;height:212.65pt;z-index:25165977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" o:allowincell="f" filled="f" stroked="f" strokeweight="0">
            <v:textbox style="mso-fit-shape-to-text:t" inset="0,0,0,0">
              <w:txbxContent>
                <w:p w:rsidR="00473079" w:rsidRDefault="00473079" w:rsidP="00637761">
                  <w:pPr>
                    <w:jc w:val="center"/>
                  </w:pPr>
                  <w:r>
                    <w:rPr>
                      <w:noProof/>
                    </w:rPr>
                    <w:drawing>
                      <wp:inline distT="0" distB="0" distL="0" distR="0">
                        <wp:extent cx="5922645" cy="2700655"/>
                        <wp:effectExtent l="0" t="0" r="0" b="0"/>
                        <wp:docPr id="2" name="Obiek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xbxContent>
            </v:textbox>
          </v:rect>
        </w:pict>
      </w: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jc w:val="left"/>
        <w:rPr>
          <w:rFonts w:ascii="France" w:hAnsi="France"/>
          <w:b/>
          <w:sz w:val="16"/>
        </w:rPr>
      </w:pPr>
    </w:p>
    <w:p w:rsidR="00637761" w:rsidRDefault="00637761" w:rsidP="00637761">
      <w:pPr>
        <w:pStyle w:val="tabela"/>
        <w:spacing w:after="120"/>
        <w:jc w:val="left"/>
        <w:rPr>
          <w:rFonts w:ascii="Penguin" w:hAnsi="Penguin"/>
          <w:b/>
          <w:sz w:val="32"/>
        </w:rPr>
      </w:pPr>
    </w:p>
    <w:p w:rsidR="00637761" w:rsidRDefault="00637761" w:rsidP="00637761">
      <w:pPr>
        <w:pStyle w:val="tabela"/>
        <w:spacing w:after="120"/>
        <w:jc w:val="left"/>
        <w:rPr>
          <w:rFonts w:ascii="Penguin" w:hAnsi="Penguin"/>
          <w:b/>
          <w:sz w:val="32"/>
        </w:rPr>
      </w:pPr>
    </w:p>
    <w:p w:rsidR="00637761" w:rsidRDefault="00637761" w:rsidP="00637761">
      <w:pPr>
        <w:pStyle w:val="tabela"/>
        <w:spacing w:after="120"/>
        <w:jc w:val="left"/>
        <w:rPr>
          <w:rFonts w:ascii="Penguin" w:hAnsi="Penguin"/>
          <w:b/>
          <w:sz w:val="32"/>
        </w:rPr>
      </w:pPr>
    </w:p>
    <w:p w:rsidR="00637761" w:rsidRDefault="00637761" w:rsidP="00637761">
      <w:pPr>
        <w:pStyle w:val="tabela"/>
        <w:spacing w:after="120"/>
        <w:jc w:val="left"/>
        <w:rPr>
          <w:rFonts w:ascii="Penguin" w:hAnsi="Penguin"/>
          <w:b/>
          <w:sz w:val="32"/>
        </w:rPr>
      </w:pPr>
    </w:p>
    <w:p w:rsidR="00637761" w:rsidRPr="00D7706F" w:rsidRDefault="00637761" w:rsidP="00637761">
      <w:pPr>
        <w:pStyle w:val="tabela"/>
        <w:spacing w:after="120"/>
        <w:jc w:val="left"/>
        <w:rPr>
          <w:rFonts w:ascii="Penguin" w:hAnsi="Penguin"/>
          <w:b/>
          <w:sz w:val="22"/>
          <w:szCs w:val="22"/>
        </w:rPr>
      </w:pPr>
    </w:p>
    <w:p w:rsidR="00637761" w:rsidRPr="004D1D7B" w:rsidRDefault="00637761" w:rsidP="00637761">
      <w:pPr>
        <w:pStyle w:val="tabela"/>
        <w:spacing w:after="120"/>
        <w:jc w:val="left"/>
        <w:rPr>
          <w:rFonts w:asciiTheme="minorHAnsi" w:hAnsiTheme="minorHAnsi"/>
          <w:i/>
          <w:sz w:val="22"/>
          <w:szCs w:val="22"/>
        </w:rPr>
      </w:pPr>
      <w:r w:rsidRPr="004A08AA">
        <w:rPr>
          <w:rFonts w:asciiTheme="minorHAnsi" w:hAnsiTheme="minorHAnsi"/>
          <w:b/>
          <w:i/>
          <w:szCs w:val="22"/>
        </w:rPr>
        <w:t xml:space="preserve">Wykres nr </w:t>
      </w:r>
      <w:r w:rsidR="00F13F17">
        <w:rPr>
          <w:rFonts w:asciiTheme="minorHAnsi" w:hAnsiTheme="minorHAnsi"/>
          <w:b/>
          <w:i/>
          <w:szCs w:val="22"/>
        </w:rPr>
        <w:t>1</w:t>
      </w:r>
      <w:r w:rsidRPr="004A08AA">
        <w:rPr>
          <w:rFonts w:asciiTheme="minorHAnsi" w:hAnsiTheme="minorHAnsi"/>
          <w:b/>
          <w:i/>
          <w:szCs w:val="22"/>
        </w:rPr>
        <w:t xml:space="preserve">. </w:t>
      </w:r>
      <w:r w:rsidR="00FF3987" w:rsidRPr="004A08AA">
        <w:rPr>
          <w:rFonts w:asciiTheme="minorHAnsi" w:hAnsiTheme="minorHAnsi"/>
          <w:i/>
          <w:szCs w:val="22"/>
        </w:rPr>
        <w:t>Interwencje w latach 201</w:t>
      </w:r>
      <w:r w:rsidR="002450FB">
        <w:rPr>
          <w:rFonts w:asciiTheme="minorHAnsi" w:hAnsiTheme="minorHAnsi"/>
          <w:i/>
          <w:szCs w:val="22"/>
        </w:rPr>
        <w:t>4</w:t>
      </w:r>
      <w:r w:rsidR="00D07997" w:rsidRPr="004A08AA">
        <w:rPr>
          <w:rFonts w:asciiTheme="minorHAnsi" w:hAnsiTheme="minorHAnsi"/>
          <w:i/>
          <w:szCs w:val="22"/>
        </w:rPr>
        <w:t xml:space="preserve"> </w:t>
      </w:r>
      <w:r w:rsidR="00532526" w:rsidRPr="004A08AA">
        <w:rPr>
          <w:rFonts w:asciiTheme="minorHAnsi" w:hAnsiTheme="minorHAnsi"/>
          <w:i/>
          <w:szCs w:val="22"/>
        </w:rPr>
        <w:t>-</w:t>
      </w:r>
      <w:r w:rsidR="00D07997" w:rsidRPr="004A08AA">
        <w:rPr>
          <w:rFonts w:asciiTheme="minorHAnsi" w:hAnsiTheme="minorHAnsi"/>
          <w:i/>
          <w:szCs w:val="22"/>
        </w:rPr>
        <w:t xml:space="preserve"> </w:t>
      </w:r>
      <w:r w:rsidR="00532526" w:rsidRPr="004A08AA">
        <w:rPr>
          <w:rFonts w:asciiTheme="minorHAnsi" w:hAnsiTheme="minorHAnsi"/>
          <w:i/>
          <w:szCs w:val="22"/>
        </w:rPr>
        <w:t>201</w:t>
      </w:r>
      <w:r w:rsidR="002450FB">
        <w:rPr>
          <w:rFonts w:asciiTheme="minorHAnsi" w:hAnsiTheme="minorHAnsi"/>
          <w:i/>
          <w:szCs w:val="22"/>
        </w:rPr>
        <w:t>5</w:t>
      </w:r>
      <w:r w:rsidRPr="004A08AA">
        <w:rPr>
          <w:rFonts w:asciiTheme="minorHAnsi" w:hAnsiTheme="minorHAnsi"/>
          <w:i/>
          <w:szCs w:val="22"/>
        </w:rPr>
        <w:t xml:space="preserve"> w rozbiciu na miesiące</w:t>
      </w:r>
      <w:r w:rsidRPr="004D1D7B">
        <w:rPr>
          <w:rFonts w:asciiTheme="minorHAnsi" w:hAnsiTheme="minorHAnsi"/>
          <w:i/>
          <w:sz w:val="22"/>
          <w:szCs w:val="22"/>
        </w:rPr>
        <w:t>.</w:t>
      </w:r>
    </w:p>
    <w:p w:rsidR="00AD1B32" w:rsidRPr="008A3B00" w:rsidRDefault="00AD1B32" w:rsidP="00B0531F">
      <w:pPr>
        <w:spacing w:line="240" w:lineRule="auto"/>
        <w:rPr>
          <w:rFonts w:asciiTheme="majorHAnsi" w:hAnsiTheme="majorHAnsi"/>
          <w:sz w:val="20"/>
        </w:rPr>
      </w:pPr>
      <w:r>
        <w:br w:type="page"/>
      </w:r>
      <w:bookmarkEnd w:id="20"/>
      <w:r w:rsidRPr="00B0531F">
        <w:rPr>
          <w:sz w:val="20"/>
        </w:rPr>
        <w:lastRenderedPageBreak/>
        <w:t xml:space="preserve"> </w:t>
      </w:r>
    </w:p>
    <w:p w:rsidR="00AD1B32" w:rsidRPr="0095351D" w:rsidRDefault="00AD1B32" w:rsidP="008A3B00">
      <w:pPr>
        <w:pStyle w:val="Nagwek2"/>
        <w:pBdr>
          <w:bottom w:val="single" w:sz="6" w:space="0" w:color="auto"/>
        </w:pBdr>
        <w:spacing w:before="0" w:line="240" w:lineRule="auto"/>
        <w:rPr>
          <w:rFonts w:cs="Arial"/>
          <w:sz w:val="24"/>
          <w:szCs w:val="28"/>
        </w:rPr>
      </w:pPr>
      <w:bookmarkStart w:id="21" w:name="_Toc381182210"/>
      <w:bookmarkStart w:id="22" w:name="_Toc381253934"/>
      <w:bookmarkStart w:id="23" w:name="_Toc381254271"/>
      <w:bookmarkStart w:id="24" w:name="_Toc410201789"/>
      <w:bookmarkStart w:id="25" w:name="_Toc411338202"/>
      <w:bookmarkStart w:id="26" w:name="_Toc411495200"/>
      <w:bookmarkStart w:id="27" w:name="_Toc443462056"/>
      <w:r w:rsidRPr="0095351D">
        <w:rPr>
          <w:rFonts w:asciiTheme="majorHAnsi" w:hAnsiTheme="majorHAnsi" w:cs="Arial"/>
          <w:sz w:val="24"/>
          <w:szCs w:val="28"/>
        </w:rPr>
        <w:t>Rzeczywista ilość wyjazdów do interwencji poszczególnych JRG</w:t>
      </w:r>
      <w:bookmarkEnd w:id="21"/>
      <w:bookmarkEnd w:id="22"/>
      <w:bookmarkEnd w:id="23"/>
      <w:bookmarkEnd w:id="24"/>
      <w:bookmarkEnd w:id="25"/>
      <w:bookmarkEnd w:id="26"/>
      <w:bookmarkEnd w:id="27"/>
    </w:p>
    <w:p w:rsidR="00AD1B32" w:rsidRPr="004A08AA" w:rsidRDefault="00AD1B32">
      <w:pPr>
        <w:pStyle w:val="tabela"/>
        <w:spacing w:after="120"/>
        <w:jc w:val="left"/>
        <w:rPr>
          <w:rFonts w:ascii="Arial" w:hAnsi="Arial"/>
          <w:b/>
          <w:color w:val="000080"/>
          <w:sz w:val="18"/>
        </w:rPr>
      </w:pPr>
    </w:p>
    <w:p w:rsidR="00637761" w:rsidRPr="004A08AA" w:rsidRDefault="00637761" w:rsidP="00637761">
      <w:pPr>
        <w:pStyle w:val="Legenda"/>
        <w:keepNext/>
        <w:rPr>
          <w:rFonts w:asciiTheme="minorHAnsi" w:hAnsiTheme="minorHAnsi" w:cs="Arial"/>
          <w:i/>
          <w:color w:val="auto"/>
          <w:sz w:val="20"/>
          <w:szCs w:val="22"/>
        </w:rPr>
      </w:pPr>
      <w:bookmarkStart w:id="28" w:name="_Toc251239363"/>
      <w:r w:rsidRPr="004A08AA">
        <w:rPr>
          <w:rFonts w:asciiTheme="minorHAnsi" w:hAnsiTheme="minorHAnsi" w:cs="Arial"/>
          <w:i/>
          <w:color w:val="auto"/>
          <w:sz w:val="20"/>
          <w:szCs w:val="22"/>
        </w:rPr>
        <w:t>Tabela</w:t>
      </w:r>
      <w:r w:rsidR="008A3B00" w:rsidRPr="004A08AA">
        <w:rPr>
          <w:rFonts w:asciiTheme="minorHAnsi" w:hAnsiTheme="minorHAnsi" w:cs="Arial"/>
          <w:i/>
          <w:color w:val="auto"/>
          <w:sz w:val="20"/>
          <w:szCs w:val="22"/>
        </w:rPr>
        <w:t xml:space="preserve"> nr</w:t>
      </w:r>
      <w:r w:rsidRPr="004A08AA">
        <w:rPr>
          <w:rFonts w:asciiTheme="minorHAnsi" w:hAnsiTheme="minorHAnsi" w:cs="Arial"/>
          <w:i/>
          <w:color w:val="auto"/>
          <w:sz w:val="20"/>
          <w:szCs w:val="22"/>
        </w:rPr>
        <w:t xml:space="preserve"> </w:t>
      </w:r>
      <w:r w:rsidR="00DD272C" w:rsidRPr="004A08AA">
        <w:rPr>
          <w:rFonts w:asciiTheme="minorHAnsi" w:hAnsiTheme="minorHAnsi" w:cs="Arial"/>
          <w:i/>
          <w:color w:val="auto"/>
          <w:sz w:val="20"/>
          <w:szCs w:val="22"/>
        </w:rPr>
        <w:fldChar w:fldCharType="begin"/>
      </w:r>
      <w:r w:rsidR="00A220D2" w:rsidRPr="004A08AA">
        <w:rPr>
          <w:rFonts w:asciiTheme="minorHAnsi" w:hAnsiTheme="minorHAnsi" w:cs="Arial"/>
          <w:i/>
          <w:color w:val="auto"/>
          <w:sz w:val="20"/>
          <w:szCs w:val="22"/>
        </w:rPr>
        <w:instrText xml:space="preserve"> SEQ Tabela \* ARABIC </w:instrText>
      </w:r>
      <w:r w:rsidR="00DD272C" w:rsidRPr="004A08AA">
        <w:rPr>
          <w:rFonts w:asciiTheme="minorHAnsi" w:hAnsiTheme="minorHAnsi" w:cs="Arial"/>
          <w:i/>
          <w:color w:val="auto"/>
          <w:sz w:val="20"/>
          <w:szCs w:val="22"/>
        </w:rPr>
        <w:fldChar w:fldCharType="separate"/>
      </w:r>
      <w:r w:rsidR="005608BD">
        <w:rPr>
          <w:rFonts w:asciiTheme="minorHAnsi" w:hAnsiTheme="minorHAnsi" w:cs="Arial"/>
          <w:i/>
          <w:noProof/>
          <w:color w:val="auto"/>
          <w:sz w:val="20"/>
          <w:szCs w:val="22"/>
        </w:rPr>
        <w:t>4</w:t>
      </w:r>
      <w:r w:rsidR="00DD272C" w:rsidRPr="004A08AA">
        <w:rPr>
          <w:rFonts w:asciiTheme="minorHAnsi" w:hAnsiTheme="minorHAnsi" w:cs="Arial"/>
          <w:i/>
          <w:color w:val="auto"/>
          <w:sz w:val="20"/>
          <w:szCs w:val="22"/>
        </w:rPr>
        <w:fldChar w:fldCharType="end"/>
      </w:r>
      <w:r w:rsidR="008A3B00" w:rsidRPr="004A08AA">
        <w:rPr>
          <w:rFonts w:asciiTheme="minorHAnsi" w:hAnsiTheme="minorHAnsi" w:cs="Arial"/>
          <w:i/>
          <w:color w:val="auto"/>
          <w:sz w:val="20"/>
          <w:szCs w:val="22"/>
        </w:rPr>
        <w:t>.</w:t>
      </w:r>
      <w:r w:rsidRPr="004A08AA">
        <w:rPr>
          <w:rFonts w:asciiTheme="minorHAnsi" w:hAnsiTheme="minorHAnsi" w:cs="Arial"/>
          <w:i/>
          <w:color w:val="auto"/>
          <w:sz w:val="20"/>
          <w:szCs w:val="22"/>
        </w:rPr>
        <w:t xml:space="preserve"> </w:t>
      </w:r>
      <w:r w:rsidRPr="004A08AA">
        <w:rPr>
          <w:rFonts w:asciiTheme="minorHAnsi" w:hAnsiTheme="minorHAnsi" w:cs="Arial"/>
          <w:b w:val="0"/>
          <w:i/>
          <w:color w:val="auto"/>
          <w:sz w:val="20"/>
          <w:szCs w:val="22"/>
        </w:rPr>
        <w:t>Rzeczywista ilość udziałów w zdarzeniach poszczególnych JRG w 20</w:t>
      </w:r>
      <w:r w:rsidR="002A0156" w:rsidRPr="004A08AA">
        <w:rPr>
          <w:rFonts w:asciiTheme="minorHAnsi" w:hAnsiTheme="minorHAnsi" w:cs="Arial"/>
          <w:b w:val="0"/>
          <w:i/>
          <w:color w:val="auto"/>
          <w:sz w:val="20"/>
          <w:szCs w:val="22"/>
        </w:rPr>
        <w:t>1</w:t>
      </w:r>
      <w:r w:rsidR="002E0BBC">
        <w:rPr>
          <w:rFonts w:asciiTheme="minorHAnsi" w:hAnsiTheme="minorHAnsi" w:cs="Arial"/>
          <w:b w:val="0"/>
          <w:i/>
          <w:color w:val="auto"/>
          <w:sz w:val="20"/>
          <w:szCs w:val="22"/>
        </w:rPr>
        <w:t>5</w:t>
      </w:r>
      <w:r w:rsidRPr="004A08AA">
        <w:rPr>
          <w:rFonts w:asciiTheme="minorHAnsi" w:hAnsiTheme="minorHAnsi" w:cs="Arial"/>
          <w:b w:val="0"/>
          <w:i/>
          <w:color w:val="auto"/>
          <w:sz w:val="20"/>
          <w:szCs w:val="22"/>
        </w:rPr>
        <w:t xml:space="preserve"> r.</w:t>
      </w:r>
      <w:bookmarkEnd w:id="28"/>
    </w:p>
    <w:tbl>
      <w:tblPr>
        <w:tblW w:w="0" w:type="auto"/>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1701"/>
        <w:gridCol w:w="2552"/>
        <w:gridCol w:w="1701"/>
        <w:gridCol w:w="1559"/>
        <w:gridCol w:w="1134"/>
      </w:tblGrid>
      <w:tr w:rsidR="00637761" w:rsidRPr="00600633" w:rsidTr="00676399">
        <w:trPr>
          <w:cantSplit/>
          <w:trHeight w:val="188"/>
        </w:trPr>
        <w:tc>
          <w:tcPr>
            <w:tcW w:w="1701" w:type="dxa"/>
            <w:vMerge w:val="restart"/>
            <w:vAlign w:val="center"/>
          </w:tcPr>
          <w:p w:rsidR="00637761" w:rsidRPr="00600633" w:rsidRDefault="00637761" w:rsidP="00637761">
            <w:pPr>
              <w:spacing w:before="40" w:after="20" w:line="240" w:lineRule="auto"/>
              <w:jc w:val="center"/>
              <w:rPr>
                <w:rFonts w:asciiTheme="minorHAnsi" w:hAnsiTheme="minorHAnsi" w:cs="Arial"/>
                <w:b/>
                <w:sz w:val="20"/>
              </w:rPr>
            </w:pPr>
            <w:r w:rsidRPr="00600633">
              <w:rPr>
                <w:rFonts w:asciiTheme="minorHAnsi" w:hAnsiTheme="minorHAnsi" w:cs="Arial"/>
                <w:b/>
                <w:sz w:val="20"/>
              </w:rPr>
              <w:t>Nazwa JRG</w:t>
            </w:r>
          </w:p>
        </w:tc>
        <w:tc>
          <w:tcPr>
            <w:tcW w:w="2552" w:type="dxa"/>
            <w:vMerge w:val="restart"/>
            <w:vAlign w:val="center"/>
          </w:tcPr>
          <w:p w:rsidR="00637761" w:rsidRPr="00600633" w:rsidRDefault="00637761" w:rsidP="00637761">
            <w:pPr>
              <w:spacing w:before="40" w:after="20" w:line="240" w:lineRule="auto"/>
              <w:jc w:val="center"/>
              <w:rPr>
                <w:rFonts w:asciiTheme="minorHAnsi" w:hAnsiTheme="minorHAnsi" w:cs="Arial"/>
                <w:b/>
                <w:sz w:val="20"/>
              </w:rPr>
            </w:pPr>
            <w:r w:rsidRPr="00600633">
              <w:rPr>
                <w:rFonts w:asciiTheme="minorHAnsi" w:hAnsiTheme="minorHAnsi" w:cs="Arial"/>
                <w:b/>
                <w:sz w:val="20"/>
              </w:rPr>
              <w:t xml:space="preserve">Ilość wyjazdów do zdarzeń </w:t>
            </w:r>
            <w:r w:rsidRPr="00600633">
              <w:rPr>
                <w:rFonts w:asciiTheme="minorHAnsi" w:hAnsiTheme="minorHAnsi" w:cs="Arial"/>
                <w:b/>
                <w:sz w:val="20"/>
              </w:rPr>
              <w:br/>
              <w:t xml:space="preserve">we własny obszar </w:t>
            </w:r>
            <w:r w:rsidR="00414B1B" w:rsidRPr="00600633">
              <w:rPr>
                <w:rFonts w:asciiTheme="minorHAnsi" w:hAnsiTheme="minorHAnsi" w:cs="Arial"/>
                <w:b/>
                <w:sz w:val="20"/>
              </w:rPr>
              <w:br/>
            </w:r>
            <w:r w:rsidRPr="00600633">
              <w:rPr>
                <w:rFonts w:asciiTheme="minorHAnsi" w:hAnsiTheme="minorHAnsi" w:cs="Arial"/>
                <w:b/>
                <w:sz w:val="20"/>
              </w:rPr>
              <w:t>chroniony</w:t>
            </w:r>
          </w:p>
        </w:tc>
        <w:tc>
          <w:tcPr>
            <w:tcW w:w="3260" w:type="dxa"/>
            <w:gridSpan w:val="2"/>
            <w:vAlign w:val="center"/>
          </w:tcPr>
          <w:p w:rsidR="00637761" w:rsidRPr="00600633" w:rsidRDefault="00637761" w:rsidP="00637761">
            <w:pPr>
              <w:spacing w:before="40" w:after="20" w:line="240" w:lineRule="auto"/>
              <w:jc w:val="center"/>
              <w:rPr>
                <w:rFonts w:asciiTheme="minorHAnsi" w:hAnsiTheme="minorHAnsi" w:cs="Arial"/>
                <w:b/>
                <w:sz w:val="20"/>
              </w:rPr>
            </w:pPr>
            <w:r w:rsidRPr="00600633">
              <w:rPr>
                <w:rFonts w:asciiTheme="minorHAnsi" w:hAnsiTheme="minorHAnsi" w:cs="Arial"/>
                <w:b/>
                <w:sz w:val="20"/>
              </w:rPr>
              <w:t>Ilość wyjazdów</w:t>
            </w:r>
          </w:p>
        </w:tc>
        <w:tc>
          <w:tcPr>
            <w:tcW w:w="1134" w:type="dxa"/>
            <w:vMerge w:val="restart"/>
            <w:vAlign w:val="center"/>
          </w:tcPr>
          <w:p w:rsidR="00637761" w:rsidRPr="00600633" w:rsidRDefault="00637761" w:rsidP="00637761">
            <w:pPr>
              <w:spacing w:before="40" w:after="20" w:line="240" w:lineRule="auto"/>
              <w:jc w:val="center"/>
              <w:rPr>
                <w:rFonts w:asciiTheme="minorHAnsi" w:hAnsiTheme="minorHAnsi" w:cs="Arial"/>
                <w:b/>
                <w:sz w:val="20"/>
              </w:rPr>
            </w:pPr>
            <w:r w:rsidRPr="00600633">
              <w:rPr>
                <w:rFonts w:asciiTheme="minorHAnsi" w:hAnsiTheme="minorHAnsi" w:cs="Arial"/>
                <w:b/>
                <w:sz w:val="20"/>
              </w:rPr>
              <w:t>Razem</w:t>
            </w:r>
          </w:p>
        </w:tc>
      </w:tr>
      <w:tr w:rsidR="00637761" w:rsidRPr="00600633" w:rsidTr="00676399">
        <w:trPr>
          <w:cantSplit/>
          <w:trHeight w:val="187"/>
        </w:trPr>
        <w:tc>
          <w:tcPr>
            <w:tcW w:w="1701" w:type="dxa"/>
            <w:vMerge/>
          </w:tcPr>
          <w:p w:rsidR="00637761" w:rsidRPr="00600633" w:rsidRDefault="00637761" w:rsidP="00637761">
            <w:pPr>
              <w:spacing w:line="240" w:lineRule="auto"/>
              <w:jc w:val="center"/>
              <w:rPr>
                <w:rFonts w:asciiTheme="minorHAnsi" w:hAnsiTheme="minorHAnsi" w:cs="Arial"/>
                <w:b/>
                <w:sz w:val="20"/>
              </w:rPr>
            </w:pPr>
          </w:p>
        </w:tc>
        <w:tc>
          <w:tcPr>
            <w:tcW w:w="2552" w:type="dxa"/>
            <w:vMerge/>
            <w:vAlign w:val="center"/>
          </w:tcPr>
          <w:p w:rsidR="00637761" w:rsidRPr="00600633" w:rsidRDefault="00637761" w:rsidP="00637761">
            <w:pPr>
              <w:spacing w:line="240" w:lineRule="auto"/>
              <w:jc w:val="center"/>
              <w:rPr>
                <w:rFonts w:asciiTheme="minorHAnsi" w:hAnsiTheme="minorHAnsi" w:cs="Arial"/>
                <w:b/>
                <w:sz w:val="20"/>
              </w:rPr>
            </w:pPr>
          </w:p>
        </w:tc>
        <w:tc>
          <w:tcPr>
            <w:tcW w:w="1701" w:type="dxa"/>
          </w:tcPr>
          <w:p w:rsidR="00637761" w:rsidRPr="00600633" w:rsidRDefault="00637761" w:rsidP="00637761">
            <w:pPr>
              <w:spacing w:before="40" w:after="20" w:line="240" w:lineRule="auto"/>
              <w:jc w:val="center"/>
              <w:rPr>
                <w:rFonts w:asciiTheme="minorHAnsi" w:hAnsiTheme="minorHAnsi" w:cs="Arial"/>
                <w:b/>
                <w:sz w:val="20"/>
              </w:rPr>
            </w:pPr>
            <w:r w:rsidRPr="00600633">
              <w:rPr>
                <w:rFonts w:asciiTheme="minorHAnsi" w:hAnsiTheme="minorHAnsi" w:cs="Arial"/>
                <w:b/>
                <w:sz w:val="20"/>
              </w:rPr>
              <w:t xml:space="preserve">Poza obszar </w:t>
            </w:r>
            <w:r w:rsidRPr="00600633">
              <w:rPr>
                <w:rFonts w:asciiTheme="minorHAnsi" w:hAnsiTheme="minorHAnsi" w:cs="Arial"/>
                <w:b/>
                <w:sz w:val="20"/>
              </w:rPr>
              <w:br/>
              <w:t>chroniony</w:t>
            </w:r>
          </w:p>
        </w:tc>
        <w:tc>
          <w:tcPr>
            <w:tcW w:w="1559" w:type="dxa"/>
          </w:tcPr>
          <w:p w:rsidR="00637761" w:rsidRPr="00600633" w:rsidRDefault="00637761" w:rsidP="00637761">
            <w:pPr>
              <w:spacing w:before="40" w:after="20" w:line="240" w:lineRule="auto"/>
              <w:jc w:val="center"/>
              <w:rPr>
                <w:rFonts w:asciiTheme="minorHAnsi" w:hAnsiTheme="minorHAnsi" w:cs="Arial"/>
                <w:b/>
                <w:sz w:val="20"/>
              </w:rPr>
            </w:pPr>
            <w:r w:rsidRPr="00600633">
              <w:rPr>
                <w:rFonts w:asciiTheme="minorHAnsi" w:hAnsiTheme="minorHAnsi" w:cs="Arial"/>
                <w:b/>
                <w:sz w:val="20"/>
              </w:rPr>
              <w:t>W tym poza gr</w:t>
            </w:r>
            <w:r w:rsidRPr="00600633">
              <w:rPr>
                <w:rFonts w:asciiTheme="minorHAnsi" w:hAnsiTheme="minorHAnsi" w:cs="Arial"/>
                <w:b/>
                <w:sz w:val="20"/>
              </w:rPr>
              <w:t>a</w:t>
            </w:r>
            <w:r w:rsidRPr="00600633">
              <w:rPr>
                <w:rFonts w:asciiTheme="minorHAnsi" w:hAnsiTheme="minorHAnsi" w:cs="Arial"/>
                <w:b/>
                <w:sz w:val="20"/>
              </w:rPr>
              <w:t>nice powiatu</w:t>
            </w:r>
          </w:p>
        </w:tc>
        <w:tc>
          <w:tcPr>
            <w:tcW w:w="1134" w:type="dxa"/>
            <w:vMerge/>
          </w:tcPr>
          <w:p w:rsidR="00637761" w:rsidRPr="00600633" w:rsidRDefault="00637761" w:rsidP="00637761">
            <w:pPr>
              <w:spacing w:line="240" w:lineRule="auto"/>
              <w:jc w:val="center"/>
              <w:rPr>
                <w:rFonts w:asciiTheme="minorHAnsi" w:hAnsiTheme="minorHAnsi" w:cs="Arial"/>
                <w:b/>
                <w:sz w:val="20"/>
              </w:rPr>
            </w:pPr>
          </w:p>
        </w:tc>
      </w:tr>
      <w:tr w:rsidR="007E4C71" w:rsidRPr="00600633" w:rsidTr="00676399">
        <w:tc>
          <w:tcPr>
            <w:tcW w:w="1701" w:type="dxa"/>
            <w:vAlign w:val="center"/>
          </w:tcPr>
          <w:p w:rsidR="007E4C71" w:rsidRPr="00600633" w:rsidRDefault="007E4C71" w:rsidP="00780D14">
            <w:pPr>
              <w:spacing w:line="240" w:lineRule="auto"/>
              <w:jc w:val="center"/>
              <w:rPr>
                <w:rFonts w:asciiTheme="minorHAnsi" w:hAnsiTheme="minorHAnsi" w:cs="Arial"/>
                <w:b/>
                <w:sz w:val="20"/>
              </w:rPr>
            </w:pPr>
            <w:r w:rsidRPr="00600633">
              <w:rPr>
                <w:rFonts w:asciiTheme="minorHAnsi" w:hAnsiTheme="minorHAnsi" w:cs="Arial"/>
                <w:b/>
                <w:sz w:val="20"/>
              </w:rPr>
              <w:t>JRG nr 1</w:t>
            </w:r>
          </w:p>
        </w:tc>
        <w:tc>
          <w:tcPr>
            <w:tcW w:w="2552" w:type="dxa"/>
            <w:vAlign w:val="center"/>
          </w:tcPr>
          <w:p w:rsidR="007E4C71" w:rsidRPr="002E0BBC" w:rsidRDefault="007E4C71" w:rsidP="00367E23">
            <w:pPr>
              <w:spacing w:line="240" w:lineRule="auto"/>
              <w:jc w:val="center"/>
              <w:rPr>
                <w:rFonts w:asciiTheme="minorHAnsi" w:hAnsiTheme="minorHAnsi" w:cs="Arial"/>
                <w:sz w:val="20"/>
              </w:rPr>
            </w:pPr>
            <w:r>
              <w:rPr>
                <w:rFonts w:asciiTheme="minorHAnsi" w:hAnsiTheme="minorHAnsi" w:cs="Arial"/>
                <w:sz w:val="20"/>
              </w:rPr>
              <w:t>1546</w:t>
            </w:r>
          </w:p>
        </w:tc>
        <w:tc>
          <w:tcPr>
            <w:tcW w:w="1701" w:type="dxa"/>
            <w:vAlign w:val="center"/>
          </w:tcPr>
          <w:p w:rsidR="007E4C71" w:rsidRPr="002E0BBC" w:rsidRDefault="007E4C71" w:rsidP="00367E23">
            <w:pPr>
              <w:spacing w:line="240" w:lineRule="auto"/>
              <w:jc w:val="center"/>
              <w:rPr>
                <w:rFonts w:asciiTheme="minorHAnsi" w:hAnsiTheme="minorHAnsi" w:cs="Arial"/>
                <w:sz w:val="20"/>
              </w:rPr>
            </w:pPr>
            <w:r>
              <w:rPr>
                <w:rFonts w:asciiTheme="minorHAnsi" w:hAnsiTheme="minorHAnsi" w:cs="Arial"/>
                <w:sz w:val="20"/>
              </w:rPr>
              <w:t>497</w:t>
            </w:r>
          </w:p>
        </w:tc>
        <w:tc>
          <w:tcPr>
            <w:tcW w:w="1559" w:type="dxa"/>
            <w:vAlign w:val="center"/>
          </w:tcPr>
          <w:p w:rsidR="007E4C71" w:rsidRPr="002E0BBC" w:rsidRDefault="007E4C71" w:rsidP="00367E23">
            <w:pPr>
              <w:spacing w:line="240" w:lineRule="auto"/>
              <w:jc w:val="center"/>
              <w:rPr>
                <w:rFonts w:asciiTheme="minorHAnsi" w:hAnsiTheme="minorHAnsi" w:cs="Arial"/>
                <w:sz w:val="20"/>
              </w:rPr>
            </w:pPr>
            <w:r>
              <w:rPr>
                <w:rFonts w:asciiTheme="minorHAnsi" w:hAnsiTheme="minorHAnsi" w:cs="Arial"/>
                <w:sz w:val="20"/>
              </w:rPr>
              <w:t>9</w:t>
            </w:r>
          </w:p>
        </w:tc>
        <w:tc>
          <w:tcPr>
            <w:tcW w:w="1134" w:type="dxa"/>
            <w:vAlign w:val="center"/>
          </w:tcPr>
          <w:p w:rsidR="007E4C71" w:rsidRPr="002E0BBC" w:rsidRDefault="007E4C71" w:rsidP="00367E23">
            <w:pPr>
              <w:spacing w:line="240" w:lineRule="auto"/>
              <w:jc w:val="center"/>
              <w:rPr>
                <w:rFonts w:asciiTheme="minorHAnsi" w:hAnsiTheme="minorHAnsi" w:cs="Arial"/>
                <w:sz w:val="20"/>
              </w:rPr>
            </w:pPr>
            <w:r>
              <w:rPr>
                <w:rFonts w:asciiTheme="minorHAnsi" w:hAnsiTheme="minorHAnsi" w:cs="Arial"/>
                <w:sz w:val="20"/>
              </w:rPr>
              <w:t>2042</w:t>
            </w:r>
          </w:p>
        </w:tc>
      </w:tr>
      <w:tr w:rsidR="00A34327" w:rsidRPr="00600633" w:rsidTr="00676399">
        <w:tc>
          <w:tcPr>
            <w:tcW w:w="1701" w:type="dxa"/>
            <w:vAlign w:val="center"/>
          </w:tcPr>
          <w:p w:rsidR="00A34327" w:rsidRPr="00600633" w:rsidRDefault="00A34327" w:rsidP="00A34327">
            <w:pPr>
              <w:spacing w:line="240" w:lineRule="auto"/>
              <w:jc w:val="center"/>
              <w:rPr>
                <w:rFonts w:asciiTheme="minorHAnsi" w:hAnsiTheme="minorHAnsi" w:cs="Arial"/>
                <w:b/>
                <w:sz w:val="20"/>
              </w:rPr>
            </w:pPr>
            <w:r w:rsidRPr="00600633">
              <w:rPr>
                <w:rFonts w:asciiTheme="minorHAnsi" w:hAnsiTheme="minorHAnsi" w:cs="Arial"/>
                <w:b/>
                <w:sz w:val="20"/>
              </w:rPr>
              <w:t>JRG nr 5</w:t>
            </w:r>
          </w:p>
        </w:tc>
        <w:tc>
          <w:tcPr>
            <w:tcW w:w="2552"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1725</w:t>
            </w:r>
          </w:p>
        </w:tc>
        <w:tc>
          <w:tcPr>
            <w:tcW w:w="1701"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152</w:t>
            </w:r>
          </w:p>
        </w:tc>
        <w:tc>
          <w:tcPr>
            <w:tcW w:w="1559"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15</w:t>
            </w:r>
          </w:p>
        </w:tc>
        <w:tc>
          <w:tcPr>
            <w:tcW w:w="1134"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1892</w:t>
            </w:r>
          </w:p>
        </w:tc>
      </w:tr>
      <w:tr w:rsidR="00A34327" w:rsidRPr="00600633" w:rsidTr="00676399">
        <w:tc>
          <w:tcPr>
            <w:tcW w:w="1701" w:type="dxa"/>
            <w:vAlign w:val="center"/>
          </w:tcPr>
          <w:p w:rsidR="00A34327" w:rsidRPr="00600633" w:rsidRDefault="00A34327" w:rsidP="00A34327">
            <w:pPr>
              <w:spacing w:line="240" w:lineRule="auto"/>
              <w:jc w:val="center"/>
              <w:rPr>
                <w:rFonts w:asciiTheme="minorHAnsi" w:hAnsiTheme="minorHAnsi" w:cs="Arial"/>
                <w:b/>
                <w:sz w:val="20"/>
              </w:rPr>
            </w:pPr>
            <w:r w:rsidRPr="00600633">
              <w:rPr>
                <w:rFonts w:asciiTheme="minorHAnsi" w:hAnsiTheme="minorHAnsi" w:cs="Arial"/>
                <w:b/>
                <w:sz w:val="20"/>
              </w:rPr>
              <w:t>JRG nr 9</w:t>
            </w:r>
          </w:p>
        </w:tc>
        <w:tc>
          <w:tcPr>
            <w:tcW w:w="2552" w:type="dxa"/>
            <w:vAlign w:val="center"/>
          </w:tcPr>
          <w:p w:rsidR="00A34327" w:rsidRPr="002E0BBC" w:rsidRDefault="00A34327" w:rsidP="00A34327">
            <w:pPr>
              <w:spacing w:line="240" w:lineRule="auto"/>
              <w:jc w:val="center"/>
              <w:rPr>
                <w:rFonts w:asciiTheme="minorHAnsi" w:hAnsiTheme="minorHAnsi" w:cs="Arial"/>
                <w:sz w:val="20"/>
              </w:rPr>
            </w:pPr>
            <w:r w:rsidRPr="002E0BBC">
              <w:rPr>
                <w:rFonts w:asciiTheme="minorHAnsi" w:hAnsiTheme="minorHAnsi" w:cs="Arial"/>
                <w:sz w:val="20"/>
              </w:rPr>
              <w:t>1480</w:t>
            </w:r>
          </w:p>
        </w:tc>
        <w:tc>
          <w:tcPr>
            <w:tcW w:w="1701" w:type="dxa"/>
            <w:vAlign w:val="center"/>
          </w:tcPr>
          <w:p w:rsidR="00A34327" w:rsidRPr="002E0BBC" w:rsidRDefault="00A34327" w:rsidP="00A34327">
            <w:pPr>
              <w:spacing w:line="240" w:lineRule="auto"/>
              <w:jc w:val="center"/>
              <w:rPr>
                <w:rFonts w:asciiTheme="minorHAnsi" w:hAnsiTheme="minorHAnsi" w:cs="Arial"/>
                <w:sz w:val="20"/>
              </w:rPr>
            </w:pPr>
            <w:r w:rsidRPr="002E0BBC">
              <w:rPr>
                <w:rFonts w:asciiTheme="minorHAnsi" w:hAnsiTheme="minorHAnsi" w:cs="Arial"/>
                <w:sz w:val="20"/>
              </w:rPr>
              <w:t>249</w:t>
            </w:r>
          </w:p>
        </w:tc>
        <w:tc>
          <w:tcPr>
            <w:tcW w:w="1559" w:type="dxa"/>
            <w:vAlign w:val="center"/>
          </w:tcPr>
          <w:p w:rsidR="00A34327" w:rsidRPr="002E0BBC" w:rsidRDefault="00A34327" w:rsidP="00A34327">
            <w:pPr>
              <w:spacing w:line="240" w:lineRule="auto"/>
              <w:jc w:val="center"/>
              <w:rPr>
                <w:rFonts w:asciiTheme="minorHAnsi" w:hAnsiTheme="minorHAnsi" w:cs="Arial"/>
                <w:sz w:val="20"/>
              </w:rPr>
            </w:pPr>
            <w:r w:rsidRPr="002E0BBC">
              <w:rPr>
                <w:rFonts w:asciiTheme="minorHAnsi" w:hAnsiTheme="minorHAnsi" w:cs="Arial"/>
                <w:sz w:val="20"/>
              </w:rPr>
              <w:t>9</w:t>
            </w:r>
          </w:p>
        </w:tc>
        <w:tc>
          <w:tcPr>
            <w:tcW w:w="1134" w:type="dxa"/>
            <w:vAlign w:val="center"/>
          </w:tcPr>
          <w:p w:rsidR="00A34327" w:rsidRPr="002E0BBC" w:rsidRDefault="00A34327" w:rsidP="00A34327">
            <w:pPr>
              <w:spacing w:line="240" w:lineRule="auto"/>
              <w:jc w:val="center"/>
              <w:rPr>
                <w:rFonts w:asciiTheme="minorHAnsi" w:hAnsiTheme="minorHAnsi" w:cs="Arial"/>
                <w:sz w:val="20"/>
              </w:rPr>
            </w:pPr>
            <w:r w:rsidRPr="002E0BBC">
              <w:rPr>
                <w:rFonts w:asciiTheme="minorHAnsi" w:hAnsiTheme="minorHAnsi" w:cs="Arial"/>
                <w:sz w:val="20"/>
              </w:rPr>
              <w:t>1733</w:t>
            </w:r>
          </w:p>
        </w:tc>
      </w:tr>
      <w:tr w:rsidR="00A34327" w:rsidRPr="00600633" w:rsidTr="00676399">
        <w:tc>
          <w:tcPr>
            <w:tcW w:w="1701" w:type="dxa"/>
            <w:vAlign w:val="center"/>
          </w:tcPr>
          <w:p w:rsidR="00A34327" w:rsidRPr="00600633" w:rsidRDefault="00A34327" w:rsidP="00A34327">
            <w:pPr>
              <w:spacing w:line="240" w:lineRule="auto"/>
              <w:jc w:val="center"/>
              <w:rPr>
                <w:rFonts w:asciiTheme="minorHAnsi" w:hAnsiTheme="minorHAnsi" w:cs="Arial"/>
                <w:b/>
                <w:sz w:val="20"/>
              </w:rPr>
            </w:pPr>
            <w:r w:rsidRPr="00600633">
              <w:rPr>
                <w:rFonts w:asciiTheme="minorHAnsi" w:hAnsiTheme="minorHAnsi" w:cs="Arial"/>
                <w:b/>
                <w:sz w:val="20"/>
              </w:rPr>
              <w:t>JRG nr 3</w:t>
            </w:r>
          </w:p>
        </w:tc>
        <w:tc>
          <w:tcPr>
            <w:tcW w:w="2552"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1258</w:t>
            </w:r>
          </w:p>
        </w:tc>
        <w:tc>
          <w:tcPr>
            <w:tcW w:w="1701"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425</w:t>
            </w:r>
          </w:p>
        </w:tc>
        <w:tc>
          <w:tcPr>
            <w:tcW w:w="1559"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26</w:t>
            </w:r>
          </w:p>
        </w:tc>
        <w:tc>
          <w:tcPr>
            <w:tcW w:w="1134"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1709</w:t>
            </w:r>
          </w:p>
        </w:tc>
      </w:tr>
      <w:tr w:rsidR="00A34327" w:rsidRPr="00600633" w:rsidTr="00676399">
        <w:tc>
          <w:tcPr>
            <w:tcW w:w="1701" w:type="dxa"/>
            <w:vAlign w:val="center"/>
          </w:tcPr>
          <w:p w:rsidR="00A34327" w:rsidRPr="00600633" w:rsidRDefault="00A34327" w:rsidP="00A34327">
            <w:pPr>
              <w:spacing w:line="240" w:lineRule="auto"/>
              <w:jc w:val="center"/>
              <w:rPr>
                <w:rFonts w:asciiTheme="minorHAnsi" w:hAnsiTheme="minorHAnsi" w:cs="Arial"/>
                <w:b/>
                <w:sz w:val="20"/>
              </w:rPr>
            </w:pPr>
            <w:r w:rsidRPr="00600633">
              <w:rPr>
                <w:rFonts w:asciiTheme="minorHAnsi" w:hAnsiTheme="minorHAnsi" w:cs="Arial"/>
                <w:b/>
                <w:sz w:val="20"/>
              </w:rPr>
              <w:t>JRG nr 7</w:t>
            </w:r>
          </w:p>
        </w:tc>
        <w:tc>
          <w:tcPr>
            <w:tcW w:w="2552" w:type="dxa"/>
            <w:vAlign w:val="center"/>
          </w:tcPr>
          <w:p w:rsidR="00A34327" w:rsidRPr="002E0BBC" w:rsidRDefault="00A34327" w:rsidP="00A34327">
            <w:pPr>
              <w:spacing w:line="240" w:lineRule="auto"/>
              <w:jc w:val="center"/>
              <w:rPr>
                <w:rFonts w:asciiTheme="minorHAnsi" w:hAnsiTheme="minorHAnsi" w:cs="Arial"/>
                <w:sz w:val="20"/>
              </w:rPr>
            </w:pPr>
            <w:r w:rsidRPr="002E0BBC">
              <w:rPr>
                <w:rFonts w:asciiTheme="minorHAnsi" w:hAnsiTheme="minorHAnsi" w:cs="Arial"/>
                <w:sz w:val="20"/>
              </w:rPr>
              <w:t>1298</w:t>
            </w:r>
          </w:p>
        </w:tc>
        <w:tc>
          <w:tcPr>
            <w:tcW w:w="1701" w:type="dxa"/>
            <w:vAlign w:val="center"/>
          </w:tcPr>
          <w:p w:rsidR="00A34327" w:rsidRPr="002E0BBC" w:rsidRDefault="00A34327" w:rsidP="00A34327">
            <w:pPr>
              <w:spacing w:line="240" w:lineRule="auto"/>
              <w:jc w:val="center"/>
              <w:rPr>
                <w:rFonts w:asciiTheme="minorHAnsi" w:hAnsiTheme="minorHAnsi" w:cs="Arial"/>
                <w:sz w:val="20"/>
              </w:rPr>
            </w:pPr>
            <w:r w:rsidRPr="002E0BBC">
              <w:rPr>
                <w:rFonts w:asciiTheme="minorHAnsi" w:hAnsiTheme="minorHAnsi" w:cs="Arial"/>
                <w:sz w:val="20"/>
              </w:rPr>
              <w:t>184</w:t>
            </w:r>
          </w:p>
        </w:tc>
        <w:tc>
          <w:tcPr>
            <w:tcW w:w="1559" w:type="dxa"/>
            <w:vAlign w:val="center"/>
          </w:tcPr>
          <w:p w:rsidR="00A34327" w:rsidRPr="002E0BBC" w:rsidRDefault="00A34327" w:rsidP="00A34327">
            <w:pPr>
              <w:spacing w:line="240" w:lineRule="auto"/>
              <w:jc w:val="center"/>
              <w:rPr>
                <w:rFonts w:asciiTheme="minorHAnsi" w:hAnsiTheme="minorHAnsi" w:cs="Arial"/>
                <w:sz w:val="20"/>
              </w:rPr>
            </w:pPr>
            <w:r w:rsidRPr="002E0BBC">
              <w:rPr>
                <w:rFonts w:asciiTheme="minorHAnsi" w:hAnsiTheme="minorHAnsi" w:cs="Arial"/>
                <w:sz w:val="20"/>
              </w:rPr>
              <w:t>29</w:t>
            </w:r>
          </w:p>
        </w:tc>
        <w:tc>
          <w:tcPr>
            <w:tcW w:w="1134"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1511</w:t>
            </w:r>
          </w:p>
        </w:tc>
      </w:tr>
      <w:tr w:rsidR="00A34327" w:rsidRPr="00600633" w:rsidTr="00676399">
        <w:tc>
          <w:tcPr>
            <w:tcW w:w="1701" w:type="dxa"/>
            <w:vAlign w:val="center"/>
          </w:tcPr>
          <w:p w:rsidR="00A34327" w:rsidRPr="00600633" w:rsidRDefault="00A34327" w:rsidP="00A34327">
            <w:pPr>
              <w:spacing w:line="240" w:lineRule="auto"/>
              <w:jc w:val="center"/>
              <w:rPr>
                <w:rFonts w:asciiTheme="minorHAnsi" w:hAnsiTheme="minorHAnsi" w:cs="Arial"/>
                <w:b/>
                <w:sz w:val="20"/>
              </w:rPr>
            </w:pPr>
            <w:r w:rsidRPr="00600633">
              <w:rPr>
                <w:rFonts w:asciiTheme="minorHAnsi" w:hAnsiTheme="minorHAnsi" w:cs="Arial"/>
                <w:b/>
                <w:sz w:val="20"/>
              </w:rPr>
              <w:t>JRG nr 4</w:t>
            </w:r>
          </w:p>
        </w:tc>
        <w:tc>
          <w:tcPr>
            <w:tcW w:w="2552"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1222</w:t>
            </w:r>
          </w:p>
        </w:tc>
        <w:tc>
          <w:tcPr>
            <w:tcW w:w="1701"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281</w:t>
            </w:r>
          </w:p>
        </w:tc>
        <w:tc>
          <w:tcPr>
            <w:tcW w:w="1559"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0</w:t>
            </w:r>
          </w:p>
        </w:tc>
        <w:tc>
          <w:tcPr>
            <w:tcW w:w="1134"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1503</w:t>
            </w:r>
          </w:p>
        </w:tc>
      </w:tr>
      <w:tr w:rsidR="00A34327" w:rsidRPr="00600633" w:rsidTr="00676399">
        <w:tc>
          <w:tcPr>
            <w:tcW w:w="1701" w:type="dxa"/>
            <w:vAlign w:val="center"/>
          </w:tcPr>
          <w:p w:rsidR="00A34327" w:rsidRPr="00600633" w:rsidRDefault="00A34327" w:rsidP="00A34327">
            <w:pPr>
              <w:spacing w:line="240" w:lineRule="auto"/>
              <w:jc w:val="center"/>
              <w:rPr>
                <w:rFonts w:asciiTheme="minorHAnsi" w:hAnsiTheme="minorHAnsi" w:cs="Arial"/>
                <w:b/>
                <w:sz w:val="20"/>
              </w:rPr>
            </w:pPr>
            <w:r w:rsidRPr="00600633">
              <w:rPr>
                <w:rFonts w:asciiTheme="minorHAnsi" w:hAnsiTheme="minorHAnsi" w:cs="Arial"/>
                <w:b/>
                <w:sz w:val="20"/>
              </w:rPr>
              <w:t xml:space="preserve">JRG nr 6  Kąty </w:t>
            </w:r>
            <w:proofErr w:type="spellStart"/>
            <w:r w:rsidRPr="00600633">
              <w:rPr>
                <w:rFonts w:asciiTheme="minorHAnsi" w:hAnsiTheme="minorHAnsi" w:cs="Arial"/>
                <w:b/>
                <w:sz w:val="20"/>
              </w:rPr>
              <w:t>Wr</w:t>
            </w:r>
            <w:proofErr w:type="spellEnd"/>
            <w:r w:rsidRPr="00600633">
              <w:rPr>
                <w:rFonts w:asciiTheme="minorHAnsi" w:hAnsiTheme="minorHAnsi" w:cs="Arial"/>
                <w:b/>
                <w:sz w:val="20"/>
              </w:rPr>
              <w:t>.</w:t>
            </w:r>
          </w:p>
        </w:tc>
        <w:tc>
          <w:tcPr>
            <w:tcW w:w="2552"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1372</w:t>
            </w:r>
          </w:p>
        </w:tc>
        <w:tc>
          <w:tcPr>
            <w:tcW w:w="1701"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52</w:t>
            </w:r>
          </w:p>
        </w:tc>
        <w:tc>
          <w:tcPr>
            <w:tcW w:w="1559"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58</w:t>
            </w:r>
          </w:p>
        </w:tc>
        <w:tc>
          <w:tcPr>
            <w:tcW w:w="1134"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1482</w:t>
            </w:r>
          </w:p>
        </w:tc>
      </w:tr>
      <w:tr w:rsidR="00A34327" w:rsidRPr="00600633" w:rsidTr="00676399">
        <w:tc>
          <w:tcPr>
            <w:tcW w:w="1701" w:type="dxa"/>
            <w:vAlign w:val="center"/>
          </w:tcPr>
          <w:p w:rsidR="00A34327" w:rsidRPr="00600633" w:rsidRDefault="00A34327" w:rsidP="00A34327">
            <w:pPr>
              <w:spacing w:line="240" w:lineRule="auto"/>
              <w:jc w:val="center"/>
              <w:rPr>
                <w:rFonts w:asciiTheme="minorHAnsi" w:hAnsiTheme="minorHAnsi" w:cs="Arial"/>
                <w:b/>
                <w:sz w:val="20"/>
              </w:rPr>
            </w:pPr>
            <w:r w:rsidRPr="00600633">
              <w:rPr>
                <w:rFonts w:asciiTheme="minorHAnsi" w:hAnsiTheme="minorHAnsi" w:cs="Arial"/>
                <w:b/>
                <w:sz w:val="20"/>
              </w:rPr>
              <w:t>JRG nr 8</w:t>
            </w:r>
          </w:p>
        </w:tc>
        <w:tc>
          <w:tcPr>
            <w:tcW w:w="2552" w:type="dxa"/>
            <w:vAlign w:val="center"/>
          </w:tcPr>
          <w:p w:rsidR="00A34327" w:rsidRPr="002E0BBC" w:rsidRDefault="00A34327" w:rsidP="00A34327">
            <w:pPr>
              <w:spacing w:line="240" w:lineRule="auto"/>
              <w:jc w:val="center"/>
              <w:rPr>
                <w:rFonts w:asciiTheme="minorHAnsi" w:hAnsiTheme="minorHAnsi"/>
                <w:sz w:val="20"/>
              </w:rPr>
            </w:pPr>
            <w:r>
              <w:rPr>
                <w:rFonts w:asciiTheme="minorHAnsi" w:hAnsiTheme="minorHAnsi"/>
                <w:sz w:val="20"/>
              </w:rPr>
              <w:t>859</w:t>
            </w:r>
          </w:p>
        </w:tc>
        <w:tc>
          <w:tcPr>
            <w:tcW w:w="1701" w:type="dxa"/>
            <w:vAlign w:val="center"/>
          </w:tcPr>
          <w:p w:rsidR="00A34327" w:rsidRPr="002E0BBC" w:rsidRDefault="00A34327" w:rsidP="00A34327">
            <w:pPr>
              <w:spacing w:line="240" w:lineRule="auto"/>
              <w:jc w:val="center"/>
              <w:rPr>
                <w:rFonts w:asciiTheme="minorHAnsi" w:hAnsiTheme="minorHAnsi"/>
                <w:sz w:val="20"/>
              </w:rPr>
            </w:pPr>
            <w:r>
              <w:rPr>
                <w:rFonts w:asciiTheme="minorHAnsi" w:hAnsiTheme="minorHAnsi"/>
                <w:sz w:val="20"/>
              </w:rPr>
              <w:t>518</w:t>
            </w:r>
          </w:p>
        </w:tc>
        <w:tc>
          <w:tcPr>
            <w:tcW w:w="1559" w:type="dxa"/>
            <w:vAlign w:val="center"/>
          </w:tcPr>
          <w:p w:rsidR="00A34327" w:rsidRPr="002E0BBC" w:rsidRDefault="00A34327" w:rsidP="00A34327">
            <w:pPr>
              <w:spacing w:line="240" w:lineRule="auto"/>
              <w:jc w:val="center"/>
              <w:rPr>
                <w:rFonts w:asciiTheme="minorHAnsi" w:hAnsiTheme="minorHAnsi"/>
                <w:sz w:val="20"/>
              </w:rPr>
            </w:pPr>
            <w:r>
              <w:rPr>
                <w:rFonts w:asciiTheme="minorHAnsi" w:hAnsiTheme="minorHAnsi"/>
                <w:sz w:val="20"/>
              </w:rPr>
              <w:t>4</w:t>
            </w:r>
          </w:p>
        </w:tc>
        <w:tc>
          <w:tcPr>
            <w:tcW w:w="1134" w:type="dxa"/>
            <w:vAlign w:val="center"/>
          </w:tcPr>
          <w:p w:rsidR="00A34327" w:rsidRPr="002E0BBC" w:rsidRDefault="00A34327" w:rsidP="00A34327">
            <w:pPr>
              <w:spacing w:line="240" w:lineRule="auto"/>
              <w:jc w:val="center"/>
              <w:rPr>
                <w:rFonts w:asciiTheme="minorHAnsi" w:hAnsiTheme="minorHAnsi"/>
                <w:sz w:val="20"/>
              </w:rPr>
            </w:pPr>
            <w:r>
              <w:rPr>
                <w:rFonts w:asciiTheme="minorHAnsi" w:hAnsiTheme="minorHAnsi"/>
                <w:sz w:val="20"/>
              </w:rPr>
              <w:t>1381</w:t>
            </w:r>
          </w:p>
        </w:tc>
      </w:tr>
      <w:tr w:rsidR="00A34327" w:rsidRPr="00600633" w:rsidTr="00676399">
        <w:tc>
          <w:tcPr>
            <w:tcW w:w="1701" w:type="dxa"/>
            <w:vAlign w:val="center"/>
          </w:tcPr>
          <w:p w:rsidR="00A34327" w:rsidRPr="00600633" w:rsidRDefault="00A34327" w:rsidP="00A34327">
            <w:pPr>
              <w:spacing w:line="240" w:lineRule="auto"/>
              <w:jc w:val="center"/>
              <w:rPr>
                <w:rFonts w:asciiTheme="minorHAnsi" w:hAnsiTheme="minorHAnsi" w:cs="Arial"/>
                <w:b/>
                <w:sz w:val="20"/>
              </w:rPr>
            </w:pPr>
            <w:r w:rsidRPr="00600633">
              <w:rPr>
                <w:rFonts w:asciiTheme="minorHAnsi" w:hAnsiTheme="minorHAnsi" w:cs="Arial"/>
                <w:b/>
                <w:sz w:val="20"/>
              </w:rPr>
              <w:t>JRG nr 2</w:t>
            </w:r>
          </w:p>
        </w:tc>
        <w:tc>
          <w:tcPr>
            <w:tcW w:w="2552"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1006</w:t>
            </w:r>
          </w:p>
        </w:tc>
        <w:tc>
          <w:tcPr>
            <w:tcW w:w="1701"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234</w:t>
            </w:r>
          </w:p>
        </w:tc>
        <w:tc>
          <w:tcPr>
            <w:tcW w:w="1559"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0</w:t>
            </w:r>
          </w:p>
        </w:tc>
        <w:tc>
          <w:tcPr>
            <w:tcW w:w="1134" w:type="dxa"/>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1240</w:t>
            </w:r>
          </w:p>
        </w:tc>
      </w:tr>
    </w:tbl>
    <w:p w:rsidR="00AD1B32" w:rsidRDefault="00AD1B32">
      <w:pPr>
        <w:spacing w:line="300" w:lineRule="exact"/>
        <w:rPr>
          <w:rFonts w:ascii="Arial" w:hAnsi="Arial"/>
          <w:i/>
          <w:sz w:val="22"/>
        </w:rPr>
      </w:pPr>
    </w:p>
    <w:p w:rsidR="00637761" w:rsidRPr="004A08AA" w:rsidRDefault="00637761" w:rsidP="004A08AA">
      <w:pPr>
        <w:pStyle w:val="Legenda"/>
        <w:keepNext/>
        <w:spacing w:before="0"/>
        <w:jc w:val="left"/>
        <w:rPr>
          <w:rFonts w:asciiTheme="minorHAnsi" w:hAnsiTheme="minorHAnsi" w:cs="Arial"/>
          <w:i/>
          <w:color w:val="auto"/>
          <w:sz w:val="20"/>
          <w:szCs w:val="22"/>
        </w:rPr>
      </w:pPr>
      <w:bookmarkStart w:id="29" w:name="_Toc251239364"/>
      <w:r w:rsidRPr="004A08AA">
        <w:rPr>
          <w:rFonts w:asciiTheme="minorHAnsi" w:hAnsiTheme="minorHAnsi" w:cs="Arial"/>
          <w:i/>
          <w:color w:val="auto"/>
          <w:sz w:val="20"/>
          <w:szCs w:val="22"/>
        </w:rPr>
        <w:t xml:space="preserve">Tabela </w:t>
      </w:r>
      <w:r w:rsidR="008A3B00" w:rsidRPr="004A08AA">
        <w:rPr>
          <w:rFonts w:asciiTheme="minorHAnsi" w:hAnsiTheme="minorHAnsi" w:cs="Arial"/>
          <w:i/>
          <w:color w:val="auto"/>
          <w:sz w:val="20"/>
          <w:szCs w:val="22"/>
        </w:rPr>
        <w:t xml:space="preserve">nr </w:t>
      </w:r>
      <w:r w:rsidR="00DD272C" w:rsidRPr="004A08AA">
        <w:rPr>
          <w:rFonts w:asciiTheme="minorHAnsi" w:hAnsiTheme="minorHAnsi" w:cs="Arial"/>
          <w:i/>
          <w:color w:val="auto"/>
          <w:sz w:val="20"/>
          <w:szCs w:val="22"/>
        </w:rPr>
        <w:fldChar w:fldCharType="begin"/>
      </w:r>
      <w:r w:rsidR="00A220D2" w:rsidRPr="004A08AA">
        <w:rPr>
          <w:rFonts w:asciiTheme="minorHAnsi" w:hAnsiTheme="minorHAnsi" w:cs="Arial"/>
          <w:i/>
          <w:color w:val="auto"/>
          <w:sz w:val="20"/>
          <w:szCs w:val="22"/>
        </w:rPr>
        <w:instrText xml:space="preserve"> SEQ Tabela \* ARABIC </w:instrText>
      </w:r>
      <w:r w:rsidR="00DD272C" w:rsidRPr="004A08AA">
        <w:rPr>
          <w:rFonts w:asciiTheme="minorHAnsi" w:hAnsiTheme="minorHAnsi" w:cs="Arial"/>
          <w:i/>
          <w:color w:val="auto"/>
          <w:sz w:val="20"/>
          <w:szCs w:val="22"/>
        </w:rPr>
        <w:fldChar w:fldCharType="separate"/>
      </w:r>
      <w:r w:rsidR="005608BD">
        <w:rPr>
          <w:rFonts w:asciiTheme="minorHAnsi" w:hAnsiTheme="minorHAnsi" w:cs="Arial"/>
          <w:i/>
          <w:noProof/>
          <w:color w:val="auto"/>
          <w:sz w:val="20"/>
          <w:szCs w:val="22"/>
        </w:rPr>
        <w:t>5</w:t>
      </w:r>
      <w:r w:rsidR="00DD272C" w:rsidRPr="004A08AA">
        <w:rPr>
          <w:rFonts w:asciiTheme="minorHAnsi" w:hAnsiTheme="minorHAnsi" w:cs="Arial"/>
          <w:i/>
          <w:color w:val="auto"/>
          <w:sz w:val="20"/>
          <w:szCs w:val="22"/>
        </w:rPr>
        <w:fldChar w:fldCharType="end"/>
      </w:r>
      <w:r w:rsidR="008A3B00" w:rsidRPr="004A08AA">
        <w:rPr>
          <w:rFonts w:asciiTheme="minorHAnsi" w:hAnsiTheme="minorHAnsi" w:cs="Arial"/>
          <w:i/>
          <w:color w:val="auto"/>
          <w:sz w:val="20"/>
          <w:szCs w:val="22"/>
        </w:rPr>
        <w:t>.</w:t>
      </w:r>
      <w:r w:rsidRPr="004A08AA">
        <w:rPr>
          <w:rFonts w:asciiTheme="minorHAnsi" w:hAnsiTheme="minorHAnsi" w:cs="Arial"/>
          <w:i/>
          <w:color w:val="auto"/>
          <w:sz w:val="20"/>
          <w:szCs w:val="22"/>
        </w:rPr>
        <w:t xml:space="preserve"> </w:t>
      </w:r>
      <w:r w:rsidRPr="004A08AA">
        <w:rPr>
          <w:rFonts w:asciiTheme="minorHAnsi" w:hAnsiTheme="minorHAnsi" w:cs="Arial"/>
          <w:b w:val="0"/>
          <w:i/>
          <w:color w:val="auto"/>
          <w:sz w:val="20"/>
          <w:szCs w:val="22"/>
        </w:rPr>
        <w:t>Rzeczywista ilość wyjazdów do interwencji poszczególnych JRG</w:t>
      </w:r>
      <w:r w:rsidR="00744D92" w:rsidRPr="004A08AA">
        <w:rPr>
          <w:rFonts w:asciiTheme="minorHAnsi" w:hAnsiTheme="minorHAnsi" w:cs="Arial"/>
          <w:b w:val="0"/>
          <w:i/>
          <w:color w:val="auto"/>
          <w:sz w:val="20"/>
          <w:szCs w:val="22"/>
        </w:rPr>
        <w:t xml:space="preserve"> </w:t>
      </w:r>
      <w:r w:rsidRPr="004A08AA">
        <w:rPr>
          <w:rFonts w:asciiTheme="minorHAnsi" w:hAnsiTheme="minorHAnsi" w:cs="Arial"/>
          <w:b w:val="0"/>
          <w:i/>
          <w:color w:val="auto"/>
          <w:sz w:val="20"/>
          <w:szCs w:val="22"/>
        </w:rPr>
        <w:t xml:space="preserve">w rozbiciu na </w:t>
      </w:r>
      <w:r w:rsidR="00744D92" w:rsidRPr="004A08AA">
        <w:rPr>
          <w:rFonts w:asciiTheme="minorHAnsi" w:hAnsiTheme="minorHAnsi" w:cs="Arial"/>
          <w:b w:val="0"/>
          <w:i/>
          <w:color w:val="auto"/>
          <w:sz w:val="20"/>
          <w:szCs w:val="22"/>
        </w:rPr>
        <w:t>rodzaj zdarzenia</w:t>
      </w:r>
      <w:r w:rsidR="002A0156" w:rsidRPr="004A08AA">
        <w:rPr>
          <w:rFonts w:asciiTheme="minorHAnsi" w:hAnsiTheme="minorHAnsi" w:cs="Arial"/>
          <w:b w:val="0"/>
          <w:i/>
          <w:color w:val="auto"/>
          <w:sz w:val="20"/>
          <w:szCs w:val="22"/>
        </w:rPr>
        <w:t xml:space="preserve"> </w:t>
      </w:r>
      <w:r w:rsidR="00E4485A" w:rsidRPr="004A08AA">
        <w:rPr>
          <w:rFonts w:asciiTheme="minorHAnsi" w:hAnsiTheme="minorHAnsi" w:cs="Arial"/>
          <w:i/>
          <w:color w:val="auto"/>
          <w:sz w:val="20"/>
          <w:szCs w:val="22"/>
        </w:rPr>
        <w:t xml:space="preserve"> </w:t>
      </w:r>
      <w:r w:rsidR="002A0156" w:rsidRPr="004A08AA">
        <w:rPr>
          <w:rFonts w:asciiTheme="minorHAnsi" w:hAnsiTheme="minorHAnsi" w:cs="Arial"/>
          <w:b w:val="0"/>
          <w:i/>
          <w:color w:val="auto"/>
          <w:sz w:val="20"/>
          <w:szCs w:val="22"/>
        </w:rPr>
        <w:t>w 201</w:t>
      </w:r>
      <w:r w:rsidR="0091767F">
        <w:rPr>
          <w:rFonts w:asciiTheme="minorHAnsi" w:hAnsiTheme="minorHAnsi" w:cs="Arial"/>
          <w:b w:val="0"/>
          <w:i/>
          <w:color w:val="auto"/>
          <w:sz w:val="20"/>
          <w:szCs w:val="22"/>
        </w:rPr>
        <w:t>5</w:t>
      </w:r>
      <w:r w:rsidRPr="004A08AA">
        <w:rPr>
          <w:rFonts w:asciiTheme="minorHAnsi" w:hAnsiTheme="minorHAnsi" w:cs="Arial"/>
          <w:b w:val="0"/>
          <w:i/>
          <w:color w:val="auto"/>
          <w:sz w:val="20"/>
          <w:szCs w:val="22"/>
        </w:rPr>
        <w:t xml:space="preserve"> r.</w:t>
      </w:r>
      <w:bookmarkEnd w:id="29"/>
    </w:p>
    <w:tbl>
      <w:tblPr>
        <w:tblW w:w="9276" w:type="dxa"/>
        <w:tblInd w:w="97" w:type="dxa"/>
        <w:tblLayout w:type="fixed"/>
        <w:tblCellMar>
          <w:left w:w="0" w:type="dxa"/>
          <w:right w:w="0" w:type="dxa"/>
        </w:tblCellMar>
        <w:tblLook w:val="0000"/>
      </w:tblPr>
      <w:tblGrid>
        <w:gridCol w:w="1883"/>
        <w:gridCol w:w="1974"/>
        <w:gridCol w:w="1975"/>
        <w:gridCol w:w="1447"/>
        <w:gridCol w:w="1997"/>
      </w:tblGrid>
      <w:tr w:rsidR="00637761" w:rsidRPr="00600633" w:rsidTr="00A34327">
        <w:trPr>
          <w:cantSplit/>
          <w:trHeight w:val="300"/>
        </w:trPr>
        <w:tc>
          <w:tcPr>
            <w:tcW w:w="1883" w:type="dxa"/>
            <w:vMerge w:val="restart"/>
            <w:tcBorders>
              <w:top w:val="single" w:sz="12" w:space="0" w:color="auto"/>
              <w:left w:val="single" w:sz="12" w:space="0" w:color="auto"/>
              <w:bottom w:val="single" w:sz="12" w:space="0" w:color="auto"/>
              <w:right w:val="single" w:sz="12" w:space="0" w:color="auto"/>
            </w:tcBorders>
            <w:shd w:val="clear" w:color="auto" w:fill="FFFFFF"/>
            <w:vAlign w:val="center"/>
          </w:tcPr>
          <w:p w:rsidR="00637761" w:rsidRPr="00600633" w:rsidRDefault="00637761" w:rsidP="00780D14">
            <w:pPr>
              <w:spacing w:line="240" w:lineRule="auto"/>
              <w:jc w:val="center"/>
              <w:rPr>
                <w:rFonts w:asciiTheme="minorHAnsi" w:hAnsiTheme="minorHAnsi" w:cs="Arial"/>
                <w:b/>
                <w:sz w:val="20"/>
              </w:rPr>
            </w:pPr>
            <w:r w:rsidRPr="00600633">
              <w:rPr>
                <w:rFonts w:asciiTheme="minorHAnsi" w:hAnsiTheme="minorHAnsi" w:cs="Arial"/>
                <w:b/>
                <w:sz w:val="20"/>
              </w:rPr>
              <w:t>JRG</w:t>
            </w:r>
          </w:p>
        </w:tc>
        <w:tc>
          <w:tcPr>
            <w:tcW w:w="7393" w:type="dxa"/>
            <w:gridSpan w:val="4"/>
            <w:tcBorders>
              <w:top w:val="single" w:sz="12" w:space="0" w:color="auto"/>
              <w:left w:val="single" w:sz="12" w:space="0" w:color="auto"/>
              <w:bottom w:val="single" w:sz="4" w:space="0" w:color="auto"/>
              <w:right w:val="single" w:sz="12" w:space="0" w:color="auto"/>
            </w:tcBorders>
            <w:shd w:val="clear" w:color="auto" w:fill="FFFFFF"/>
            <w:vAlign w:val="center"/>
          </w:tcPr>
          <w:p w:rsidR="00637761" w:rsidRPr="00600633" w:rsidRDefault="00637761" w:rsidP="00780D14">
            <w:pPr>
              <w:spacing w:line="240" w:lineRule="auto"/>
              <w:jc w:val="center"/>
              <w:rPr>
                <w:rFonts w:asciiTheme="minorHAnsi" w:hAnsiTheme="minorHAnsi" w:cs="Arial"/>
                <w:b/>
                <w:color w:val="000000"/>
                <w:sz w:val="20"/>
              </w:rPr>
            </w:pPr>
            <w:r w:rsidRPr="00600633">
              <w:rPr>
                <w:rFonts w:asciiTheme="minorHAnsi" w:hAnsiTheme="minorHAnsi" w:cs="Arial"/>
                <w:b/>
                <w:color w:val="000000"/>
                <w:sz w:val="20"/>
              </w:rPr>
              <w:t>Działania ratownicze</w:t>
            </w:r>
          </w:p>
        </w:tc>
      </w:tr>
      <w:tr w:rsidR="00637761" w:rsidRPr="00600633" w:rsidTr="00A34327">
        <w:trPr>
          <w:cantSplit/>
          <w:trHeight w:val="630"/>
        </w:trPr>
        <w:tc>
          <w:tcPr>
            <w:tcW w:w="1883" w:type="dxa"/>
            <w:vMerge/>
            <w:tcBorders>
              <w:top w:val="single" w:sz="12" w:space="0" w:color="auto"/>
              <w:left w:val="single" w:sz="12" w:space="0" w:color="auto"/>
              <w:bottom w:val="single" w:sz="12" w:space="0" w:color="auto"/>
              <w:right w:val="single" w:sz="12" w:space="0" w:color="auto"/>
            </w:tcBorders>
            <w:vAlign w:val="center"/>
          </w:tcPr>
          <w:p w:rsidR="00637761" w:rsidRPr="00600633" w:rsidRDefault="00637761" w:rsidP="00780D14">
            <w:pPr>
              <w:overflowPunct/>
              <w:autoSpaceDE/>
              <w:autoSpaceDN/>
              <w:adjustRightInd/>
              <w:spacing w:line="240" w:lineRule="auto"/>
              <w:jc w:val="center"/>
              <w:rPr>
                <w:rFonts w:asciiTheme="minorHAnsi" w:hAnsiTheme="minorHAnsi" w:cs="Arial"/>
                <w:b/>
                <w:sz w:val="20"/>
              </w:rPr>
            </w:pPr>
          </w:p>
        </w:tc>
        <w:tc>
          <w:tcPr>
            <w:tcW w:w="1974" w:type="dxa"/>
            <w:tcBorders>
              <w:top w:val="single" w:sz="4" w:space="0" w:color="auto"/>
              <w:left w:val="single" w:sz="12" w:space="0" w:color="auto"/>
              <w:bottom w:val="single" w:sz="12" w:space="0" w:color="auto"/>
              <w:right w:val="single" w:sz="8" w:space="0" w:color="auto"/>
            </w:tcBorders>
            <w:shd w:val="pct15" w:color="FF0000" w:fill="FFFFFF"/>
            <w:vAlign w:val="center"/>
          </w:tcPr>
          <w:p w:rsidR="00637761" w:rsidRPr="00600633" w:rsidRDefault="00637761" w:rsidP="00780D14">
            <w:pPr>
              <w:spacing w:before="120" w:after="40" w:line="240" w:lineRule="auto"/>
              <w:jc w:val="center"/>
              <w:rPr>
                <w:rFonts w:asciiTheme="minorHAnsi" w:hAnsiTheme="minorHAnsi" w:cs="Arial"/>
                <w:b/>
                <w:color w:val="FF0000"/>
                <w:sz w:val="20"/>
              </w:rPr>
            </w:pPr>
            <w:r w:rsidRPr="00600633">
              <w:rPr>
                <w:rFonts w:asciiTheme="minorHAnsi" w:hAnsiTheme="minorHAnsi" w:cs="Arial"/>
                <w:b/>
                <w:color w:val="FF0000"/>
                <w:sz w:val="20"/>
              </w:rPr>
              <w:t>Pożary</w:t>
            </w:r>
          </w:p>
        </w:tc>
        <w:tc>
          <w:tcPr>
            <w:tcW w:w="1975" w:type="dxa"/>
            <w:tcBorders>
              <w:top w:val="single" w:sz="4" w:space="0" w:color="auto"/>
              <w:left w:val="single" w:sz="8" w:space="0" w:color="auto"/>
              <w:bottom w:val="single" w:sz="12" w:space="0" w:color="auto"/>
              <w:right w:val="single" w:sz="8" w:space="0" w:color="auto"/>
            </w:tcBorders>
            <w:shd w:val="pct15" w:color="00FF00" w:fill="FFFFFF"/>
            <w:vAlign w:val="center"/>
          </w:tcPr>
          <w:p w:rsidR="00637761" w:rsidRPr="00600633" w:rsidRDefault="00637761" w:rsidP="00780D14">
            <w:pPr>
              <w:spacing w:before="120" w:after="40" w:line="240" w:lineRule="auto"/>
              <w:jc w:val="center"/>
              <w:rPr>
                <w:rFonts w:asciiTheme="minorHAnsi" w:hAnsiTheme="minorHAnsi" w:cs="Arial"/>
                <w:b/>
                <w:color w:val="008000"/>
                <w:sz w:val="20"/>
              </w:rPr>
            </w:pPr>
            <w:r w:rsidRPr="00600633">
              <w:rPr>
                <w:rFonts w:asciiTheme="minorHAnsi" w:hAnsiTheme="minorHAnsi" w:cs="Arial"/>
                <w:b/>
                <w:color w:val="008000"/>
                <w:sz w:val="20"/>
              </w:rPr>
              <w:t xml:space="preserve">Miejscowe </w:t>
            </w:r>
            <w:r w:rsidRPr="00600633">
              <w:rPr>
                <w:rFonts w:asciiTheme="minorHAnsi" w:hAnsiTheme="minorHAnsi" w:cs="Arial"/>
                <w:b/>
                <w:color w:val="008000"/>
                <w:sz w:val="20"/>
              </w:rPr>
              <w:br/>
              <w:t>zagrożenia</w:t>
            </w:r>
          </w:p>
        </w:tc>
        <w:tc>
          <w:tcPr>
            <w:tcW w:w="1447" w:type="dxa"/>
            <w:tcBorders>
              <w:top w:val="single" w:sz="4" w:space="0" w:color="auto"/>
              <w:left w:val="single" w:sz="8" w:space="0" w:color="auto"/>
              <w:bottom w:val="single" w:sz="12" w:space="0" w:color="auto"/>
              <w:right w:val="single" w:sz="8" w:space="0" w:color="auto"/>
            </w:tcBorders>
            <w:shd w:val="pct15" w:color="0000FF" w:fill="FFFFFF"/>
            <w:vAlign w:val="center"/>
          </w:tcPr>
          <w:p w:rsidR="00637761" w:rsidRPr="00600633" w:rsidRDefault="00637761" w:rsidP="00780D14">
            <w:pPr>
              <w:spacing w:before="120" w:after="40" w:line="240" w:lineRule="auto"/>
              <w:jc w:val="center"/>
              <w:rPr>
                <w:rFonts w:asciiTheme="minorHAnsi" w:hAnsiTheme="minorHAnsi" w:cs="Arial"/>
                <w:b/>
                <w:color w:val="000080"/>
                <w:sz w:val="20"/>
              </w:rPr>
            </w:pPr>
            <w:r w:rsidRPr="00600633">
              <w:rPr>
                <w:rFonts w:asciiTheme="minorHAnsi" w:hAnsiTheme="minorHAnsi" w:cs="Arial"/>
                <w:b/>
                <w:color w:val="000080"/>
                <w:sz w:val="20"/>
              </w:rPr>
              <w:t xml:space="preserve">Alarmy </w:t>
            </w:r>
            <w:r w:rsidRPr="00600633">
              <w:rPr>
                <w:rFonts w:asciiTheme="minorHAnsi" w:hAnsiTheme="minorHAnsi" w:cs="Arial"/>
                <w:b/>
                <w:color w:val="000080"/>
                <w:sz w:val="20"/>
              </w:rPr>
              <w:br/>
              <w:t>fałszywe</w:t>
            </w:r>
          </w:p>
        </w:tc>
        <w:tc>
          <w:tcPr>
            <w:tcW w:w="1997" w:type="dxa"/>
            <w:tcBorders>
              <w:top w:val="single" w:sz="4" w:space="0" w:color="auto"/>
              <w:left w:val="single" w:sz="8" w:space="0" w:color="auto"/>
              <w:bottom w:val="single" w:sz="12" w:space="0" w:color="auto"/>
              <w:right w:val="single" w:sz="12" w:space="0" w:color="auto"/>
            </w:tcBorders>
            <w:shd w:val="pct10" w:color="000000" w:fill="auto"/>
            <w:vAlign w:val="center"/>
          </w:tcPr>
          <w:p w:rsidR="00637761" w:rsidRPr="00600633" w:rsidRDefault="00637761" w:rsidP="00780D14">
            <w:pPr>
              <w:spacing w:before="120" w:after="40" w:line="240" w:lineRule="auto"/>
              <w:jc w:val="center"/>
              <w:rPr>
                <w:rFonts w:asciiTheme="minorHAnsi" w:hAnsiTheme="minorHAnsi" w:cs="Arial"/>
                <w:b/>
                <w:sz w:val="20"/>
              </w:rPr>
            </w:pPr>
            <w:r w:rsidRPr="00600633">
              <w:rPr>
                <w:rFonts w:asciiTheme="minorHAnsi" w:hAnsiTheme="minorHAnsi" w:cs="Arial"/>
                <w:b/>
                <w:sz w:val="20"/>
              </w:rPr>
              <w:t xml:space="preserve">Działania </w:t>
            </w:r>
            <w:r w:rsidRPr="00600633">
              <w:rPr>
                <w:rFonts w:asciiTheme="minorHAnsi" w:hAnsiTheme="minorHAnsi" w:cs="Arial"/>
                <w:b/>
                <w:sz w:val="20"/>
              </w:rPr>
              <w:br/>
              <w:t>łącznie</w:t>
            </w:r>
          </w:p>
        </w:tc>
      </w:tr>
      <w:tr w:rsidR="007E4C71" w:rsidRPr="00600633" w:rsidTr="00A34327">
        <w:trPr>
          <w:cantSplit/>
          <w:trHeight w:val="547"/>
        </w:trPr>
        <w:tc>
          <w:tcPr>
            <w:tcW w:w="1883" w:type="dxa"/>
            <w:tcBorders>
              <w:top w:val="single" w:sz="12" w:space="0" w:color="auto"/>
              <w:left w:val="single" w:sz="12" w:space="0" w:color="auto"/>
              <w:bottom w:val="single" w:sz="4" w:space="0" w:color="auto"/>
              <w:right w:val="single" w:sz="4" w:space="0" w:color="auto"/>
            </w:tcBorders>
            <w:shd w:val="clear" w:color="auto" w:fill="FFFFFF"/>
            <w:vAlign w:val="center"/>
          </w:tcPr>
          <w:p w:rsidR="007E4C71" w:rsidRPr="00600633" w:rsidRDefault="007E4C71" w:rsidP="00780D14">
            <w:pPr>
              <w:spacing w:before="120" w:after="60" w:line="240" w:lineRule="auto"/>
              <w:jc w:val="center"/>
              <w:rPr>
                <w:rFonts w:asciiTheme="minorHAnsi" w:hAnsiTheme="minorHAnsi" w:cs="Arial"/>
                <w:b/>
                <w:sz w:val="20"/>
              </w:rPr>
            </w:pPr>
            <w:r w:rsidRPr="00600633">
              <w:rPr>
                <w:rFonts w:asciiTheme="minorHAnsi" w:hAnsiTheme="minorHAnsi" w:cs="Arial"/>
                <w:b/>
                <w:sz w:val="20"/>
              </w:rPr>
              <w:t>JRG nr 1</w:t>
            </w:r>
          </w:p>
        </w:tc>
        <w:tc>
          <w:tcPr>
            <w:tcW w:w="1974" w:type="dxa"/>
            <w:tcBorders>
              <w:top w:val="single" w:sz="12" w:space="0" w:color="auto"/>
              <w:left w:val="single" w:sz="4" w:space="0" w:color="auto"/>
              <w:bottom w:val="single" w:sz="4" w:space="0" w:color="auto"/>
              <w:right w:val="single" w:sz="4" w:space="0" w:color="auto"/>
            </w:tcBorders>
            <w:shd w:val="pct15" w:color="FF0000" w:fill="FFFFFF"/>
            <w:vAlign w:val="center"/>
          </w:tcPr>
          <w:p w:rsidR="007E4C71" w:rsidRPr="00600633" w:rsidRDefault="007E4C71" w:rsidP="00367E23">
            <w:pPr>
              <w:spacing w:line="240" w:lineRule="auto"/>
              <w:jc w:val="center"/>
              <w:rPr>
                <w:rFonts w:asciiTheme="minorHAnsi" w:hAnsiTheme="minorHAnsi" w:cs="Arial"/>
                <w:sz w:val="20"/>
              </w:rPr>
            </w:pPr>
            <w:r>
              <w:rPr>
                <w:rFonts w:asciiTheme="minorHAnsi" w:hAnsiTheme="minorHAnsi" w:cs="Arial"/>
                <w:sz w:val="20"/>
              </w:rPr>
              <w:t>657</w:t>
            </w:r>
          </w:p>
        </w:tc>
        <w:tc>
          <w:tcPr>
            <w:tcW w:w="1975" w:type="dxa"/>
            <w:tcBorders>
              <w:top w:val="single" w:sz="12" w:space="0" w:color="auto"/>
              <w:left w:val="single" w:sz="4" w:space="0" w:color="auto"/>
              <w:bottom w:val="single" w:sz="4" w:space="0" w:color="auto"/>
              <w:right w:val="single" w:sz="4" w:space="0" w:color="auto"/>
            </w:tcBorders>
            <w:shd w:val="pct15" w:color="00FF00" w:fill="FFFFFF"/>
            <w:vAlign w:val="center"/>
          </w:tcPr>
          <w:p w:rsidR="007E4C71" w:rsidRPr="00600633" w:rsidRDefault="007E4C71" w:rsidP="00367E23">
            <w:pPr>
              <w:spacing w:line="240" w:lineRule="auto"/>
              <w:jc w:val="center"/>
              <w:rPr>
                <w:rFonts w:asciiTheme="minorHAnsi" w:hAnsiTheme="minorHAnsi" w:cs="Arial"/>
                <w:sz w:val="20"/>
              </w:rPr>
            </w:pPr>
            <w:r>
              <w:rPr>
                <w:rFonts w:asciiTheme="minorHAnsi" w:hAnsiTheme="minorHAnsi" w:cs="Arial"/>
                <w:sz w:val="20"/>
              </w:rPr>
              <w:t>1035</w:t>
            </w:r>
          </w:p>
        </w:tc>
        <w:tc>
          <w:tcPr>
            <w:tcW w:w="1447" w:type="dxa"/>
            <w:tcBorders>
              <w:top w:val="single" w:sz="12" w:space="0" w:color="auto"/>
              <w:left w:val="single" w:sz="4" w:space="0" w:color="auto"/>
              <w:bottom w:val="single" w:sz="4" w:space="0" w:color="auto"/>
              <w:right w:val="single" w:sz="4" w:space="0" w:color="auto"/>
            </w:tcBorders>
            <w:shd w:val="pct12" w:color="0000FF" w:fill="FFFFFF"/>
            <w:vAlign w:val="center"/>
          </w:tcPr>
          <w:p w:rsidR="007E4C71" w:rsidRPr="00600633" w:rsidRDefault="007E4C71" w:rsidP="00367E23">
            <w:pPr>
              <w:spacing w:line="240" w:lineRule="auto"/>
              <w:jc w:val="center"/>
              <w:rPr>
                <w:rFonts w:asciiTheme="minorHAnsi" w:hAnsiTheme="minorHAnsi" w:cs="Arial"/>
                <w:sz w:val="20"/>
              </w:rPr>
            </w:pPr>
            <w:r>
              <w:rPr>
                <w:rFonts w:asciiTheme="minorHAnsi" w:hAnsiTheme="minorHAnsi" w:cs="Arial"/>
                <w:sz w:val="20"/>
              </w:rPr>
              <w:t>350</w:t>
            </w:r>
          </w:p>
        </w:tc>
        <w:tc>
          <w:tcPr>
            <w:tcW w:w="1997" w:type="dxa"/>
            <w:tcBorders>
              <w:top w:val="single" w:sz="12" w:space="0" w:color="auto"/>
              <w:left w:val="single" w:sz="4" w:space="0" w:color="auto"/>
              <w:bottom w:val="single" w:sz="4" w:space="0" w:color="auto"/>
              <w:right w:val="single" w:sz="12" w:space="0" w:color="auto"/>
            </w:tcBorders>
            <w:shd w:val="pct10" w:color="000000" w:fill="auto"/>
            <w:vAlign w:val="center"/>
          </w:tcPr>
          <w:p w:rsidR="007E4C71" w:rsidRPr="002E0BBC" w:rsidRDefault="007E4C71" w:rsidP="00367E23">
            <w:pPr>
              <w:spacing w:line="240" w:lineRule="auto"/>
              <w:jc w:val="center"/>
              <w:rPr>
                <w:rFonts w:asciiTheme="minorHAnsi" w:hAnsiTheme="minorHAnsi" w:cs="Arial"/>
                <w:sz w:val="20"/>
              </w:rPr>
            </w:pPr>
            <w:r>
              <w:rPr>
                <w:rFonts w:asciiTheme="minorHAnsi" w:hAnsiTheme="minorHAnsi" w:cs="Arial"/>
                <w:sz w:val="20"/>
              </w:rPr>
              <w:t>2042</w:t>
            </w:r>
          </w:p>
        </w:tc>
      </w:tr>
      <w:tr w:rsidR="00A34327" w:rsidRPr="00600633" w:rsidTr="00A34327">
        <w:trPr>
          <w:cantSplit/>
          <w:trHeight w:val="547"/>
        </w:trPr>
        <w:tc>
          <w:tcPr>
            <w:tcW w:w="1883" w:type="dxa"/>
            <w:tcBorders>
              <w:top w:val="single" w:sz="4" w:space="0" w:color="auto"/>
              <w:left w:val="single" w:sz="12" w:space="0" w:color="auto"/>
              <w:bottom w:val="single" w:sz="4" w:space="0" w:color="auto"/>
              <w:right w:val="single" w:sz="4" w:space="0" w:color="auto"/>
            </w:tcBorders>
            <w:shd w:val="clear" w:color="auto" w:fill="FFFFFF"/>
            <w:vAlign w:val="center"/>
          </w:tcPr>
          <w:p w:rsidR="00A34327" w:rsidRPr="00600633" w:rsidRDefault="00A34327" w:rsidP="00A34327">
            <w:pPr>
              <w:spacing w:before="120" w:after="60" w:line="240" w:lineRule="auto"/>
              <w:jc w:val="center"/>
              <w:rPr>
                <w:rFonts w:asciiTheme="minorHAnsi" w:hAnsiTheme="minorHAnsi" w:cs="Arial"/>
                <w:b/>
                <w:sz w:val="20"/>
              </w:rPr>
            </w:pPr>
            <w:r w:rsidRPr="00600633">
              <w:rPr>
                <w:rFonts w:asciiTheme="minorHAnsi" w:hAnsiTheme="minorHAnsi" w:cs="Arial"/>
                <w:b/>
                <w:sz w:val="20"/>
              </w:rPr>
              <w:t>JRG nr 5</w:t>
            </w:r>
          </w:p>
        </w:tc>
        <w:tc>
          <w:tcPr>
            <w:tcW w:w="1974" w:type="dxa"/>
            <w:tcBorders>
              <w:top w:val="single" w:sz="4" w:space="0" w:color="auto"/>
              <w:left w:val="single" w:sz="4" w:space="0" w:color="auto"/>
              <w:bottom w:val="single" w:sz="4" w:space="0" w:color="auto"/>
              <w:right w:val="single" w:sz="4" w:space="0" w:color="auto"/>
            </w:tcBorders>
            <w:shd w:val="pct15" w:color="FF0000"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681</w:t>
            </w:r>
          </w:p>
        </w:tc>
        <w:tc>
          <w:tcPr>
            <w:tcW w:w="1975" w:type="dxa"/>
            <w:tcBorders>
              <w:top w:val="single" w:sz="4" w:space="0" w:color="auto"/>
              <w:left w:val="single" w:sz="4" w:space="0" w:color="auto"/>
              <w:bottom w:val="single" w:sz="4" w:space="0" w:color="auto"/>
              <w:right w:val="single" w:sz="4" w:space="0" w:color="auto"/>
            </w:tcBorders>
            <w:shd w:val="pct15" w:color="00FF00"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925</w:t>
            </w:r>
          </w:p>
        </w:tc>
        <w:tc>
          <w:tcPr>
            <w:tcW w:w="1447" w:type="dxa"/>
            <w:tcBorders>
              <w:top w:val="single" w:sz="4" w:space="0" w:color="auto"/>
              <w:left w:val="single" w:sz="4" w:space="0" w:color="auto"/>
              <w:bottom w:val="single" w:sz="4" w:space="0" w:color="auto"/>
              <w:right w:val="single" w:sz="4" w:space="0" w:color="auto"/>
            </w:tcBorders>
            <w:shd w:val="pct12" w:color="0000FF"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286</w:t>
            </w:r>
          </w:p>
        </w:tc>
        <w:tc>
          <w:tcPr>
            <w:tcW w:w="1997" w:type="dxa"/>
            <w:tcBorders>
              <w:top w:val="single" w:sz="4" w:space="0" w:color="auto"/>
              <w:left w:val="single" w:sz="4" w:space="0" w:color="auto"/>
              <w:bottom w:val="single" w:sz="4" w:space="0" w:color="auto"/>
              <w:right w:val="single" w:sz="12" w:space="0" w:color="auto"/>
            </w:tcBorders>
            <w:shd w:val="pct10" w:color="000000" w:fill="auto"/>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1892</w:t>
            </w:r>
          </w:p>
        </w:tc>
      </w:tr>
      <w:tr w:rsidR="00A34327" w:rsidRPr="00600633" w:rsidTr="00A34327">
        <w:trPr>
          <w:cantSplit/>
          <w:trHeight w:val="547"/>
        </w:trPr>
        <w:tc>
          <w:tcPr>
            <w:tcW w:w="1883" w:type="dxa"/>
            <w:tcBorders>
              <w:top w:val="single" w:sz="4" w:space="0" w:color="auto"/>
              <w:left w:val="single" w:sz="12" w:space="0" w:color="auto"/>
              <w:bottom w:val="single" w:sz="4" w:space="0" w:color="auto"/>
              <w:right w:val="single" w:sz="4" w:space="0" w:color="auto"/>
            </w:tcBorders>
            <w:shd w:val="clear" w:color="auto" w:fill="FFFFFF"/>
            <w:vAlign w:val="center"/>
          </w:tcPr>
          <w:p w:rsidR="00A34327" w:rsidRPr="00600633" w:rsidRDefault="00A34327" w:rsidP="00A34327">
            <w:pPr>
              <w:spacing w:before="120" w:after="60" w:line="240" w:lineRule="auto"/>
              <w:jc w:val="center"/>
              <w:rPr>
                <w:rFonts w:asciiTheme="minorHAnsi" w:hAnsiTheme="minorHAnsi" w:cs="Arial"/>
                <w:b/>
                <w:sz w:val="20"/>
              </w:rPr>
            </w:pPr>
            <w:r w:rsidRPr="00600633">
              <w:rPr>
                <w:rFonts w:asciiTheme="minorHAnsi" w:hAnsiTheme="minorHAnsi" w:cs="Arial"/>
                <w:b/>
                <w:sz w:val="20"/>
              </w:rPr>
              <w:t>JRG nr 9</w:t>
            </w:r>
          </w:p>
        </w:tc>
        <w:tc>
          <w:tcPr>
            <w:tcW w:w="1974" w:type="dxa"/>
            <w:tcBorders>
              <w:top w:val="single" w:sz="4" w:space="0" w:color="auto"/>
              <w:left w:val="single" w:sz="4" w:space="0" w:color="auto"/>
              <w:bottom w:val="single" w:sz="4" w:space="0" w:color="auto"/>
              <w:right w:val="single" w:sz="4" w:space="0" w:color="auto"/>
            </w:tcBorders>
            <w:shd w:val="pct15" w:color="FF0000"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205</w:t>
            </w:r>
          </w:p>
        </w:tc>
        <w:tc>
          <w:tcPr>
            <w:tcW w:w="1975" w:type="dxa"/>
            <w:tcBorders>
              <w:top w:val="single" w:sz="4" w:space="0" w:color="auto"/>
              <w:left w:val="single" w:sz="4" w:space="0" w:color="auto"/>
              <w:bottom w:val="single" w:sz="4" w:space="0" w:color="auto"/>
              <w:right w:val="single" w:sz="4" w:space="0" w:color="auto"/>
            </w:tcBorders>
            <w:shd w:val="pct15" w:color="00FF00"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994</w:t>
            </w:r>
          </w:p>
        </w:tc>
        <w:tc>
          <w:tcPr>
            <w:tcW w:w="1447" w:type="dxa"/>
            <w:tcBorders>
              <w:top w:val="single" w:sz="4" w:space="0" w:color="auto"/>
              <w:left w:val="single" w:sz="4" w:space="0" w:color="auto"/>
              <w:bottom w:val="single" w:sz="4" w:space="0" w:color="auto"/>
              <w:right w:val="single" w:sz="4" w:space="0" w:color="auto"/>
            </w:tcBorders>
            <w:shd w:val="pct12" w:color="0000FF"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234</w:t>
            </w:r>
          </w:p>
        </w:tc>
        <w:tc>
          <w:tcPr>
            <w:tcW w:w="1997" w:type="dxa"/>
            <w:tcBorders>
              <w:top w:val="single" w:sz="4" w:space="0" w:color="auto"/>
              <w:left w:val="single" w:sz="4" w:space="0" w:color="auto"/>
              <w:bottom w:val="single" w:sz="4" w:space="0" w:color="auto"/>
              <w:right w:val="single" w:sz="12" w:space="0" w:color="auto"/>
            </w:tcBorders>
            <w:shd w:val="pct10" w:color="000000" w:fill="auto"/>
            <w:vAlign w:val="center"/>
          </w:tcPr>
          <w:p w:rsidR="00A34327" w:rsidRPr="002E0BBC" w:rsidRDefault="00A34327" w:rsidP="00A34327">
            <w:pPr>
              <w:spacing w:line="240" w:lineRule="auto"/>
              <w:jc w:val="center"/>
              <w:rPr>
                <w:rFonts w:asciiTheme="minorHAnsi" w:hAnsiTheme="minorHAnsi" w:cs="Arial"/>
                <w:sz w:val="20"/>
              </w:rPr>
            </w:pPr>
            <w:r w:rsidRPr="002E0BBC">
              <w:rPr>
                <w:rFonts w:asciiTheme="minorHAnsi" w:hAnsiTheme="minorHAnsi" w:cs="Arial"/>
                <w:sz w:val="20"/>
              </w:rPr>
              <w:t>1733</w:t>
            </w:r>
          </w:p>
        </w:tc>
      </w:tr>
      <w:tr w:rsidR="00A34327" w:rsidRPr="00600633" w:rsidTr="00A34327">
        <w:trPr>
          <w:cantSplit/>
          <w:trHeight w:val="547"/>
        </w:trPr>
        <w:tc>
          <w:tcPr>
            <w:tcW w:w="1883" w:type="dxa"/>
            <w:tcBorders>
              <w:top w:val="single" w:sz="4" w:space="0" w:color="auto"/>
              <w:left w:val="single" w:sz="12" w:space="0" w:color="auto"/>
              <w:bottom w:val="single" w:sz="4" w:space="0" w:color="auto"/>
              <w:right w:val="single" w:sz="4" w:space="0" w:color="auto"/>
            </w:tcBorders>
            <w:shd w:val="clear" w:color="auto" w:fill="FFFFFF"/>
            <w:vAlign w:val="center"/>
          </w:tcPr>
          <w:p w:rsidR="00A34327" w:rsidRPr="00600633" w:rsidRDefault="00A34327" w:rsidP="00A34327">
            <w:pPr>
              <w:spacing w:before="120" w:after="60" w:line="240" w:lineRule="auto"/>
              <w:jc w:val="center"/>
              <w:rPr>
                <w:rFonts w:asciiTheme="minorHAnsi" w:hAnsiTheme="minorHAnsi" w:cs="Arial"/>
                <w:b/>
                <w:sz w:val="20"/>
              </w:rPr>
            </w:pPr>
            <w:r w:rsidRPr="00600633">
              <w:rPr>
                <w:rFonts w:asciiTheme="minorHAnsi" w:hAnsiTheme="minorHAnsi" w:cs="Arial"/>
                <w:b/>
                <w:sz w:val="20"/>
              </w:rPr>
              <w:t>JRG nr 3</w:t>
            </w:r>
          </w:p>
        </w:tc>
        <w:tc>
          <w:tcPr>
            <w:tcW w:w="1974" w:type="dxa"/>
            <w:tcBorders>
              <w:top w:val="single" w:sz="4" w:space="0" w:color="auto"/>
              <w:left w:val="single" w:sz="4" w:space="0" w:color="auto"/>
              <w:bottom w:val="single" w:sz="4" w:space="0" w:color="auto"/>
              <w:right w:val="single" w:sz="4" w:space="0" w:color="auto"/>
            </w:tcBorders>
            <w:shd w:val="pct15" w:color="FF0000"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582</w:t>
            </w:r>
          </w:p>
        </w:tc>
        <w:tc>
          <w:tcPr>
            <w:tcW w:w="1975" w:type="dxa"/>
            <w:tcBorders>
              <w:top w:val="single" w:sz="4" w:space="0" w:color="auto"/>
              <w:left w:val="single" w:sz="4" w:space="0" w:color="auto"/>
              <w:bottom w:val="single" w:sz="4" w:space="0" w:color="auto"/>
              <w:right w:val="single" w:sz="4" w:space="0" w:color="auto"/>
            </w:tcBorders>
            <w:shd w:val="pct15" w:color="00FF00"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792</w:t>
            </w:r>
          </w:p>
        </w:tc>
        <w:tc>
          <w:tcPr>
            <w:tcW w:w="1447" w:type="dxa"/>
            <w:tcBorders>
              <w:top w:val="single" w:sz="4" w:space="0" w:color="auto"/>
              <w:left w:val="single" w:sz="4" w:space="0" w:color="auto"/>
              <w:bottom w:val="single" w:sz="4" w:space="0" w:color="auto"/>
              <w:right w:val="single" w:sz="4" w:space="0" w:color="auto"/>
            </w:tcBorders>
            <w:shd w:val="pct12" w:color="0000FF"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335</w:t>
            </w:r>
          </w:p>
        </w:tc>
        <w:tc>
          <w:tcPr>
            <w:tcW w:w="1997" w:type="dxa"/>
            <w:tcBorders>
              <w:top w:val="single" w:sz="4" w:space="0" w:color="auto"/>
              <w:left w:val="single" w:sz="4" w:space="0" w:color="auto"/>
              <w:bottom w:val="single" w:sz="4" w:space="0" w:color="auto"/>
              <w:right w:val="single" w:sz="12" w:space="0" w:color="auto"/>
            </w:tcBorders>
            <w:shd w:val="pct10" w:color="000000" w:fill="auto"/>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1709</w:t>
            </w:r>
          </w:p>
        </w:tc>
      </w:tr>
      <w:tr w:rsidR="00A34327" w:rsidRPr="00600633" w:rsidTr="00A34327">
        <w:trPr>
          <w:cantSplit/>
          <w:trHeight w:val="547"/>
        </w:trPr>
        <w:tc>
          <w:tcPr>
            <w:tcW w:w="1883" w:type="dxa"/>
            <w:tcBorders>
              <w:top w:val="single" w:sz="4" w:space="0" w:color="auto"/>
              <w:left w:val="single" w:sz="12" w:space="0" w:color="auto"/>
              <w:bottom w:val="single" w:sz="4" w:space="0" w:color="auto"/>
              <w:right w:val="single" w:sz="4" w:space="0" w:color="auto"/>
            </w:tcBorders>
            <w:shd w:val="clear" w:color="auto" w:fill="FFFFFF"/>
            <w:vAlign w:val="center"/>
          </w:tcPr>
          <w:p w:rsidR="00A34327" w:rsidRPr="00600633" w:rsidRDefault="00A34327" w:rsidP="00A34327">
            <w:pPr>
              <w:spacing w:before="120" w:after="60" w:line="240" w:lineRule="auto"/>
              <w:jc w:val="center"/>
              <w:rPr>
                <w:rFonts w:asciiTheme="minorHAnsi" w:hAnsiTheme="minorHAnsi" w:cs="Arial"/>
                <w:b/>
                <w:sz w:val="20"/>
              </w:rPr>
            </w:pPr>
            <w:r w:rsidRPr="00600633">
              <w:rPr>
                <w:rFonts w:asciiTheme="minorHAnsi" w:hAnsiTheme="minorHAnsi" w:cs="Arial"/>
                <w:b/>
                <w:sz w:val="20"/>
              </w:rPr>
              <w:t>JRG nr 7</w:t>
            </w:r>
          </w:p>
        </w:tc>
        <w:tc>
          <w:tcPr>
            <w:tcW w:w="1974" w:type="dxa"/>
            <w:tcBorders>
              <w:top w:val="single" w:sz="4" w:space="0" w:color="auto"/>
              <w:left w:val="single" w:sz="4" w:space="0" w:color="auto"/>
              <w:bottom w:val="single" w:sz="4" w:space="0" w:color="auto"/>
              <w:right w:val="single" w:sz="4" w:space="0" w:color="auto"/>
            </w:tcBorders>
            <w:shd w:val="pct15" w:color="FF0000"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520</w:t>
            </w:r>
          </w:p>
        </w:tc>
        <w:tc>
          <w:tcPr>
            <w:tcW w:w="1975" w:type="dxa"/>
            <w:tcBorders>
              <w:top w:val="single" w:sz="4" w:space="0" w:color="auto"/>
              <w:left w:val="single" w:sz="4" w:space="0" w:color="auto"/>
              <w:bottom w:val="single" w:sz="4" w:space="0" w:color="auto"/>
              <w:right w:val="single" w:sz="4" w:space="0" w:color="auto"/>
            </w:tcBorders>
            <w:shd w:val="pct15" w:color="00FF00"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857</w:t>
            </w:r>
          </w:p>
        </w:tc>
        <w:tc>
          <w:tcPr>
            <w:tcW w:w="1447" w:type="dxa"/>
            <w:tcBorders>
              <w:top w:val="single" w:sz="4" w:space="0" w:color="auto"/>
              <w:left w:val="single" w:sz="4" w:space="0" w:color="auto"/>
              <w:bottom w:val="single" w:sz="4" w:space="0" w:color="auto"/>
              <w:right w:val="single" w:sz="4" w:space="0" w:color="auto"/>
            </w:tcBorders>
            <w:shd w:val="pct12" w:color="0000FF"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134</w:t>
            </w:r>
          </w:p>
        </w:tc>
        <w:tc>
          <w:tcPr>
            <w:tcW w:w="1997" w:type="dxa"/>
            <w:tcBorders>
              <w:top w:val="single" w:sz="4" w:space="0" w:color="auto"/>
              <w:left w:val="single" w:sz="4" w:space="0" w:color="auto"/>
              <w:bottom w:val="single" w:sz="4" w:space="0" w:color="auto"/>
              <w:right w:val="single" w:sz="12" w:space="0" w:color="auto"/>
            </w:tcBorders>
            <w:shd w:val="pct10" w:color="000000" w:fill="auto"/>
            <w:vAlign w:val="center"/>
          </w:tcPr>
          <w:p w:rsidR="00A34327" w:rsidRPr="002E0BBC" w:rsidRDefault="00A34327" w:rsidP="00A34327">
            <w:pPr>
              <w:spacing w:line="240" w:lineRule="auto"/>
              <w:jc w:val="center"/>
              <w:rPr>
                <w:rFonts w:asciiTheme="minorHAnsi" w:hAnsiTheme="minorHAnsi" w:cs="Arial"/>
                <w:sz w:val="20"/>
              </w:rPr>
            </w:pPr>
            <w:r w:rsidRPr="002E0BBC">
              <w:rPr>
                <w:rFonts w:asciiTheme="minorHAnsi" w:hAnsiTheme="minorHAnsi" w:cs="Arial"/>
                <w:sz w:val="20"/>
              </w:rPr>
              <w:t>1511</w:t>
            </w:r>
          </w:p>
        </w:tc>
      </w:tr>
      <w:tr w:rsidR="00A34327" w:rsidRPr="00600633" w:rsidTr="00A34327">
        <w:trPr>
          <w:cantSplit/>
          <w:trHeight w:val="547"/>
        </w:trPr>
        <w:tc>
          <w:tcPr>
            <w:tcW w:w="1883" w:type="dxa"/>
            <w:tcBorders>
              <w:top w:val="single" w:sz="4" w:space="0" w:color="auto"/>
              <w:left w:val="single" w:sz="12" w:space="0" w:color="auto"/>
              <w:bottom w:val="single" w:sz="4" w:space="0" w:color="auto"/>
              <w:right w:val="single" w:sz="4" w:space="0" w:color="auto"/>
            </w:tcBorders>
            <w:shd w:val="clear" w:color="auto" w:fill="FFFFFF"/>
            <w:vAlign w:val="center"/>
          </w:tcPr>
          <w:p w:rsidR="00A34327" w:rsidRPr="00600633" w:rsidRDefault="00A34327" w:rsidP="00A34327">
            <w:pPr>
              <w:spacing w:before="120" w:after="60" w:line="240" w:lineRule="auto"/>
              <w:jc w:val="center"/>
              <w:rPr>
                <w:rFonts w:asciiTheme="minorHAnsi" w:hAnsiTheme="minorHAnsi" w:cs="Arial"/>
                <w:b/>
                <w:sz w:val="20"/>
              </w:rPr>
            </w:pPr>
            <w:r w:rsidRPr="00600633">
              <w:rPr>
                <w:rFonts w:asciiTheme="minorHAnsi" w:hAnsiTheme="minorHAnsi" w:cs="Arial"/>
                <w:b/>
                <w:sz w:val="20"/>
              </w:rPr>
              <w:t>JRG nr 4</w:t>
            </w:r>
          </w:p>
        </w:tc>
        <w:tc>
          <w:tcPr>
            <w:tcW w:w="1974" w:type="dxa"/>
            <w:tcBorders>
              <w:top w:val="single" w:sz="4" w:space="0" w:color="auto"/>
              <w:left w:val="single" w:sz="4" w:space="0" w:color="auto"/>
              <w:bottom w:val="single" w:sz="4" w:space="0" w:color="auto"/>
              <w:right w:val="single" w:sz="4" w:space="0" w:color="auto"/>
            </w:tcBorders>
            <w:shd w:val="pct15" w:color="FF0000"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500</w:t>
            </w:r>
          </w:p>
        </w:tc>
        <w:tc>
          <w:tcPr>
            <w:tcW w:w="1975" w:type="dxa"/>
            <w:tcBorders>
              <w:top w:val="single" w:sz="4" w:space="0" w:color="auto"/>
              <w:left w:val="single" w:sz="4" w:space="0" w:color="auto"/>
              <w:bottom w:val="single" w:sz="4" w:space="0" w:color="auto"/>
              <w:right w:val="single" w:sz="4" w:space="0" w:color="auto"/>
            </w:tcBorders>
            <w:shd w:val="pct15" w:color="00FF00"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807</w:t>
            </w:r>
          </w:p>
        </w:tc>
        <w:tc>
          <w:tcPr>
            <w:tcW w:w="1447" w:type="dxa"/>
            <w:tcBorders>
              <w:top w:val="single" w:sz="4" w:space="0" w:color="auto"/>
              <w:left w:val="single" w:sz="4" w:space="0" w:color="auto"/>
              <w:bottom w:val="single" w:sz="4" w:space="0" w:color="auto"/>
              <w:right w:val="single" w:sz="4" w:space="0" w:color="auto"/>
            </w:tcBorders>
            <w:shd w:val="pct12" w:color="0000FF"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196</w:t>
            </w:r>
          </w:p>
        </w:tc>
        <w:tc>
          <w:tcPr>
            <w:tcW w:w="1997" w:type="dxa"/>
            <w:tcBorders>
              <w:top w:val="single" w:sz="4" w:space="0" w:color="auto"/>
              <w:left w:val="single" w:sz="4" w:space="0" w:color="auto"/>
              <w:bottom w:val="single" w:sz="4" w:space="0" w:color="auto"/>
              <w:right w:val="single" w:sz="12" w:space="0" w:color="auto"/>
            </w:tcBorders>
            <w:shd w:val="pct10" w:color="000000" w:fill="auto"/>
            <w:vAlign w:val="center"/>
          </w:tcPr>
          <w:p w:rsidR="00A34327" w:rsidRPr="002E0BBC" w:rsidRDefault="00A34327" w:rsidP="00A34327">
            <w:pPr>
              <w:spacing w:line="240" w:lineRule="auto"/>
              <w:jc w:val="center"/>
              <w:rPr>
                <w:rFonts w:asciiTheme="minorHAnsi" w:hAnsiTheme="minorHAnsi" w:cs="Arial"/>
                <w:sz w:val="20"/>
              </w:rPr>
            </w:pPr>
            <w:r w:rsidRPr="002E0BBC">
              <w:rPr>
                <w:rFonts w:asciiTheme="minorHAnsi" w:hAnsiTheme="minorHAnsi" w:cs="Arial"/>
                <w:sz w:val="20"/>
              </w:rPr>
              <w:t>1503</w:t>
            </w:r>
          </w:p>
        </w:tc>
      </w:tr>
      <w:tr w:rsidR="00A34327" w:rsidRPr="00600633" w:rsidTr="00A34327">
        <w:trPr>
          <w:cantSplit/>
          <w:trHeight w:val="547"/>
        </w:trPr>
        <w:tc>
          <w:tcPr>
            <w:tcW w:w="1883" w:type="dxa"/>
            <w:tcBorders>
              <w:top w:val="single" w:sz="4" w:space="0" w:color="auto"/>
              <w:left w:val="single" w:sz="12" w:space="0" w:color="auto"/>
              <w:bottom w:val="single" w:sz="4" w:space="0" w:color="auto"/>
              <w:right w:val="single" w:sz="4" w:space="0" w:color="auto"/>
            </w:tcBorders>
            <w:shd w:val="clear" w:color="auto" w:fill="FFFFFF"/>
            <w:vAlign w:val="center"/>
          </w:tcPr>
          <w:p w:rsidR="00A34327" w:rsidRPr="00600633" w:rsidRDefault="00A34327" w:rsidP="00A34327">
            <w:pPr>
              <w:spacing w:before="120" w:after="60" w:line="240" w:lineRule="auto"/>
              <w:jc w:val="center"/>
              <w:rPr>
                <w:rFonts w:asciiTheme="minorHAnsi" w:hAnsiTheme="minorHAnsi" w:cs="Arial"/>
                <w:b/>
                <w:sz w:val="20"/>
              </w:rPr>
            </w:pPr>
            <w:r w:rsidRPr="00600633">
              <w:rPr>
                <w:rFonts w:asciiTheme="minorHAnsi" w:hAnsiTheme="minorHAnsi" w:cs="Arial"/>
                <w:b/>
                <w:sz w:val="20"/>
              </w:rPr>
              <w:t xml:space="preserve">JRG nr 6 Kąty </w:t>
            </w:r>
            <w:proofErr w:type="spellStart"/>
            <w:r w:rsidRPr="00600633">
              <w:rPr>
                <w:rFonts w:asciiTheme="minorHAnsi" w:hAnsiTheme="minorHAnsi" w:cs="Arial"/>
                <w:b/>
                <w:sz w:val="20"/>
              </w:rPr>
              <w:t>Wr</w:t>
            </w:r>
            <w:proofErr w:type="spellEnd"/>
            <w:r w:rsidRPr="00600633">
              <w:rPr>
                <w:rFonts w:asciiTheme="minorHAnsi" w:hAnsiTheme="minorHAnsi" w:cs="Arial"/>
                <w:b/>
                <w:sz w:val="20"/>
              </w:rPr>
              <w:t>.</w:t>
            </w:r>
          </w:p>
        </w:tc>
        <w:tc>
          <w:tcPr>
            <w:tcW w:w="1974" w:type="dxa"/>
            <w:tcBorders>
              <w:top w:val="single" w:sz="4" w:space="0" w:color="auto"/>
              <w:left w:val="single" w:sz="4" w:space="0" w:color="auto"/>
              <w:bottom w:val="single" w:sz="4" w:space="0" w:color="auto"/>
              <w:right w:val="single" w:sz="4" w:space="0" w:color="auto"/>
            </w:tcBorders>
            <w:shd w:val="pct15" w:color="FF0000"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674</w:t>
            </w:r>
          </w:p>
        </w:tc>
        <w:tc>
          <w:tcPr>
            <w:tcW w:w="1975" w:type="dxa"/>
            <w:tcBorders>
              <w:top w:val="single" w:sz="4" w:space="0" w:color="auto"/>
              <w:left w:val="single" w:sz="4" w:space="0" w:color="auto"/>
              <w:bottom w:val="single" w:sz="4" w:space="0" w:color="auto"/>
              <w:right w:val="single" w:sz="4" w:space="0" w:color="auto"/>
            </w:tcBorders>
            <w:shd w:val="pct15" w:color="00FF00"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732</w:t>
            </w:r>
          </w:p>
        </w:tc>
        <w:tc>
          <w:tcPr>
            <w:tcW w:w="1447" w:type="dxa"/>
            <w:tcBorders>
              <w:top w:val="single" w:sz="4" w:space="0" w:color="auto"/>
              <w:left w:val="single" w:sz="4" w:space="0" w:color="auto"/>
              <w:bottom w:val="single" w:sz="4" w:space="0" w:color="auto"/>
              <w:right w:val="single" w:sz="4" w:space="0" w:color="auto"/>
            </w:tcBorders>
            <w:shd w:val="pct12" w:color="0000FF"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76</w:t>
            </w:r>
          </w:p>
        </w:tc>
        <w:tc>
          <w:tcPr>
            <w:tcW w:w="1997" w:type="dxa"/>
            <w:tcBorders>
              <w:top w:val="single" w:sz="4" w:space="0" w:color="auto"/>
              <w:left w:val="single" w:sz="4" w:space="0" w:color="auto"/>
              <w:bottom w:val="single" w:sz="4" w:space="0" w:color="auto"/>
              <w:right w:val="single" w:sz="12" w:space="0" w:color="auto"/>
            </w:tcBorders>
            <w:shd w:val="pct10" w:color="000000" w:fill="auto"/>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1482</w:t>
            </w:r>
          </w:p>
        </w:tc>
      </w:tr>
      <w:tr w:rsidR="00A34327" w:rsidRPr="00600633" w:rsidTr="00A34327">
        <w:trPr>
          <w:cantSplit/>
          <w:trHeight w:val="547"/>
        </w:trPr>
        <w:tc>
          <w:tcPr>
            <w:tcW w:w="1883" w:type="dxa"/>
            <w:tcBorders>
              <w:top w:val="single" w:sz="4" w:space="0" w:color="auto"/>
              <w:left w:val="single" w:sz="12" w:space="0" w:color="auto"/>
              <w:bottom w:val="single" w:sz="4" w:space="0" w:color="auto"/>
              <w:right w:val="single" w:sz="4" w:space="0" w:color="auto"/>
            </w:tcBorders>
            <w:shd w:val="clear" w:color="auto" w:fill="FFFFFF"/>
            <w:vAlign w:val="center"/>
          </w:tcPr>
          <w:p w:rsidR="00A34327" w:rsidRPr="00600633" w:rsidRDefault="00A34327" w:rsidP="00A34327">
            <w:pPr>
              <w:spacing w:before="120" w:after="60" w:line="240" w:lineRule="auto"/>
              <w:jc w:val="center"/>
              <w:rPr>
                <w:rFonts w:asciiTheme="minorHAnsi" w:hAnsiTheme="minorHAnsi" w:cs="Arial"/>
                <w:b/>
                <w:sz w:val="20"/>
              </w:rPr>
            </w:pPr>
            <w:r w:rsidRPr="00600633">
              <w:rPr>
                <w:rFonts w:asciiTheme="minorHAnsi" w:hAnsiTheme="minorHAnsi" w:cs="Arial"/>
                <w:b/>
                <w:sz w:val="20"/>
              </w:rPr>
              <w:t>JRG nr 8</w:t>
            </w:r>
          </w:p>
        </w:tc>
        <w:tc>
          <w:tcPr>
            <w:tcW w:w="1974" w:type="dxa"/>
            <w:tcBorders>
              <w:top w:val="single" w:sz="4" w:space="0" w:color="auto"/>
              <w:left w:val="single" w:sz="4" w:space="0" w:color="auto"/>
              <w:bottom w:val="single" w:sz="4" w:space="0" w:color="auto"/>
              <w:right w:val="single" w:sz="4" w:space="0" w:color="auto"/>
            </w:tcBorders>
            <w:shd w:val="pct15" w:color="FF0000"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426</w:t>
            </w:r>
          </w:p>
        </w:tc>
        <w:tc>
          <w:tcPr>
            <w:tcW w:w="1975" w:type="dxa"/>
            <w:tcBorders>
              <w:top w:val="single" w:sz="4" w:space="0" w:color="auto"/>
              <w:left w:val="single" w:sz="4" w:space="0" w:color="auto"/>
              <w:bottom w:val="single" w:sz="4" w:space="0" w:color="auto"/>
              <w:right w:val="single" w:sz="4" w:space="0" w:color="auto"/>
            </w:tcBorders>
            <w:shd w:val="pct15" w:color="00FF00"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658</w:t>
            </w:r>
          </w:p>
        </w:tc>
        <w:tc>
          <w:tcPr>
            <w:tcW w:w="1447" w:type="dxa"/>
            <w:tcBorders>
              <w:top w:val="single" w:sz="4" w:space="0" w:color="auto"/>
              <w:left w:val="single" w:sz="4" w:space="0" w:color="auto"/>
              <w:bottom w:val="single" w:sz="4" w:space="0" w:color="auto"/>
              <w:right w:val="single" w:sz="4" w:space="0" w:color="auto"/>
            </w:tcBorders>
            <w:shd w:val="pct12" w:color="0000FF"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297</w:t>
            </w:r>
          </w:p>
        </w:tc>
        <w:tc>
          <w:tcPr>
            <w:tcW w:w="1997" w:type="dxa"/>
            <w:tcBorders>
              <w:top w:val="single" w:sz="4" w:space="0" w:color="auto"/>
              <w:left w:val="single" w:sz="4" w:space="0" w:color="auto"/>
              <w:bottom w:val="single" w:sz="4" w:space="0" w:color="auto"/>
              <w:right w:val="single" w:sz="12" w:space="0" w:color="auto"/>
            </w:tcBorders>
            <w:shd w:val="pct10" w:color="000000" w:fill="auto"/>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1381</w:t>
            </w:r>
          </w:p>
        </w:tc>
      </w:tr>
      <w:tr w:rsidR="00A34327" w:rsidRPr="00600633" w:rsidTr="00A34327">
        <w:trPr>
          <w:cantSplit/>
        </w:trPr>
        <w:tc>
          <w:tcPr>
            <w:tcW w:w="1883" w:type="dxa"/>
            <w:tcBorders>
              <w:top w:val="single" w:sz="4" w:space="0" w:color="auto"/>
              <w:left w:val="single" w:sz="12" w:space="0" w:color="auto"/>
              <w:bottom w:val="single" w:sz="12" w:space="0" w:color="auto"/>
              <w:right w:val="single" w:sz="4" w:space="0" w:color="auto"/>
            </w:tcBorders>
            <w:shd w:val="clear" w:color="auto" w:fill="FFFFFF"/>
            <w:vAlign w:val="center"/>
          </w:tcPr>
          <w:p w:rsidR="00A34327" w:rsidRPr="00600633" w:rsidRDefault="00A34327" w:rsidP="00A34327">
            <w:pPr>
              <w:spacing w:before="120" w:after="60" w:line="240" w:lineRule="auto"/>
              <w:jc w:val="center"/>
              <w:rPr>
                <w:rFonts w:asciiTheme="minorHAnsi" w:hAnsiTheme="minorHAnsi" w:cs="Arial"/>
                <w:b/>
                <w:sz w:val="20"/>
              </w:rPr>
            </w:pPr>
            <w:r w:rsidRPr="00600633">
              <w:rPr>
                <w:rFonts w:asciiTheme="minorHAnsi" w:hAnsiTheme="minorHAnsi" w:cs="Arial"/>
                <w:b/>
                <w:sz w:val="20"/>
              </w:rPr>
              <w:t>JRG nr 2</w:t>
            </w:r>
          </w:p>
        </w:tc>
        <w:tc>
          <w:tcPr>
            <w:tcW w:w="1974" w:type="dxa"/>
            <w:tcBorders>
              <w:top w:val="single" w:sz="4" w:space="0" w:color="auto"/>
              <w:left w:val="single" w:sz="4" w:space="0" w:color="auto"/>
              <w:bottom w:val="single" w:sz="12" w:space="0" w:color="auto"/>
              <w:right w:val="single" w:sz="4" w:space="0" w:color="auto"/>
            </w:tcBorders>
            <w:shd w:val="pct15" w:color="FF0000"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401</w:t>
            </w:r>
          </w:p>
        </w:tc>
        <w:tc>
          <w:tcPr>
            <w:tcW w:w="1975" w:type="dxa"/>
            <w:tcBorders>
              <w:top w:val="single" w:sz="4" w:space="0" w:color="auto"/>
              <w:left w:val="single" w:sz="4" w:space="0" w:color="auto"/>
              <w:bottom w:val="single" w:sz="12" w:space="0" w:color="auto"/>
              <w:right w:val="single" w:sz="4" w:space="0" w:color="auto"/>
            </w:tcBorders>
            <w:shd w:val="pct15" w:color="00FF00"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714</w:t>
            </w:r>
          </w:p>
        </w:tc>
        <w:tc>
          <w:tcPr>
            <w:tcW w:w="1447" w:type="dxa"/>
            <w:tcBorders>
              <w:top w:val="single" w:sz="4" w:space="0" w:color="auto"/>
              <w:left w:val="single" w:sz="4" w:space="0" w:color="auto"/>
              <w:bottom w:val="single" w:sz="12" w:space="0" w:color="auto"/>
              <w:right w:val="single" w:sz="4" w:space="0" w:color="auto"/>
            </w:tcBorders>
            <w:shd w:val="pct12" w:color="0000FF" w:fill="FFFFFF"/>
            <w:vAlign w:val="center"/>
          </w:tcPr>
          <w:p w:rsidR="00A34327" w:rsidRPr="00600633" w:rsidRDefault="00A34327" w:rsidP="00A34327">
            <w:pPr>
              <w:spacing w:line="240" w:lineRule="auto"/>
              <w:jc w:val="center"/>
              <w:rPr>
                <w:rFonts w:asciiTheme="minorHAnsi" w:hAnsiTheme="minorHAnsi" w:cs="Arial"/>
                <w:sz w:val="20"/>
              </w:rPr>
            </w:pPr>
            <w:r>
              <w:rPr>
                <w:rFonts w:asciiTheme="minorHAnsi" w:hAnsiTheme="minorHAnsi" w:cs="Arial"/>
                <w:sz w:val="20"/>
              </w:rPr>
              <w:t>125</w:t>
            </w:r>
          </w:p>
        </w:tc>
        <w:tc>
          <w:tcPr>
            <w:tcW w:w="1997" w:type="dxa"/>
            <w:tcBorders>
              <w:top w:val="single" w:sz="4" w:space="0" w:color="auto"/>
              <w:left w:val="single" w:sz="4" w:space="0" w:color="auto"/>
              <w:bottom w:val="single" w:sz="12" w:space="0" w:color="auto"/>
              <w:right w:val="single" w:sz="12" w:space="0" w:color="auto"/>
            </w:tcBorders>
            <w:shd w:val="pct10" w:color="000000" w:fill="auto"/>
            <w:vAlign w:val="center"/>
          </w:tcPr>
          <w:p w:rsidR="00A34327" w:rsidRPr="002E0BBC" w:rsidRDefault="00A34327" w:rsidP="00A34327">
            <w:pPr>
              <w:spacing w:line="240" w:lineRule="auto"/>
              <w:jc w:val="center"/>
              <w:rPr>
                <w:rFonts w:asciiTheme="minorHAnsi" w:hAnsiTheme="minorHAnsi" w:cs="Arial"/>
                <w:sz w:val="20"/>
              </w:rPr>
            </w:pPr>
            <w:r>
              <w:rPr>
                <w:rFonts w:asciiTheme="minorHAnsi" w:hAnsiTheme="minorHAnsi" w:cs="Arial"/>
                <w:sz w:val="20"/>
              </w:rPr>
              <w:t>1240</w:t>
            </w:r>
          </w:p>
        </w:tc>
      </w:tr>
    </w:tbl>
    <w:p w:rsidR="00D7706F" w:rsidRDefault="00D7706F" w:rsidP="00637761">
      <w:pPr>
        <w:spacing w:before="60" w:line="300" w:lineRule="exact"/>
        <w:rPr>
          <w:rFonts w:ascii="Arial" w:hAnsi="Arial"/>
          <w:b/>
          <w:sz w:val="20"/>
        </w:rPr>
      </w:pPr>
    </w:p>
    <w:p w:rsidR="00EE48C4" w:rsidRDefault="00EE48C4">
      <w:pPr>
        <w:overflowPunct/>
        <w:autoSpaceDE/>
        <w:autoSpaceDN/>
        <w:adjustRightInd/>
        <w:spacing w:line="240" w:lineRule="auto"/>
        <w:jc w:val="left"/>
        <w:textAlignment w:val="auto"/>
        <w:rPr>
          <w:rFonts w:ascii="Arial" w:hAnsi="Arial"/>
          <w:b/>
          <w:sz w:val="20"/>
        </w:rPr>
      </w:pPr>
      <w:r>
        <w:rPr>
          <w:rFonts w:ascii="Arial" w:hAnsi="Arial"/>
          <w:b/>
          <w:sz w:val="20"/>
        </w:rPr>
        <w:br w:type="page"/>
      </w:r>
    </w:p>
    <w:p w:rsidR="00AD1B32" w:rsidRPr="0095351D" w:rsidRDefault="00AD1B32" w:rsidP="00932A6D">
      <w:pPr>
        <w:pStyle w:val="Nagwek1"/>
        <w:rPr>
          <w:rFonts w:asciiTheme="majorHAnsi" w:hAnsiTheme="majorHAnsi"/>
        </w:rPr>
      </w:pPr>
      <w:bookmarkStart w:id="30" w:name="_Toc31163885"/>
      <w:bookmarkStart w:id="31" w:name="_Toc225054407"/>
      <w:bookmarkStart w:id="32" w:name="_Toc381180680"/>
      <w:bookmarkStart w:id="33" w:name="_Toc381253935"/>
      <w:bookmarkStart w:id="34" w:name="_Toc381254272"/>
      <w:bookmarkStart w:id="35" w:name="_Toc410201790"/>
      <w:bookmarkStart w:id="36" w:name="_Toc411338203"/>
      <w:bookmarkStart w:id="37" w:name="_Toc411495201"/>
      <w:bookmarkStart w:id="38" w:name="_Toc443462057"/>
      <w:r w:rsidRPr="0095351D">
        <w:rPr>
          <w:rFonts w:asciiTheme="majorHAnsi" w:hAnsiTheme="majorHAnsi"/>
        </w:rPr>
        <w:lastRenderedPageBreak/>
        <w:t>POŻARY</w:t>
      </w:r>
      <w:bookmarkEnd w:id="30"/>
      <w:bookmarkEnd w:id="31"/>
      <w:bookmarkEnd w:id="32"/>
      <w:bookmarkEnd w:id="33"/>
      <w:bookmarkEnd w:id="34"/>
      <w:bookmarkEnd w:id="35"/>
      <w:bookmarkEnd w:id="36"/>
      <w:bookmarkEnd w:id="37"/>
      <w:bookmarkEnd w:id="38"/>
    </w:p>
    <w:p w:rsidR="00AD1B32" w:rsidRDefault="00AD1B32" w:rsidP="00A80A57">
      <w:pPr>
        <w:spacing w:line="276" w:lineRule="auto"/>
        <w:ind w:firstLine="284"/>
        <w:rPr>
          <w:rFonts w:ascii="Arial" w:hAnsi="Arial"/>
          <w:i/>
        </w:rPr>
      </w:pPr>
    </w:p>
    <w:p w:rsidR="00637761" w:rsidRPr="00600633" w:rsidRDefault="00637761" w:rsidP="00A80A57">
      <w:pPr>
        <w:spacing w:line="276" w:lineRule="auto"/>
        <w:ind w:firstLine="284"/>
        <w:rPr>
          <w:rFonts w:asciiTheme="minorHAnsi" w:hAnsiTheme="minorHAnsi"/>
          <w:i/>
          <w:sz w:val="22"/>
          <w:szCs w:val="22"/>
        </w:rPr>
      </w:pPr>
      <w:r w:rsidRPr="00600633">
        <w:rPr>
          <w:rFonts w:asciiTheme="minorHAnsi" w:hAnsiTheme="minorHAnsi"/>
          <w:i/>
          <w:sz w:val="22"/>
          <w:szCs w:val="22"/>
        </w:rPr>
        <w:t xml:space="preserve">W roku </w:t>
      </w:r>
      <w:r w:rsidRPr="00600633">
        <w:rPr>
          <w:rFonts w:asciiTheme="minorHAnsi" w:hAnsiTheme="minorHAnsi"/>
          <w:b/>
          <w:i/>
          <w:sz w:val="22"/>
          <w:szCs w:val="22"/>
        </w:rPr>
        <w:t>20</w:t>
      </w:r>
      <w:r w:rsidR="00DD5CC6" w:rsidRPr="00600633">
        <w:rPr>
          <w:rFonts w:asciiTheme="minorHAnsi" w:hAnsiTheme="minorHAnsi"/>
          <w:b/>
          <w:i/>
          <w:sz w:val="22"/>
          <w:szCs w:val="22"/>
        </w:rPr>
        <w:t>1</w:t>
      </w:r>
      <w:r w:rsidR="0084429D">
        <w:rPr>
          <w:rFonts w:asciiTheme="minorHAnsi" w:hAnsiTheme="minorHAnsi"/>
          <w:b/>
          <w:i/>
          <w:sz w:val="22"/>
          <w:szCs w:val="22"/>
        </w:rPr>
        <w:t>5</w:t>
      </w:r>
      <w:r w:rsidRPr="00600633">
        <w:rPr>
          <w:rFonts w:asciiTheme="minorHAnsi" w:hAnsiTheme="minorHAnsi"/>
          <w:i/>
          <w:sz w:val="22"/>
          <w:szCs w:val="22"/>
        </w:rPr>
        <w:t xml:space="preserve"> na terenie m. Wrocławia i powiatu wrocławskiego odnotowano następujące ilości pożarów </w:t>
      </w:r>
      <w:r w:rsidR="00600633">
        <w:rPr>
          <w:rFonts w:asciiTheme="minorHAnsi" w:hAnsiTheme="minorHAnsi"/>
          <w:i/>
          <w:sz w:val="22"/>
          <w:szCs w:val="22"/>
        </w:rPr>
        <w:br/>
      </w:r>
      <w:r w:rsidRPr="00600633">
        <w:rPr>
          <w:rFonts w:asciiTheme="minorHAnsi" w:hAnsiTheme="minorHAnsi"/>
          <w:i/>
          <w:sz w:val="22"/>
          <w:szCs w:val="22"/>
        </w:rPr>
        <w:t>wg wielkości:</w:t>
      </w:r>
    </w:p>
    <w:p w:rsidR="00637761" w:rsidRPr="00600633" w:rsidRDefault="00637761" w:rsidP="00A80A57">
      <w:pPr>
        <w:numPr>
          <w:ilvl w:val="0"/>
          <w:numId w:val="1"/>
        </w:numPr>
        <w:spacing w:line="276" w:lineRule="auto"/>
        <w:ind w:left="284" w:hanging="284"/>
        <w:rPr>
          <w:rFonts w:asciiTheme="minorHAnsi" w:hAnsiTheme="minorHAnsi"/>
          <w:i/>
          <w:sz w:val="22"/>
          <w:szCs w:val="22"/>
        </w:rPr>
      </w:pPr>
      <w:r w:rsidRPr="00600633">
        <w:rPr>
          <w:rFonts w:asciiTheme="minorHAnsi" w:hAnsiTheme="minorHAnsi"/>
          <w:i/>
          <w:sz w:val="22"/>
          <w:szCs w:val="22"/>
        </w:rPr>
        <w:t xml:space="preserve">pożary </w:t>
      </w:r>
      <w:r w:rsidRPr="00600633">
        <w:rPr>
          <w:rFonts w:asciiTheme="minorHAnsi" w:hAnsiTheme="minorHAnsi"/>
          <w:b/>
          <w:i/>
          <w:sz w:val="22"/>
          <w:szCs w:val="22"/>
        </w:rPr>
        <w:t>małe</w:t>
      </w:r>
      <w:r w:rsidRPr="00600633">
        <w:rPr>
          <w:rFonts w:asciiTheme="minorHAnsi" w:hAnsiTheme="minorHAnsi"/>
          <w:i/>
          <w:sz w:val="22"/>
          <w:szCs w:val="22"/>
        </w:rPr>
        <w:t xml:space="preserve"> w ilości </w:t>
      </w:r>
      <w:r w:rsidR="0081072D">
        <w:rPr>
          <w:rFonts w:asciiTheme="minorHAnsi" w:hAnsiTheme="minorHAnsi"/>
          <w:b/>
          <w:i/>
          <w:sz w:val="22"/>
          <w:szCs w:val="22"/>
        </w:rPr>
        <w:t xml:space="preserve">4059 </w:t>
      </w:r>
      <w:r w:rsidRPr="00600633">
        <w:rPr>
          <w:rFonts w:asciiTheme="minorHAnsi" w:hAnsiTheme="minorHAnsi"/>
          <w:i/>
          <w:sz w:val="22"/>
          <w:szCs w:val="22"/>
        </w:rPr>
        <w:t xml:space="preserve">stanowiące </w:t>
      </w:r>
      <w:r w:rsidR="006C31BA" w:rsidRPr="00600633">
        <w:rPr>
          <w:rFonts w:asciiTheme="minorHAnsi" w:hAnsiTheme="minorHAnsi"/>
          <w:b/>
          <w:i/>
          <w:sz w:val="22"/>
          <w:szCs w:val="22"/>
        </w:rPr>
        <w:t>96,</w:t>
      </w:r>
      <w:r w:rsidR="0081072D">
        <w:rPr>
          <w:rFonts w:asciiTheme="minorHAnsi" w:hAnsiTheme="minorHAnsi"/>
          <w:b/>
          <w:i/>
          <w:sz w:val="22"/>
          <w:szCs w:val="22"/>
        </w:rPr>
        <w:t>35</w:t>
      </w:r>
      <w:r w:rsidRPr="00600633">
        <w:rPr>
          <w:rFonts w:asciiTheme="minorHAnsi" w:hAnsiTheme="minorHAnsi"/>
          <w:b/>
          <w:i/>
          <w:sz w:val="22"/>
          <w:szCs w:val="22"/>
        </w:rPr>
        <w:t>%</w:t>
      </w:r>
      <w:r w:rsidRPr="00600633">
        <w:rPr>
          <w:rFonts w:asciiTheme="minorHAnsi" w:hAnsiTheme="minorHAnsi"/>
          <w:i/>
          <w:sz w:val="22"/>
          <w:szCs w:val="22"/>
        </w:rPr>
        <w:t xml:space="preserve"> wszystkich pożarów, </w:t>
      </w:r>
    </w:p>
    <w:p w:rsidR="00637761" w:rsidRPr="00600633" w:rsidRDefault="00637761" w:rsidP="00A80A57">
      <w:pPr>
        <w:numPr>
          <w:ilvl w:val="0"/>
          <w:numId w:val="1"/>
        </w:numPr>
        <w:spacing w:line="276" w:lineRule="auto"/>
        <w:ind w:left="284" w:hanging="284"/>
        <w:rPr>
          <w:rFonts w:asciiTheme="minorHAnsi" w:hAnsiTheme="minorHAnsi"/>
          <w:i/>
          <w:sz w:val="22"/>
          <w:szCs w:val="22"/>
        </w:rPr>
      </w:pPr>
      <w:r w:rsidRPr="00600633">
        <w:rPr>
          <w:rFonts w:asciiTheme="minorHAnsi" w:hAnsiTheme="minorHAnsi"/>
          <w:i/>
          <w:sz w:val="22"/>
          <w:szCs w:val="22"/>
        </w:rPr>
        <w:t>pożary</w:t>
      </w:r>
      <w:r w:rsidRPr="00600633">
        <w:rPr>
          <w:rFonts w:asciiTheme="minorHAnsi" w:hAnsiTheme="minorHAnsi"/>
          <w:b/>
          <w:i/>
          <w:sz w:val="22"/>
          <w:szCs w:val="22"/>
        </w:rPr>
        <w:t xml:space="preserve"> średnie</w:t>
      </w:r>
      <w:r w:rsidRPr="00600633">
        <w:rPr>
          <w:rFonts w:asciiTheme="minorHAnsi" w:hAnsiTheme="minorHAnsi"/>
          <w:i/>
          <w:sz w:val="22"/>
          <w:szCs w:val="22"/>
        </w:rPr>
        <w:t xml:space="preserve"> w ilości </w:t>
      </w:r>
      <w:r w:rsidR="0081072D">
        <w:rPr>
          <w:rFonts w:asciiTheme="minorHAnsi" w:hAnsiTheme="minorHAnsi"/>
          <w:b/>
          <w:bCs/>
          <w:i/>
          <w:sz w:val="22"/>
          <w:szCs w:val="22"/>
        </w:rPr>
        <w:t>144</w:t>
      </w:r>
      <w:r w:rsidR="003A7CCF" w:rsidRPr="00600633">
        <w:rPr>
          <w:rFonts w:asciiTheme="minorHAnsi" w:hAnsiTheme="minorHAnsi"/>
          <w:b/>
          <w:bCs/>
          <w:i/>
          <w:sz w:val="22"/>
          <w:szCs w:val="22"/>
        </w:rPr>
        <w:t xml:space="preserve"> </w:t>
      </w:r>
      <w:r w:rsidRPr="00600633">
        <w:rPr>
          <w:rFonts w:asciiTheme="minorHAnsi" w:hAnsiTheme="minorHAnsi"/>
          <w:i/>
          <w:sz w:val="22"/>
          <w:szCs w:val="22"/>
        </w:rPr>
        <w:t xml:space="preserve"> stanowiące </w:t>
      </w:r>
      <w:r w:rsidR="0081072D">
        <w:rPr>
          <w:rFonts w:asciiTheme="minorHAnsi" w:hAnsiTheme="minorHAnsi"/>
          <w:b/>
          <w:i/>
          <w:sz w:val="22"/>
          <w:szCs w:val="22"/>
        </w:rPr>
        <w:t>3</w:t>
      </w:r>
      <w:r w:rsidR="006C31BA" w:rsidRPr="00600633">
        <w:rPr>
          <w:rFonts w:asciiTheme="minorHAnsi" w:hAnsiTheme="minorHAnsi"/>
          <w:b/>
          <w:i/>
          <w:sz w:val="22"/>
          <w:szCs w:val="22"/>
        </w:rPr>
        <w:t>,</w:t>
      </w:r>
      <w:r w:rsidR="0081072D">
        <w:rPr>
          <w:rFonts w:asciiTheme="minorHAnsi" w:hAnsiTheme="minorHAnsi"/>
          <w:b/>
          <w:i/>
          <w:sz w:val="22"/>
          <w:szCs w:val="22"/>
        </w:rPr>
        <w:t>42</w:t>
      </w:r>
      <w:r w:rsidRPr="00600633">
        <w:rPr>
          <w:rFonts w:asciiTheme="minorHAnsi" w:hAnsiTheme="minorHAnsi"/>
          <w:b/>
          <w:i/>
          <w:sz w:val="22"/>
          <w:szCs w:val="22"/>
        </w:rPr>
        <w:t xml:space="preserve"> %</w:t>
      </w:r>
      <w:r w:rsidRPr="00600633">
        <w:rPr>
          <w:rFonts w:asciiTheme="minorHAnsi" w:hAnsiTheme="minorHAnsi"/>
          <w:i/>
          <w:sz w:val="22"/>
          <w:szCs w:val="22"/>
        </w:rPr>
        <w:t xml:space="preserve"> wszystkich pożarów, </w:t>
      </w:r>
    </w:p>
    <w:p w:rsidR="00637761" w:rsidRDefault="00637761" w:rsidP="00A80A57">
      <w:pPr>
        <w:numPr>
          <w:ilvl w:val="0"/>
          <w:numId w:val="1"/>
        </w:numPr>
        <w:spacing w:line="276" w:lineRule="auto"/>
        <w:ind w:left="284" w:hanging="284"/>
        <w:rPr>
          <w:rFonts w:asciiTheme="minorHAnsi" w:hAnsiTheme="minorHAnsi"/>
          <w:i/>
          <w:sz w:val="22"/>
          <w:szCs w:val="22"/>
        </w:rPr>
      </w:pPr>
      <w:r w:rsidRPr="00600633">
        <w:rPr>
          <w:rFonts w:asciiTheme="minorHAnsi" w:hAnsiTheme="minorHAnsi"/>
          <w:i/>
          <w:sz w:val="22"/>
          <w:szCs w:val="22"/>
        </w:rPr>
        <w:t xml:space="preserve">pożary </w:t>
      </w:r>
      <w:r w:rsidRPr="00600633">
        <w:rPr>
          <w:rFonts w:asciiTheme="minorHAnsi" w:hAnsiTheme="minorHAnsi"/>
          <w:b/>
          <w:i/>
          <w:sz w:val="22"/>
          <w:szCs w:val="22"/>
        </w:rPr>
        <w:t xml:space="preserve">duże </w:t>
      </w:r>
      <w:r w:rsidRPr="00600633">
        <w:rPr>
          <w:rFonts w:asciiTheme="minorHAnsi" w:hAnsiTheme="minorHAnsi"/>
          <w:i/>
          <w:sz w:val="22"/>
          <w:szCs w:val="22"/>
        </w:rPr>
        <w:t xml:space="preserve">w ilości </w:t>
      </w:r>
      <w:r w:rsidR="0081072D">
        <w:rPr>
          <w:rFonts w:asciiTheme="minorHAnsi" w:hAnsiTheme="minorHAnsi"/>
          <w:b/>
          <w:i/>
          <w:sz w:val="22"/>
          <w:szCs w:val="22"/>
        </w:rPr>
        <w:t>9</w:t>
      </w:r>
      <w:r w:rsidRPr="00600633">
        <w:rPr>
          <w:rFonts w:asciiTheme="minorHAnsi" w:hAnsiTheme="minorHAnsi"/>
          <w:i/>
          <w:sz w:val="22"/>
          <w:szCs w:val="22"/>
        </w:rPr>
        <w:t xml:space="preserve"> stanowiące </w:t>
      </w:r>
      <w:r w:rsidRPr="00600633">
        <w:rPr>
          <w:rFonts w:asciiTheme="minorHAnsi" w:hAnsiTheme="minorHAnsi"/>
          <w:b/>
          <w:i/>
          <w:sz w:val="22"/>
          <w:szCs w:val="22"/>
        </w:rPr>
        <w:t>0,</w:t>
      </w:r>
      <w:r w:rsidR="0081072D">
        <w:rPr>
          <w:rFonts w:asciiTheme="minorHAnsi" w:hAnsiTheme="minorHAnsi"/>
          <w:b/>
          <w:i/>
          <w:sz w:val="22"/>
          <w:szCs w:val="22"/>
        </w:rPr>
        <w:t xml:space="preserve">21 </w:t>
      </w:r>
      <w:r w:rsidRPr="00600633">
        <w:rPr>
          <w:rFonts w:asciiTheme="minorHAnsi" w:hAnsiTheme="minorHAnsi"/>
          <w:b/>
          <w:i/>
          <w:sz w:val="22"/>
          <w:szCs w:val="22"/>
        </w:rPr>
        <w:t>%</w:t>
      </w:r>
      <w:r w:rsidRPr="00600633">
        <w:rPr>
          <w:rFonts w:asciiTheme="minorHAnsi" w:hAnsiTheme="minorHAnsi"/>
          <w:i/>
          <w:sz w:val="22"/>
          <w:szCs w:val="22"/>
        </w:rPr>
        <w:t xml:space="preserve"> wszystkich pożarów</w:t>
      </w:r>
      <w:r w:rsidR="0081072D">
        <w:rPr>
          <w:rFonts w:asciiTheme="minorHAnsi" w:hAnsiTheme="minorHAnsi"/>
          <w:i/>
          <w:sz w:val="22"/>
          <w:szCs w:val="22"/>
        </w:rPr>
        <w:t>,</w:t>
      </w:r>
    </w:p>
    <w:p w:rsidR="0081072D" w:rsidRPr="00600633" w:rsidRDefault="0081072D" w:rsidP="00A80A57">
      <w:pPr>
        <w:numPr>
          <w:ilvl w:val="0"/>
          <w:numId w:val="1"/>
        </w:numPr>
        <w:spacing w:line="276" w:lineRule="auto"/>
        <w:ind w:left="284" w:hanging="284"/>
        <w:rPr>
          <w:rFonts w:asciiTheme="minorHAnsi" w:hAnsiTheme="minorHAnsi"/>
          <w:i/>
          <w:sz w:val="22"/>
          <w:szCs w:val="22"/>
        </w:rPr>
      </w:pPr>
      <w:r>
        <w:rPr>
          <w:rFonts w:asciiTheme="minorHAnsi" w:hAnsiTheme="minorHAnsi"/>
          <w:i/>
          <w:sz w:val="22"/>
          <w:szCs w:val="22"/>
        </w:rPr>
        <w:t xml:space="preserve">pożary </w:t>
      </w:r>
      <w:r w:rsidRPr="00A34327">
        <w:rPr>
          <w:rFonts w:asciiTheme="minorHAnsi" w:hAnsiTheme="minorHAnsi"/>
          <w:b/>
          <w:i/>
          <w:sz w:val="22"/>
          <w:szCs w:val="22"/>
        </w:rPr>
        <w:t>bardzo duże</w:t>
      </w:r>
      <w:r>
        <w:rPr>
          <w:rFonts w:asciiTheme="minorHAnsi" w:hAnsiTheme="minorHAnsi"/>
          <w:i/>
          <w:sz w:val="22"/>
          <w:szCs w:val="22"/>
        </w:rPr>
        <w:t xml:space="preserve"> w ilości </w:t>
      </w:r>
      <w:r w:rsidRPr="00A34327">
        <w:rPr>
          <w:rFonts w:asciiTheme="minorHAnsi" w:hAnsiTheme="minorHAnsi"/>
          <w:b/>
          <w:i/>
          <w:sz w:val="22"/>
          <w:szCs w:val="22"/>
        </w:rPr>
        <w:t>1</w:t>
      </w:r>
      <w:r>
        <w:rPr>
          <w:rFonts w:asciiTheme="minorHAnsi" w:hAnsiTheme="minorHAnsi"/>
          <w:i/>
          <w:sz w:val="22"/>
          <w:szCs w:val="22"/>
        </w:rPr>
        <w:t xml:space="preserve"> stanowiące </w:t>
      </w:r>
      <w:r w:rsidRPr="00600633">
        <w:rPr>
          <w:rFonts w:asciiTheme="minorHAnsi" w:hAnsiTheme="minorHAnsi"/>
          <w:b/>
          <w:i/>
          <w:sz w:val="22"/>
          <w:szCs w:val="22"/>
        </w:rPr>
        <w:t>0,</w:t>
      </w:r>
      <w:r>
        <w:rPr>
          <w:rFonts w:asciiTheme="minorHAnsi" w:hAnsiTheme="minorHAnsi"/>
          <w:b/>
          <w:i/>
          <w:sz w:val="22"/>
          <w:szCs w:val="22"/>
        </w:rPr>
        <w:t xml:space="preserve">02 </w:t>
      </w:r>
      <w:r w:rsidRPr="00600633">
        <w:rPr>
          <w:rFonts w:asciiTheme="minorHAnsi" w:hAnsiTheme="minorHAnsi"/>
          <w:b/>
          <w:i/>
          <w:sz w:val="22"/>
          <w:szCs w:val="22"/>
        </w:rPr>
        <w:t>%</w:t>
      </w:r>
      <w:r w:rsidRPr="00600633">
        <w:rPr>
          <w:rFonts w:asciiTheme="minorHAnsi" w:hAnsiTheme="minorHAnsi"/>
          <w:i/>
          <w:sz w:val="22"/>
          <w:szCs w:val="22"/>
        </w:rPr>
        <w:t xml:space="preserve"> wszystkich pożarów</w:t>
      </w:r>
      <w:r>
        <w:rPr>
          <w:rFonts w:asciiTheme="minorHAnsi" w:hAnsiTheme="minorHAnsi"/>
          <w:i/>
          <w:sz w:val="22"/>
          <w:szCs w:val="22"/>
        </w:rPr>
        <w:t>,</w:t>
      </w:r>
    </w:p>
    <w:p w:rsidR="00F86FC9" w:rsidRDefault="00F86FC9" w:rsidP="00F86FC9">
      <w:pPr>
        <w:spacing w:line="276" w:lineRule="auto"/>
        <w:ind w:left="284"/>
        <w:rPr>
          <w:rFonts w:ascii="Arial" w:hAnsi="Arial"/>
          <w:i/>
          <w:sz w:val="22"/>
        </w:rPr>
      </w:pPr>
    </w:p>
    <w:p w:rsidR="00637761" w:rsidRPr="004D1D7B" w:rsidRDefault="00637761" w:rsidP="00637761">
      <w:pPr>
        <w:numPr>
          <w:ilvl w:val="12"/>
          <w:numId w:val="0"/>
        </w:numPr>
        <w:spacing w:line="240" w:lineRule="auto"/>
        <w:rPr>
          <w:i/>
          <w:sz w:val="18"/>
        </w:rPr>
      </w:pPr>
    </w:p>
    <w:p w:rsidR="00637761" w:rsidRPr="004A08AA" w:rsidRDefault="00637761" w:rsidP="004A08AA">
      <w:pPr>
        <w:spacing w:after="240" w:line="240" w:lineRule="auto"/>
        <w:rPr>
          <w:rFonts w:asciiTheme="minorHAnsi" w:hAnsiTheme="minorHAnsi"/>
          <w:i/>
          <w:sz w:val="20"/>
        </w:rPr>
      </w:pPr>
      <w:bookmarkStart w:id="39" w:name="_Toc251239365"/>
      <w:r w:rsidRPr="004A08AA">
        <w:rPr>
          <w:rFonts w:asciiTheme="minorHAnsi" w:hAnsiTheme="minorHAnsi"/>
          <w:b/>
          <w:i/>
          <w:sz w:val="20"/>
        </w:rPr>
        <w:t>Tabela</w:t>
      </w:r>
      <w:r w:rsidR="008E4815" w:rsidRPr="004A08AA">
        <w:rPr>
          <w:rFonts w:asciiTheme="minorHAnsi" w:hAnsiTheme="minorHAnsi"/>
          <w:b/>
          <w:i/>
          <w:sz w:val="20"/>
        </w:rPr>
        <w:t xml:space="preserve"> nr</w:t>
      </w:r>
      <w:r w:rsidRPr="004A08AA">
        <w:rPr>
          <w:rFonts w:asciiTheme="minorHAnsi" w:hAnsiTheme="minorHAnsi"/>
          <w:b/>
          <w:i/>
          <w:sz w:val="20"/>
        </w:rPr>
        <w:t xml:space="preserve"> </w:t>
      </w:r>
      <w:r w:rsidR="00DD272C" w:rsidRPr="004A08AA">
        <w:rPr>
          <w:rFonts w:asciiTheme="minorHAnsi" w:hAnsiTheme="minorHAnsi"/>
          <w:b/>
          <w:i/>
          <w:sz w:val="20"/>
        </w:rPr>
        <w:fldChar w:fldCharType="begin"/>
      </w:r>
      <w:r w:rsidR="00A220D2" w:rsidRPr="004A08AA">
        <w:rPr>
          <w:rFonts w:asciiTheme="minorHAnsi" w:hAnsiTheme="minorHAnsi"/>
          <w:b/>
          <w:i/>
          <w:sz w:val="20"/>
        </w:rPr>
        <w:instrText xml:space="preserve"> SEQ Tabela \* ARABIC </w:instrText>
      </w:r>
      <w:r w:rsidR="00DD272C" w:rsidRPr="004A08AA">
        <w:rPr>
          <w:rFonts w:asciiTheme="minorHAnsi" w:hAnsiTheme="minorHAnsi"/>
          <w:b/>
          <w:i/>
          <w:sz w:val="20"/>
        </w:rPr>
        <w:fldChar w:fldCharType="separate"/>
      </w:r>
      <w:r w:rsidR="005608BD">
        <w:rPr>
          <w:rFonts w:asciiTheme="minorHAnsi" w:hAnsiTheme="minorHAnsi"/>
          <w:b/>
          <w:i/>
          <w:noProof/>
          <w:sz w:val="20"/>
        </w:rPr>
        <w:t>6</w:t>
      </w:r>
      <w:r w:rsidR="00DD272C" w:rsidRPr="004A08AA">
        <w:rPr>
          <w:rFonts w:asciiTheme="minorHAnsi" w:hAnsiTheme="minorHAnsi"/>
          <w:b/>
          <w:i/>
          <w:sz w:val="20"/>
        </w:rPr>
        <w:fldChar w:fldCharType="end"/>
      </w:r>
      <w:r w:rsidR="008A3B00" w:rsidRPr="004A08AA">
        <w:rPr>
          <w:rFonts w:asciiTheme="minorHAnsi" w:hAnsiTheme="minorHAnsi"/>
          <w:b/>
          <w:i/>
          <w:sz w:val="20"/>
        </w:rPr>
        <w:t>.</w:t>
      </w:r>
      <w:r w:rsidRPr="004A08AA">
        <w:rPr>
          <w:rFonts w:asciiTheme="minorHAnsi" w:hAnsiTheme="minorHAnsi"/>
          <w:i/>
          <w:sz w:val="20"/>
        </w:rPr>
        <w:t xml:space="preserve"> Pożary sklasyfik</w:t>
      </w:r>
      <w:r w:rsidR="008A3B00" w:rsidRPr="004A08AA">
        <w:rPr>
          <w:rFonts w:asciiTheme="minorHAnsi" w:hAnsiTheme="minorHAnsi"/>
          <w:i/>
          <w:sz w:val="20"/>
        </w:rPr>
        <w:t>owane wg wielkości w latach 201</w:t>
      </w:r>
      <w:r w:rsidR="000420ED">
        <w:rPr>
          <w:rFonts w:asciiTheme="minorHAnsi" w:hAnsiTheme="minorHAnsi"/>
          <w:i/>
          <w:sz w:val="20"/>
        </w:rPr>
        <w:t>4</w:t>
      </w:r>
      <w:r w:rsidR="008A3B00" w:rsidRPr="004A08AA">
        <w:rPr>
          <w:rFonts w:asciiTheme="minorHAnsi" w:hAnsiTheme="minorHAnsi"/>
          <w:i/>
          <w:sz w:val="20"/>
        </w:rPr>
        <w:t xml:space="preserve"> - 201</w:t>
      </w:r>
      <w:r w:rsidR="000420ED">
        <w:rPr>
          <w:rFonts w:asciiTheme="minorHAnsi" w:hAnsiTheme="minorHAnsi"/>
          <w:i/>
          <w:sz w:val="20"/>
        </w:rPr>
        <w:t>5</w:t>
      </w:r>
      <w:r w:rsidRPr="004A08AA">
        <w:rPr>
          <w:rFonts w:asciiTheme="minorHAnsi" w:hAnsiTheme="minorHAnsi"/>
          <w:i/>
          <w:sz w:val="20"/>
        </w:rPr>
        <w:t>.</w:t>
      </w:r>
      <w:bookmarkEnd w:id="39"/>
    </w:p>
    <w:tbl>
      <w:tblPr>
        <w:tblW w:w="7973" w:type="dxa"/>
        <w:tblInd w:w="7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30" w:type="dxa"/>
          <w:right w:w="30" w:type="dxa"/>
        </w:tblCellMar>
        <w:tblLook w:val="0000"/>
      </w:tblPr>
      <w:tblGrid>
        <w:gridCol w:w="3012"/>
        <w:gridCol w:w="1701"/>
        <w:gridCol w:w="1417"/>
        <w:gridCol w:w="1843"/>
      </w:tblGrid>
      <w:tr w:rsidR="00E26F63" w:rsidRPr="00600633" w:rsidTr="00AD3A4B">
        <w:trPr>
          <w:cantSplit/>
          <w:trHeight w:val="329"/>
        </w:trPr>
        <w:tc>
          <w:tcPr>
            <w:tcW w:w="3012"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rsidR="00E26F63" w:rsidRPr="00600633" w:rsidRDefault="005143B7" w:rsidP="004A08AA">
            <w:pPr>
              <w:spacing w:line="240" w:lineRule="auto"/>
              <w:jc w:val="center"/>
              <w:rPr>
                <w:rFonts w:asciiTheme="minorHAnsi" w:hAnsiTheme="minorHAnsi"/>
                <w:b/>
                <w:sz w:val="20"/>
              </w:rPr>
            </w:pPr>
            <w:r w:rsidRPr="00600633">
              <w:rPr>
                <w:rFonts w:asciiTheme="minorHAnsi" w:hAnsiTheme="minorHAnsi"/>
                <w:b/>
                <w:sz w:val="20"/>
              </w:rPr>
              <w:t>Wielkość pożaru</w:t>
            </w:r>
          </w:p>
        </w:tc>
        <w:tc>
          <w:tcPr>
            <w:tcW w:w="170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rsidR="00E26F63" w:rsidRPr="00600633" w:rsidRDefault="00E26F63" w:rsidP="00AD3A4B">
            <w:pPr>
              <w:spacing w:line="240" w:lineRule="auto"/>
              <w:jc w:val="center"/>
              <w:rPr>
                <w:rFonts w:asciiTheme="minorHAnsi" w:hAnsiTheme="minorHAnsi"/>
                <w:b/>
                <w:sz w:val="20"/>
              </w:rPr>
            </w:pPr>
            <w:r w:rsidRPr="00600633">
              <w:rPr>
                <w:rFonts w:asciiTheme="minorHAnsi" w:hAnsiTheme="minorHAnsi"/>
                <w:b/>
                <w:sz w:val="20"/>
              </w:rPr>
              <w:t>201</w:t>
            </w:r>
            <w:r w:rsidR="00AD3A4B" w:rsidRPr="00600633">
              <w:rPr>
                <w:rFonts w:asciiTheme="minorHAnsi" w:hAnsiTheme="minorHAnsi"/>
                <w:b/>
                <w:sz w:val="20"/>
              </w:rPr>
              <w:t>4</w:t>
            </w:r>
          </w:p>
        </w:tc>
        <w:tc>
          <w:tcPr>
            <w:tcW w:w="1417"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rsidR="00096033" w:rsidRPr="00600633" w:rsidRDefault="00E26F63" w:rsidP="00096033">
            <w:pPr>
              <w:spacing w:line="240" w:lineRule="auto"/>
              <w:jc w:val="center"/>
              <w:rPr>
                <w:rFonts w:asciiTheme="minorHAnsi" w:hAnsiTheme="minorHAnsi"/>
                <w:b/>
                <w:sz w:val="20"/>
              </w:rPr>
            </w:pPr>
            <w:r w:rsidRPr="00600633">
              <w:rPr>
                <w:rFonts w:asciiTheme="minorHAnsi" w:hAnsiTheme="minorHAnsi"/>
                <w:b/>
                <w:sz w:val="20"/>
              </w:rPr>
              <w:t>201</w:t>
            </w:r>
            <w:r w:rsidR="00096033">
              <w:rPr>
                <w:rFonts w:asciiTheme="minorHAnsi" w:hAnsiTheme="minorHAnsi"/>
                <w:b/>
                <w:sz w:val="20"/>
              </w:rPr>
              <w:t>5</w:t>
            </w:r>
          </w:p>
        </w:tc>
        <w:tc>
          <w:tcPr>
            <w:tcW w:w="1843"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rsidR="00E26F63" w:rsidRPr="00600633" w:rsidRDefault="00E26F63" w:rsidP="00AD3A4B">
            <w:pPr>
              <w:spacing w:line="240" w:lineRule="auto"/>
              <w:jc w:val="center"/>
              <w:rPr>
                <w:rFonts w:asciiTheme="minorHAnsi" w:hAnsiTheme="minorHAnsi"/>
                <w:b/>
                <w:sz w:val="20"/>
              </w:rPr>
            </w:pPr>
            <w:r w:rsidRPr="00600633">
              <w:rPr>
                <w:rFonts w:asciiTheme="minorHAnsi" w:hAnsiTheme="minorHAnsi"/>
                <w:b/>
                <w:sz w:val="20"/>
              </w:rPr>
              <w:t>wzrost  lub spadek</w:t>
            </w:r>
          </w:p>
        </w:tc>
      </w:tr>
      <w:tr w:rsidR="00E26F63" w:rsidRPr="00600633" w:rsidTr="00AD3A4B">
        <w:trPr>
          <w:cantSplit/>
          <w:trHeight w:val="389"/>
        </w:trPr>
        <w:tc>
          <w:tcPr>
            <w:tcW w:w="3012" w:type="dxa"/>
            <w:tcBorders>
              <w:top w:val="single" w:sz="18" w:space="0" w:color="auto"/>
              <w:left w:val="single" w:sz="18" w:space="0" w:color="auto"/>
              <w:right w:val="single" w:sz="18" w:space="0" w:color="auto"/>
            </w:tcBorders>
            <w:vAlign w:val="center"/>
          </w:tcPr>
          <w:p w:rsidR="00E26F63" w:rsidRPr="00600633" w:rsidRDefault="00E26F63" w:rsidP="00AD3A4B">
            <w:pPr>
              <w:spacing w:line="240" w:lineRule="auto"/>
              <w:jc w:val="center"/>
              <w:rPr>
                <w:rFonts w:asciiTheme="minorHAnsi" w:hAnsiTheme="minorHAnsi"/>
                <w:sz w:val="20"/>
              </w:rPr>
            </w:pPr>
            <w:r w:rsidRPr="00600633">
              <w:rPr>
                <w:rFonts w:asciiTheme="minorHAnsi" w:hAnsiTheme="minorHAnsi"/>
                <w:sz w:val="20"/>
              </w:rPr>
              <w:t>Małe</w:t>
            </w:r>
          </w:p>
        </w:tc>
        <w:tc>
          <w:tcPr>
            <w:tcW w:w="1701" w:type="dxa"/>
            <w:tcBorders>
              <w:top w:val="single" w:sz="18" w:space="0" w:color="auto"/>
              <w:left w:val="single" w:sz="18" w:space="0" w:color="auto"/>
              <w:right w:val="single" w:sz="18" w:space="0" w:color="auto"/>
            </w:tcBorders>
            <w:vAlign w:val="center"/>
          </w:tcPr>
          <w:p w:rsidR="00E26F63" w:rsidRPr="00600633" w:rsidRDefault="00AD3A4B" w:rsidP="00AD3A4B">
            <w:pPr>
              <w:spacing w:line="240" w:lineRule="auto"/>
              <w:jc w:val="center"/>
              <w:rPr>
                <w:rFonts w:asciiTheme="minorHAnsi" w:hAnsiTheme="minorHAnsi"/>
                <w:sz w:val="20"/>
              </w:rPr>
            </w:pPr>
            <w:r w:rsidRPr="00600633">
              <w:rPr>
                <w:rFonts w:asciiTheme="minorHAnsi" w:hAnsiTheme="minorHAnsi"/>
                <w:sz w:val="20"/>
              </w:rPr>
              <w:t>3458</w:t>
            </w:r>
          </w:p>
        </w:tc>
        <w:tc>
          <w:tcPr>
            <w:tcW w:w="1417" w:type="dxa"/>
            <w:tcBorders>
              <w:top w:val="single" w:sz="18" w:space="0" w:color="auto"/>
              <w:left w:val="single" w:sz="18" w:space="0" w:color="auto"/>
              <w:right w:val="single" w:sz="18" w:space="0" w:color="auto"/>
            </w:tcBorders>
            <w:vAlign w:val="center"/>
          </w:tcPr>
          <w:p w:rsidR="00E26F63" w:rsidRPr="00600633" w:rsidRDefault="0084429D" w:rsidP="00AD3A4B">
            <w:pPr>
              <w:spacing w:line="240" w:lineRule="auto"/>
              <w:jc w:val="center"/>
              <w:rPr>
                <w:rFonts w:asciiTheme="minorHAnsi" w:hAnsiTheme="minorHAnsi"/>
                <w:sz w:val="20"/>
              </w:rPr>
            </w:pPr>
            <w:r>
              <w:rPr>
                <w:rFonts w:asciiTheme="minorHAnsi" w:hAnsiTheme="minorHAnsi"/>
                <w:sz w:val="20"/>
              </w:rPr>
              <w:t>4059</w:t>
            </w:r>
          </w:p>
        </w:tc>
        <w:tc>
          <w:tcPr>
            <w:tcW w:w="1843" w:type="dxa"/>
            <w:tcBorders>
              <w:top w:val="single" w:sz="18" w:space="0" w:color="auto"/>
              <w:left w:val="single" w:sz="18" w:space="0" w:color="auto"/>
              <w:right w:val="single" w:sz="18" w:space="0" w:color="auto"/>
            </w:tcBorders>
            <w:vAlign w:val="center"/>
          </w:tcPr>
          <w:p w:rsidR="00E26F63" w:rsidRPr="00600633" w:rsidRDefault="00AD3A4B" w:rsidP="0081072D">
            <w:pPr>
              <w:spacing w:line="240" w:lineRule="auto"/>
              <w:jc w:val="center"/>
              <w:rPr>
                <w:rFonts w:asciiTheme="minorHAnsi" w:hAnsiTheme="minorHAnsi"/>
                <w:sz w:val="20"/>
              </w:rPr>
            </w:pPr>
            <w:r w:rsidRPr="00600633">
              <w:rPr>
                <w:rFonts w:asciiTheme="minorHAnsi" w:hAnsiTheme="minorHAnsi"/>
                <w:sz w:val="20"/>
              </w:rPr>
              <w:t>+</w:t>
            </w:r>
            <w:r w:rsidR="0081072D">
              <w:rPr>
                <w:rFonts w:asciiTheme="minorHAnsi" w:hAnsiTheme="minorHAnsi"/>
                <w:sz w:val="20"/>
              </w:rPr>
              <w:t>601</w:t>
            </w:r>
          </w:p>
        </w:tc>
      </w:tr>
      <w:tr w:rsidR="00E26F63" w:rsidRPr="00600633" w:rsidTr="00AD3A4B">
        <w:trPr>
          <w:cantSplit/>
          <w:trHeight w:val="170"/>
        </w:trPr>
        <w:tc>
          <w:tcPr>
            <w:tcW w:w="3012" w:type="dxa"/>
            <w:tcBorders>
              <w:left w:val="single" w:sz="18" w:space="0" w:color="auto"/>
              <w:right w:val="single" w:sz="18" w:space="0" w:color="auto"/>
            </w:tcBorders>
            <w:vAlign w:val="center"/>
          </w:tcPr>
          <w:p w:rsidR="00E26F63" w:rsidRPr="00600633" w:rsidRDefault="00E26F63" w:rsidP="00AD3A4B">
            <w:pPr>
              <w:spacing w:line="240" w:lineRule="auto"/>
              <w:jc w:val="center"/>
              <w:rPr>
                <w:rFonts w:asciiTheme="minorHAnsi" w:hAnsiTheme="minorHAnsi"/>
                <w:sz w:val="20"/>
              </w:rPr>
            </w:pPr>
            <w:r w:rsidRPr="00600633">
              <w:rPr>
                <w:rFonts w:asciiTheme="minorHAnsi" w:hAnsiTheme="minorHAnsi"/>
                <w:sz w:val="20"/>
              </w:rPr>
              <w:t>Średnie</w:t>
            </w:r>
          </w:p>
        </w:tc>
        <w:tc>
          <w:tcPr>
            <w:tcW w:w="1701" w:type="dxa"/>
            <w:tcBorders>
              <w:left w:val="single" w:sz="18" w:space="0" w:color="auto"/>
              <w:right w:val="single" w:sz="18" w:space="0" w:color="auto"/>
            </w:tcBorders>
            <w:vAlign w:val="center"/>
          </w:tcPr>
          <w:p w:rsidR="00E26F63" w:rsidRPr="00600633" w:rsidRDefault="00AD3A4B" w:rsidP="00AD3A4B">
            <w:pPr>
              <w:spacing w:line="240" w:lineRule="auto"/>
              <w:jc w:val="center"/>
              <w:rPr>
                <w:rFonts w:asciiTheme="minorHAnsi" w:hAnsiTheme="minorHAnsi"/>
                <w:sz w:val="20"/>
              </w:rPr>
            </w:pPr>
            <w:r w:rsidRPr="00600633">
              <w:rPr>
                <w:rFonts w:asciiTheme="minorHAnsi" w:hAnsiTheme="minorHAnsi"/>
                <w:sz w:val="20"/>
              </w:rPr>
              <w:t>106</w:t>
            </w:r>
          </w:p>
        </w:tc>
        <w:tc>
          <w:tcPr>
            <w:tcW w:w="1417" w:type="dxa"/>
            <w:tcBorders>
              <w:left w:val="single" w:sz="18" w:space="0" w:color="auto"/>
              <w:right w:val="single" w:sz="18" w:space="0" w:color="auto"/>
            </w:tcBorders>
            <w:vAlign w:val="center"/>
          </w:tcPr>
          <w:p w:rsidR="00E26F63" w:rsidRPr="00600633" w:rsidRDefault="0084429D" w:rsidP="00AD3A4B">
            <w:pPr>
              <w:spacing w:line="240" w:lineRule="auto"/>
              <w:jc w:val="center"/>
              <w:rPr>
                <w:rFonts w:asciiTheme="minorHAnsi" w:hAnsiTheme="minorHAnsi"/>
                <w:sz w:val="20"/>
              </w:rPr>
            </w:pPr>
            <w:r>
              <w:rPr>
                <w:rFonts w:asciiTheme="minorHAnsi" w:hAnsiTheme="minorHAnsi"/>
                <w:sz w:val="20"/>
              </w:rPr>
              <w:t>144</w:t>
            </w:r>
          </w:p>
        </w:tc>
        <w:tc>
          <w:tcPr>
            <w:tcW w:w="1843" w:type="dxa"/>
            <w:tcBorders>
              <w:left w:val="single" w:sz="18" w:space="0" w:color="auto"/>
              <w:right w:val="single" w:sz="18" w:space="0" w:color="auto"/>
            </w:tcBorders>
            <w:vAlign w:val="center"/>
          </w:tcPr>
          <w:p w:rsidR="00E26F63" w:rsidRPr="00600633" w:rsidRDefault="00AD3A4B" w:rsidP="0081072D">
            <w:pPr>
              <w:spacing w:line="240" w:lineRule="auto"/>
              <w:jc w:val="center"/>
              <w:rPr>
                <w:rFonts w:asciiTheme="minorHAnsi" w:hAnsiTheme="minorHAnsi"/>
                <w:sz w:val="20"/>
              </w:rPr>
            </w:pPr>
            <w:r w:rsidRPr="00600633">
              <w:rPr>
                <w:rFonts w:asciiTheme="minorHAnsi" w:hAnsiTheme="minorHAnsi"/>
                <w:sz w:val="20"/>
              </w:rPr>
              <w:t>+</w:t>
            </w:r>
            <w:r w:rsidR="0081072D">
              <w:rPr>
                <w:rFonts w:asciiTheme="minorHAnsi" w:hAnsiTheme="minorHAnsi"/>
                <w:sz w:val="20"/>
              </w:rPr>
              <w:t>38</w:t>
            </w:r>
          </w:p>
        </w:tc>
      </w:tr>
      <w:tr w:rsidR="00E26F63" w:rsidRPr="00600633" w:rsidTr="00AD3A4B">
        <w:trPr>
          <w:cantSplit/>
          <w:trHeight w:val="78"/>
        </w:trPr>
        <w:tc>
          <w:tcPr>
            <w:tcW w:w="3012" w:type="dxa"/>
            <w:tcBorders>
              <w:left w:val="single" w:sz="18" w:space="0" w:color="auto"/>
              <w:right w:val="single" w:sz="18" w:space="0" w:color="auto"/>
            </w:tcBorders>
            <w:vAlign w:val="center"/>
          </w:tcPr>
          <w:p w:rsidR="00E26F63" w:rsidRPr="00600633" w:rsidRDefault="00E26F63" w:rsidP="00AD3A4B">
            <w:pPr>
              <w:spacing w:line="240" w:lineRule="auto"/>
              <w:jc w:val="center"/>
              <w:rPr>
                <w:rFonts w:asciiTheme="minorHAnsi" w:hAnsiTheme="minorHAnsi"/>
                <w:sz w:val="20"/>
              </w:rPr>
            </w:pPr>
            <w:r w:rsidRPr="00600633">
              <w:rPr>
                <w:rFonts w:asciiTheme="minorHAnsi" w:hAnsiTheme="minorHAnsi"/>
                <w:sz w:val="20"/>
              </w:rPr>
              <w:t>Duże</w:t>
            </w:r>
          </w:p>
        </w:tc>
        <w:tc>
          <w:tcPr>
            <w:tcW w:w="1701" w:type="dxa"/>
            <w:tcBorders>
              <w:left w:val="single" w:sz="18" w:space="0" w:color="auto"/>
              <w:right w:val="single" w:sz="18" w:space="0" w:color="auto"/>
            </w:tcBorders>
            <w:vAlign w:val="center"/>
          </w:tcPr>
          <w:p w:rsidR="00E26F63" w:rsidRPr="00600633" w:rsidRDefault="00AD3A4B" w:rsidP="00AD3A4B">
            <w:pPr>
              <w:spacing w:line="240" w:lineRule="auto"/>
              <w:jc w:val="center"/>
              <w:rPr>
                <w:rFonts w:asciiTheme="minorHAnsi" w:hAnsiTheme="minorHAnsi"/>
                <w:sz w:val="20"/>
              </w:rPr>
            </w:pPr>
            <w:r w:rsidRPr="00600633">
              <w:rPr>
                <w:rFonts w:asciiTheme="minorHAnsi" w:hAnsiTheme="minorHAnsi"/>
                <w:sz w:val="20"/>
              </w:rPr>
              <w:t>5</w:t>
            </w:r>
          </w:p>
        </w:tc>
        <w:tc>
          <w:tcPr>
            <w:tcW w:w="1417" w:type="dxa"/>
            <w:tcBorders>
              <w:left w:val="single" w:sz="18" w:space="0" w:color="auto"/>
              <w:right w:val="single" w:sz="18" w:space="0" w:color="auto"/>
            </w:tcBorders>
            <w:vAlign w:val="center"/>
          </w:tcPr>
          <w:p w:rsidR="00E26F63" w:rsidRPr="00600633" w:rsidRDefault="0084429D" w:rsidP="00AD3A4B">
            <w:pPr>
              <w:spacing w:line="240" w:lineRule="auto"/>
              <w:jc w:val="center"/>
              <w:rPr>
                <w:rFonts w:asciiTheme="minorHAnsi" w:hAnsiTheme="minorHAnsi"/>
                <w:sz w:val="20"/>
              </w:rPr>
            </w:pPr>
            <w:r>
              <w:rPr>
                <w:rFonts w:asciiTheme="minorHAnsi" w:hAnsiTheme="minorHAnsi"/>
                <w:sz w:val="20"/>
              </w:rPr>
              <w:t>9</w:t>
            </w:r>
          </w:p>
        </w:tc>
        <w:tc>
          <w:tcPr>
            <w:tcW w:w="1843" w:type="dxa"/>
            <w:tcBorders>
              <w:left w:val="single" w:sz="18" w:space="0" w:color="auto"/>
              <w:right w:val="single" w:sz="18" w:space="0" w:color="auto"/>
            </w:tcBorders>
            <w:vAlign w:val="center"/>
          </w:tcPr>
          <w:p w:rsidR="00E26F63" w:rsidRPr="00600633" w:rsidRDefault="0081072D" w:rsidP="00AD3A4B">
            <w:pPr>
              <w:spacing w:line="240" w:lineRule="auto"/>
              <w:jc w:val="center"/>
              <w:rPr>
                <w:rFonts w:asciiTheme="minorHAnsi" w:hAnsiTheme="minorHAnsi"/>
                <w:sz w:val="20"/>
              </w:rPr>
            </w:pPr>
            <w:r>
              <w:rPr>
                <w:rFonts w:asciiTheme="minorHAnsi" w:hAnsiTheme="minorHAnsi"/>
                <w:sz w:val="20"/>
              </w:rPr>
              <w:t>+4</w:t>
            </w:r>
          </w:p>
        </w:tc>
      </w:tr>
      <w:tr w:rsidR="00E26F63" w:rsidRPr="00600633" w:rsidTr="00AD3A4B">
        <w:trPr>
          <w:cantSplit/>
          <w:trHeight w:val="222"/>
        </w:trPr>
        <w:tc>
          <w:tcPr>
            <w:tcW w:w="3012" w:type="dxa"/>
            <w:tcBorders>
              <w:left w:val="single" w:sz="18" w:space="0" w:color="auto"/>
              <w:right w:val="single" w:sz="18" w:space="0" w:color="auto"/>
            </w:tcBorders>
            <w:vAlign w:val="center"/>
          </w:tcPr>
          <w:p w:rsidR="00E26F63" w:rsidRPr="00600633" w:rsidRDefault="00E26F63" w:rsidP="00AD3A4B">
            <w:pPr>
              <w:spacing w:line="240" w:lineRule="auto"/>
              <w:jc w:val="center"/>
              <w:rPr>
                <w:rFonts w:asciiTheme="minorHAnsi" w:hAnsiTheme="minorHAnsi"/>
                <w:sz w:val="20"/>
              </w:rPr>
            </w:pPr>
            <w:r w:rsidRPr="00600633">
              <w:rPr>
                <w:rFonts w:asciiTheme="minorHAnsi" w:hAnsiTheme="minorHAnsi"/>
                <w:sz w:val="20"/>
              </w:rPr>
              <w:t>Bardzo duże</w:t>
            </w:r>
          </w:p>
        </w:tc>
        <w:tc>
          <w:tcPr>
            <w:tcW w:w="1701" w:type="dxa"/>
            <w:tcBorders>
              <w:left w:val="single" w:sz="18" w:space="0" w:color="auto"/>
              <w:right w:val="single" w:sz="18" w:space="0" w:color="auto"/>
            </w:tcBorders>
            <w:vAlign w:val="center"/>
          </w:tcPr>
          <w:p w:rsidR="00E26F63" w:rsidRPr="00600633" w:rsidRDefault="00AD3A4B" w:rsidP="00AD3A4B">
            <w:pPr>
              <w:spacing w:line="240" w:lineRule="auto"/>
              <w:jc w:val="center"/>
              <w:rPr>
                <w:rFonts w:asciiTheme="minorHAnsi" w:hAnsiTheme="minorHAnsi"/>
                <w:sz w:val="20"/>
              </w:rPr>
            </w:pPr>
            <w:r w:rsidRPr="00600633">
              <w:rPr>
                <w:rFonts w:asciiTheme="minorHAnsi" w:hAnsiTheme="minorHAnsi"/>
                <w:sz w:val="20"/>
              </w:rPr>
              <w:t>0</w:t>
            </w:r>
          </w:p>
        </w:tc>
        <w:tc>
          <w:tcPr>
            <w:tcW w:w="1417" w:type="dxa"/>
            <w:tcBorders>
              <w:left w:val="single" w:sz="18" w:space="0" w:color="auto"/>
              <w:right w:val="single" w:sz="18" w:space="0" w:color="auto"/>
            </w:tcBorders>
            <w:vAlign w:val="center"/>
          </w:tcPr>
          <w:p w:rsidR="00E26F63" w:rsidRPr="00600633" w:rsidRDefault="0084429D" w:rsidP="00AD3A4B">
            <w:pPr>
              <w:spacing w:line="240" w:lineRule="auto"/>
              <w:jc w:val="center"/>
              <w:rPr>
                <w:rFonts w:asciiTheme="minorHAnsi" w:hAnsiTheme="minorHAnsi"/>
                <w:sz w:val="20"/>
              </w:rPr>
            </w:pPr>
            <w:r>
              <w:rPr>
                <w:rFonts w:asciiTheme="minorHAnsi" w:hAnsiTheme="minorHAnsi"/>
                <w:sz w:val="20"/>
              </w:rPr>
              <w:t>1</w:t>
            </w:r>
          </w:p>
        </w:tc>
        <w:tc>
          <w:tcPr>
            <w:tcW w:w="1843" w:type="dxa"/>
            <w:tcBorders>
              <w:left w:val="single" w:sz="18" w:space="0" w:color="auto"/>
              <w:right w:val="single" w:sz="18" w:space="0" w:color="auto"/>
            </w:tcBorders>
            <w:vAlign w:val="center"/>
          </w:tcPr>
          <w:p w:rsidR="00E26F63" w:rsidRPr="00600633" w:rsidRDefault="0081072D" w:rsidP="00AD3A4B">
            <w:pPr>
              <w:spacing w:line="240" w:lineRule="auto"/>
              <w:jc w:val="center"/>
              <w:rPr>
                <w:rFonts w:asciiTheme="minorHAnsi" w:hAnsiTheme="minorHAnsi"/>
                <w:sz w:val="20"/>
              </w:rPr>
            </w:pPr>
            <w:r>
              <w:rPr>
                <w:rFonts w:asciiTheme="minorHAnsi" w:hAnsiTheme="minorHAnsi"/>
                <w:sz w:val="20"/>
              </w:rPr>
              <w:t>+</w:t>
            </w:r>
            <w:r w:rsidR="00AD3A4B" w:rsidRPr="00600633">
              <w:rPr>
                <w:rFonts w:asciiTheme="minorHAnsi" w:hAnsiTheme="minorHAnsi"/>
                <w:sz w:val="20"/>
              </w:rPr>
              <w:t>1</w:t>
            </w:r>
          </w:p>
        </w:tc>
      </w:tr>
      <w:tr w:rsidR="00E26F63" w:rsidRPr="00600633" w:rsidTr="00AD3A4B">
        <w:trPr>
          <w:cantSplit/>
          <w:trHeight w:val="90"/>
        </w:trPr>
        <w:tc>
          <w:tcPr>
            <w:tcW w:w="3012" w:type="dxa"/>
            <w:tcBorders>
              <w:left w:val="single" w:sz="18" w:space="0" w:color="auto"/>
              <w:bottom w:val="single" w:sz="18" w:space="0" w:color="auto"/>
              <w:right w:val="single" w:sz="18" w:space="0" w:color="auto"/>
            </w:tcBorders>
            <w:vAlign w:val="center"/>
          </w:tcPr>
          <w:p w:rsidR="00E26F63" w:rsidRPr="00600633" w:rsidRDefault="00E26F63" w:rsidP="00AD3A4B">
            <w:pPr>
              <w:spacing w:line="240" w:lineRule="auto"/>
              <w:jc w:val="center"/>
              <w:rPr>
                <w:rFonts w:asciiTheme="minorHAnsi" w:hAnsiTheme="minorHAnsi"/>
                <w:sz w:val="20"/>
              </w:rPr>
            </w:pPr>
            <w:r w:rsidRPr="00600633">
              <w:rPr>
                <w:rFonts w:asciiTheme="minorHAnsi" w:hAnsiTheme="minorHAnsi"/>
                <w:sz w:val="20"/>
              </w:rPr>
              <w:t>Ogółem</w:t>
            </w:r>
          </w:p>
        </w:tc>
        <w:tc>
          <w:tcPr>
            <w:tcW w:w="1701" w:type="dxa"/>
            <w:tcBorders>
              <w:left w:val="single" w:sz="18" w:space="0" w:color="auto"/>
              <w:bottom w:val="single" w:sz="18" w:space="0" w:color="auto"/>
              <w:right w:val="single" w:sz="18" w:space="0" w:color="auto"/>
            </w:tcBorders>
            <w:vAlign w:val="center"/>
          </w:tcPr>
          <w:p w:rsidR="00E26F63" w:rsidRPr="00600633" w:rsidRDefault="00AD3A4B" w:rsidP="00AD3A4B">
            <w:pPr>
              <w:spacing w:line="240" w:lineRule="auto"/>
              <w:jc w:val="center"/>
              <w:rPr>
                <w:rFonts w:asciiTheme="minorHAnsi" w:hAnsiTheme="minorHAnsi"/>
                <w:sz w:val="20"/>
              </w:rPr>
            </w:pPr>
            <w:r w:rsidRPr="00600633">
              <w:rPr>
                <w:rFonts w:asciiTheme="minorHAnsi" w:hAnsiTheme="minorHAnsi"/>
                <w:sz w:val="20"/>
              </w:rPr>
              <w:t>3569</w:t>
            </w:r>
          </w:p>
        </w:tc>
        <w:tc>
          <w:tcPr>
            <w:tcW w:w="1417" w:type="dxa"/>
            <w:tcBorders>
              <w:left w:val="single" w:sz="18" w:space="0" w:color="auto"/>
              <w:bottom w:val="single" w:sz="18" w:space="0" w:color="auto"/>
              <w:right w:val="single" w:sz="18" w:space="0" w:color="auto"/>
            </w:tcBorders>
            <w:vAlign w:val="center"/>
          </w:tcPr>
          <w:p w:rsidR="00E26F63" w:rsidRPr="00600633" w:rsidRDefault="0084429D" w:rsidP="00AD3A4B">
            <w:pPr>
              <w:spacing w:line="240" w:lineRule="auto"/>
              <w:jc w:val="center"/>
              <w:rPr>
                <w:rFonts w:asciiTheme="minorHAnsi" w:hAnsiTheme="minorHAnsi"/>
                <w:sz w:val="20"/>
              </w:rPr>
            </w:pPr>
            <w:r>
              <w:rPr>
                <w:rFonts w:asciiTheme="minorHAnsi" w:hAnsiTheme="minorHAnsi"/>
                <w:sz w:val="20"/>
              </w:rPr>
              <w:t>4213</w:t>
            </w:r>
          </w:p>
        </w:tc>
        <w:tc>
          <w:tcPr>
            <w:tcW w:w="1843" w:type="dxa"/>
            <w:tcBorders>
              <w:left w:val="single" w:sz="18" w:space="0" w:color="auto"/>
              <w:bottom w:val="single" w:sz="18" w:space="0" w:color="auto"/>
              <w:right w:val="single" w:sz="18" w:space="0" w:color="auto"/>
            </w:tcBorders>
            <w:vAlign w:val="center"/>
          </w:tcPr>
          <w:p w:rsidR="00E26F63" w:rsidRPr="00600633" w:rsidRDefault="00F86FC9" w:rsidP="0081072D">
            <w:pPr>
              <w:spacing w:line="240" w:lineRule="auto"/>
              <w:jc w:val="center"/>
              <w:rPr>
                <w:rFonts w:asciiTheme="minorHAnsi" w:hAnsiTheme="minorHAnsi"/>
                <w:sz w:val="20"/>
              </w:rPr>
            </w:pPr>
            <w:r w:rsidRPr="00600633">
              <w:rPr>
                <w:rFonts w:asciiTheme="minorHAnsi" w:hAnsiTheme="minorHAnsi"/>
                <w:sz w:val="20"/>
              </w:rPr>
              <w:t>+</w:t>
            </w:r>
            <w:r w:rsidR="0081072D">
              <w:rPr>
                <w:rFonts w:asciiTheme="minorHAnsi" w:hAnsiTheme="minorHAnsi"/>
                <w:sz w:val="20"/>
              </w:rPr>
              <w:t>644</w:t>
            </w:r>
          </w:p>
        </w:tc>
      </w:tr>
    </w:tbl>
    <w:p w:rsidR="00637761" w:rsidRDefault="00637761" w:rsidP="00637761">
      <w:pPr>
        <w:pStyle w:val="kapitalik"/>
        <w:numPr>
          <w:ilvl w:val="12"/>
          <w:numId w:val="0"/>
        </w:numPr>
        <w:pBdr>
          <w:bottom w:val="none" w:sz="0" w:space="0" w:color="auto"/>
        </w:pBdr>
        <w:rPr>
          <w:rFonts w:ascii="Penguin" w:hAnsi="Penguin"/>
          <w:b w:val="0"/>
          <w:sz w:val="18"/>
          <w:lang w:val="pl-PL"/>
        </w:rPr>
      </w:pPr>
    </w:p>
    <w:p w:rsidR="00637761" w:rsidRDefault="005B7009" w:rsidP="00637761">
      <w:pPr>
        <w:pStyle w:val="tabela"/>
        <w:numPr>
          <w:ilvl w:val="12"/>
          <w:numId w:val="0"/>
        </w:numPr>
        <w:spacing w:after="60"/>
        <w:jc w:val="left"/>
        <w:rPr>
          <w:rFonts w:ascii="Arial" w:hAnsi="Arial"/>
          <w:b/>
        </w:rPr>
      </w:pPr>
      <w:r>
        <w:rPr>
          <w:noProof/>
        </w:rPr>
        <w:drawing>
          <wp:inline distT="0" distB="0" distL="0" distR="0">
            <wp:extent cx="5600700" cy="2952750"/>
            <wp:effectExtent l="0" t="0" r="0" b="0"/>
            <wp:docPr id="3" name="Obiek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37761" w:rsidRDefault="00637761" w:rsidP="00637761">
      <w:pPr>
        <w:pStyle w:val="tabela"/>
        <w:numPr>
          <w:ilvl w:val="12"/>
          <w:numId w:val="0"/>
        </w:numPr>
        <w:spacing w:after="60"/>
        <w:jc w:val="left"/>
        <w:rPr>
          <w:rFonts w:ascii="Arial" w:hAnsi="Arial"/>
          <w:b/>
        </w:rPr>
      </w:pPr>
    </w:p>
    <w:p w:rsidR="00637761" w:rsidRPr="004D1D7B" w:rsidRDefault="007029B5" w:rsidP="00637761">
      <w:pPr>
        <w:pStyle w:val="tabela"/>
        <w:numPr>
          <w:ilvl w:val="12"/>
          <w:numId w:val="0"/>
        </w:numPr>
        <w:spacing w:after="60"/>
        <w:jc w:val="left"/>
        <w:rPr>
          <w:rFonts w:asciiTheme="minorHAnsi" w:hAnsiTheme="minorHAnsi"/>
          <w:b/>
          <w:i/>
          <w:sz w:val="22"/>
          <w:szCs w:val="22"/>
        </w:rPr>
      </w:pPr>
      <w:r w:rsidRPr="004A08AA">
        <w:rPr>
          <w:rFonts w:asciiTheme="minorHAnsi" w:hAnsiTheme="minorHAnsi"/>
          <w:b/>
          <w:i/>
          <w:szCs w:val="22"/>
        </w:rPr>
        <w:t xml:space="preserve">Wykres nr </w:t>
      </w:r>
      <w:r w:rsidR="00F13F17">
        <w:rPr>
          <w:rFonts w:asciiTheme="minorHAnsi" w:hAnsiTheme="minorHAnsi"/>
          <w:b/>
          <w:i/>
          <w:szCs w:val="22"/>
        </w:rPr>
        <w:t>2</w:t>
      </w:r>
      <w:r w:rsidR="00637761" w:rsidRPr="004A08AA">
        <w:rPr>
          <w:rFonts w:asciiTheme="minorHAnsi" w:hAnsiTheme="minorHAnsi"/>
          <w:b/>
          <w:i/>
          <w:szCs w:val="22"/>
        </w:rPr>
        <w:t xml:space="preserve">. </w:t>
      </w:r>
      <w:r w:rsidR="00637761" w:rsidRPr="004A08AA">
        <w:rPr>
          <w:rFonts w:asciiTheme="minorHAnsi" w:hAnsiTheme="minorHAnsi"/>
          <w:i/>
          <w:szCs w:val="22"/>
        </w:rPr>
        <w:t>Poż</w:t>
      </w:r>
      <w:r w:rsidR="00CF74C4" w:rsidRPr="004A08AA">
        <w:rPr>
          <w:rFonts w:asciiTheme="minorHAnsi" w:hAnsiTheme="minorHAnsi"/>
          <w:i/>
          <w:szCs w:val="22"/>
        </w:rPr>
        <w:t>ary wg wielkości w latach 201</w:t>
      </w:r>
      <w:r w:rsidR="000420ED">
        <w:rPr>
          <w:rFonts w:asciiTheme="minorHAnsi" w:hAnsiTheme="minorHAnsi"/>
          <w:i/>
          <w:szCs w:val="22"/>
        </w:rPr>
        <w:t>4</w:t>
      </w:r>
      <w:r w:rsidR="00CF74C4" w:rsidRPr="004A08AA">
        <w:rPr>
          <w:rFonts w:asciiTheme="minorHAnsi" w:hAnsiTheme="minorHAnsi"/>
          <w:i/>
          <w:szCs w:val="22"/>
        </w:rPr>
        <w:t xml:space="preserve"> - 201</w:t>
      </w:r>
      <w:r w:rsidR="000420ED">
        <w:rPr>
          <w:rFonts w:asciiTheme="minorHAnsi" w:hAnsiTheme="minorHAnsi"/>
          <w:i/>
          <w:szCs w:val="22"/>
        </w:rPr>
        <w:t>5</w:t>
      </w:r>
      <w:r w:rsidR="00637761" w:rsidRPr="004D1D7B">
        <w:rPr>
          <w:rFonts w:asciiTheme="minorHAnsi" w:hAnsiTheme="minorHAnsi"/>
          <w:i/>
          <w:sz w:val="22"/>
          <w:szCs w:val="22"/>
        </w:rPr>
        <w:t>.</w:t>
      </w:r>
    </w:p>
    <w:p w:rsidR="00AD1B32" w:rsidRDefault="00AD1B32">
      <w:pPr>
        <w:numPr>
          <w:ilvl w:val="12"/>
          <w:numId w:val="0"/>
        </w:numPr>
        <w:spacing w:line="240" w:lineRule="auto"/>
        <w:rPr>
          <w:rFonts w:ascii="France" w:hAnsi="France"/>
          <w:b/>
          <w:sz w:val="16"/>
        </w:rPr>
      </w:pPr>
      <w:r>
        <w:rPr>
          <w:rFonts w:ascii="France" w:hAnsi="France"/>
          <w:b/>
        </w:rPr>
        <w:br w:type="page"/>
      </w:r>
    </w:p>
    <w:p w:rsidR="00AD1B32" w:rsidRPr="0095351D" w:rsidRDefault="00AD1B32" w:rsidP="0010285A">
      <w:pPr>
        <w:pStyle w:val="Nagwek2"/>
        <w:numPr>
          <w:ilvl w:val="12"/>
          <w:numId w:val="0"/>
        </w:numPr>
        <w:spacing w:before="0"/>
        <w:rPr>
          <w:rFonts w:cs="Arial"/>
          <w:sz w:val="24"/>
          <w:szCs w:val="28"/>
        </w:rPr>
      </w:pPr>
      <w:bookmarkStart w:id="40" w:name="_Toc31163886"/>
      <w:bookmarkStart w:id="41" w:name="_Toc381182211"/>
      <w:bookmarkStart w:id="42" w:name="_Toc381253936"/>
      <w:bookmarkStart w:id="43" w:name="_Toc381254273"/>
      <w:bookmarkStart w:id="44" w:name="_Toc410201791"/>
      <w:bookmarkStart w:id="45" w:name="_Toc411338204"/>
      <w:bookmarkStart w:id="46" w:name="_Toc411495202"/>
      <w:bookmarkStart w:id="47" w:name="_Toc443462058"/>
      <w:r w:rsidRPr="0095351D">
        <w:rPr>
          <w:rFonts w:asciiTheme="majorHAnsi" w:hAnsiTheme="majorHAnsi" w:cs="Arial"/>
          <w:sz w:val="24"/>
          <w:szCs w:val="28"/>
        </w:rPr>
        <w:lastRenderedPageBreak/>
        <w:t>Pożary w obszarach chronionych poszczególnych JRG</w:t>
      </w:r>
      <w:bookmarkEnd w:id="40"/>
      <w:bookmarkEnd w:id="41"/>
      <w:bookmarkEnd w:id="42"/>
      <w:bookmarkEnd w:id="43"/>
      <w:bookmarkEnd w:id="44"/>
      <w:bookmarkEnd w:id="45"/>
      <w:bookmarkEnd w:id="46"/>
      <w:bookmarkEnd w:id="47"/>
      <w:r w:rsidRPr="0095351D">
        <w:rPr>
          <w:rFonts w:cs="Arial"/>
          <w:sz w:val="24"/>
          <w:szCs w:val="28"/>
        </w:rPr>
        <w:t xml:space="preserve"> </w:t>
      </w:r>
    </w:p>
    <w:p w:rsidR="0010285A" w:rsidRPr="0010285A" w:rsidRDefault="0010285A" w:rsidP="0010285A"/>
    <w:p w:rsidR="00637761" w:rsidRPr="004A08AA" w:rsidRDefault="00637761" w:rsidP="00637761">
      <w:pPr>
        <w:pStyle w:val="Legenda"/>
        <w:keepNext/>
        <w:rPr>
          <w:rFonts w:asciiTheme="minorHAnsi" w:hAnsiTheme="minorHAnsi" w:cs="Arial"/>
          <w:i/>
          <w:color w:val="auto"/>
          <w:sz w:val="20"/>
          <w:szCs w:val="22"/>
        </w:rPr>
      </w:pPr>
      <w:bookmarkStart w:id="48" w:name="_Toc251239366"/>
      <w:r w:rsidRPr="004A08AA">
        <w:rPr>
          <w:rFonts w:asciiTheme="minorHAnsi" w:hAnsiTheme="minorHAnsi" w:cs="Arial"/>
          <w:i/>
          <w:color w:val="auto"/>
          <w:sz w:val="20"/>
          <w:szCs w:val="22"/>
        </w:rPr>
        <w:t xml:space="preserve">Tabela </w:t>
      </w:r>
      <w:r w:rsidR="008A3B00" w:rsidRPr="004A08AA">
        <w:rPr>
          <w:rFonts w:asciiTheme="minorHAnsi" w:hAnsiTheme="minorHAnsi" w:cs="Arial"/>
          <w:i/>
          <w:color w:val="auto"/>
          <w:sz w:val="20"/>
          <w:szCs w:val="22"/>
        </w:rPr>
        <w:t xml:space="preserve">nr </w:t>
      </w:r>
      <w:r w:rsidR="00DD272C" w:rsidRPr="004A08AA">
        <w:rPr>
          <w:rFonts w:asciiTheme="minorHAnsi" w:hAnsiTheme="minorHAnsi" w:cs="Arial"/>
          <w:i/>
          <w:color w:val="auto"/>
          <w:sz w:val="20"/>
          <w:szCs w:val="22"/>
        </w:rPr>
        <w:fldChar w:fldCharType="begin"/>
      </w:r>
      <w:r w:rsidR="00A220D2" w:rsidRPr="004A08AA">
        <w:rPr>
          <w:rFonts w:asciiTheme="minorHAnsi" w:hAnsiTheme="minorHAnsi" w:cs="Arial"/>
          <w:i/>
          <w:color w:val="auto"/>
          <w:sz w:val="20"/>
          <w:szCs w:val="22"/>
        </w:rPr>
        <w:instrText xml:space="preserve"> SEQ Tabela \* ARABIC </w:instrText>
      </w:r>
      <w:r w:rsidR="00DD272C" w:rsidRPr="004A08AA">
        <w:rPr>
          <w:rFonts w:asciiTheme="minorHAnsi" w:hAnsiTheme="minorHAnsi" w:cs="Arial"/>
          <w:i/>
          <w:color w:val="auto"/>
          <w:sz w:val="20"/>
          <w:szCs w:val="22"/>
        </w:rPr>
        <w:fldChar w:fldCharType="separate"/>
      </w:r>
      <w:r w:rsidR="005608BD">
        <w:rPr>
          <w:rFonts w:asciiTheme="minorHAnsi" w:hAnsiTheme="minorHAnsi" w:cs="Arial"/>
          <w:i/>
          <w:noProof/>
          <w:color w:val="auto"/>
          <w:sz w:val="20"/>
          <w:szCs w:val="22"/>
        </w:rPr>
        <w:t>7</w:t>
      </w:r>
      <w:r w:rsidR="00DD272C" w:rsidRPr="004A08AA">
        <w:rPr>
          <w:rFonts w:asciiTheme="minorHAnsi" w:hAnsiTheme="minorHAnsi" w:cs="Arial"/>
          <w:i/>
          <w:color w:val="auto"/>
          <w:sz w:val="20"/>
          <w:szCs w:val="22"/>
        </w:rPr>
        <w:fldChar w:fldCharType="end"/>
      </w:r>
      <w:r w:rsidR="008A3B00" w:rsidRPr="004A08AA">
        <w:rPr>
          <w:rFonts w:asciiTheme="minorHAnsi" w:hAnsiTheme="minorHAnsi" w:cs="Arial"/>
          <w:i/>
          <w:color w:val="auto"/>
          <w:sz w:val="20"/>
          <w:szCs w:val="22"/>
        </w:rPr>
        <w:t>.</w:t>
      </w:r>
      <w:r w:rsidRPr="004A08AA">
        <w:rPr>
          <w:rFonts w:asciiTheme="minorHAnsi" w:hAnsiTheme="minorHAnsi" w:cs="Arial"/>
          <w:i/>
          <w:color w:val="auto"/>
          <w:sz w:val="20"/>
          <w:szCs w:val="22"/>
        </w:rPr>
        <w:t xml:space="preserve"> </w:t>
      </w:r>
      <w:r w:rsidRPr="004A08AA">
        <w:rPr>
          <w:rFonts w:asciiTheme="minorHAnsi" w:hAnsiTheme="minorHAnsi" w:cs="Arial"/>
          <w:b w:val="0"/>
          <w:i/>
          <w:color w:val="auto"/>
          <w:sz w:val="20"/>
          <w:szCs w:val="22"/>
        </w:rPr>
        <w:t>Pożary wg obszar</w:t>
      </w:r>
      <w:r w:rsidR="00427E6C" w:rsidRPr="004A08AA">
        <w:rPr>
          <w:rFonts w:asciiTheme="minorHAnsi" w:hAnsiTheme="minorHAnsi" w:cs="Arial"/>
          <w:b w:val="0"/>
          <w:i/>
          <w:color w:val="auto"/>
          <w:sz w:val="20"/>
          <w:szCs w:val="22"/>
        </w:rPr>
        <w:t>ów chronionych JRG w latach 201</w:t>
      </w:r>
      <w:r w:rsidR="00A170BA">
        <w:rPr>
          <w:rFonts w:asciiTheme="minorHAnsi" w:hAnsiTheme="minorHAnsi" w:cs="Arial"/>
          <w:b w:val="0"/>
          <w:i/>
          <w:color w:val="auto"/>
          <w:sz w:val="20"/>
          <w:szCs w:val="22"/>
        </w:rPr>
        <w:t>4</w:t>
      </w:r>
      <w:r w:rsidR="00427E6C" w:rsidRPr="004A08AA">
        <w:rPr>
          <w:rFonts w:asciiTheme="minorHAnsi" w:hAnsiTheme="minorHAnsi" w:cs="Arial"/>
          <w:b w:val="0"/>
          <w:i/>
          <w:color w:val="auto"/>
          <w:sz w:val="20"/>
          <w:szCs w:val="22"/>
        </w:rPr>
        <w:t>– 201</w:t>
      </w:r>
      <w:r w:rsidR="00A170BA">
        <w:rPr>
          <w:rFonts w:asciiTheme="minorHAnsi" w:hAnsiTheme="minorHAnsi" w:cs="Arial"/>
          <w:b w:val="0"/>
          <w:i/>
          <w:color w:val="auto"/>
          <w:sz w:val="20"/>
          <w:szCs w:val="22"/>
        </w:rPr>
        <w:t>5</w:t>
      </w:r>
      <w:r w:rsidRPr="004A08AA">
        <w:rPr>
          <w:rFonts w:asciiTheme="minorHAnsi" w:hAnsiTheme="minorHAnsi" w:cs="Arial"/>
          <w:b w:val="0"/>
          <w:i/>
          <w:color w:val="auto"/>
          <w:sz w:val="20"/>
          <w:szCs w:val="22"/>
        </w:rPr>
        <w:t>.</w:t>
      </w:r>
      <w:bookmarkEnd w:id="48"/>
    </w:p>
    <w:tbl>
      <w:tblPr>
        <w:tblW w:w="493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Look w:val="0000"/>
      </w:tblPr>
      <w:tblGrid>
        <w:gridCol w:w="3447"/>
        <w:gridCol w:w="2297"/>
        <w:gridCol w:w="2094"/>
        <w:gridCol w:w="2094"/>
      </w:tblGrid>
      <w:tr w:rsidR="000E7BE0" w:rsidRPr="00600633" w:rsidTr="008E57C0">
        <w:trPr>
          <w:cantSplit/>
        </w:trPr>
        <w:tc>
          <w:tcPr>
            <w:tcW w:w="1735" w:type="pct"/>
            <w:tcBorders>
              <w:top w:val="single" w:sz="18" w:space="0" w:color="auto"/>
              <w:left w:val="single" w:sz="18" w:space="0" w:color="auto"/>
              <w:bottom w:val="single" w:sz="18" w:space="0" w:color="auto"/>
              <w:right w:val="single" w:sz="18" w:space="0" w:color="auto"/>
            </w:tcBorders>
          </w:tcPr>
          <w:p w:rsidR="000E7BE0" w:rsidRPr="00600633" w:rsidRDefault="000E7BE0" w:rsidP="00BD3D2E">
            <w:pPr>
              <w:pStyle w:val="Nagwek5"/>
              <w:numPr>
                <w:ilvl w:val="12"/>
                <w:numId w:val="0"/>
              </w:numPr>
              <w:spacing w:before="0"/>
              <w:rPr>
                <w:rFonts w:asciiTheme="minorHAnsi" w:hAnsiTheme="minorHAnsi" w:cs="Arial"/>
                <w:sz w:val="20"/>
              </w:rPr>
            </w:pPr>
            <w:r w:rsidRPr="00600633">
              <w:rPr>
                <w:rFonts w:asciiTheme="minorHAnsi" w:hAnsiTheme="minorHAnsi" w:cs="Arial"/>
                <w:sz w:val="20"/>
              </w:rPr>
              <w:t>NR JRG</w:t>
            </w:r>
          </w:p>
        </w:tc>
        <w:tc>
          <w:tcPr>
            <w:tcW w:w="1156" w:type="pct"/>
            <w:tcBorders>
              <w:top w:val="single" w:sz="18" w:space="0" w:color="auto"/>
              <w:left w:val="single" w:sz="18" w:space="0" w:color="auto"/>
              <w:bottom w:val="single" w:sz="18" w:space="0" w:color="auto"/>
              <w:right w:val="single" w:sz="18" w:space="0" w:color="auto"/>
            </w:tcBorders>
          </w:tcPr>
          <w:p w:rsidR="000E7BE0" w:rsidRPr="00600633" w:rsidRDefault="000E7BE0" w:rsidP="006865FD">
            <w:pPr>
              <w:numPr>
                <w:ilvl w:val="12"/>
                <w:numId w:val="0"/>
              </w:numPr>
              <w:spacing w:line="240" w:lineRule="auto"/>
              <w:jc w:val="center"/>
              <w:rPr>
                <w:rFonts w:asciiTheme="minorHAnsi" w:hAnsiTheme="minorHAnsi" w:cs="Arial"/>
                <w:b/>
                <w:sz w:val="20"/>
              </w:rPr>
            </w:pPr>
            <w:r w:rsidRPr="00600633">
              <w:rPr>
                <w:rFonts w:asciiTheme="minorHAnsi" w:hAnsiTheme="minorHAnsi" w:cs="Arial"/>
                <w:b/>
                <w:sz w:val="20"/>
              </w:rPr>
              <w:t>201</w:t>
            </w:r>
            <w:r w:rsidR="006865FD" w:rsidRPr="00600633">
              <w:rPr>
                <w:rFonts w:asciiTheme="minorHAnsi" w:hAnsiTheme="minorHAnsi" w:cs="Arial"/>
                <w:b/>
                <w:sz w:val="20"/>
              </w:rPr>
              <w:t>4</w:t>
            </w:r>
          </w:p>
        </w:tc>
        <w:tc>
          <w:tcPr>
            <w:tcW w:w="1054" w:type="pct"/>
            <w:tcBorders>
              <w:top w:val="single" w:sz="18" w:space="0" w:color="auto"/>
              <w:left w:val="single" w:sz="18" w:space="0" w:color="auto"/>
              <w:bottom w:val="single" w:sz="18" w:space="0" w:color="auto"/>
              <w:right w:val="single" w:sz="18" w:space="0" w:color="auto"/>
            </w:tcBorders>
          </w:tcPr>
          <w:p w:rsidR="000E7BE0" w:rsidRPr="00600633" w:rsidRDefault="000E7BE0" w:rsidP="00A170BA">
            <w:pPr>
              <w:numPr>
                <w:ilvl w:val="12"/>
                <w:numId w:val="0"/>
              </w:numPr>
              <w:spacing w:line="240" w:lineRule="auto"/>
              <w:jc w:val="center"/>
              <w:rPr>
                <w:rFonts w:asciiTheme="minorHAnsi" w:hAnsiTheme="minorHAnsi" w:cs="Arial"/>
                <w:b/>
                <w:sz w:val="20"/>
              </w:rPr>
            </w:pPr>
            <w:r w:rsidRPr="00600633">
              <w:rPr>
                <w:rFonts w:asciiTheme="minorHAnsi" w:hAnsiTheme="minorHAnsi" w:cs="Arial"/>
                <w:b/>
                <w:sz w:val="20"/>
              </w:rPr>
              <w:t>201</w:t>
            </w:r>
            <w:r w:rsidR="00A170BA">
              <w:rPr>
                <w:rFonts w:asciiTheme="minorHAnsi" w:hAnsiTheme="minorHAnsi" w:cs="Arial"/>
                <w:b/>
                <w:sz w:val="20"/>
              </w:rPr>
              <w:t>5</w:t>
            </w:r>
          </w:p>
        </w:tc>
        <w:tc>
          <w:tcPr>
            <w:tcW w:w="1054" w:type="pct"/>
            <w:tcBorders>
              <w:top w:val="single" w:sz="18" w:space="0" w:color="auto"/>
              <w:left w:val="single" w:sz="18" w:space="0" w:color="auto"/>
              <w:bottom w:val="single" w:sz="18" w:space="0" w:color="auto"/>
              <w:right w:val="single" w:sz="18" w:space="0" w:color="auto"/>
            </w:tcBorders>
          </w:tcPr>
          <w:p w:rsidR="000E7BE0" w:rsidRPr="00600633" w:rsidRDefault="000E7BE0" w:rsidP="004C3AEE">
            <w:pPr>
              <w:numPr>
                <w:ilvl w:val="12"/>
                <w:numId w:val="0"/>
              </w:numPr>
              <w:spacing w:line="240" w:lineRule="auto"/>
              <w:jc w:val="center"/>
              <w:rPr>
                <w:rFonts w:asciiTheme="minorHAnsi" w:hAnsiTheme="minorHAnsi" w:cs="Arial"/>
                <w:b/>
                <w:sz w:val="20"/>
              </w:rPr>
            </w:pPr>
            <w:r w:rsidRPr="00600633">
              <w:rPr>
                <w:rFonts w:asciiTheme="minorHAnsi" w:hAnsiTheme="minorHAnsi" w:cs="Arial"/>
                <w:b/>
                <w:sz w:val="20"/>
              </w:rPr>
              <w:t>wzrost lub spadek</w:t>
            </w:r>
          </w:p>
        </w:tc>
      </w:tr>
      <w:tr w:rsidR="000E7BE0" w:rsidRPr="00600633" w:rsidTr="008E57C0">
        <w:tc>
          <w:tcPr>
            <w:tcW w:w="1735" w:type="pct"/>
            <w:tcBorders>
              <w:top w:val="single" w:sz="18" w:space="0" w:color="auto"/>
              <w:left w:val="single" w:sz="18" w:space="0" w:color="auto"/>
              <w:bottom w:val="single" w:sz="8" w:space="0" w:color="auto"/>
              <w:right w:val="single" w:sz="18" w:space="0" w:color="auto"/>
            </w:tcBorders>
          </w:tcPr>
          <w:p w:rsidR="000E7BE0" w:rsidRPr="00600633" w:rsidRDefault="000E7BE0" w:rsidP="004C3AEE">
            <w:pPr>
              <w:numPr>
                <w:ilvl w:val="12"/>
                <w:numId w:val="0"/>
              </w:numPr>
              <w:spacing w:line="240" w:lineRule="auto"/>
              <w:jc w:val="left"/>
              <w:rPr>
                <w:rFonts w:asciiTheme="minorHAnsi" w:hAnsiTheme="minorHAnsi" w:cs="Arial"/>
                <w:b/>
                <w:sz w:val="20"/>
              </w:rPr>
            </w:pPr>
            <w:r w:rsidRPr="00600633">
              <w:rPr>
                <w:rFonts w:asciiTheme="minorHAnsi" w:hAnsiTheme="minorHAnsi" w:cs="Arial"/>
                <w:b/>
                <w:color w:val="FF0000"/>
                <w:sz w:val="20"/>
              </w:rPr>
              <w:t>JRG nr 1</w:t>
            </w:r>
            <w:r w:rsidRPr="00600633">
              <w:rPr>
                <w:rFonts w:asciiTheme="minorHAnsi" w:hAnsiTheme="minorHAnsi" w:cs="Arial"/>
                <w:b/>
                <w:sz w:val="20"/>
              </w:rPr>
              <w:t xml:space="preserve">   </w:t>
            </w:r>
          </w:p>
        </w:tc>
        <w:tc>
          <w:tcPr>
            <w:tcW w:w="1156" w:type="pct"/>
            <w:tcBorders>
              <w:top w:val="single" w:sz="18" w:space="0" w:color="auto"/>
              <w:left w:val="single" w:sz="18" w:space="0" w:color="auto"/>
              <w:bottom w:val="single" w:sz="8" w:space="0" w:color="auto"/>
              <w:right w:val="single" w:sz="18" w:space="0" w:color="auto"/>
            </w:tcBorders>
          </w:tcPr>
          <w:p w:rsidR="000E7BE0" w:rsidRPr="00600633" w:rsidRDefault="006865FD" w:rsidP="00E4485A">
            <w:pPr>
              <w:spacing w:line="240" w:lineRule="auto"/>
              <w:jc w:val="center"/>
              <w:rPr>
                <w:rFonts w:asciiTheme="minorHAnsi" w:hAnsiTheme="minorHAnsi"/>
                <w:b/>
                <w:sz w:val="20"/>
              </w:rPr>
            </w:pPr>
            <w:r w:rsidRPr="00600633">
              <w:rPr>
                <w:rFonts w:asciiTheme="minorHAnsi" w:hAnsiTheme="minorHAnsi"/>
                <w:b/>
                <w:sz w:val="20"/>
              </w:rPr>
              <w:t>497</w:t>
            </w:r>
          </w:p>
        </w:tc>
        <w:tc>
          <w:tcPr>
            <w:tcW w:w="1054" w:type="pct"/>
            <w:tcBorders>
              <w:top w:val="single" w:sz="18" w:space="0" w:color="auto"/>
              <w:left w:val="single" w:sz="18" w:space="0" w:color="auto"/>
              <w:bottom w:val="single" w:sz="8" w:space="0" w:color="auto"/>
              <w:right w:val="single" w:sz="18" w:space="0" w:color="auto"/>
            </w:tcBorders>
          </w:tcPr>
          <w:p w:rsidR="000E7BE0" w:rsidRPr="00600633" w:rsidRDefault="00A170BA" w:rsidP="00E4485A">
            <w:pPr>
              <w:spacing w:line="240" w:lineRule="auto"/>
              <w:jc w:val="center"/>
              <w:rPr>
                <w:rFonts w:asciiTheme="minorHAnsi" w:hAnsiTheme="minorHAnsi"/>
                <w:b/>
                <w:sz w:val="20"/>
              </w:rPr>
            </w:pPr>
            <w:r>
              <w:rPr>
                <w:rFonts w:asciiTheme="minorHAnsi" w:hAnsiTheme="minorHAnsi"/>
                <w:b/>
                <w:sz w:val="20"/>
              </w:rPr>
              <w:t>535</w:t>
            </w:r>
          </w:p>
        </w:tc>
        <w:tc>
          <w:tcPr>
            <w:tcW w:w="1054" w:type="pct"/>
            <w:tcBorders>
              <w:top w:val="single" w:sz="18" w:space="0" w:color="auto"/>
              <w:left w:val="single" w:sz="18" w:space="0" w:color="auto"/>
              <w:bottom w:val="single" w:sz="8" w:space="0" w:color="auto"/>
              <w:right w:val="single" w:sz="18" w:space="0" w:color="auto"/>
            </w:tcBorders>
          </w:tcPr>
          <w:p w:rsidR="000E7BE0" w:rsidRPr="00600633" w:rsidRDefault="004D61EC" w:rsidP="004D61EC">
            <w:pPr>
              <w:spacing w:line="240" w:lineRule="auto"/>
              <w:jc w:val="center"/>
              <w:rPr>
                <w:rFonts w:asciiTheme="minorHAnsi" w:hAnsiTheme="minorHAnsi"/>
                <w:b/>
                <w:sz w:val="20"/>
              </w:rPr>
            </w:pPr>
            <w:r>
              <w:rPr>
                <w:rFonts w:asciiTheme="minorHAnsi" w:hAnsiTheme="minorHAnsi"/>
                <w:b/>
                <w:sz w:val="20"/>
              </w:rPr>
              <w:t>+38</w:t>
            </w:r>
          </w:p>
        </w:tc>
      </w:tr>
      <w:tr w:rsidR="000E7BE0" w:rsidRPr="00600633" w:rsidTr="008E57C0">
        <w:tc>
          <w:tcPr>
            <w:tcW w:w="1735" w:type="pct"/>
            <w:tcBorders>
              <w:top w:val="single" w:sz="8" w:space="0" w:color="auto"/>
              <w:left w:val="single" w:sz="18" w:space="0" w:color="auto"/>
              <w:bottom w:val="single" w:sz="8" w:space="0" w:color="auto"/>
              <w:right w:val="single" w:sz="18" w:space="0" w:color="auto"/>
            </w:tcBorders>
          </w:tcPr>
          <w:p w:rsidR="000E7BE0" w:rsidRPr="00600633" w:rsidRDefault="000E7BE0" w:rsidP="004C3AEE">
            <w:pPr>
              <w:numPr>
                <w:ilvl w:val="12"/>
                <w:numId w:val="0"/>
              </w:numPr>
              <w:spacing w:line="240" w:lineRule="auto"/>
              <w:rPr>
                <w:rFonts w:asciiTheme="minorHAnsi" w:hAnsiTheme="minorHAnsi" w:cs="Arial"/>
                <w:sz w:val="20"/>
              </w:rPr>
            </w:pPr>
            <w:r w:rsidRPr="00600633">
              <w:rPr>
                <w:rFonts w:asciiTheme="minorHAnsi" w:hAnsiTheme="minorHAnsi" w:cs="Arial"/>
                <w:sz w:val="20"/>
              </w:rPr>
              <w:t>małe</w:t>
            </w:r>
          </w:p>
        </w:tc>
        <w:tc>
          <w:tcPr>
            <w:tcW w:w="1156" w:type="pct"/>
            <w:tcBorders>
              <w:top w:val="single" w:sz="8" w:space="0" w:color="auto"/>
              <w:left w:val="single" w:sz="18" w:space="0" w:color="auto"/>
              <w:bottom w:val="single" w:sz="8" w:space="0" w:color="auto"/>
              <w:right w:val="single" w:sz="18" w:space="0" w:color="auto"/>
            </w:tcBorders>
          </w:tcPr>
          <w:p w:rsidR="000E7BE0" w:rsidRPr="00600633" w:rsidRDefault="006865FD" w:rsidP="00E4485A">
            <w:pPr>
              <w:spacing w:line="240" w:lineRule="auto"/>
              <w:jc w:val="center"/>
              <w:rPr>
                <w:rFonts w:asciiTheme="minorHAnsi" w:hAnsiTheme="minorHAnsi"/>
                <w:sz w:val="20"/>
              </w:rPr>
            </w:pPr>
            <w:r w:rsidRPr="00600633">
              <w:rPr>
                <w:rFonts w:asciiTheme="minorHAnsi" w:hAnsiTheme="minorHAnsi"/>
                <w:sz w:val="20"/>
              </w:rPr>
              <w:t>497</w:t>
            </w:r>
          </w:p>
        </w:tc>
        <w:tc>
          <w:tcPr>
            <w:tcW w:w="1054" w:type="pct"/>
            <w:tcBorders>
              <w:top w:val="single" w:sz="8" w:space="0" w:color="auto"/>
              <w:left w:val="single" w:sz="18" w:space="0" w:color="auto"/>
              <w:bottom w:val="single" w:sz="8" w:space="0" w:color="auto"/>
              <w:right w:val="single" w:sz="18" w:space="0" w:color="auto"/>
            </w:tcBorders>
          </w:tcPr>
          <w:p w:rsidR="000E7BE0" w:rsidRPr="00600633" w:rsidRDefault="004D61EC" w:rsidP="00E4485A">
            <w:pPr>
              <w:spacing w:line="240" w:lineRule="auto"/>
              <w:jc w:val="center"/>
              <w:rPr>
                <w:rFonts w:asciiTheme="minorHAnsi" w:hAnsiTheme="minorHAnsi"/>
                <w:sz w:val="20"/>
              </w:rPr>
            </w:pPr>
            <w:r>
              <w:rPr>
                <w:rFonts w:asciiTheme="minorHAnsi" w:hAnsiTheme="minorHAnsi"/>
                <w:sz w:val="20"/>
              </w:rPr>
              <w:t>533</w:t>
            </w:r>
          </w:p>
        </w:tc>
        <w:tc>
          <w:tcPr>
            <w:tcW w:w="1054" w:type="pct"/>
            <w:tcBorders>
              <w:top w:val="single" w:sz="8" w:space="0" w:color="auto"/>
              <w:left w:val="single" w:sz="18" w:space="0" w:color="auto"/>
              <w:bottom w:val="single" w:sz="8" w:space="0" w:color="auto"/>
              <w:right w:val="single" w:sz="18" w:space="0" w:color="auto"/>
            </w:tcBorders>
          </w:tcPr>
          <w:p w:rsidR="000E7BE0" w:rsidRPr="00600633" w:rsidRDefault="00982F79" w:rsidP="004D61EC">
            <w:pPr>
              <w:spacing w:line="240" w:lineRule="auto"/>
              <w:jc w:val="center"/>
              <w:rPr>
                <w:rFonts w:asciiTheme="minorHAnsi" w:hAnsiTheme="minorHAnsi"/>
                <w:sz w:val="20"/>
              </w:rPr>
            </w:pPr>
            <w:r w:rsidRPr="00600633">
              <w:rPr>
                <w:rFonts w:asciiTheme="minorHAnsi" w:hAnsiTheme="minorHAnsi"/>
                <w:sz w:val="20"/>
              </w:rPr>
              <w:t>+</w:t>
            </w:r>
            <w:r w:rsidR="004D61EC">
              <w:rPr>
                <w:rFonts w:asciiTheme="minorHAnsi" w:hAnsiTheme="minorHAnsi"/>
                <w:sz w:val="20"/>
              </w:rPr>
              <w:t>36</w:t>
            </w:r>
          </w:p>
        </w:tc>
      </w:tr>
      <w:tr w:rsidR="000E7BE0" w:rsidRPr="00600633" w:rsidTr="008E57C0">
        <w:trPr>
          <w:trHeight w:val="162"/>
        </w:trPr>
        <w:tc>
          <w:tcPr>
            <w:tcW w:w="1735" w:type="pct"/>
            <w:tcBorders>
              <w:top w:val="single" w:sz="8" w:space="0" w:color="auto"/>
              <w:left w:val="single" w:sz="18" w:space="0" w:color="auto"/>
              <w:bottom w:val="single" w:sz="18" w:space="0" w:color="auto"/>
              <w:right w:val="single" w:sz="18" w:space="0" w:color="auto"/>
            </w:tcBorders>
          </w:tcPr>
          <w:p w:rsidR="000E7BE0" w:rsidRPr="00600633" w:rsidRDefault="000E7BE0" w:rsidP="004C3AEE">
            <w:pPr>
              <w:numPr>
                <w:ilvl w:val="12"/>
                <w:numId w:val="0"/>
              </w:numPr>
              <w:spacing w:line="240" w:lineRule="auto"/>
              <w:rPr>
                <w:rFonts w:asciiTheme="minorHAnsi" w:hAnsiTheme="minorHAnsi" w:cs="Arial"/>
                <w:sz w:val="20"/>
              </w:rPr>
            </w:pPr>
            <w:r w:rsidRPr="00600633">
              <w:rPr>
                <w:rFonts w:asciiTheme="minorHAnsi" w:hAnsiTheme="minorHAnsi" w:cs="Arial"/>
                <w:sz w:val="20"/>
              </w:rPr>
              <w:t>średnie</w:t>
            </w:r>
          </w:p>
        </w:tc>
        <w:tc>
          <w:tcPr>
            <w:tcW w:w="1156" w:type="pct"/>
            <w:tcBorders>
              <w:top w:val="single" w:sz="8" w:space="0" w:color="auto"/>
              <w:left w:val="single" w:sz="18" w:space="0" w:color="auto"/>
              <w:bottom w:val="single" w:sz="18" w:space="0" w:color="auto"/>
              <w:right w:val="single" w:sz="18" w:space="0" w:color="auto"/>
            </w:tcBorders>
          </w:tcPr>
          <w:p w:rsidR="000E7BE0" w:rsidRPr="00600633" w:rsidRDefault="006865FD" w:rsidP="00E4485A">
            <w:pPr>
              <w:spacing w:line="240" w:lineRule="auto"/>
              <w:jc w:val="center"/>
              <w:rPr>
                <w:rFonts w:asciiTheme="minorHAnsi" w:hAnsiTheme="minorHAnsi"/>
                <w:sz w:val="20"/>
              </w:rPr>
            </w:pPr>
            <w:r w:rsidRPr="00600633">
              <w:rPr>
                <w:rFonts w:asciiTheme="minorHAnsi" w:hAnsiTheme="minorHAnsi"/>
                <w:sz w:val="20"/>
              </w:rPr>
              <w:t>0</w:t>
            </w:r>
          </w:p>
        </w:tc>
        <w:tc>
          <w:tcPr>
            <w:tcW w:w="1054" w:type="pct"/>
            <w:tcBorders>
              <w:top w:val="single" w:sz="8" w:space="0" w:color="auto"/>
              <w:left w:val="single" w:sz="18" w:space="0" w:color="auto"/>
              <w:bottom w:val="single" w:sz="18" w:space="0" w:color="auto"/>
              <w:right w:val="single" w:sz="18" w:space="0" w:color="auto"/>
            </w:tcBorders>
          </w:tcPr>
          <w:p w:rsidR="000E7BE0" w:rsidRPr="00600633" w:rsidRDefault="004D61EC" w:rsidP="00E4485A">
            <w:pPr>
              <w:spacing w:line="240" w:lineRule="auto"/>
              <w:jc w:val="center"/>
              <w:rPr>
                <w:rFonts w:asciiTheme="minorHAnsi" w:hAnsiTheme="minorHAnsi"/>
                <w:sz w:val="20"/>
              </w:rPr>
            </w:pPr>
            <w:r>
              <w:rPr>
                <w:rFonts w:asciiTheme="minorHAnsi" w:hAnsiTheme="minorHAnsi"/>
                <w:sz w:val="20"/>
              </w:rPr>
              <w:t>2</w:t>
            </w:r>
          </w:p>
        </w:tc>
        <w:tc>
          <w:tcPr>
            <w:tcW w:w="1054" w:type="pct"/>
            <w:tcBorders>
              <w:top w:val="single" w:sz="8" w:space="0" w:color="auto"/>
              <w:left w:val="single" w:sz="18" w:space="0" w:color="auto"/>
              <w:bottom w:val="single" w:sz="18" w:space="0" w:color="auto"/>
              <w:right w:val="single" w:sz="18" w:space="0" w:color="auto"/>
            </w:tcBorders>
          </w:tcPr>
          <w:p w:rsidR="000E7BE0" w:rsidRPr="00600633" w:rsidRDefault="004D61EC" w:rsidP="00E4485A">
            <w:pPr>
              <w:spacing w:line="240" w:lineRule="auto"/>
              <w:jc w:val="center"/>
              <w:rPr>
                <w:rFonts w:asciiTheme="minorHAnsi" w:hAnsiTheme="minorHAnsi"/>
                <w:sz w:val="20"/>
              </w:rPr>
            </w:pPr>
            <w:r>
              <w:rPr>
                <w:rFonts w:asciiTheme="minorHAnsi" w:hAnsiTheme="minorHAnsi"/>
                <w:sz w:val="20"/>
              </w:rPr>
              <w:t>+2</w:t>
            </w:r>
          </w:p>
        </w:tc>
      </w:tr>
      <w:tr w:rsidR="000E7BE0" w:rsidRPr="00600633" w:rsidTr="008E57C0">
        <w:tc>
          <w:tcPr>
            <w:tcW w:w="1735" w:type="pct"/>
            <w:tcBorders>
              <w:top w:val="single" w:sz="18" w:space="0" w:color="auto"/>
              <w:left w:val="single" w:sz="18" w:space="0" w:color="auto"/>
              <w:bottom w:val="single" w:sz="8" w:space="0" w:color="auto"/>
              <w:right w:val="single" w:sz="18" w:space="0" w:color="auto"/>
            </w:tcBorders>
          </w:tcPr>
          <w:p w:rsidR="000E7BE0" w:rsidRPr="00600633" w:rsidRDefault="000E7BE0" w:rsidP="004C3AEE">
            <w:pPr>
              <w:numPr>
                <w:ilvl w:val="12"/>
                <w:numId w:val="0"/>
              </w:numPr>
              <w:spacing w:line="240" w:lineRule="auto"/>
              <w:rPr>
                <w:rFonts w:asciiTheme="minorHAnsi" w:hAnsiTheme="minorHAnsi" w:cs="Arial"/>
                <w:b/>
                <w:sz w:val="20"/>
              </w:rPr>
            </w:pPr>
            <w:r w:rsidRPr="00600633">
              <w:rPr>
                <w:rFonts w:asciiTheme="minorHAnsi" w:hAnsiTheme="minorHAnsi" w:cs="Arial"/>
                <w:b/>
                <w:color w:val="FF0000"/>
                <w:sz w:val="20"/>
              </w:rPr>
              <w:t>JRG nr 2</w:t>
            </w:r>
            <w:r w:rsidRPr="00600633">
              <w:rPr>
                <w:rFonts w:asciiTheme="minorHAnsi" w:hAnsiTheme="minorHAnsi" w:cs="Arial"/>
                <w:b/>
                <w:sz w:val="20"/>
              </w:rPr>
              <w:t xml:space="preserve">   </w:t>
            </w:r>
          </w:p>
        </w:tc>
        <w:tc>
          <w:tcPr>
            <w:tcW w:w="1156" w:type="pct"/>
            <w:tcBorders>
              <w:top w:val="single" w:sz="18" w:space="0" w:color="auto"/>
              <w:left w:val="single" w:sz="18" w:space="0" w:color="auto"/>
              <w:bottom w:val="single" w:sz="8" w:space="0" w:color="auto"/>
              <w:right w:val="single" w:sz="18" w:space="0" w:color="auto"/>
            </w:tcBorders>
          </w:tcPr>
          <w:p w:rsidR="000E7BE0" w:rsidRPr="00600633" w:rsidRDefault="001D7DA9" w:rsidP="00E4485A">
            <w:pPr>
              <w:spacing w:line="240" w:lineRule="auto"/>
              <w:jc w:val="center"/>
              <w:rPr>
                <w:rFonts w:asciiTheme="minorHAnsi" w:hAnsiTheme="minorHAnsi"/>
                <w:b/>
                <w:sz w:val="20"/>
              </w:rPr>
            </w:pPr>
            <w:r w:rsidRPr="00600633">
              <w:rPr>
                <w:rFonts w:asciiTheme="minorHAnsi" w:hAnsiTheme="minorHAnsi"/>
                <w:b/>
                <w:sz w:val="20"/>
              </w:rPr>
              <w:t>406</w:t>
            </w:r>
          </w:p>
        </w:tc>
        <w:tc>
          <w:tcPr>
            <w:tcW w:w="1054" w:type="pct"/>
            <w:tcBorders>
              <w:top w:val="single" w:sz="18" w:space="0" w:color="auto"/>
              <w:left w:val="single" w:sz="18" w:space="0" w:color="auto"/>
              <w:bottom w:val="single" w:sz="8" w:space="0" w:color="auto"/>
              <w:right w:val="single" w:sz="18" w:space="0" w:color="auto"/>
            </w:tcBorders>
          </w:tcPr>
          <w:p w:rsidR="000E7BE0" w:rsidRPr="00600633" w:rsidRDefault="004D61EC" w:rsidP="00E4485A">
            <w:pPr>
              <w:spacing w:line="240" w:lineRule="auto"/>
              <w:jc w:val="center"/>
              <w:rPr>
                <w:rFonts w:asciiTheme="minorHAnsi" w:hAnsiTheme="minorHAnsi"/>
                <w:b/>
                <w:sz w:val="20"/>
              </w:rPr>
            </w:pPr>
            <w:r>
              <w:rPr>
                <w:rFonts w:asciiTheme="minorHAnsi" w:hAnsiTheme="minorHAnsi"/>
                <w:b/>
                <w:sz w:val="20"/>
              </w:rPr>
              <w:t>479</w:t>
            </w:r>
          </w:p>
        </w:tc>
        <w:tc>
          <w:tcPr>
            <w:tcW w:w="1054" w:type="pct"/>
            <w:tcBorders>
              <w:top w:val="single" w:sz="18" w:space="0" w:color="auto"/>
              <w:left w:val="single" w:sz="18" w:space="0" w:color="auto"/>
              <w:bottom w:val="single" w:sz="8" w:space="0" w:color="auto"/>
              <w:right w:val="single" w:sz="18" w:space="0" w:color="auto"/>
            </w:tcBorders>
          </w:tcPr>
          <w:p w:rsidR="000E7BE0" w:rsidRPr="00600633" w:rsidRDefault="00AB474C" w:rsidP="009C2680">
            <w:pPr>
              <w:spacing w:line="240" w:lineRule="auto"/>
              <w:jc w:val="center"/>
              <w:rPr>
                <w:rFonts w:asciiTheme="minorHAnsi" w:hAnsiTheme="minorHAnsi"/>
                <w:b/>
                <w:sz w:val="20"/>
              </w:rPr>
            </w:pPr>
            <w:r w:rsidRPr="00600633">
              <w:rPr>
                <w:rFonts w:asciiTheme="minorHAnsi" w:hAnsiTheme="minorHAnsi"/>
                <w:b/>
                <w:sz w:val="20"/>
              </w:rPr>
              <w:t>+</w:t>
            </w:r>
            <w:r w:rsidR="009C2680">
              <w:rPr>
                <w:rFonts w:asciiTheme="minorHAnsi" w:hAnsiTheme="minorHAnsi"/>
                <w:b/>
                <w:sz w:val="20"/>
              </w:rPr>
              <w:t>73</w:t>
            </w:r>
          </w:p>
        </w:tc>
      </w:tr>
      <w:tr w:rsidR="000E7BE0" w:rsidRPr="00600633" w:rsidTr="008E57C0">
        <w:tc>
          <w:tcPr>
            <w:tcW w:w="1735" w:type="pct"/>
            <w:tcBorders>
              <w:top w:val="single" w:sz="8" w:space="0" w:color="auto"/>
              <w:left w:val="single" w:sz="18" w:space="0" w:color="auto"/>
              <w:bottom w:val="single" w:sz="8" w:space="0" w:color="auto"/>
              <w:right w:val="single" w:sz="18" w:space="0" w:color="auto"/>
            </w:tcBorders>
          </w:tcPr>
          <w:p w:rsidR="000E7BE0" w:rsidRPr="00600633" w:rsidRDefault="000E7BE0" w:rsidP="004C3AEE">
            <w:pPr>
              <w:numPr>
                <w:ilvl w:val="12"/>
                <w:numId w:val="0"/>
              </w:numPr>
              <w:spacing w:line="240" w:lineRule="auto"/>
              <w:rPr>
                <w:rFonts w:asciiTheme="minorHAnsi" w:hAnsiTheme="minorHAnsi" w:cs="Arial"/>
                <w:sz w:val="20"/>
              </w:rPr>
            </w:pPr>
            <w:r w:rsidRPr="00600633">
              <w:rPr>
                <w:rFonts w:asciiTheme="minorHAnsi" w:hAnsiTheme="minorHAnsi" w:cs="Arial"/>
                <w:sz w:val="20"/>
              </w:rPr>
              <w:t>małe</w:t>
            </w:r>
          </w:p>
        </w:tc>
        <w:tc>
          <w:tcPr>
            <w:tcW w:w="1156" w:type="pct"/>
            <w:tcBorders>
              <w:top w:val="single" w:sz="8" w:space="0" w:color="auto"/>
              <w:left w:val="single" w:sz="18" w:space="0" w:color="auto"/>
              <w:bottom w:val="single" w:sz="8" w:space="0" w:color="auto"/>
              <w:right w:val="single" w:sz="18" w:space="0" w:color="auto"/>
            </w:tcBorders>
          </w:tcPr>
          <w:p w:rsidR="000E7BE0" w:rsidRPr="00600633" w:rsidRDefault="001D7DA9" w:rsidP="00E4485A">
            <w:pPr>
              <w:spacing w:line="240" w:lineRule="auto"/>
              <w:jc w:val="center"/>
              <w:rPr>
                <w:rFonts w:asciiTheme="minorHAnsi" w:hAnsiTheme="minorHAnsi"/>
                <w:sz w:val="20"/>
              </w:rPr>
            </w:pPr>
            <w:r w:rsidRPr="00600633">
              <w:rPr>
                <w:rFonts w:asciiTheme="minorHAnsi" w:hAnsiTheme="minorHAnsi"/>
                <w:sz w:val="20"/>
              </w:rPr>
              <w:t>373</w:t>
            </w:r>
          </w:p>
        </w:tc>
        <w:tc>
          <w:tcPr>
            <w:tcW w:w="1054" w:type="pct"/>
            <w:tcBorders>
              <w:top w:val="single" w:sz="8" w:space="0" w:color="auto"/>
              <w:left w:val="single" w:sz="18" w:space="0" w:color="auto"/>
              <w:bottom w:val="single" w:sz="8" w:space="0" w:color="auto"/>
              <w:right w:val="single" w:sz="18" w:space="0" w:color="auto"/>
            </w:tcBorders>
          </w:tcPr>
          <w:p w:rsidR="000E7BE0" w:rsidRPr="00600633" w:rsidRDefault="004D61EC" w:rsidP="00E4485A">
            <w:pPr>
              <w:spacing w:line="240" w:lineRule="auto"/>
              <w:jc w:val="center"/>
              <w:rPr>
                <w:rFonts w:asciiTheme="minorHAnsi" w:hAnsiTheme="minorHAnsi"/>
                <w:sz w:val="20"/>
              </w:rPr>
            </w:pPr>
            <w:r>
              <w:rPr>
                <w:rFonts w:asciiTheme="minorHAnsi" w:hAnsiTheme="minorHAnsi"/>
                <w:sz w:val="20"/>
              </w:rPr>
              <w:t>452</w:t>
            </w:r>
          </w:p>
        </w:tc>
        <w:tc>
          <w:tcPr>
            <w:tcW w:w="1054" w:type="pct"/>
            <w:tcBorders>
              <w:top w:val="single" w:sz="8" w:space="0" w:color="auto"/>
              <w:left w:val="single" w:sz="18" w:space="0" w:color="auto"/>
              <w:bottom w:val="single" w:sz="8" w:space="0" w:color="auto"/>
              <w:right w:val="single" w:sz="18" w:space="0" w:color="auto"/>
            </w:tcBorders>
          </w:tcPr>
          <w:p w:rsidR="000E7BE0" w:rsidRPr="00600633" w:rsidRDefault="00AB474C" w:rsidP="009C2680">
            <w:pPr>
              <w:spacing w:line="240" w:lineRule="auto"/>
              <w:jc w:val="center"/>
              <w:rPr>
                <w:rFonts w:asciiTheme="minorHAnsi" w:hAnsiTheme="minorHAnsi"/>
                <w:sz w:val="20"/>
              </w:rPr>
            </w:pPr>
            <w:r w:rsidRPr="00600633">
              <w:rPr>
                <w:rFonts w:asciiTheme="minorHAnsi" w:hAnsiTheme="minorHAnsi"/>
                <w:sz w:val="20"/>
              </w:rPr>
              <w:t>+</w:t>
            </w:r>
            <w:r w:rsidR="009C2680">
              <w:rPr>
                <w:rFonts w:asciiTheme="minorHAnsi" w:hAnsiTheme="minorHAnsi"/>
                <w:sz w:val="20"/>
              </w:rPr>
              <w:t>79</w:t>
            </w:r>
          </w:p>
        </w:tc>
      </w:tr>
      <w:tr w:rsidR="00AB474C" w:rsidRPr="00600633" w:rsidTr="008E57C0">
        <w:tc>
          <w:tcPr>
            <w:tcW w:w="1735" w:type="pct"/>
            <w:tcBorders>
              <w:top w:val="single" w:sz="8" w:space="0" w:color="auto"/>
              <w:left w:val="single" w:sz="18" w:space="0" w:color="auto"/>
              <w:bottom w:val="single" w:sz="8" w:space="0" w:color="auto"/>
              <w:right w:val="single" w:sz="18" w:space="0" w:color="auto"/>
            </w:tcBorders>
          </w:tcPr>
          <w:p w:rsidR="00AB474C" w:rsidRPr="00600633" w:rsidRDefault="00AB474C" w:rsidP="00AE5BD2">
            <w:pPr>
              <w:numPr>
                <w:ilvl w:val="12"/>
                <w:numId w:val="0"/>
              </w:numPr>
              <w:spacing w:line="240" w:lineRule="auto"/>
              <w:rPr>
                <w:rFonts w:asciiTheme="minorHAnsi" w:hAnsiTheme="minorHAnsi" w:cs="Arial"/>
                <w:sz w:val="20"/>
              </w:rPr>
            </w:pPr>
            <w:r w:rsidRPr="00600633">
              <w:rPr>
                <w:rFonts w:asciiTheme="minorHAnsi" w:hAnsiTheme="minorHAnsi" w:cs="Arial"/>
                <w:sz w:val="20"/>
              </w:rPr>
              <w:t>średnie</w:t>
            </w:r>
          </w:p>
        </w:tc>
        <w:tc>
          <w:tcPr>
            <w:tcW w:w="1156" w:type="pct"/>
            <w:tcBorders>
              <w:top w:val="single" w:sz="8" w:space="0" w:color="auto"/>
              <w:left w:val="single" w:sz="18" w:space="0" w:color="auto"/>
              <w:bottom w:val="single" w:sz="8" w:space="0" w:color="auto"/>
              <w:right w:val="single" w:sz="18" w:space="0" w:color="auto"/>
            </w:tcBorders>
          </w:tcPr>
          <w:p w:rsidR="00AB474C" w:rsidRPr="00600633" w:rsidRDefault="00AB474C" w:rsidP="00AE5BD2">
            <w:pPr>
              <w:spacing w:line="240" w:lineRule="auto"/>
              <w:jc w:val="center"/>
              <w:rPr>
                <w:rFonts w:asciiTheme="minorHAnsi" w:hAnsiTheme="minorHAnsi"/>
                <w:sz w:val="20"/>
              </w:rPr>
            </w:pPr>
            <w:r w:rsidRPr="00600633">
              <w:rPr>
                <w:rFonts w:asciiTheme="minorHAnsi" w:hAnsiTheme="minorHAnsi"/>
                <w:sz w:val="20"/>
              </w:rPr>
              <w:t>33</w:t>
            </w:r>
          </w:p>
        </w:tc>
        <w:tc>
          <w:tcPr>
            <w:tcW w:w="1054" w:type="pct"/>
            <w:tcBorders>
              <w:top w:val="single" w:sz="8" w:space="0" w:color="auto"/>
              <w:left w:val="single" w:sz="18" w:space="0" w:color="auto"/>
              <w:bottom w:val="single" w:sz="8" w:space="0" w:color="auto"/>
              <w:right w:val="single" w:sz="18" w:space="0" w:color="auto"/>
            </w:tcBorders>
          </w:tcPr>
          <w:p w:rsidR="00AB474C" w:rsidRPr="00600633" w:rsidRDefault="004D61EC" w:rsidP="00AE5BD2">
            <w:pPr>
              <w:spacing w:line="240" w:lineRule="auto"/>
              <w:jc w:val="center"/>
              <w:rPr>
                <w:rFonts w:asciiTheme="minorHAnsi" w:hAnsiTheme="minorHAnsi"/>
                <w:sz w:val="20"/>
              </w:rPr>
            </w:pPr>
            <w:r>
              <w:rPr>
                <w:rFonts w:asciiTheme="minorHAnsi" w:hAnsiTheme="minorHAnsi"/>
                <w:sz w:val="20"/>
              </w:rPr>
              <w:t>26</w:t>
            </w:r>
          </w:p>
        </w:tc>
        <w:tc>
          <w:tcPr>
            <w:tcW w:w="1054" w:type="pct"/>
            <w:tcBorders>
              <w:top w:val="single" w:sz="8" w:space="0" w:color="auto"/>
              <w:left w:val="single" w:sz="18" w:space="0" w:color="auto"/>
              <w:bottom w:val="single" w:sz="8" w:space="0" w:color="auto"/>
              <w:right w:val="single" w:sz="18" w:space="0" w:color="auto"/>
            </w:tcBorders>
          </w:tcPr>
          <w:p w:rsidR="00AB474C" w:rsidRPr="00600633" w:rsidRDefault="009C2680" w:rsidP="009C2680">
            <w:pPr>
              <w:spacing w:line="240" w:lineRule="auto"/>
              <w:jc w:val="center"/>
              <w:rPr>
                <w:rFonts w:asciiTheme="minorHAnsi" w:hAnsiTheme="minorHAnsi"/>
                <w:sz w:val="20"/>
              </w:rPr>
            </w:pPr>
            <w:r>
              <w:rPr>
                <w:rFonts w:asciiTheme="minorHAnsi" w:hAnsiTheme="minorHAnsi"/>
                <w:sz w:val="20"/>
              </w:rPr>
              <w:t>-7</w:t>
            </w:r>
          </w:p>
        </w:tc>
      </w:tr>
      <w:tr w:rsidR="00A170BA" w:rsidRPr="00600633" w:rsidTr="008E57C0">
        <w:tc>
          <w:tcPr>
            <w:tcW w:w="1735" w:type="pct"/>
            <w:tcBorders>
              <w:top w:val="single" w:sz="8" w:space="0" w:color="auto"/>
              <w:left w:val="single" w:sz="18" w:space="0" w:color="auto"/>
              <w:bottom w:val="single" w:sz="8" w:space="0" w:color="auto"/>
              <w:right w:val="single" w:sz="18" w:space="0" w:color="auto"/>
            </w:tcBorders>
          </w:tcPr>
          <w:p w:rsidR="00A170BA" w:rsidRPr="00600633" w:rsidRDefault="00A170BA" w:rsidP="00AE5BD2">
            <w:pPr>
              <w:numPr>
                <w:ilvl w:val="12"/>
                <w:numId w:val="0"/>
              </w:numPr>
              <w:spacing w:line="240" w:lineRule="auto"/>
              <w:rPr>
                <w:rFonts w:asciiTheme="minorHAnsi" w:hAnsiTheme="minorHAnsi" w:cs="Arial"/>
                <w:sz w:val="20"/>
              </w:rPr>
            </w:pPr>
            <w:r>
              <w:rPr>
                <w:rFonts w:asciiTheme="minorHAnsi" w:hAnsiTheme="minorHAnsi" w:cs="Arial"/>
                <w:sz w:val="20"/>
              </w:rPr>
              <w:t>duże</w:t>
            </w:r>
          </w:p>
        </w:tc>
        <w:tc>
          <w:tcPr>
            <w:tcW w:w="1156" w:type="pct"/>
            <w:tcBorders>
              <w:top w:val="single" w:sz="8" w:space="0" w:color="auto"/>
              <w:left w:val="single" w:sz="18" w:space="0" w:color="auto"/>
              <w:bottom w:val="single" w:sz="8" w:space="0" w:color="auto"/>
              <w:right w:val="single" w:sz="18" w:space="0" w:color="auto"/>
            </w:tcBorders>
          </w:tcPr>
          <w:p w:rsidR="00A170BA" w:rsidRPr="00600633" w:rsidRDefault="00A170BA" w:rsidP="00AE5BD2">
            <w:pPr>
              <w:spacing w:line="240" w:lineRule="auto"/>
              <w:jc w:val="center"/>
              <w:rPr>
                <w:rFonts w:asciiTheme="minorHAnsi" w:hAnsiTheme="minorHAnsi"/>
                <w:sz w:val="20"/>
              </w:rPr>
            </w:pPr>
            <w:r>
              <w:rPr>
                <w:rFonts w:asciiTheme="minorHAnsi" w:hAnsiTheme="minorHAnsi"/>
                <w:sz w:val="20"/>
              </w:rPr>
              <w:t>0</w:t>
            </w:r>
          </w:p>
        </w:tc>
        <w:tc>
          <w:tcPr>
            <w:tcW w:w="1054" w:type="pct"/>
            <w:tcBorders>
              <w:top w:val="single" w:sz="8" w:space="0" w:color="auto"/>
              <w:left w:val="single" w:sz="18" w:space="0" w:color="auto"/>
              <w:bottom w:val="single" w:sz="8" w:space="0" w:color="auto"/>
              <w:right w:val="single" w:sz="18" w:space="0" w:color="auto"/>
            </w:tcBorders>
          </w:tcPr>
          <w:p w:rsidR="00A170BA" w:rsidRPr="00600633" w:rsidRDefault="00A170BA" w:rsidP="00AE5BD2">
            <w:pPr>
              <w:spacing w:line="240" w:lineRule="auto"/>
              <w:jc w:val="center"/>
              <w:rPr>
                <w:rFonts w:asciiTheme="minorHAnsi" w:hAnsiTheme="minorHAnsi"/>
                <w:sz w:val="20"/>
              </w:rPr>
            </w:pPr>
            <w:r>
              <w:rPr>
                <w:rFonts w:asciiTheme="minorHAnsi" w:hAnsiTheme="minorHAnsi"/>
                <w:sz w:val="20"/>
              </w:rPr>
              <w:t>1</w:t>
            </w:r>
          </w:p>
        </w:tc>
        <w:tc>
          <w:tcPr>
            <w:tcW w:w="1054" w:type="pct"/>
            <w:tcBorders>
              <w:top w:val="single" w:sz="8" w:space="0" w:color="auto"/>
              <w:left w:val="single" w:sz="18" w:space="0" w:color="auto"/>
              <w:bottom w:val="single" w:sz="8" w:space="0" w:color="auto"/>
              <w:right w:val="single" w:sz="18" w:space="0" w:color="auto"/>
            </w:tcBorders>
          </w:tcPr>
          <w:p w:rsidR="00A170BA" w:rsidRPr="00600633" w:rsidRDefault="00A170BA" w:rsidP="00AE5BD2">
            <w:pPr>
              <w:spacing w:line="240" w:lineRule="auto"/>
              <w:jc w:val="center"/>
              <w:rPr>
                <w:rFonts w:asciiTheme="minorHAnsi" w:hAnsiTheme="minorHAnsi"/>
                <w:sz w:val="20"/>
              </w:rPr>
            </w:pPr>
            <w:r>
              <w:rPr>
                <w:rFonts w:asciiTheme="minorHAnsi" w:hAnsiTheme="minorHAnsi"/>
                <w:sz w:val="20"/>
              </w:rPr>
              <w:t>+1</w:t>
            </w:r>
          </w:p>
        </w:tc>
      </w:tr>
      <w:tr w:rsidR="00AB474C" w:rsidRPr="00600633" w:rsidTr="008E57C0">
        <w:tc>
          <w:tcPr>
            <w:tcW w:w="1735" w:type="pct"/>
            <w:tcBorders>
              <w:top w:val="single" w:sz="18" w:space="0" w:color="auto"/>
              <w:left w:val="single" w:sz="18" w:space="0" w:color="auto"/>
              <w:bottom w:val="single" w:sz="8" w:space="0" w:color="auto"/>
              <w:right w:val="single" w:sz="18" w:space="0" w:color="auto"/>
            </w:tcBorders>
          </w:tcPr>
          <w:p w:rsidR="00AB474C" w:rsidRPr="00600633" w:rsidRDefault="00AB474C" w:rsidP="004C3AEE">
            <w:pPr>
              <w:numPr>
                <w:ilvl w:val="12"/>
                <w:numId w:val="0"/>
              </w:numPr>
              <w:spacing w:after="40" w:line="240" w:lineRule="auto"/>
              <w:rPr>
                <w:rFonts w:asciiTheme="minorHAnsi" w:hAnsiTheme="minorHAnsi" w:cs="Arial"/>
                <w:b/>
                <w:sz w:val="20"/>
              </w:rPr>
            </w:pPr>
            <w:r w:rsidRPr="00600633">
              <w:rPr>
                <w:rFonts w:asciiTheme="minorHAnsi" w:hAnsiTheme="minorHAnsi" w:cs="Arial"/>
                <w:b/>
                <w:color w:val="FF0000"/>
                <w:sz w:val="20"/>
              </w:rPr>
              <w:t>JRG nr 3</w:t>
            </w:r>
            <w:r w:rsidRPr="00600633">
              <w:rPr>
                <w:rFonts w:asciiTheme="minorHAnsi" w:hAnsiTheme="minorHAnsi" w:cs="Arial"/>
                <w:b/>
                <w:sz w:val="20"/>
              </w:rPr>
              <w:t xml:space="preserve">   </w:t>
            </w:r>
          </w:p>
        </w:tc>
        <w:tc>
          <w:tcPr>
            <w:tcW w:w="1156" w:type="pct"/>
            <w:tcBorders>
              <w:top w:val="single" w:sz="18" w:space="0" w:color="auto"/>
              <w:left w:val="single" w:sz="18" w:space="0" w:color="auto"/>
              <w:bottom w:val="single" w:sz="8" w:space="0" w:color="auto"/>
              <w:right w:val="single" w:sz="18" w:space="0" w:color="auto"/>
            </w:tcBorders>
          </w:tcPr>
          <w:p w:rsidR="00AB474C" w:rsidRPr="00600633" w:rsidRDefault="00AB474C" w:rsidP="00E4485A">
            <w:pPr>
              <w:spacing w:line="240" w:lineRule="auto"/>
              <w:jc w:val="center"/>
              <w:rPr>
                <w:rFonts w:asciiTheme="minorHAnsi" w:hAnsiTheme="minorHAnsi"/>
                <w:b/>
                <w:sz w:val="20"/>
              </w:rPr>
            </w:pPr>
            <w:r w:rsidRPr="00600633">
              <w:rPr>
                <w:rFonts w:asciiTheme="minorHAnsi" w:hAnsiTheme="minorHAnsi"/>
                <w:b/>
                <w:sz w:val="20"/>
              </w:rPr>
              <w:t>345</w:t>
            </w:r>
          </w:p>
        </w:tc>
        <w:tc>
          <w:tcPr>
            <w:tcW w:w="1054" w:type="pct"/>
            <w:tcBorders>
              <w:top w:val="single" w:sz="18" w:space="0" w:color="auto"/>
              <w:left w:val="single" w:sz="18" w:space="0" w:color="auto"/>
              <w:bottom w:val="single" w:sz="8" w:space="0" w:color="auto"/>
              <w:right w:val="single" w:sz="18" w:space="0" w:color="auto"/>
            </w:tcBorders>
          </w:tcPr>
          <w:p w:rsidR="00AB474C" w:rsidRPr="00600633" w:rsidRDefault="009C2680" w:rsidP="00E4485A">
            <w:pPr>
              <w:spacing w:line="240" w:lineRule="auto"/>
              <w:jc w:val="center"/>
              <w:rPr>
                <w:rFonts w:asciiTheme="minorHAnsi" w:hAnsiTheme="minorHAnsi"/>
                <w:b/>
                <w:sz w:val="20"/>
              </w:rPr>
            </w:pPr>
            <w:r>
              <w:rPr>
                <w:rFonts w:asciiTheme="minorHAnsi" w:hAnsiTheme="minorHAnsi"/>
                <w:b/>
                <w:sz w:val="20"/>
              </w:rPr>
              <w:t>393</w:t>
            </w:r>
          </w:p>
        </w:tc>
        <w:tc>
          <w:tcPr>
            <w:tcW w:w="1054" w:type="pct"/>
            <w:tcBorders>
              <w:top w:val="single" w:sz="18" w:space="0" w:color="auto"/>
              <w:left w:val="single" w:sz="18" w:space="0" w:color="auto"/>
              <w:bottom w:val="single" w:sz="8" w:space="0" w:color="auto"/>
              <w:right w:val="single" w:sz="18" w:space="0" w:color="auto"/>
            </w:tcBorders>
          </w:tcPr>
          <w:p w:rsidR="00AB474C" w:rsidRPr="00600633" w:rsidRDefault="00AB474C" w:rsidP="009C2680">
            <w:pPr>
              <w:spacing w:line="240" w:lineRule="auto"/>
              <w:jc w:val="center"/>
              <w:rPr>
                <w:rFonts w:asciiTheme="minorHAnsi" w:hAnsiTheme="minorHAnsi"/>
                <w:b/>
                <w:sz w:val="20"/>
              </w:rPr>
            </w:pPr>
            <w:r w:rsidRPr="00600633">
              <w:rPr>
                <w:rFonts w:asciiTheme="minorHAnsi" w:hAnsiTheme="minorHAnsi"/>
                <w:b/>
                <w:sz w:val="20"/>
              </w:rPr>
              <w:t>+</w:t>
            </w:r>
            <w:r w:rsidR="009C2680">
              <w:rPr>
                <w:rFonts w:asciiTheme="minorHAnsi" w:hAnsiTheme="minorHAnsi"/>
                <w:b/>
                <w:sz w:val="20"/>
              </w:rPr>
              <w:t>48</w:t>
            </w:r>
          </w:p>
        </w:tc>
      </w:tr>
      <w:tr w:rsidR="00AB474C" w:rsidRPr="00600633" w:rsidTr="008E57C0">
        <w:tc>
          <w:tcPr>
            <w:tcW w:w="1735" w:type="pct"/>
            <w:tcBorders>
              <w:top w:val="single" w:sz="8" w:space="0" w:color="auto"/>
              <w:left w:val="single" w:sz="18" w:space="0" w:color="auto"/>
              <w:bottom w:val="single" w:sz="8" w:space="0" w:color="auto"/>
              <w:right w:val="single" w:sz="18" w:space="0" w:color="auto"/>
            </w:tcBorders>
          </w:tcPr>
          <w:p w:rsidR="00AB474C" w:rsidRPr="00600633" w:rsidRDefault="00AB474C" w:rsidP="004C3AEE">
            <w:pPr>
              <w:numPr>
                <w:ilvl w:val="12"/>
                <w:numId w:val="0"/>
              </w:numPr>
              <w:spacing w:line="240" w:lineRule="auto"/>
              <w:rPr>
                <w:rFonts w:asciiTheme="minorHAnsi" w:hAnsiTheme="minorHAnsi" w:cs="Arial"/>
                <w:sz w:val="20"/>
              </w:rPr>
            </w:pPr>
            <w:r w:rsidRPr="00600633">
              <w:rPr>
                <w:rFonts w:asciiTheme="minorHAnsi" w:hAnsiTheme="minorHAnsi" w:cs="Arial"/>
                <w:sz w:val="20"/>
              </w:rPr>
              <w:t>małe</w:t>
            </w:r>
          </w:p>
        </w:tc>
        <w:tc>
          <w:tcPr>
            <w:tcW w:w="1156" w:type="pct"/>
            <w:tcBorders>
              <w:top w:val="single" w:sz="8" w:space="0" w:color="auto"/>
              <w:left w:val="single" w:sz="18" w:space="0" w:color="auto"/>
              <w:bottom w:val="single" w:sz="8" w:space="0" w:color="auto"/>
              <w:right w:val="single" w:sz="18" w:space="0" w:color="auto"/>
            </w:tcBorders>
          </w:tcPr>
          <w:p w:rsidR="00AB474C" w:rsidRPr="00600633" w:rsidRDefault="00AB474C" w:rsidP="00E4485A">
            <w:pPr>
              <w:spacing w:line="240" w:lineRule="auto"/>
              <w:jc w:val="center"/>
              <w:rPr>
                <w:rFonts w:asciiTheme="minorHAnsi" w:hAnsiTheme="minorHAnsi"/>
                <w:sz w:val="20"/>
              </w:rPr>
            </w:pPr>
            <w:r w:rsidRPr="00600633">
              <w:rPr>
                <w:rFonts w:asciiTheme="minorHAnsi" w:hAnsiTheme="minorHAnsi"/>
                <w:sz w:val="20"/>
              </w:rPr>
              <w:t>341</w:t>
            </w:r>
          </w:p>
        </w:tc>
        <w:tc>
          <w:tcPr>
            <w:tcW w:w="1054" w:type="pct"/>
            <w:tcBorders>
              <w:top w:val="single" w:sz="8" w:space="0" w:color="auto"/>
              <w:left w:val="single" w:sz="18" w:space="0" w:color="auto"/>
              <w:bottom w:val="single" w:sz="8" w:space="0" w:color="auto"/>
              <w:right w:val="single" w:sz="18" w:space="0" w:color="auto"/>
            </w:tcBorders>
          </w:tcPr>
          <w:p w:rsidR="00AB474C" w:rsidRPr="00600633" w:rsidRDefault="009C2680" w:rsidP="00E4485A">
            <w:pPr>
              <w:spacing w:line="240" w:lineRule="auto"/>
              <w:jc w:val="center"/>
              <w:rPr>
                <w:rFonts w:asciiTheme="minorHAnsi" w:hAnsiTheme="minorHAnsi"/>
                <w:sz w:val="20"/>
              </w:rPr>
            </w:pPr>
            <w:r>
              <w:rPr>
                <w:rFonts w:asciiTheme="minorHAnsi" w:hAnsiTheme="minorHAnsi"/>
                <w:sz w:val="20"/>
              </w:rPr>
              <w:t>379</w:t>
            </w:r>
          </w:p>
        </w:tc>
        <w:tc>
          <w:tcPr>
            <w:tcW w:w="1054" w:type="pct"/>
            <w:tcBorders>
              <w:top w:val="single" w:sz="8" w:space="0" w:color="auto"/>
              <w:left w:val="single" w:sz="18" w:space="0" w:color="auto"/>
              <w:bottom w:val="single" w:sz="8" w:space="0" w:color="auto"/>
              <w:right w:val="single" w:sz="18" w:space="0" w:color="auto"/>
            </w:tcBorders>
          </w:tcPr>
          <w:p w:rsidR="00AB474C" w:rsidRPr="00600633" w:rsidRDefault="009C2680" w:rsidP="009C2680">
            <w:pPr>
              <w:spacing w:line="240" w:lineRule="auto"/>
              <w:jc w:val="center"/>
              <w:rPr>
                <w:rFonts w:asciiTheme="minorHAnsi" w:hAnsiTheme="minorHAnsi"/>
                <w:sz w:val="20"/>
              </w:rPr>
            </w:pPr>
            <w:r>
              <w:rPr>
                <w:rFonts w:asciiTheme="minorHAnsi" w:hAnsiTheme="minorHAnsi"/>
                <w:sz w:val="20"/>
              </w:rPr>
              <w:t>+38</w:t>
            </w:r>
          </w:p>
        </w:tc>
      </w:tr>
      <w:tr w:rsidR="00AB474C" w:rsidRPr="00600633" w:rsidTr="008E57C0">
        <w:tc>
          <w:tcPr>
            <w:tcW w:w="1735" w:type="pct"/>
            <w:tcBorders>
              <w:top w:val="single" w:sz="8" w:space="0" w:color="auto"/>
              <w:left w:val="single" w:sz="18" w:space="0" w:color="auto"/>
              <w:bottom w:val="single" w:sz="8" w:space="0" w:color="auto"/>
              <w:right w:val="single" w:sz="18" w:space="0" w:color="auto"/>
            </w:tcBorders>
          </w:tcPr>
          <w:p w:rsidR="00AB474C" w:rsidRPr="00600633" w:rsidRDefault="00AB474C" w:rsidP="004C3AEE">
            <w:pPr>
              <w:numPr>
                <w:ilvl w:val="12"/>
                <w:numId w:val="0"/>
              </w:numPr>
              <w:spacing w:line="240" w:lineRule="auto"/>
              <w:rPr>
                <w:rFonts w:asciiTheme="minorHAnsi" w:hAnsiTheme="minorHAnsi" w:cs="Arial"/>
                <w:sz w:val="20"/>
              </w:rPr>
            </w:pPr>
            <w:r w:rsidRPr="00600633">
              <w:rPr>
                <w:rFonts w:asciiTheme="minorHAnsi" w:hAnsiTheme="minorHAnsi" w:cs="Arial"/>
                <w:sz w:val="20"/>
              </w:rPr>
              <w:t>średnie</w:t>
            </w:r>
          </w:p>
        </w:tc>
        <w:tc>
          <w:tcPr>
            <w:tcW w:w="1156" w:type="pct"/>
            <w:tcBorders>
              <w:top w:val="single" w:sz="8" w:space="0" w:color="auto"/>
              <w:left w:val="single" w:sz="18" w:space="0" w:color="auto"/>
              <w:bottom w:val="single" w:sz="8" w:space="0" w:color="auto"/>
              <w:right w:val="single" w:sz="18" w:space="0" w:color="auto"/>
            </w:tcBorders>
          </w:tcPr>
          <w:p w:rsidR="00AB474C" w:rsidRPr="00600633" w:rsidRDefault="00AB474C" w:rsidP="00E4485A">
            <w:pPr>
              <w:spacing w:line="240" w:lineRule="auto"/>
              <w:jc w:val="center"/>
              <w:rPr>
                <w:rFonts w:asciiTheme="minorHAnsi" w:hAnsiTheme="minorHAnsi"/>
                <w:sz w:val="20"/>
              </w:rPr>
            </w:pPr>
            <w:r w:rsidRPr="00600633">
              <w:rPr>
                <w:rFonts w:asciiTheme="minorHAnsi" w:hAnsiTheme="minorHAnsi"/>
                <w:sz w:val="20"/>
              </w:rPr>
              <w:t>4</w:t>
            </w:r>
          </w:p>
        </w:tc>
        <w:tc>
          <w:tcPr>
            <w:tcW w:w="1054" w:type="pct"/>
            <w:tcBorders>
              <w:top w:val="single" w:sz="8" w:space="0" w:color="auto"/>
              <w:left w:val="single" w:sz="18" w:space="0" w:color="auto"/>
              <w:bottom w:val="single" w:sz="8" w:space="0" w:color="auto"/>
              <w:right w:val="single" w:sz="18" w:space="0" w:color="auto"/>
            </w:tcBorders>
          </w:tcPr>
          <w:p w:rsidR="00AB474C" w:rsidRPr="00600633" w:rsidRDefault="009C2680" w:rsidP="00E4485A">
            <w:pPr>
              <w:spacing w:line="240" w:lineRule="auto"/>
              <w:jc w:val="center"/>
              <w:rPr>
                <w:rFonts w:asciiTheme="minorHAnsi" w:hAnsiTheme="minorHAnsi"/>
                <w:sz w:val="20"/>
              </w:rPr>
            </w:pPr>
            <w:r>
              <w:rPr>
                <w:rFonts w:asciiTheme="minorHAnsi" w:hAnsiTheme="minorHAnsi"/>
                <w:sz w:val="20"/>
              </w:rPr>
              <w:t>13</w:t>
            </w:r>
          </w:p>
        </w:tc>
        <w:tc>
          <w:tcPr>
            <w:tcW w:w="1054" w:type="pct"/>
            <w:tcBorders>
              <w:top w:val="single" w:sz="8" w:space="0" w:color="auto"/>
              <w:left w:val="single" w:sz="18" w:space="0" w:color="auto"/>
              <w:bottom w:val="single" w:sz="8" w:space="0" w:color="auto"/>
              <w:right w:val="single" w:sz="18" w:space="0" w:color="auto"/>
            </w:tcBorders>
          </w:tcPr>
          <w:p w:rsidR="00AB474C" w:rsidRPr="00600633" w:rsidRDefault="009C2680" w:rsidP="00E4485A">
            <w:pPr>
              <w:spacing w:line="240" w:lineRule="auto"/>
              <w:jc w:val="center"/>
              <w:rPr>
                <w:rFonts w:asciiTheme="minorHAnsi" w:hAnsiTheme="minorHAnsi"/>
                <w:sz w:val="20"/>
              </w:rPr>
            </w:pPr>
            <w:r>
              <w:rPr>
                <w:rFonts w:asciiTheme="minorHAnsi" w:hAnsiTheme="minorHAnsi"/>
                <w:sz w:val="20"/>
              </w:rPr>
              <w:t>+9</w:t>
            </w:r>
          </w:p>
        </w:tc>
      </w:tr>
      <w:tr w:rsidR="00AB474C" w:rsidRPr="00600633" w:rsidTr="008E57C0">
        <w:tc>
          <w:tcPr>
            <w:tcW w:w="1735" w:type="pct"/>
            <w:tcBorders>
              <w:top w:val="single" w:sz="8" w:space="0" w:color="auto"/>
              <w:left w:val="single" w:sz="18" w:space="0" w:color="auto"/>
              <w:bottom w:val="single" w:sz="18" w:space="0" w:color="auto"/>
              <w:right w:val="single" w:sz="18" w:space="0" w:color="auto"/>
            </w:tcBorders>
          </w:tcPr>
          <w:p w:rsidR="00AB474C" w:rsidRPr="00600633" w:rsidRDefault="00AB474C" w:rsidP="004C3AEE">
            <w:pPr>
              <w:numPr>
                <w:ilvl w:val="12"/>
                <w:numId w:val="0"/>
              </w:numPr>
              <w:spacing w:line="240" w:lineRule="auto"/>
              <w:rPr>
                <w:rFonts w:asciiTheme="minorHAnsi" w:hAnsiTheme="minorHAnsi" w:cs="Arial"/>
                <w:sz w:val="20"/>
              </w:rPr>
            </w:pPr>
            <w:r w:rsidRPr="00600633">
              <w:rPr>
                <w:rFonts w:asciiTheme="minorHAnsi" w:hAnsiTheme="minorHAnsi" w:cs="Arial"/>
                <w:sz w:val="20"/>
              </w:rPr>
              <w:t>duże</w:t>
            </w:r>
          </w:p>
        </w:tc>
        <w:tc>
          <w:tcPr>
            <w:tcW w:w="1156" w:type="pct"/>
            <w:tcBorders>
              <w:top w:val="single" w:sz="8" w:space="0" w:color="auto"/>
              <w:left w:val="single" w:sz="18" w:space="0" w:color="auto"/>
              <w:bottom w:val="single" w:sz="18" w:space="0" w:color="auto"/>
              <w:right w:val="single" w:sz="18" w:space="0" w:color="auto"/>
            </w:tcBorders>
          </w:tcPr>
          <w:p w:rsidR="00AB474C" w:rsidRPr="00600633" w:rsidRDefault="00AB474C" w:rsidP="00E4485A">
            <w:pPr>
              <w:spacing w:line="240" w:lineRule="auto"/>
              <w:jc w:val="center"/>
              <w:rPr>
                <w:rFonts w:asciiTheme="minorHAnsi" w:hAnsiTheme="minorHAnsi"/>
                <w:sz w:val="20"/>
              </w:rPr>
            </w:pPr>
            <w:r w:rsidRPr="00600633">
              <w:rPr>
                <w:rFonts w:asciiTheme="minorHAnsi" w:hAnsiTheme="minorHAnsi"/>
                <w:sz w:val="20"/>
              </w:rPr>
              <w:t>0</w:t>
            </w:r>
          </w:p>
        </w:tc>
        <w:tc>
          <w:tcPr>
            <w:tcW w:w="1054" w:type="pct"/>
            <w:tcBorders>
              <w:top w:val="single" w:sz="8" w:space="0" w:color="auto"/>
              <w:left w:val="single" w:sz="18" w:space="0" w:color="auto"/>
              <w:bottom w:val="single" w:sz="18" w:space="0" w:color="auto"/>
              <w:right w:val="single" w:sz="18" w:space="0" w:color="auto"/>
            </w:tcBorders>
          </w:tcPr>
          <w:p w:rsidR="00AB474C" w:rsidRPr="00600633" w:rsidRDefault="00AB474C" w:rsidP="00E4485A">
            <w:pPr>
              <w:spacing w:line="240" w:lineRule="auto"/>
              <w:jc w:val="center"/>
              <w:rPr>
                <w:rFonts w:asciiTheme="minorHAnsi" w:hAnsiTheme="minorHAnsi"/>
                <w:sz w:val="20"/>
              </w:rPr>
            </w:pPr>
            <w:r w:rsidRPr="00600633">
              <w:rPr>
                <w:rFonts w:asciiTheme="minorHAnsi" w:hAnsiTheme="minorHAnsi"/>
                <w:sz w:val="20"/>
              </w:rPr>
              <w:t>1</w:t>
            </w:r>
          </w:p>
        </w:tc>
        <w:tc>
          <w:tcPr>
            <w:tcW w:w="1054" w:type="pct"/>
            <w:tcBorders>
              <w:top w:val="single" w:sz="8" w:space="0" w:color="auto"/>
              <w:left w:val="single" w:sz="18" w:space="0" w:color="auto"/>
              <w:bottom w:val="single" w:sz="18" w:space="0" w:color="auto"/>
              <w:right w:val="single" w:sz="18" w:space="0" w:color="auto"/>
            </w:tcBorders>
          </w:tcPr>
          <w:p w:rsidR="00AB474C" w:rsidRPr="00600633" w:rsidRDefault="009C2680" w:rsidP="00E4485A">
            <w:pPr>
              <w:spacing w:line="240" w:lineRule="auto"/>
              <w:jc w:val="center"/>
              <w:rPr>
                <w:rFonts w:asciiTheme="minorHAnsi" w:hAnsiTheme="minorHAnsi"/>
                <w:sz w:val="20"/>
              </w:rPr>
            </w:pPr>
            <w:r>
              <w:rPr>
                <w:rFonts w:asciiTheme="minorHAnsi" w:hAnsiTheme="minorHAnsi"/>
                <w:sz w:val="20"/>
              </w:rPr>
              <w:t>+1</w:t>
            </w:r>
          </w:p>
        </w:tc>
      </w:tr>
      <w:tr w:rsidR="00AB474C" w:rsidRPr="00600633" w:rsidTr="008E57C0">
        <w:trPr>
          <w:trHeight w:val="167"/>
        </w:trPr>
        <w:tc>
          <w:tcPr>
            <w:tcW w:w="1735" w:type="pct"/>
            <w:tcBorders>
              <w:top w:val="single" w:sz="18" w:space="0" w:color="auto"/>
              <w:left w:val="single" w:sz="18" w:space="0" w:color="auto"/>
              <w:bottom w:val="single" w:sz="8" w:space="0" w:color="auto"/>
              <w:right w:val="single" w:sz="18" w:space="0" w:color="auto"/>
            </w:tcBorders>
          </w:tcPr>
          <w:p w:rsidR="00AB474C" w:rsidRPr="00600633" w:rsidRDefault="00AB474C" w:rsidP="004C3AEE">
            <w:pPr>
              <w:numPr>
                <w:ilvl w:val="12"/>
                <w:numId w:val="0"/>
              </w:numPr>
              <w:spacing w:line="240" w:lineRule="auto"/>
              <w:rPr>
                <w:rFonts w:asciiTheme="minorHAnsi" w:hAnsiTheme="minorHAnsi" w:cs="Arial"/>
                <w:b/>
                <w:sz w:val="20"/>
              </w:rPr>
            </w:pPr>
            <w:r w:rsidRPr="00600633">
              <w:rPr>
                <w:rFonts w:asciiTheme="minorHAnsi" w:hAnsiTheme="minorHAnsi" w:cs="Arial"/>
                <w:b/>
                <w:color w:val="FF0000"/>
                <w:sz w:val="20"/>
              </w:rPr>
              <w:t>JRG nr 4</w:t>
            </w:r>
            <w:r w:rsidRPr="00600633">
              <w:rPr>
                <w:rFonts w:asciiTheme="minorHAnsi" w:hAnsiTheme="minorHAnsi" w:cs="Arial"/>
                <w:b/>
                <w:sz w:val="20"/>
              </w:rPr>
              <w:t xml:space="preserve">  </w:t>
            </w:r>
          </w:p>
        </w:tc>
        <w:tc>
          <w:tcPr>
            <w:tcW w:w="1156" w:type="pct"/>
            <w:tcBorders>
              <w:top w:val="single" w:sz="18" w:space="0" w:color="auto"/>
              <w:left w:val="single" w:sz="18" w:space="0" w:color="auto"/>
              <w:bottom w:val="single" w:sz="8" w:space="0" w:color="auto"/>
              <w:right w:val="single" w:sz="18" w:space="0" w:color="auto"/>
            </w:tcBorders>
          </w:tcPr>
          <w:p w:rsidR="00AB474C" w:rsidRPr="00600633" w:rsidRDefault="00AB474C" w:rsidP="00E4485A">
            <w:pPr>
              <w:spacing w:line="240" w:lineRule="auto"/>
              <w:jc w:val="center"/>
              <w:rPr>
                <w:rFonts w:asciiTheme="minorHAnsi" w:hAnsiTheme="minorHAnsi"/>
                <w:b/>
                <w:sz w:val="20"/>
              </w:rPr>
            </w:pPr>
            <w:r w:rsidRPr="00600633">
              <w:rPr>
                <w:rFonts w:asciiTheme="minorHAnsi" w:hAnsiTheme="minorHAnsi"/>
                <w:b/>
                <w:sz w:val="20"/>
              </w:rPr>
              <w:t>317</w:t>
            </w:r>
          </w:p>
        </w:tc>
        <w:tc>
          <w:tcPr>
            <w:tcW w:w="1054" w:type="pct"/>
            <w:tcBorders>
              <w:top w:val="single" w:sz="18" w:space="0" w:color="auto"/>
              <w:left w:val="single" w:sz="18" w:space="0" w:color="auto"/>
              <w:bottom w:val="single" w:sz="8" w:space="0" w:color="auto"/>
              <w:right w:val="single" w:sz="18" w:space="0" w:color="auto"/>
            </w:tcBorders>
          </w:tcPr>
          <w:p w:rsidR="00AB474C" w:rsidRPr="00600633" w:rsidRDefault="009C2680" w:rsidP="00E4485A">
            <w:pPr>
              <w:spacing w:line="240" w:lineRule="auto"/>
              <w:jc w:val="center"/>
              <w:rPr>
                <w:rFonts w:asciiTheme="minorHAnsi" w:hAnsiTheme="minorHAnsi"/>
                <w:b/>
                <w:sz w:val="20"/>
              </w:rPr>
            </w:pPr>
            <w:r>
              <w:rPr>
                <w:rFonts w:asciiTheme="minorHAnsi" w:hAnsiTheme="minorHAnsi"/>
                <w:b/>
                <w:sz w:val="20"/>
              </w:rPr>
              <w:t>394</w:t>
            </w:r>
          </w:p>
        </w:tc>
        <w:tc>
          <w:tcPr>
            <w:tcW w:w="1054" w:type="pct"/>
            <w:tcBorders>
              <w:top w:val="single" w:sz="18" w:space="0" w:color="auto"/>
              <w:left w:val="single" w:sz="18" w:space="0" w:color="auto"/>
              <w:bottom w:val="single" w:sz="8" w:space="0" w:color="auto"/>
              <w:right w:val="single" w:sz="18" w:space="0" w:color="auto"/>
            </w:tcBorders>
          </w:tcPr>
          <w:p w:rsidR="00AB474C" w:rsidRPr="00600633" w:rsidRDefault="009C2680" w:rsidP="00E4485A">
            <w:pPr>
              <w:spacing w:line="240" w:lineRule="auto"/>
              <w:jc w:val="center"/>
              <w:rPr>
                <w:rFonts w:asciiTheme="minorHAnsi" w:hAnsiTheme="minorHAnsi"/>
                <w:b/>
                <w:sz w:val="20"/>
              </w:rPr>
            </w:pPr>
            <w:r>
              <w:rPr>
                <w:rFonts w:asciiTheme="minorHAnsi" w:hAnsiTheme="minorHAnsi"/>
                <w:b/>
                <w:sz w:val="20"/>
              </w:rPr>
              <w:t>+77</w:t>
            </w:r>
          </w:p>
        </w:tc>
      </w:tr>
      <w:tr w:rsidR="00AB474C" w:rsidRPr="00600633" w:rsidTr="008E57C0">
        <w:tc>
          <w:tcPr>
            <w:tcW w:w="1735" w:type="pct"/>
            <w:tcBorders>
              <w:top w:val="single" w:sz="8" w:space="0" w:color="auto"/>
              <w:left w:val="single" w:sz="18" w:space="0" w:color="auto"/>
              <w:bottom w:val="single" w:sz="8" w:space="0" w:color="auto"/>
              <w:right w:val="single" w:sz="18" w:space="0" w:color="auto"/>
            </w:tcBorders>
          </w:tcPr>
          <w:p w:rsidR="00AB474C" w:rsidRPr="00600633" w:rsidRDefault="00AB474C" w:rsidP="004C3AEE">
            <w:pPr>
              <w:numPr>
                <w:ilvl w:val="12"/>
                <w:numId w:val="0"/>
              </w:numPr>
              <w:spacing w:line="240" w:lineRule="auto"/>
              <w:rPr>
                <w:rFonts w:asciiTheme="minorHAnsi" w:hAnsiTheme="minorHAnsi" w:cs="Arial"/>
                <w:sz w:val="20"/>
              </w:rPr>
            </w:pPr>
            <w:r w:rsidRPr="00600633">
              <w:rPr>
                <w:rFonts w:asciiTheme="minorHAnsi" w:hAnsiTheme="minorHAnsi" w:cs="Arial"/>
                <w:sz w:val="20"/>
              </w:rPr>
              <w:t>małe</w:t>
            </w:r>
          </w:p>
        </w:tc>
        <w:tc>
          <w:tcPr>
            <w:tcW w:w="1156" w:type="pct"/>
            <w:tcBorders>
              <w:top w:val="single" w:sz="8" w:space="0" w:color="auto"/>
              <w:left w:val="single" w:sz="18" w:space="0" w:color="auto"/>
              <w:bottom w:val="single" w:sz="8" w:space="0" w:color="auto"/>
              <w:right w:val="single" w:sz="18" w:space="0" w:color="auto"/>
            </w:tcBorders>
          </w:tcPr>
          <w:p w:rsidR="00AB474C" w:rsidRPr="00600633" w:rsidRDefault="00AB474C" w:rsidP="00E4485A">
            <w:pPr>
              <w:spacing w:line="240" w:lineRule="auto"/>
              <w:jc w:val="center"/>
              <w:rPr>
                <w:rFonts w:asciiTheme="minorHAnsi" w:hAnsiTheme="minorHAnsi"/>
                <w:sz w:val="20"/>
              </w:rPr>
            </w:pPr>
            <w:r w:rsidRPr="00600633">
              <w:rPr>
                <w:rFonts w:asciiTheme="minorHAnsi" w:hAnsiTheme="minorHAnsi"/>
                <w:sz w:val="20"/>
              </w:rPr>
              <w:t>304</w:t>
            </w:r>
          </w:p>
        </w:tc>
        <w:tc>
          <w:tcPr>
            <w:tcW w:w="1054" w:type="pct"/>
            <w:tcBorders>
              <w:top w:val="single" w:sz="8" w:space="0" w:color="auto"/>
              <w:left w:val="single" w:sz="18" w:space="0" w:color="auto"/>
              <w:bottom w:val="single" w:sz="8" w:space="0" w:color="auto"/>
              <w:right w:val="single" w:sz="18" w:space="0" w:color="auto"/>
            </w:tcBorders>
          </w:tcPr>
          <w:p w:rsidR="00AB474C" w:rsidRPr="00600633" w:rsidRDefault="009C2680" w:rsidP="00E4485A">
            <w:pPr>
              <w:spacing w:line="240" w:lineRule="auto"/>
              <w:jc w:val="center"/>
              <w:rPr>
                <w:rFonts w:asciiTheme="minorHAnsi" w:hAnsiTheme="minorHAnsi"/>
                <w:sz w:val="20"/>
              </w:rPr>
            </w:pPr>
            <w:r>
              <w:rPr>
                <w:rFonts w:asciiTheme="minorHAnsi" w:hAnsiTheme="minorHAnsi"/>
                <w:sz w:val="20"/>
              </w:rPr>
              <w:t>391</w:t>
            </w:r>
          </w:p>
        </w:tc>
        <w:tc>
          <w:tcPr>
            <w:tcW w:w="1054" w:type="pct"/>
            <w:tcBorders>
              <w:top w:val="single" w:sz="8" w:space="0" w:color="auto"/>
              <w:left w:val="single" w:sz="18" w:space="0" w:color="auto"/>
              <w:bottom w:val="single" w:sz="8" w:space="0" w:color="auto"/>
              <w:right w:val="single" w:sz="18" w:space="0" w:color="auto"/>
            </w:tcBorders>
          </w:tcPr>
          <w:p w:rsidR="00AB474C" w:rsidRPr="00600633" w:rsidRDefault="009C2680" w:rsidP="00E4485A">
            <w:pPr>
              <w:spacing w:line="240" w:lineRule="auto"/>
              <w:jc w:val="center"/>
              <w:rPr>
                <w:rFonts w:asciiTheme="minorHAnsi" w:hAnsiTheme="minorHAnsi"/>
                <w:sz w:val="20"/>
              </w:rPr>
            </w:pPr>
            <w:r>
              <w:rPr>
                <w:rFonts w:asciiTheme="minorHAnsi" w:hAnsiTheme="minorHAnsi"/>
                <w:sz w:val="20"/>
              </w:rPr>
              <w:t>+87</w:t>
            </w:r>
          </w:p>
        </w:tc>
      </w:tr>
      <w:tr w:rsidR="00AB474C" w:rsidRPr="00600633" w:rsidTr="008E57C0">
        <w:tc>
          <w:tcPr>
            <w:tcW w:w="1735" w:type="pct"/>
            <w:tcBorders>
              <w:top w:val="single" w:sz="8" w:space="0" w:color="auto"/>
              <w:left w:val="single" w:sz="18" w:space="0" w:color="auto"/>
              <w:bottom w:val="single" w:sz="8" w:space="0" w:color="auto"/>
              <w:right w:val="single" w:sz="18" w:space="0" w:color="auto"/>
            </w:tcBorders>
          </w:tcPr>
          <w:p w:rsidR="00AB474C" w:rsidRPr="00600633" w:rsidRDefault="00AB474C" w:rsidP="000551CD">
            <w:pPr>
              <w:numPr>
                <w:ilvl w:val="12"/>
                <w:numId w:val="0"/>
              </w:numPr>
              <w:spacing w:line="240" w:lineRule="auto"/>
              <w:rPr>
                <w:rFonts w:asciiTheme="minorHAnsi" w:hAnsiTheme="minorHAnsi" w:cs="Arial"/>
                <w:sz w:val="20"/>
              </w:rPr>
            </w:pPr>
            <w:r w:rsidRPr="00600633">
              <w:rPr>
                <w:rFonts w:asciiTheme="minorHAnsi" w:hAnsiTheme="minorHAnsi" w:cs="Arial"/>
                <w:sz w:val="20"/>
              </w:rPr>
              <w:t>średnie</w:t>
            </w:r>
          </w:p>
        </w:tc>
        <w:tc>
          <w:tcPr>
            <w:tcW w:w="1156" w:type="pct"/>
            <w:tcBorders>
              <w:top w:val="single" w:sz="8" w:space="0" w:color="auto"/>
              <w:left w:val="single" w:sz="18" w:space="0" w:color="auto"/>
              <w:bottom w:val="single" w:sz="8" w:space="0" w:color="auto"/>
              <w:right w:val="single" w:sz="18" w:space="0" w:color="auto"/>
            </w:tcBorders>
          </w:tcPr>
          <w:p w:rsidR="00AB474C" w:rsidRPr="00600633" w:rsidRDefault="00AB474C" w:rsidP="00E4485A">
            <w:pPr>
              <w:spacing w:line="240" w:lineRule="auto"/>
              <w:jc w:val="center"/>
              <w:rPr>
                <w:rFonts w:asciiTheme="minorHAnsi" w:hAnsiTheme="minorHAnsi"/>
                <w:sz w:val="20"/>
              </w:rPr>
            </w:pPr>
            <w:r w:rsidRPr="00600633">
              <w:rPr>
                <w:rFonts w:asciiTheme="minorHAnsi" w:hAnsiTheme="minorHAnsi"/>
                <w:sz w:val="20"/>
              </w:rPr>
              <w:t>13</w:t>
            </w:r>
          </w:p>
        </w:tc>
        <w:tc>
          <w:tcPr>
            <w:tcW w:w="1054" w:type="pct"/>
            <w:tcBorders>
              <w:top w:val="single" w:sz="8" w:space="0" w:color="auto"/>
              <w:left w:val="single" w:sz="18" w:space="0" w:color="auto"/>
              <w:bottom w:val="single" w:sz="8" w:space="0" w:color="auto"/>
              <w:right w:val="single" w:sz="18" w:space="0" w:color="auto"/>
            </w:tcBorders>
          </w:tcPr>
          <w:p w:rsidR="00AB474C" w:rsidRPr="00600633" w:rsidRDefault="009C2680" w:rsidP="00E4485A">
            <w:pPr>
              <w:spacing w:line="240" w:lineRule="auto"/>
              <w:jc w:val="center"/>
              <w:rPr>
                <w:rFonts w:asciiTheme="minorHAnsi" w:hAnsiTheme="minorHAnsi"/>
                <w:sz w:val="20"/>
              </w:rPr>
            </w:pPr>
            <w:r>
              <w:rPr>
                <w:rFonts w:asciiTheme="minorHAnsi" w:hAnsiTheme="minorHAnsi"/>
                <w:sz w:val="20"/>
              </w:rPr>
              <w:t>3</w:t>
            </w:r>
          </w:p>
        </w:tc>
        <w:tc>
          <w:tcPr>
            <w:tcW w:w="1054" w:type="pct"/>
            <w:tcBorders>
              <w:top w:val="single" w:sz="8" w:space="0" w:color="auto"/>
              <w:left w:val="single" w:sz="18" w:space="0" w:color="auto"/>
              <w:bottom w:val="single" w:sz="8" w:space="0" w:color="auto"/>
              <w:right w:val="single" w:sz="18" w:space="0" w:color="auto"/>
            </w:tcBorders>
          </w:tcPr>
          <w:p w:rsidR="00AB474C" w:rsidRPr="00600633" w:rsidRDefault="009C2680" w:rsidP="00E4485A">
            <w:pPr>
              <w:spacing w:line="240" w:lineRule="auto"/>
              <w:jc w:val="center"/>
              <w:rPr>
                <w:rFonts w:asciiTheme="minorHAnsi" w:hAnsiTheme="minorHAnsi"/>
                <w:sz w:val="20"/>
              </w:rPr>
            </w:pPr>
            <w:r>
              <w:rPr>
                <w:rFonts w:asciiTheme="minorHAnsi" w:hAnsiTheme="minorHAnsi"/>
                <w:sz w:val="20"/>
              </w:rPr>
              <w:t>-10</w:t>
            </w:r>
          </w:p>
        </w:tc>
      </w:tr>
      <w:tr w:rsidR="00AB474C" w:rsidRPr="00600633" w:rsidTr="008E57C0">
        <w:tc>
          <w:tcPr>
            <w:tcW w:w="1735" w:type="pct"/>
            <w:tcBorders>
              <w:top w:val="single" w:sz="18" w:space="0" w:color="auto"/>
              <w:left w:val="single" w:sz="18" w:space="0" w:color="auto"/>
              <w:bottom w:val="single" w:sz="8" w:space="0" w:color="auto"/>
              <w:right w:val="single" w:sz="18" w:space="0" w:color="auto"/>
            </w:tcBorders>
          </w:tcPr>
          <w:p w:rsidR="00AB474C" w:rsidRPr="00600633" w:rsidRDefault="00AB474C" w:rsidP="004C3AEE">
            <w:pPr>
              <w:numPr>
                <w:ilvl w:val="12"/>
                <w:numId w:val="0"/>
              </w:numPr>
              <w:spacing w:line="240" w:lineRule="auto"/>
              <w:rPr>
                <w:rFonts w:asciiTheme="minorHAnsi" w:hAnsiTheme="minorHAnsi" w:cs="Arial"/>
                <w:b/>
                <w:sz w:val="20"/>
              </w:rPr>
            </w:pPr>
            <w:r w:rsidRPr="00600633">
              <w:rPr>
                <w:rFonts w:asciiTheme="minorHAnsi" w:hAnsiTheme="minorHAnsi" w:cs="Arial"/>
                <w:b/>
                <w:color w:val="FF0000"/>
                <w:sz w:val="20"/>
              </w:rPr>
              <w:t>JRG nr 5</w:t>
            </w:r>
            <w:r w:rsidRPr="00600633">
              <w:rPr>
                <w:rFonts w:asciiTheme="minorHAnsi" w:hAnsiTheme="minorHAnsi" w:cs="Arial"/>
                <w:b/>
                <w:sz w:val="20"/>
              </w:rPr>
              <w:t xml:space="preserve">   </w:t>
            </w:r>
          </w:p>
        </w:tc>
        <w:tc>
          <w:tcPr>
            <w:tcW w:w="1156" w:type="pct"/>
            <w:tcBorders>
              <w:top w:val="single" w:sz="18" w:space="0" w:color="auto"/>
              <w:left w:val="single" w:sz="18" w:space="0" w:color="auto"/>
              <w:bottom w:val="single" w:sz="8" w:space="0" w:color="auto"/>
              <w:right w:val="single" w:sz="18" w:space="0" w:color="auto"/>
            </w:tcBorders>
          </w:tcPr>
          <w:p w:rsidR="00AB474C" w:rsidRPr="00600633" w:rsidRDefault="00AB474C" w:rsidP="00E4485A">
            <w:pPr>
              <w:spacing w:line="240" w:lineRule="auto"/>
              <w:jc w:val="center"/>
              <w:rPr>
                <w:rFonts w:asciiTheme="minorHAnsi" w:hAnsiTheme="minorHAnsi"/>
                <w:b/>
                <w:sz w:val="20"/>
              </w:rPr>
            </w:pPr>
            <w:r w:rsidRPr="00600633">
              <w:rPr>
                <w:rFonts w:asciiTheme="minorHAnsi" w:hAnsiTheme="minorHAnsi"/>
                <w:b/>
                <w:sz w:val="20"/>
              </w:rPr>
              <w:t>625</w:t>
            </w:r>
          </w:p>
        </w:tc>
        <w:tc>
          <w:tcPr>
            <w:tcW w:w="1054" w:type="pct"/>
            <w:tcBorders>
              <w:top w:val="single" w:sz="18" w:space="0" w:color="auto"/>
              <w:left w:val="single" w:sz="18" w:space="0" w:color="auto"/>
              <w:bottom w:val="single" w:sz="8" w:space="0" w:color="auto"/>
              <w:right w:val="single" w:sz="18" w:space="0" w:color="auto"/>
            </w:tcBorders>
          </w:tcPr>
          <w:p w:rsidR="00AB474C" w:rsidRPr="00600633" w:rsidRDefault="00FE114F" w:rsidP="00E4485A">
            <w:pPr>
              <w:spacing w:line="240" w:lineRule="auto"/>
              <w:jc w:val="center"/>
              <w:rPr>
                <w:rFonts w:asciiTheme="minorHAnsi" w:hAnsiTheme="minorHAnsi"/>
                <w:b/>
                <w:sz w:val="20"/>
              </w:rPr>
            </w:pPr>
            <w:r>
              <w:rPr>
                <w:rFonts w:asciiTheme="minorHAnsi" w:hAnsiTheme="minorHAnsi"/>
                <w:b/>
                <w:sz w:val="20"/>
              </w:rPr>
              <w:t>664</w:t>
            </w:r>
          </w:p>
        </w:tc>
        <w:tc>
          <w:tcPr>
            <w:tcW w:w="1054" w:type="pct"/>
            <w:tcBorders>
              <w:top w:val="single" w:sz="18" w:space="0" w:color="auto"/>
              <w:left w:val="single" w:sz="18" w:space="0" w:color="auto"/>
              <w:bottom w:val="single" w:sz="8" w:space="0" w:color="auto"/>
              <w:right w:val="single" w:sz="18" w:space="0" w:color="auto"/>
            </w:tcBorders>
          </w:tcPr>
          <w:p w:rsidR="00AB474C" w:rsidRPr="00600633" w:rsidRDefault="00AB474C" w:rsidP="00CC3476">
            <w:pPr>
              <w:spacing w:line="240" w:lineRule="auto"/>
              <w:jc w:val="center"/>
              <w:rPr>
                <w:rFonts w:asciiTheme="minorHAnsi" w:hAnsiTheme="minorHAnsi"/>
                <w:b/>
                <w:sz w:val="20"/>
              </w:rPr>
            </w:pPr>
            <w:r w:rsidRPr="00600633">
              <w:rPr>
                <w:rFonts w:asciiTheme="minorHAnsi" w:hAnsiTheme="minorHAnsi"/>
                <w:b/>
                <w:sz w:val="20"/>
              </w:rPr>
              <w:t>+</w:t>
            </w:r>
            <w:r w:rsidR="00CC3476">
              <w:rPr>
                <w:rFonts w:asciiTheme="minorHAnsi" w:hAnsiTheme="minorHAnsi"/>
                <w:b/>
                <w:sz w:val="20"/>
              </w:rPr>
              <w:t>39</w:t>
            </w:r>
          </w:p>
        </w:tc>
      </w:tr>
      <w:tr w:rsidR="00AB474C" w:rsidRPr="00600633" w:rsidTr="008E57C0">
        <w:tc>
          <w:tcPr>
            <w:tcW w:w="1735" w:type="pct"/>
            <w:tcBorders>
              <w:top w:val="single" w:sz="8" w:space="0" w:color="auto"/>
              <w:left w:val="single" w:sz="18" w:space="0" w:color="auto"/>
              <w:bottom w:val="single" w:sz="8" w:space="0" w:color="auto"/>
              <w:right w:val="single" w:sz="18" w:space="0" w:color="auto"/>
            </w:tcBorders>
          </w:tcPr>
          <w:p w:rsidR="00AB474C" w:rsidRPr="00600633" w:rsidRDefault="00AB474C" w:rsidP="004C3AEE">
            <w:pPr>
              <w:numPr>
                <w:ilvl w:val="12"/>
                <w:numId w:val="0"/>
              </w:numPr>
              <w:spacing w:line="240" w:lineRule="auto"/>
              <w:rPr>
                <w:rFonts w:asciiTheme="minorHAnsi" w:hAnsiTheme="minorHAnsi" w:cs="Arial"/>
                <w:sz w:val="20"/>
              </w:rPr>
            </w:pPr>
            <w:r w:rsidRPr="00600633">
              <w:rPr>
                <w:rFonts w:asciiTheme="minorHAnsi" w:hAnsiTheme="minorHAnsi" w:cs="Arial"/>
                <w:sz w:val="20"/>
              </w:rPr>
              <w:t>małe</w:t>
            </w:r>
          </w:p>
        </w:tc>
        <w:tc>
          <w:tcPr>
            <w:tcW w:w="1156" w:type="pct"/>
            <w:tcBorders>
              <w:top w:val="single" w:sz="8" w:space="0" w:color="auto"/>
              <w:left w:val="single" w:sz="18" w:space="0" w:color="auto"/>
              <w:bottom w:val="single" w:sz="8" w:space="0" w:color="auto"/>
              <w:right w:val="single" w:sz="18" w:space="0" w:color="auto"/>
            </w:tcBorders>
          </w:tcPr>
          <w:p w:rsidR="00AB474C" w:rsidRPr="00600633" w:rsidRDefault="00AB474C" w:rsidP="00E4485A">
            <w:pPr>
              <w:spacing w:line="240" w:lineRule="auto"/>
              <w:jc w:val="center"/>
              <w:rPr>
                <w:rFonts w:asciiTheme="minorHAnsi" w:hAnsiTheme="minorHAnsi"/>
                <w:sz w:val="20"/>
              </w:rPr>
            </w:pPr>
            <w:r w:rsidRPr="00600633">
              <w:rPr>
                <w:rFonts w:asciiTheme="minorHAnsi" w:hAnsiTheme="minorHAnsi"/>
                <w:sz w:val="20"/>
              </w:rPr>
              <w:t>589</w:t>
            </w:r>
          </w:p>
        </w:tc>
        <w:tc>
          <w:tcPr>
            <w:tcW w:w="1054" w:type="pct"/>
            <w:tcBorders>
              <w:top w:val="single" w:sz="8" w:space="0" w:color="auto"/>
              <w:left w:val="single" w:sz="18" w:space="0" w:color="auto"/>
              <w:bottom w:val="single" w:sz="8" w:space="0" w:color="auto"/>
              <w:right w:val="single" w:sz="18" w:space="0" w:color="auto"/>
            </w:tcBorders>
          </w:tcPr>
          <w:p w:rsidR="00AB474C" w:rsidRPr="00600633" w:rsidRDefault="00FE114F" w:rsidP="00E4485A">
            <w:pPr>
              <w:spacing w:line="240" w:lineRule="auto"/>
              <w:jc w:val="center"/>
              <w:rPr>
                <w:rFonts w:asciiTheme="minorHAnsi" w:hAnsiTheme="minorHAnsi"/>
                <w:sz w:val="20"/>
              </w:rPr>
            </w:pPr>
            <w:r>
              <w:rPr>
                <w:rFonts w:asciiTheme="minorHAnsi" w:hAnsiTheme="minorHAnsi"/>
                <w:sz w:val="20"/>
              </w:rPr>
              <w:t>629</w:t>
            </w:r>
          </w:p>
        </w:tc>
        <w:tc>
          <w:tcPr>
            <w:tcW w:w="1054" w:type="pct"/>
            <w:tcBorders>
              <w:top w:val="single" w:sz="8" w:space="0" w:color="auto"/>
              <w:left w:val="single" w:sz="18" w:space="0" w:color="auto"/>
              <w:bottom w:val="single" w:sz="8" w:space="0" w:color="auto"/>
              <w:right w:val="single" w:sz="18" w:space="0" w:color="auto"/>
            </w:tcBorders>
          </w:tcPr>
          <w:p w:rsidR="00AB474C" w:rsidRPr="00600633" w:rsidRDefault="00AB474C" w:rsidP="00CC3476">
            <w:pPr>
              <w:spacing w:line="240" w:lineRule="auto"/>
              <w:jc w:val="center"/>
              <w:rPr>
                <w:rFonts w:asciiTheme="minorHAnsi" w:hAnsiTheme="minorHAnsi"/>
                <w:sz w:val="20"/>
              </w:rPr>
            </w:pPr>
            <w:r w:rsidRPr="00600633">
              <w:rPr>
                <w:rFonts w:asciiTheme="minorHAnsi" w:hAnsiTheme="minorHAnsi"/>
                <w:sz w:val="20"/>
              </w:rPr>
              <w:t>+</w:t>
            </w:r>
            <w:r w:rsidR="00CC3476">
              <w:rPr>
                <w:rFonts w:asciiTheme="minorHAnsi" w:hAnsiTheme="minorHAnsi"/>
                <w:sz w:val="20"/>
              </w:rPr>
              <w:t>4</w:t>
            </w:r>
            <w:r w:rsidRPr="00600633">
              <w:rPr>
                <w:rFonts w:asciiTheme="minorHAnsi" w:hAnsiTheme="minorHAnsi"/>
                <w:sz w:val="20"/>
              </w:rPr>
              <w:t>0</w:t>
            </w:r>
          </w:p>
        </w:tc>
      </w:tr>
      <w:tr w:rsidR="00AB474C" w:rsidRPr="00600633" w:rsidTr="008E57C0">
        <w:tc>
          <w:tcPr>
            <w:tcW w:w="1735" w:type="pct"/>
            <w:tcBorders>
              <w:top w:val="single" w:sz="8" w:space="0" w:color="auto"/>
              <w:left w:val="single" w:sz="18" w:space="0" w:color="auto"/>
              <w:bottom w:val="single" w:sz="8" w:space="0" w:color="auto"/>
              <w:right w:val="single" w:sz="18" w:space="0" w:color="auto"/>
            </w:tcBorders>
          </w:tcPr>
          <w:p w:rsidR="00AB474C" w:rsidRPr="00600633" w:rsidRDefault="00AB474C" w:rsidP="004C3AEE">
            <w:pPr>
              <w:numPr>
                <w:ilvl w:val="12"/>
                <w:numId w:val="0"/>
              </w:numPr>
              <w:spacing w:line="240" w:lineRule="auto"/>
              <w:rPr>
                <w:rFonts w:asciiTheme="minorHAnsi" w:hAnsiTheme="minorHAnsi" w:cs="Arial"/>
                <w:sz w:val="20"/>
              </w:rPr>
            </w:pPr>
            <w:r w:rsidRPr="00600633">
              <w:rPr>
                <w:rFonts w:asciiTheme="minorHAnsi" w:hAnsiTheme="minorHAnsi" w:cs="Arial"/>
                <w:sz w:val="20"/>
              </w:rPr>
              <w:t>średnie</w:t>
            </w:r>
          </w:p>
        </w:tc>
        <w:tc>
          <w:tcPr>
            <w:tcW w:w="1156" w:type="pct"/>
            <w:tcBorders>
              <w:top w:val="single" w:sz="8" w:space="0" w:color="auto"/>
              <w:left w:val="single" w:sz="18" w:space="0" w:color="auto"/>
              <w:bottom w:val="single" w:sz="8" w:space="0" w:color="auto"/>
              <w:right w:val="single" w:sz="18" w:space="0" w:color="auto"/>
            </w:tcBorders>
          </w:tcPr>
          <w:p w:rsidR="00AB474C" w:rsidRPr="00600633" w:rsidRDefault="00AB474C" w:rsidP="00E4485A">
            <w:pPr>
              <w:spacing w:line="240" w:lineRule="auto"/>
              <w:jc w:val="center"/>
              <w:rPr>
                <w:rFonts w:asciiTheme="minorHAnsi" w:hAnsiTheme="minorHAnsi"/>
                <w:sz w:val="20"/>
              </w:rPr>
            </w:pPr>
            <w:r w:rsidRPr="00600633">
              <w:rPr>
                <w:rFonts w:asciiTheme="minorHAnsi" w:hAnsiTheme="minorHAnsi"/>
                <w:sz w:val="20"/>
              </w:rPr>
              <w:t>32</w:t>
            </w:r>
          </w:p>
        </w:tc>
        <w:tc>
          <w:tcPr>
            <w:tcW w:w="1054" w:type="pct"/>
            <w:tcBorders>
              <w:top w:val="single" w:sz="8" w:space="0" w:color="auto"/>
              <w:left w:val="single" w:sz="18" w:space="0" w:color="auto"/>
              <w:bottom w:val="single" w:sz="8" w:space="0" w:color="auto"/>
              <w:right w:val="single" w:sz="18" w:space="0" w:color="auto"/>
            </w:tcBorders>
          </w:tcPr>
          <w:p w:rsidR="00AB474C" w:rsidRPr="00600633" w:rsidRDefault="00FE114F" w:rsidP="00E4485A">
            <w:pPr>
              <w:spacing w:line="240" w:lineRule="auto"/>
              <w:jc w:val="center"/>
              <w:rPr>
                <w:rFonts w:asciiTheme="minorHAnsi" w:hAnsiTheme="minorHAnsi"/>
                <w:sz w:val="20"/>
              </w:rPr>
            </w:pPr>
            <w:r>
              <w:rPr>
                <w:rFonts w:asciiTheme="minorHAnsi" w:hAnsiTheme="minorHAnsi"/>
                <w:sz w:val="20"/>
              </w:rPr>
              <w:t>33</w:t>
            </w:r>
          </w:p>
        </w:tc>
        <w:tc>
          <w:tcPr>
            <w:tcW w:w="1054" w:type="pct"/>
            <w:tcBorders>
              <w:top w:val="single" w:sz="8" w:space="0" w:color="auto"/>
              <w:left w:val="single" w:sz="18" w:space="0" w:color="auto"/>
              <w:bottom w:val="single" w:sz="8" w:space="0" w:color="auto"/>
              <w:right w:val="single" w:sz="18" w:space="0" w:color="auto"/>
            </w:tcBorders>
          </w:tcPr>
          <w:p w:rsidR="00AB474C" w:rsidRPr="00600633" w:rsidRDefault="00AB474C" w:rsidP="00CC3476">
            <w:pPr>
              <w:spacing w:line="240" w:lineRule="auto"/>
              <w:jc w:val="center"/>
              <w:rPr>
                <w:rFonts w:asciiTheme="minorHAnsi" w:hAnsiTheme="minorHAnsi"/>
                <w:sz w:val="20"/>
              </w:rPr>
            </w:pPr>
            <w:r w:rsidRPr="00600633">
              <w:rPr>
                <w:rFonts w:asciiTheme="minorHAnsi" w:hAnsiTheme="minorHAnsi"/>
                <w:sz w:val="20"/>
              </w:rPr>
              <w:t>+</w:t>
            </w:r>
            <w:r w:rsidR="00CC3476">
              <w:rPr>
                <w:rFonts w:asciiTheme="minorHAnsi" w:hAnsiTheme="minorHAnsi"/>
                <w:sz w:val="20"/>
              </w:rPr>
              <w:t>1</w:t>
            </w:r>
          </w:p>
        </w:tc>
      </w:tr>
      <w:tr w:rsidR="00AB474C" w:rsidRPr="00600633" w:rsidTr="00FE114F">
        <w:tc>
          <w:tcPr>
            <w:tcW w:w="1735" w:type="pct"/>
            <w:tcBorders>
              <w:top w:val="single" w:sz="8" w:space="0" w:color="auto"/>
              <w:left w:val="single" w:sz="18" w:space="0" w:color="auto"/>
              <w:bottom w:val="single" w:sz="4" w:space="0" w:color="auto"/>
              <w:right w:val="single" w:sz="18" w:space="0" w:color="auto"/>
            </w:tcBorders>
          </w:tcPr>
          <w:p w:rsidR="00AB474C" w:rsidRPr="00600633" w:rsidRDefault="00AB474C" w:rsidP="004C3AEE">
            <w:pPr>
              <w:numPr>
                <w:ilvl w:val="12"/>
                <w:numId w:val="0"/>
              </w:numPr>
              <w:spacing w:line="240" w:lineRule="auto"/>
              <w:rPr>
                <w:rFonts w:asciiTheme="minorHAnsi" w:hAnsiTheme="minorHAnsi" w:cs="Arial"/>
                <w:sz w:val="20"/>
              </w:rPr>
            </w:pPr>
            <w:r w:rsidRPr="00600633">
              <w:rPr>
                <w:rFonts w:asciiTheme="minorHAnsi" w:hAnsiTheme="minorHAnsi" w:cs="Arial"/>
                <w:sz w:val="20"/>
              </w:rPr>
              <w:t>duże</w:t>
            </w:r>
          </w:p>
        </w:tc>
        <w:tc>
          <w:tcPr>
            <w:tcW w:w="1156" w:type="pct"/>
            <w:tcBorders>
              <w:top w:val="single" w:sz="8" w:space="0" w:color="auto"/>
              <w:left w:val="single" w:sz="18" w:space="0" w:color="auto"/>
              <w:bottom w:val="single" w:sz="4" w:space="0" w:color="auto"/>
              <w:right w:val="single" w:sz="18" w:space="0" w:color="auto"/>
            </w:tcBorders>
          </w:tcPr>
          <w:p w:rsidR="00AB474C" w:rsidRPr="00600633" w:rsidRDefault="00AB474C" w:rsidP="00E4485A">
            <w:pPr>
              <w:spacing w:line="240" w:lineRule="auto"/>
              <w:jc w:val="center"/>
              <w:rPr>
                <w:rFonts w:asciiTheme="minorHAnsi" w:hAnsiTheme="minorHAnsi"/>
                <w:sz w:val="20"/>
              </w:rPr>
            </w:pPr>
            <w:r w:rsidRPr="00600633">
              <w:rPr>
                <w:rFonts w:asciiTheme="minorHAnsi" w:hAnsiTheme="minorHAnsi"/>
                <w:sz w:val="20"/>
              </w:rPr>
              <w:t>4</w:t>
            </w:r>
          </w:p>
        </w:tc>
        <w:tc>
          <w:tcPr>
            <w:tcW w:w="1054" w:type="pct"/>
            <w:tcBorders>
              <w:top w:val="single" w:sz="8" w:space="0" w:color="auto"/>
              <w:left w:val="single" w:sz="18" w:space="0" w:color="auto"/>
              <w:bottom w:val="single" w:sz="4" w:space="0" w:color="auto"/>
              <w:right w:val="single" w:sz="18" w:space="0" w:color="auto"/>
            </w:tcBorders>
          </w:tcPr>
          <w:p w:rsidR="00AB474C" w:rsidRPr="00600633" w:rsidRDefault="00FE114F" w:rsidP="00E4485A">
            <w:pPr>
              <w:spacing w:line="240" w:lineRule="auto"/>
              <w:jc w:val="center"/>
              <w:rPr>
                <w:rFonts w:asciiTheme="minorHAnsi" w:hAnsiTheme="minorHAnsi"/>
                <w:sz w:val="20"/>
              </w:rPr>
            </w:pPr>
            <w:r>
              <w:rPr>
                <w:rFonts w:asciiTheme="minorHAnsi" w:hAnsiTheme="minorHAnsi"/>
                <w:sz w:val="20"/>
              </w:rPr>
              <w:t>1</w:t>
            </w:r>
          </w:p>
        </w:tc>
        <w:tc>
          <w:tcPr>
            <w:tcW w:w="1054" w:type="pct"/>
            <w:tcBorders>
              <w:top w:val="single" w:sz="8" w:space="0" w:color="auto"/>
              <w:left w:val="single" w:sz="18" w:space="0" w:color="auto"/>
              <w:bottom w:val="single" w:sz="4" w:space="0" w:color="auto"/>
              <w:right w:val="single" w:sz="18" w:space="0" w:color="auto"/>
            </w:tcBorders>
          </w:tcPr>
          <w:p w:rsidR="00AB474C" w:rsidRPr="00600633" w:rsidRDefault="00FE114F" w:rsidP="00E4485A">
            <w:pPr>
              <w:spacing w:line="240" w:lineRule="auto"/>
              <w:jc w:val="center"/>
              <w:rPr>
                <w:rFonts w:asciiTheme="minorHAnsi" w:hAnsiTheme="minorHAnsi"/>
                <w:sz w:val="20"/>
              </w:rPr>
            </w:pPr>
            <w:r>
              <w:rPr>
                <w:rFonts w:asciiTheme="minorHAnsi" w:hAnsiTheme="minorHAnsi"/>
                <w:sz w:val="20"/>
              </w:rPr>
              <w:t>-3</w:t>
            </w:r>
          </w:p>
        </w:tc>
      </w:tr>
      <w:tr w:rsidR="00FE114F" w:rsidRPr="00600633" w:rsidTr="00FE114F">
        <w:tc>
          <w:tcPr>
            <w:tcW w:w="1735" w:type="pct"/>
            <w:tcBorders>
              <w:top w:val="single" w:sz="4" w:space="0" w:color="auto"/>
              <w:left w:val="single" w:sz="18" w:space="0" w:color="auto"/>
              <w:bottom w:val="single" w:sz="24" w:space="0" w:color="auto"/>
              <w:right w:val="single" w:sz="18" w:space="0" w:color="auto"/>
            </w:tcBorders>
          </w:tcPr>
          <w:p w:rsidR="00FE114F" w:rsidRPr="00600633" w:rsidRDefault="00FE114F" w:rsidP="004C3AEE">
            <w:pPr>
              <w:numPr>
                <w:ilvl w:val="12"/>
                <w:numId w:val="0"/>
              </w:numPr>
              <w:spacing w:line="240" w:lineRule="auto"/>
              <w:rPr>
                <w:rFonts w:asciiTheme="minorHAnsi" w:hAnsiTheme="minorHAnsi" w:cs="Arial"/>
                <w:sz w:val="20"/>
              </w:rPr>
            </w:pPr>
            <w:r>
              <w:rPr>
                <w:rFonts w:asciiTheme="minorHAnsi" w:hAnsiTheme="minorHAnsi" w:cs="Arial"/>
                <w:sz w:val="20"/>
              </w:rPr>
              <w:t>bardzo duże</w:t>
            </w:r>
          </w:p>
        </w:tc>
        <w:tc>
          <w:tcPr>
            <w:tcW w:w="1156" w:type="pct"/>
            <w:tcBorders>
              <w:top w:val="single" w:sz="4" w:space="0" w:color="auto"/>
              <w:left w:val="single" w:sz="18" w:space="0" w:color="auto"/>
              <w:bottom w:val="single" w:sz="24" w:space="0" w:color="auto"/>
              <w:right w:val="single" w:sz="18" w:space="0" w:color="auto"/>
            </w:tcBorders>
          </w:tcPr>
          <w:p w:rsidR="00FE114F" w:rsidRPr="00600633" w:rsidRDefault="00FE114F" w:rsidP="00E4485A">
            <w:pPr>
              <w:spacing w:line="240" w:lineRule="auto"/>
              <w:jc w:val="center"/>
              <w:rPr>
                <w:rFonts w:asciiTheme="minorHAnsi" w:hAnsiTheme="minorHAnsi"/>
                <w:sz w:val="20"/>
              </w:rPr>
            </w:pPr>
            <w:r>
              <w:rPr>
                <w:rFonts w:asciiTheme="minorHAnsi" w:hAnsiTheme="minorHAnsi"/>
                <w:sz w:val="20"/>
              </w:rPr>
              <w:t>0</w:t>
            </w:r>
          </w:p>
        </w:tc>
        <w:tc>
          <w:tcPr>
            <w:tcW w:w="1054" w:type="pct"/>
            <w:tcBorders>
              <w:top w:val="single" w:sz="4" w:space="0" w:color="auto"/>
              <w:left w:val="single" w:sz="18" w:space="0" w:color="auto"/>
              <w:bottom w:val="single" w:sz="24" w:space="0" w:color="auto"/>
              <w:right w:val="single" w:sz="18" w:space="0" w:color="auto"/>
            </w:tcBorders>
          </w:tcPr>
          <w:p w:rsidR="00FE114F" w:rsidRDefault="00FE114F" w:rsidP="00E4485A">
            <w:pPr>
              <w:spacing w:line="240" w:lineRule="auto"/>
              <w:jc w:val="center"/>
              <w:rPr>
                <w:rFonts w:asciiTheme="minorHAnsi" w:hAnsiTheme="minorHAnsi"/>
                <w:sz w:val="20"/>
              </w:rPr>
            </w:pPr>
            <w:r>
              <w:rPr>
                <w:rFonts w:asciiTheme="minorHAnsi" w:hAnsiTheme="minorHAnsi"/>
                <w:sz w:val="20"/>
              </w:rPr>
              <w:t>1</w:t>
            </w:r>
          </w:p>
        </w:tc>
        <w:tc>
          <w:tcPr>
            <w:tcW w:w="1054" w:type="pct"/>
            <w:tcBorders>
              <w:top w:val="single" w:sz="4" w:space="0" w:color="auto"/>
              <w:left w:val="single" w:sz="18" w:space="0" w:color="auto"/>
              <w:bottom w:val="single" w:sz="24" w:space="0" w:color="auto"/>
              <w:right w:val="single" w:sz="18" w:space="0" w:color="auto"/>
            </w:tcBorders>
          </w:tcPr>
          <w:p w:rsidR="00FE114F" w:rsidRPr="00600633" w:rsidRDefault="00FE114F" w:rsidP="00E4485A">
            <w:pPr>
              <w:spacing w:line="240" w:lineRule="auto"/>
              <w:jc w:val="center"/>
              <w:rPr>
                <w:rFonts w:asciiTheme="minorHAnsi" w:hAnsiTheme="minorHAnsi"/>
                <w:sz w:val="20"/>
              </w:rPr>
            </w:pPr>
            <w:r>
              <w:rPr>
                <w:rFonts w:asciiTheme="minorHAnsi" w:hAnsiTheme="minorHAnsi"/>
                <w:sz w:val="20"/>
              </w:rPr>
              <w:t>+1</w:t>
            </w:r>
          </w:p>
        </w:tc>
      </w:tr>
      <w:tr w:rsidR="00AB474C" w:rsidRPr="00600633" w:rsidTr="008E57C0">
        <w:tc>
          <w:tcPr>
            <w:tcW w:w="1735" w:type="pct"/>
            <w:tcBorders>
              <w:top w:val="single" w:sz="24" w:space="0" w:color="auto"/>
              <w:left w:val="single" w:sz="18" w:space="0" w:color="auto"/>
              <w:bottom w:val="single" w:sz="4" w:space="0" w:color="auto"/>
              <w:right w:val="single" w:sz="18" w:space="0" w:color="auto"/>
            </w:tcBorders>
          </w:tcPr>
          <w:p w:rsidR="00AB474C" w:rsidRPr="00600633" w:rsidRDefault="00AB474C" w:rsidP="006D60D7">
            <w:pPr>
              <w:numPr>
                <w:ilvl w:val="12"/>
                <w:numId w:val="0"/>
              </w:numPr>
              <w:spacing w:after="40" w:line="240" w:lineRule="auto"/>
              <w:rPr>
                <w:rFonts w:asciiTheme="minorHAnsi" w:hAnsiTheme="minorHAnsi" w:cs="Arial"/>
                <w:b/>
                <w:sz w:val="20"/>
              </w:rPr>
            </w:pPr>
            <w:r w:rsidRPr="00600633">
              <w:rPr>
                <w:rFonts w:asciiTheme="minorHAnsi" w:hAnsiTheme="minorHAnsi" w:cs="Arial"/>
                <w:b/>
                <w:color w:val="FF0000"/>
                <w:sz w:val="20"/>
              </w:rPr>
              <w:t>JRG nr 6</w:t>
            </w:r>
            <w:r w:rsidRPr="00600633">
              <w:rPr>
                <w:rFonts w:asciiTheme="minorHAnsi" w:hAnsiTheme="minorHAnsi" w:cs="Arial"/>
                <w:b/>
                <w:sz w:val="20"/>
              </w:rPr>
              <w:t xml:space="preserve"> </w:t>
            </w:r>
            <w:r w:rsidRPr="00600633">
              <w:rPr>
                <w:rFonts w:asciiTheme="minorHAnsi" w:hAnsiTheme="minorHAnsi" w:cs="Arial"/>
                <w:b/>
                <w:color w:val="FF0000"/>
                <w:sz w:val="20"/>
              </w:rPr>
              <w:t xml:space="preserve">Kąty </w:t>
            </w:r>
            <w:proofErr w:type="spellStart"/>
            <w:r w:rsidRPr="00600633">
              <w:rPr>
                <w:rFonts w:asciiTheme="minorHAnsi" w:hAnsiTheme="minorHAnsi" w:cs="Arial"/>
                <w:b/>
                <w:color w:val="FF0000"/>
                <w:sz w:val="20"/>
              </w:rPr>
              <w:t>Wr</w:t>
            </w:r>
            <w:proofErr w:type="spellEnd"/>
            <w:r w:rsidRPr="00600633">
              <w:rPr>
                <w:rFonts w:asciiTheme="minorHAnsi" w:hAnsiTheme="minorHAnsi" w:cs="Arial"/>
                <w:b/>
                <w:color w:val="FF0000"/>
                <w:sz w:val="20"/>
              </w:rPr>
              <w:t>.</w:t>
            </w:r>
          </w:p>
        </w:tc>
        <w:tc>
          <w:tcPr>
            <w:tcW w:w="1156" w:type="pct"/>
            <w:tcBorders>
              <w:top w:val="single" w:sz="24" w:space="0" w:color="auto"/>
              <w:left w:val="single" w:sz="18" w:space="0" w:color="auto"/>
              <w:bottom w:val="single" w:sz="4" w:space="0" w:color="auto"/>
              <w:right w:val="single" w:sz="18" w:space="0" w:color="auto"/>
            </w:tcBorders>
          </w:tcPr>
          <w:p w:rsidR="00AB474C" w:rsidRPr="00600633" w:rsidRDefault="00AB474C" w:rsidP="00E4485A">
            <w:pPr>
              <w:spacing w:line="240" w:lineRule="auto"/>
              <w:jc w:val="center"/>
              <w:rPr>
                <w:rFonts w:asciiTheme="minorHAnsi" w:hAnsiTheme="minorHAnsi"/>
                <w:b/>
                <w:sz w:val="20"/>
              </w:rPr>
            </w:pPr>
            <w:r w:rsidRPr="00600633">
              <w:rPr>
                <w:rFonts w:asciiTheme="minorHAnsi" w:hAnsiTheme="minorHAnsi"/>
                <w:b/>
                <w:sz w:val="20"/>
              </w:rPr>
              <w:t>328</w:t>
            </w:r>
          </w:p>
        </w:tc>
        <w:tc>
          <w:tcPr>
            <w:tcW w:w="1054" w:type="pct"/>
            <w:tcBorders>
              <w:top w:val="single" w:sz="24" w:space="0" w:color="auto"/>
              <w:left w:val="single" w:sz="18" w:space="0" w:color="auto"/>
              <w:bottom w:val="single" w:sz="4" w:space="0" w:color="auto"/>
              <w:right w:val="single" w:sz="18" w:space="0" w:color="auto"/>
            </w:tcBorders>
          </w:tcPr>
          <w:p w:rsidR="00AB474C" w:rsidRPr="00600633" w:rsidRDefault="00CC3476" w:rsidP="00E4485A">
            <w:pPr>
              <w:spacing w:line="240" w:lineRule="auto"/>
              <w:jc w:val="center"/>
              <w:rPr>
                <w:rFonts w:asciiTheme="minorHAnsi" w:hAnsiTheme="minorHAnsi"/>
                <w:b/>
                <w:sz w:val="20"/>
              </w:rPr>
            </w:pPr>
            <w:r>
              <w:rPr>
                <w:rFonts w:asciiTheme="minorHAnsi" w:hAnsiTheme="minorHAnsi"/>
                <w:b/>
                <w:sz w:val="20"/>
              </w:rPr>
              <w:t>552</w:t>
            </w:r>
          </w:p>
        </w:tc>
        <w:tc>
          <w:tcPr>
            <w:tcW w:w="1054" w:type="pct"/>
            <w:tcBorders>
              <w:top w:val="single" w:sz="24" w:space="0" w:color="auto"/>
              <w:left w:val="single" w:sz="18" w:space="0" w:color="auto"/>
              <w:bottom w:val="single" w:sz="4" w:space="0" w:color="auto"/>
              <w:right w:val="single" w:sz="18" w:space="0" w:color="auto"/>
            </w:tcBorders>
          </w:tcPr>
          <w:p w:rsidR="00AB474C" w:rsidRPr="00600633" w:rsidRDefault="00AB474C" w:rsidP="00CC3476">
            <w:pPr>
              <w:spacing w:line="240" w:lineRule="auto"/>
              <w:jc w:val="center"/>
              <w:rPr>
                <w:rFonts w:asciiTheme="minorHAnsi" w:hAnsiTheme="minorHAnsi"/>
                <w:b/>
                <w:sz w:val="20"/>
              </w:rPr>
            </w:pPr>
            <w:r w:rsidRPr="00600633">
              <w:rPr>
                <w:rFonts w:asciiTheme="minorHAnsi" w:hAnsiTheme="minorHAnsi"/>
                <w:b/>
                <w:sz w:val="20"/>
              </w:rPr>
              <w:t>+</w:t>
            </w:r>
            <w:r w:rsidR="00CC3476">
              <w:rPr>
                <w:rFonts w:asciiTheme="minorHAnsi" w:hAnsiTheme="minorHAnsi"/>
                <w:b/>
                <w:sz w:val="20"/>
              </w:rPr>
              <w:t>224</w:t>
            </w:r>
          </w:p>
        </w:tc>
      </w:tr>
      <w:tr w:rsidR="00AB474C" w:rsidRPr="00600633" w:rsidTr="008E57C0">
        <w:tc>
          <w:tcPr>
            <w:tcW w:w="1735" w:type="pct"/>
            <w:tcBorders>
              <w:top w:val="single" w:sz="4" w:space="0" w:color="auto"/>
              <w:left w:val="single" w:sz="18" w:space="0" w:color="auto"/>
              <w:bottom w:val="single" w:sz="4" w:space="0" w:color="auto"/>
              <w:right w:val="single" w:sz="18" w:space="0" w:color="auto"/>
            </w:tcBorders>
          </w:tcPr>
          <w:p w:rsidR="00AB474C" w:rsidRPr="00600633" w:rsidRDefault="00AB474C" w:rsidP="00BE1A73">
            <w:pPr>
              <w:numPr>
                <w:ilvl w:val="12"/>
                <w:numId w:val="0"/>
              </w:numPr>
              <w:spacing w:line="240" w:lineRule="auto"/>
              <w:rPr>
                <w:rFonts w:asciiTheme="minorHAnsi" w:hAnsiTheme="minorHAnsi" w:cs="Arial"/>
                <w:sz w:val="20"/>
              </w:rPr>
            </w:pPr>
            <w:r w:rsidRPr="00600633">
              <w:rPr>
                <w:rFonts w:asciiTheme="minorHAnsi" w:hAnsiTheme="minorHAnsi" w:cs="Arial"/>
                <w:sz w:val="20"/>
              </w:rPr>
              <w:t>małe</w:t>
            </w:r>
          </w:p>
        </w:tc>
        <w:tc>
          <w:tcPr>
            <w:tcW w:w="1156" w:type="pct"/>
            <w:tcBorders>
              <w:top w:val="single" w:sz="4" w:space="0" w:color="auto"/>
              <w:left w:val="single" w:sz="18" w:space="0" w:color="auto"/>
              <w:bottom w:val="single" w:sz="4" w:space="0" w:color="auto"/>
              <w:right w:val="single" w:sz="18" w:space="0" w:color="auto"/>
            </w:tcBorders>
          </w:tcPr>
          <w:p w:rsidR="00AB474C" w:rsidRPr="00600633" w:rsidRDefault="00AB474C" w:rsidP="00E4485A">
            <w:pPr>
              <w:spacing w:line="240" w:lineRule="auto"/>
              <w:jc w:val="center"/>
              <w:rPr>
                <w:rFonts w:asciiTheme="minorHAnsi" w:hAnsiTheme="minorHAnsi"/>
                <w:sz w:val="20"/>
              </w:rPr>
            </w:pPr>
            <w:r w:rsidRPr="00600633">
              <w:rPr>
                <w:rFonts w:asciiTheme="minorHAnsi" w:hAnsiTheme="minorHAnsi"/>
                <w:sz w:val="20"/>
              </w:rPr>
              <w:t>318</w:t>
            </w:r>
          </w:p>
        </w:tc>
        <w:tc>
          <w:tcPr>
            <w:tcW w:w="1054" w:type="pct"/>
            <w:tcBorders>
              <w:top w:val="single" w:sz="4" w:space="0" w:color="auto"/>
              <w:left w:val="single" w:sz="18" w:space="0" w:color="auto"/>
              <w:bottom w:val="single" w:sz="4" w:space="0" w:color="auto"/>
              <w:right w:val="single" w:sz="18" w:space="0" w:color="auto"/>
            </w:tcBorders>
          </w:tcPr>
          <w:p w:rsidR="00AB474C" w:rsidRPr="00600633" w:rsidRDefault="00CC3476" w:rsidP="00E4485A">
            <w:pPr>
              <w:spacing w:line="240" w:lineRule="auto"/>
              <w:jc w:val="center"/>
              <w:rPr>
                <w:rFonts w:asciiTheme="minorHAnsi" w:hAnsiTheme="minorHAnsi"/>
                <w:sz w:val="20"/>
              </w:rPr>
            </w:pPr>
            <w:r>
              <w:rPr>
                <w:rFonts w:asciiTheme="minorHAnsi" w:hAnsiTheme="minorHAnsi"/>
                <w:sz w:val="20"/>
              </w:rPr>
              <w:t>505</w:t>
            </w:r>
          </w:p>
        </w:tc>
        <w:tc>
          <w:tcPr>
            <w:tcW w:w="1054" w:type="pct"/>
            <w:tcBorders>
              <w:top w:val="single" w:sz="4" w:space="0" w:color="auto"/>
              <w:left w:val="single" w:sz="18" w:space="0" w:color="auto"/>
              <w:bottom w:val="single" w:sz="4" w:space="0" w:color="auto"/>
              <w:right w:val="single" w:sz="18" w:space="0" w:color="auto"/>
            </w:tcBorders>
          </w:tcPr>
          <w:p w:rsidR="00AB474C" w:rsidRPr="00600633" w:rsidRDefault="00AB474C" w:rsidP="00CC3476">
            <w:pPr>
              <w:spacing w:line="240" w:lineRule="auto"/>
              <w:jc w:val="center"/>
              <w:rPr>
                <w:rFonts w:asciiTheme="minorHAnsi" w:hAnsiTheme="minorHAnsi"/>
                <w:sz w:val="20"/>
              </w:rPr>
            </w:pPr>
            <w:r w:rsidRPr="00600633">
              <w:rPr>
                <w:rFonts w:asciiTheme="minorHAnsi" w:hAnsiTheme="minorHAnsi"/>
                <w:sz w:val="20"/>
              </w:rPr>
              <w:t>+</w:t>
            </w:r>
            <w:r w:rsidR="00CC3476">
              <w:rPr>
                <w:rFonts w:asciiTheme="minorHAnsi" w:hAnsiTheme="minorHAnsi"/>
                <w:sz w:val="20"/>
              </w:rPr>
              <w:t>187</w:t>
            </w:r>
          </w:p>
        </w:tc>
      </w:tr>
      <w:tr w:rsidR="00AB474C" w:rsidRPr="00600633" w:rsidTr="008E57C0">
        <w:tc>
          <w:tcPr>
            <w:tcW w:w="1735" w:type="pct"/>
            <w:tcBorders>
              <w:top w:val="single" w:sz="4" w:space="0" w:color="auto"/>
              <w:left w:val="single" w:sz="18" w:space="0" w:color="auto"/>
              <w:bottom w:val="single" w:sz="4" w:space="0" w:color="auto"/>
              <w:right w:val="single" w:sz="18" w:space="0" w:color="auto"/>
            </w:tcBorders>
          </w:tcPr>
          <w:p w:rsidR="00AB474C" w:rsidRPr="00600633" w:rsidRDefault="00AB474C" w:rsidP="00BE1A73">
            <w:pPr>
              <w:numPr>
                <w:ilvl w:val="12"/>
                <w:numId w:val="0"/>
              </w:numPr>
              <w:spacing w:line="240" w:lineRule="auto"/>
              <w:rPr>
                <w:rFonts w:asciiTheme="minorHAnsi" w:hAnsiTheme="minorHAnsi" w:cs="Arial"/>
                <w:sz w:val="20"/>
              </w:rPr>
            </w:pPr>
            <w:r w:rsidRPr="00600633">
              <w:rPr>
                <w:rFonts w:asciiTheme="minorHAnsi" w:hAnsiTheme="minorHAnsi" w:cs="Arial"/>
                <w:sz w:val="20"/>
              </w:rPr>
              <w:t>średnie</w:t>
            </w:r>
          </w:p>
        </w:tc>
        <w:tc>
          <w:tcPr>
            <w:tcW w:w="1156" w:type="pct"/>
            <w:tcBorders>
              <w:top w:val="single" w:sz="4" w:space="0" w:color="auto"/>
              <w:left w:val="single" w:sz="18" w:space="0" w:color="auto"/>
              <w:bottom w:val="single" w:sz="4" w:space="0" w:color="auto"/>
              <w:right w:val="single" w:sz="18" w:space="0" w:color="auto"/>
            </w:tcBorders>
          </w:tcPr>
          <w:p w:rsidR="00AB474C" w:rsidRPr="00600633" w:rsidRDefault="00AB474C" w:rsidP="00E4485A">
            <w:pPr>
              <w:spacing w:line="240" w:lineRule="auto"/>
              <w:jc w:val="center"/>
              <w:rPr>
                <w:rFonts w:asciiTheme="minorHAnsi" w:hAnsiTheme="minorHAnsi"/>
                <w:sz w:val="20"/>
              </w:rPr>
            </w:pPr>
            <w:r w:rsidRPr="00600633">
              <w:rPr>
                <w:rFonts w:asciiTheme="minorHAnsi" w:hAnsiTheme="minorHAnsi"/>
                <w:sz w:val="20"/>
              </w:rPr>
              <w:t>9</w:t>
            </w:r>
          </w:p>
        </w:tc>
        <w:tc>
          <w:tcPr>
            <w:tcW w:w="1054" w:type="pct"/>
            <w:tcBorders>
              <w:top w:val="single" w:sz="4" w:space="0" w:color="auto"/>
              <w:left w:val="single" w:sz="18" w:space="0" w:color="auto"/>
              <w:bottom w:val="single" w:sz="4" w:space="0" w:color="auto"/>
              <w:right w:val="single" w:sz="18" w:space="0" w:color="auto"/>
            </w:tcBorders>
          </w:tcPr>
          <w:p w:rsidR="00AB474C" w:rsidRPr="00600633" w:rsidRDefault="00CC3476" w:rsidP="00E4485A">
            <w:pPr>
              <w:spacing w:line="240" w:lineRule="auto"/>
              <w:jc w:val="center"/>
              <w:rPr>
                <w:rFonts w:asciiTheme="minorHAnsi" w:hAnsiTheme="minorHAnsi"/>
                <w:sz w:val="20"/>
              </w:rPr>
            </w:pPr>
            <w:r>
              <w:rPr>
                <w:rFonts w:asciiTheme="minorHAnsi" w:hAnsiTheme="minorHAnsi"/>
                <w:sz w:val="20"/>
              </w:rPr>
              <w:t>42</w:t>
            </w:r>
          </w:p>
        </w:tc>
        <w:tc>
          <w:tcPr>
            <w:tcW w:w="1054" w:type="pct"/>
            <w:tcBorders>
              <w:top w:val="single" w:sz="4" w:space="0" w:color="auto"/>
              <w:left w:val="single" w:sz="18" w:space="0" w:color="auto"/>
              <w:bottom w:val="single" w:sz="4" w:space="0" w:color="auto"/>
              <w:right w:val="single" w:sz="18" w:space="0" w:color="auto"/>
            </w:tcBorders>
          </w:tcPr>
          <w:p w:rsidR="00AB474C" w:rsidRPr="00600633" w:rsidRDefault="00CC3476" w:rsidP="00E4485A">
            <w:pPr>
              <w:spacing w:line="240" w:lineRule="auto"/>
              <w:jc w:val="center"/>
              <w:rPr>
                <w:rFonts w:asciiTheme="minorHAnsi" w:hAnsiTheme="minorHAnsi"/>
                <w:sz w:val="20"/>
              </w:rPr>
            </w:pPr>
            <w:r>
              <w:rPr>
                <w:rFonts w:asciiTheme="minorHAnsi" w:hAnsiTheme="minorHAnsi"/>
                <w:sz w:val="20"/>
              </w:rPr>
              <w:t>+33</w:t>
            </w:r>
          </w:p>
        </w:tc>
      </w:tr>
      <w:tr w:rsidR="00AB474C" w:rsidRPr="00600633" w:rsidTr="008E57C0">
        <w:tc>
          <w:tcPr>
            <w:tcW w:w="1735" w:type="pct"/>
            <w:tcBorders>
              <w:top w:val="single" w:sz="4" w:space="0" w:color="auto"/>
              <w:left w:val="single" w:sz="18" w:space="0" w:color="auto"/>
              <w:bottom w:val="single" w:sz="4" w:space="0" w:color="auto"/>
              <w:right w:val="single" w:sz="18" w:space="0" w:color="auto"/>
            </w:tcBorders>
          </w:tcPr>
          <w:p w:rsidR="00AB474C" w:rsidRPr="00600633" w:rsidRDefault="00CC3476" w:rsidP="00BE1A73">
            <w:pPr>
              <w:numPr>
                <w:ilvl w:val="12"/>
                <w:numId w:val="0"/>
              </w:numPr>
              <w:spacing w:line="240" w:lineRule="auto"/>
              <w:rPr>
                <w:rFonts w:asciiTheme="minorHAnsi" w:hAnsiTheme="minorHAnsi" w:cs="Arial"/>
                <w:sz w:val="20"/>
              </w:rPr>
            </w:pPr>
            <w:r>
              <w:rPr>
                <w:rFonts w:asciiTheme="minorHAnsi" w:hAnsiTheme="minorHAnsi" w:cs="Arial"/>
                <w:sz w:val="20"/>
              </w:rPr>
              <w:t>d</w:t>
            </w:r>
            <w:r w:rsidR="00AB474C" w:rsidRPr="00600633">
              <w:rPr>
                <w:rFonts w:asciiTheme="minorHAnsi" w:hAnsiTheme="minorHAnsi" w:cs="Arial"/>
                <w:sz w:val="20"/>
              </w:rPr>
              <w:t>uże</w:t>
            </w:r>
          </w:p>
        </w:tc>
        <w:tc>
          <w:tcPr>
            <w:tcW w:w="1156" w:type="pct"/>
            <w:tcBorders>
              <w:top w:val="single" w:sz="4" w:space="0" w:color="auto"/>
              <w:left w:val="single" w:sz="18" w:space="0" w:color="auto"/>
              <w:bottom w:val="single" w:sz="4" w:space="0" w:color="auto"/>
              <w:right w:val="single" w:sz="18" w:space="0" w:color="auto"/>
            </w:tcBorders>
          </w:tcPr>
          <w:p w:rsidR="00AB474C" w:rsidRPr="00600633" w:rsidRDefault="00AB474C" w:rsidP="00E4485A">
            <w:pPr>
              <w:spacing w:line="240" w:lineRule="auto"/>
              <w:jc w:val="center"/>
              <w:rPr>
                <w:rFonts w:asciiTheme="minorHAnsi" w:hAnsiTheme="minorHAnsi"/>
                <w:sz w:val="20"/>
              </w:rPr>
            </w:pPr>
            <w:r w:rsidRPr="00600633">
              <w:rPr>
                <w:rFonts w:asciiTheme="minorHAnsi" w:hAnsiTheme="minorHAnsi"/>
                <w:sz w:val="20"/>
              </w:rPr>
              <w:t>1</w:t>
            </w:r>
          </w:p>
        </w:tc>
        <w:tc>
          <w:tcPr>
            <w:tcW w:w="1054" w:type="pct"/>
            <w:tcBorders>
              <w:top w:val="single" w:sz="4" w:space="0" w:color="auto"/>
              <w:left w:val="single" w:sz="18" w:space="0" w:color="auto"/>
              <w:bottom w:val="single" w:sz="4" w:space="0" w:color="auto"/>
              <w:right w:val="single" w:sz="18" w:space="0" w:color="auto"/>
            </w:tcBorders>
          </w:tcPr>
          <w:p w:rsidR="00AB474C" w:rsidRPr="00600633" w:rsidRDefault="00CC3476" w:rsidP="00E4485A">
            <w:pPr>
              <w:spacing w:line="240" w:lineRule="auto"/>
              <w:jc w:val="center"/>
              <w:rPr>
                <w:rFonts w:asciiTheme="minorHAnsi" w:hAnsiTheme="minorHAnsi"/>
                <w:sz w:val="20"/>
              </w:rPr>
            </w:pPr>
            <w:r>
              <w:rPr>
                <w:rFonts w:asciiTheme="minorHAnsi" w:hAnsiTheme="minorHAnsi"/>
                <w:sz w:val="20"/>
              </w:rPr>
              <w:t>5</w:t>
            </w:r>
          </w:p>
        </w:tc>
        <w:tc>
          <w:tcPr>
            <w:tcW w:w="1054" w:type="pct"/>
            <w:tcBorders>
              <w:top w:val="single" w:sz="4" w:space="0" w:color="auto"/>
              <w:left w:val="single" w:sz="18" w:space="0" w:color="auto"/>
              <w:bottom w:val="single" w:sz="4" w:space="0" w:color="auto"/>
              <w:right w:val="single" w:sz="18" w:space="0" w:color="auto"/>
            </w:tcBorders>
          </w:tcPr>
          <w:p w:rsidR="00AB474C" w:rsidRPr="00600633" w:rsidRDefault="00CC3476" w:rsidP="00E4485A">
            <w:pPr>
              <w:spacing w:line="240" w:lineRule="auto"/>
              <w:jc w:val="center"/>
              <w:rPr>
                <w:rFonts w:asciiTheme="minorHAnsi" w:hAnsiTheme="minorHAnsi"/>
                <w:sz w:val="20"/>
              </w:rPr>
            </w:pPr>
            <w:r>
              <w:rPr>
                <w:rFonts w:asciiTheme="minorHAnsi" w:hAnsiTheme="minorHAnsi"/>
                <w:sz w:val="20"/>
              </w:rPr>
              <w:t>+4</w:t>
            </w:r>
          </w:p>
        </w:tc>
      </w:tr>
      <w:tr w:rsidR="00AB474C" w:rsidRPr="00600633" w:rsidTr="008E57C0">
        <w:tc>
          <w:tcPr>
            <w:tcW w:w="1735" w:type="pct"/>
            <w:tcBorders>
              <w:top w:val="single" w:sz="24" w:space="0" w:color="auto"/>
              <w:left w:val="single" w:sz="18" w:space="0" w:color="auto"/>
              <w:bottom w:val="single" w:sz="8" w:space="0" w:color="auto"/>
              <w:right w:val="single" w:sz="18" w:space="0" w:color="auto"/>
            </w:tcBorders>
          </w:tcPr>
          <w:p w:rsidR="00AB474C" w:rsidRPr="00600633" w:rsidRDefault="00AB474C" w:rsidP="004C3AEE">
            <w:pPr>
              <w:numPr>
                <w:ilvl w:val="12"/>
                <w:numId w:val="0"/>
              </w:numPr>
              <w:spacing w:line="240" w:lineRule="auto"/>
              <w:rPr>
                <w:rFonts w:asciiTheme="minorHAnsi" w:hAnsiTheme="minorHAnsi" w:cs="Arial"/>
                <w:b/>
                <w:sz w:val="20"/>
              </w:rPr>
            </w:pPr>
            <w:r w:rsidRPr="00600633">
              <w:rPr>
                <w:rFonts w:asciiTheme="minorHAnsi" w:hAnsiTheme="minorHAnsi" w:cs="Arial"/>
                <w:b/>
                <w:color w:val="FF0000"/>
                <w:sz w:val="20"/>
              </w:rPr>
              <w:t>JRG nr 7</w:t>
            </w:r>
            <w:r w:rsidRPr="00600633">
              <w:rPr>
                <w:rFonts w:asciiTheme="minorHAnsi" w:hAnsiTheme="minorHAnsi" w:cs="Arial"/>
                <w:b/>
                <w:sz w:val="20"/>
              </w:rPr>
              <w:t xml:space="preserve">   </w:t>
            </w:r>
          </w:p>
        </w:tc>
        <w:tc>
          <w:tcPr>
            <w:tcW w:w="1156" w:type="pct"/>
            <w:tcBorders>
              <w:top w:val="single" w:sz="24" w:space="0" w:color="auto"/>
              <w:left w:val="single" w:sz="18" w:space="0" w:color="auto"/>
              <w:bottom w:val="single" w:sz="8" w:space="0" w:color="auto"/>
              <w:right w:val="single" w:sz="18" w:space="0" w:color="auto"/>
            </w:tcBorders>
          </w:tcPr>
          <w:p w:rsidR="00AB474C" w:rsidRPr="00600633" w:rsidRDefault="00AB474C" w:rsidP="00E4485A">
            <w:pPr>
              <w:spacing w:line="240" w:lineRule="auto"/>
              <w:jc w:val="center"/>
              <w:rPr>
                <w:rFonts w:asciiTheme="minorHAnsi" w:hAnsiTheme="minorHAnsi"/>
                <w:b/>
                <w:sz w:val="20"/>
              </w:rPr>
            </w:pPr>
            <w:r w:rsidRPr="00600633">
              <w:rPr>
                <w:rFonts w:asciiTheme="minorHAnsi" w:hAnsiTheme="minorHAnsi"/>
                <w:b/>
                <w:sz w:val="20"/>
              </w:rPr>
              <w:t>361</w:t>
            </w:r>
          </w:p>
        </w:tc>
        <w:tc>
          <w:tcPr>
            <w:tcW w:w="1054" w:type="pct"/>
            <w:tcBorders>
              <w:top w:val="single" w:sz="24" w:space="0" w:color="auto"/>
              <w:left w:val="single" w:sz="18" w:space="0" w:color="auto"/>
              <w:bottom w:val="single" w:sz="8" w:space="0" w:color="auto"/>
              <w:right w:val="single" w:sz="18" w:space="0" w:color="auto"/>
            </w:tcBorders>
          </w:tcPr>
          <w:p w:rsidR="00AB474C" w:rsidRPr="00600633" w:rsidRDefault="00CC3476" w:rsidP="00E4485A">
            <w:pPr>
              <w:spacing w:line="240" w:lineRule="auto"/>
              <w:jc w:val="center"/>
              <w:rPr>
                <w:rFonts w:asciiTheme="minorHAnsi" w:hAnsiTheme="minorHAnsi"/>
                <w:b/>
                <w:sz w:val="20"/>
              </w:rPr>
            </w:pPr>
            <w:r>
              <w:rPr>
                <w:rFonts w:asciiTheme="minorHAnsi" w:hAnsiTheme="minorHAnsi"/>
                <w:b/>
                <w:sz w:val="20"/>
              </w:rPr>
              <w:t>449</w:t>
            </w:r>
          </w:p>
        </w:tc>
        <w:tc>
          <w:tcPr>
            <w:tcW w:w="1054" w:type="pct"/>
            <w:tcBorders>
              <w:top w:val="single" w:sz="24" w:space="0" w:color="auto"/>
              <w:left w:val="single" w:sz="18" w:space="0" w:color="auto"/>
              <w:bottom w:val="single" w:sz="8" w:space="0" w:color="auto"/>
              <w:right w:val="single" w:sz="18" w:space="0" w:color="auto"/>
            </w:tcBorders>
          </w:tcPr>
          <w:p w:rsidR="00AB474C" w:rsidRPr="00600633" w:rsidRDefault="00CC3476" w:rsidP="00E4485A">
            <w:pPr>
              <w:spacing w:line="240" w:lineRule="auto"/>
              <w:jc w:val="center"/>
              <w:rPr>
                <w:rFonts w:asciiTheme="minorHAnsi" w:hAnsiTheme="minorHAnsi"/>
                <w:b/>
                <w:sz w:val="20"/>
              </w:rPr>
            </w:pPr>
            <w:r>
              <w:rPr>
                <w:rFonts w:asciiTheme="minorHAnsi" w:hAnsiTheme="minorHAnsi"/>
                <w:b/>
                <w:sz w:val="20"/>
              </w:rPr>
              <w:t>+88</w:t>
            </w:r>
          </w:p>
        </w:tc>
      </w:tr>
      <w:tr w:rsidR="00AB474C" w:rsidRPr="00600633" w:rsidTr="008E57C0">
        <w:tc>
          <w:tcPr>
            <w:tcW w:w="1735" w:type="pct"/>
            <w:tcBorders>
              <w:top w:val="single" w:sz="8" w:space="0" w:color="auto"/>
              <w:left w:val="single" w:sz="18" w:space="0" w:color="auto"/>
              <w:bottom w:val="single" w:sz="8" w:space="0" w:color="auto"/>
              <w:right w:val="single" w:sz="18" w:space="0" w:color="auto"/>
            </w:tcBorders>
          </w:tcPr>
          <w:p w:rsidR="00AB474C" w:rsidRPr="00600633" w:rsidRDefault="00AB474C" w:rsidP="004C3AEE">
            <w:pPr>
              <w:numPr>
                <w:ilvl w:val="12"/>
                <w:numId w:val="0"/>
              </w:numPr>
              <w:spacing w:line="240" w:lineRule="auto"/>
              <w:rPr>
                <w:rFonts w:asciiTheme="minorHAnsi" w:hAnsiTheme="minorHAnsi" w:cs="Arial"/>
                <w:sz w:val="20"/>
              </w:rPr>
            </w:pPr>
            <w:r w:rsidRPr="00600633">
              <w:rPr>
                <w:rFonts w:asciiTheme="minorHAnsi" w:hAnsiTheme="minorHAnsi" w:cs="Arial"/>
                <w:sz w:val="20"/>
              </w:rPr>
              <w:t>małe</w:t>
            </w:r>
          </w:p>
        </w:tc>
        <w:tc>
          <w:tcPr>
            <w:tcW w:w="1156" w:type="pct"/>
            <w:tcBorders>
              <w:top w:val="single" w:sz="8" w:space="0" w:color="auto"/>
              <w:left w:val="single" w:sz="18" w:space="0" w:color="auto"/>
              <w:bottom w:val="single" w:sz="8" w:space="0" w:color="auto"/>
              <w:right w:val="single" w:sz="18" w:space="0" w:color="auto"/>
            </w:tcBorders>
          </w:tcPr>
          <w:p w:rsidR="00AB474C" w:rsidRPr="00600633" w:rsidRDefault="00AB474C" w:rsidP="00E4485A">
            <w:pPr>
              <w:spacing w:line="240" w:lineRule="auto"/>
              <w:jc w:val="center"/>
              <w:rPr>
                <w:rFonts w:asciiTheme="minorHAnsi" w:hAnsiTheme="minorHAnsi"/>
                <w:sz w:val="20"/>
              </w:rPr>
            </w:pPr>
            <w:r w:rsidRPr="00600633">
              <w:rPr>
                <w:rFonts w:asciiTheme="minorHAnsi" w:hAnsiTheme="minorHAnsi"/>
                <w:sz w:val="20"/>
              </w:rPr>
              <w:t>346</w:t>
            </w:r>
          </w:p>
        </w:tc>
        <w:tc>
          <w:tcPr>
            <w:tcW w:w="1054" w:type="pct"/>
            <w:tcBorders>
              <w:top w:val="single" w:sz="8" w:space="0" w:color="auto"/>
              <w:left w:val="single" w:sz="18" w:space="0" w:color="auto"/>
              <w:bottom w:val="single" w:sz="8" w:space="0" w:color="auto"/>
              <w:right w:val="single" w:sz="18" w:space="0" w:color="auto"/>
            </w:tcBorders>
          </w:tcPr>
          <w:p w:rsidR="00AB474C" w:rsidRPr="00600633" w:rsidRDefault="00CC3476" w:rsidP="00E4485A">
            <w:pPr>
              <w:spacing w:line="240" w:lineRule="auto"/>
              <w:jc w:val="center"/>
              <w:rPr>
                <w:rFonts w:asciiTheme="minorHAnsi" w:hAnsiTheme="minorHAnsi"/>
                <w:sz w:val="20"/>
              </w:rPr>
            </w:pPr>
            <w:r>
              <w:rPr>
                <w:rFonts w:asciiTheme="minorHAnsi" w:hAnsiTheme="minorHAnsi"/>
                <w:sz w:val="20"/>
              </w:rPr>
              <w:t>436</w:t>
            </w:r>
          </w:p>
        </w:tc>
        <w:tc>
          <w:tcPr>
            <w:tcW w:w="1054" w:type="pct"/>
            <w:tcBorders>
              <w:top w:val="single" w:sz="8" w:space="0" w:color="auto"/>
              <w:left w:val="single" w:sz="18" w:space="0" w:color="auto"/>
              <w:bottom w:val="single" w:sz="8" w:space="0" w:color="auto"/>
              <w:right w:val="single" w:sz="18" w:space="0" w:color="auto"/>
            </w:tcBorders>
          </w:tcPr>
          <w:p w:rsidR="00AB474C" w:rsidRPr="00600633" w:rsidRDefault="00AB474C" w:rsidP="00CC3476">
            <w:pPr>
              <w:spacing w:line="240" w:lineRule="auto"/>
              <w:jc w:val="center"/>
              <w:rPr>
                <w:rFonts w:asciiTheme="minorHAnsi" w:hAnsiTheme="minorHAnsi"/>
                <w:sz w:val="20"/>
              </w:rPr>
            </w:pPr>
            <w:r w:rsidRPr="00600633">
              <w:rPr>
                <w:rFonts w:asciiTheme="minorHAnsi" w:hAnsiTheme="minorHAnsi"/>
                <w:sz w:val="20"/>
              </w:rPr>
              <w:t>+</w:t>
            </w:r>
            <w:r w:rsidR="00CC3476">
              <w:rPr>
                <w:rFonts w:asciiTheme="minorHAnsi" w:hAnsiTheme="minorHAnsi"/>
                <w:sz w:val="20"/>
              </w:rPr>
              <w:t>90</w:t>
            </w:r>
          </w:p>
        </w:tc>
      </w:tr>
      <w:tr w:rsidR="00AB474C" w:rsidRPr="00600633" w:rsidTr="008E57C0">
        <w:tc>
          <w:tcPr>
            <w:tcW w:w="1735" w:type="pct"/>
            <w:tcBorders>
              <w:top w:val="single" w:sz="8" w:space="0" w:color="auto"/>
              <w:left w:val="single" w:sz="18" w:space="0" w:color="auto"/>
              <w:bottom w:val="single" w:sz="18" w:space="0" w:color="auto"/>
              <w:right w:val="single" w:sz="18" w:space="0" w:color="auto"/>
            </w:tcBorders>
          </w:tcPr>
          <w:p w:rsidR="00AB474C" w:rsidRPr="00600633" w:rsidRDefault="00AB474C" w:rsidP="00AE5BD2">
            <w:pPr>
              <w:numPr>
                <w:ilvl w:val="12"/>
                <w:numId w:val="0"/>
              </w:numPr>
              <w:spacing w:line="240" w:lineRule="auto"/>
              <w:rPr>
                <w:rFonts w:asciiTheme="minorHAnsi" w:hAnsiTheme="minorHAnsi" w:cs="Arial"/>
                <w:sz w:val="20"/>
              </w:rPr>
            </w:pPr>
            <w:r w:rsidRPr="00600633">
              <w:rPr>
                <w:rFonts w:asciiTheme="minorHAnsi" w:hAnsiTheme="minorHAnsi" w:cs="Arial"/>
                <w:sz w:val="20"/>
              </w:rPr>
              <w:t>średnie</w:t>
            </w:r>
          </w:p>
        </w:tc>
        <w:tc>
          <w:tcPr>
            <w:tcW w:w="1156" w:type="pct"/>
            <w:tcBorders>
              <w:top w:val="single" w:sz="8" w:space="0" w:color="auto"/>
              <w:left w:val="single" w:sz="18" w:space="0" w:color="auto"/>
              <w:bottom w:val="single" w:sz="18" w:space="0" w:color="auto"/>
              <w:right w:val="single" w:sz="18" w:space="0" w:color="auto"/>
            </w:tcBorders>
          </w:tcPr>
          <w:p w:rsidR="00AB474C" w:rsidRPr="00600633" w:rsidRDefault="00AB474C" w:rsidP="00AE5BD2">
            <w:pPr>
              <w:spacing w:line="240" w:lineRule="auto"/>
              <w:jc w:val="center"/>
              <w:rPr>
                <w:rFonts w:asciiTheme="minorHAnsi" w:hAnsiTheme="minorHAnsi"/>
                <w:sz w:val="20"/>
              </w:rPr>
            </w:pPr>
            <w:r w:rsidRPr="00600633">
              <w:rPr>
                <w:rFonts w:asciiTheme="minorHAnsi" w:hAnsiTheme="minorHAnsi"/>
                <w:sz w:val="20"/>
              </w:rPr>
              <w:t>15</w:t>
            </w:r>
          </w:p>
        </w:tc>
        <w:tc>
          <w:tcPr>
            <w:tcW w:w="1054" w:type="pct"/>
            <w:tcBorders>
              <w:top w:val="single" w:sz="8" w:space="0" w:color="auto"/>
              <w:left w:val="single" w:sz="18" w:space="0" w:color="auto"/>
              <w:bottom w:val="single" w:sz="18" w:space="0" w:color="auto"/>
              <w:right w:val="single" w:sz="18" w:space="0" w:color="auto"/>
            </w:tcBorders>
          </w:tcPr>
          <w:p w:rsidR="00AB474C" w:rsidRPr="00600633" w:rsidRDefault="00CC3476" w:rsidP="00AE5BD2">
            <w:pPr>
              <w:spacing w:line="240" w:lineRule="auto"/>
              <w:jc w:val="center"/>
              <w:rPr>
                <w:rFonts w:asciiTheme="minorHAnsi" w:hAnsiTheme="minorHAnsi"/>
                <w:sz w:val="20"/>
              </w:rPr>
            </w:pPr>
            <w:r>
              <w:rPr>
                <w:rFonts w:asciiTheme="minorHAnsi" w:hAnsiTheme="minorHAnsi"/>
                <w:sz w:val="20"/>
              </w:rPr>
              <w:t>13</w:t>
            </w:r>
          </w:p>
        </w:tc>
        <w:tc>
          <w:tcPr>
            <w:tcW w:w="1054" w:type="pct"/>
            <w:tcBorders>
              <w:top w:val="single" w:sz="8" w:space="0" w:color="auto"/>
              <w:left w:val="single" w:sz="18" w:space="0" w:color="auto"/>
              <w:bottom w:val="single" w:sz="18" w:space="0" w:color="auto"/>
              <w:right w:val="single" w:sz="18" w:space="0" w:color="auto"/>
            </w:tcBorders>
          </w:tcPr>
          <w:p w:rsidR="00AB474C" w:rsidRPr="00600633" w:rsidRDefault="00CC3476" w:rsidP="00AE5BD2">
            <w:pPr>
              <w:spacing w:line="240" w:lineRule="auto"/>
              <w:jc w:val="center"/>
              <w:rPr>
                <w:rFonts w:asciiTheme="minorHAnsi" w:hAnsiTheme="minorHAnsi"/>
                <w:sz w:val="20"/>
              </w:rPr>
            </w:pPr>
            <w:r>
              <w:rPr>
                <w:rFonts w:asciiTheme="minorHAnsi" w:hAnsiTheme="minorHAnsi"/>
                <w:sz w:val="20"/>
              </w:rPr>
              <w:t>-2</w:t>
            </w:r>
          </w:p>
        </w:tc>
      </w:tr>
      <w:tr w:rsidR="00AB474C" w:rsidRPr="00600633" w:rsidTr="008E57C0">
        <w:tc>
          <w:tcPr>
            <w:tcW w:w="1735" w:type="pct"/>
            <w:tcBorders>
              <w:top w:val="single" w:sz="18" w:space="0" w:color="auto"/>
              <w:left w:val="single" w:sz="18" w:space="0" w:color="auto"/>
              <w:bottom w:val="single" w:sz="8" w:space="0" w:color="auto"/>
              <w:right w:val="single" w:sz="18" w:space="0" w:color="auto"/>
            </w:tcBorders>
          </w:tcPr>
          <w:p w:rsidR="00AB474C" w:rsidRPr="00600633" w:rsidRDefault="00AB474C" w:rsidP="004C3AEE">
            <w:pPr>
              <w:numPr>
                <w:ilvl w:val="12"/>
                <w:numId w:val="0"/>
              </w:numPr>
              <w:spacing w:line="240" w:lineRule="auto"/>
              <w:rPr>
                <w:rFonts w:asciiTheme="minorHAnsi" w:hAnsiTheme="minorHAnsi" w:cs="Arial"/>
                <w:b/>
                <w:sz w:val="20"/>
              </w:rPr>
            </w:pPr>
            <w:r w:rsidRPr="00600633">
              <w:rPr>
                <w:rFonts w:asciiTheme="minorHAnsi" w:hAnsiTheme="minorHAnsi" w:cs="Arial"/>
                <w:b/>
                <w:color w:val="FF0000"/>
                <w:sz w:val="20"/>
              </w:rPr>
              <w:t>JRG nr 8</w:t>
            </w:r>
            <w:r w:rsidRPr="00600633">
              <w:rPr>
                <w:rFonts w:asciiTheme="minorHAnsi" w:hAnsiTheme="minorHAnsi" w:cs="Arial"/>
                <w:b/>
                <w:sz w:val="20"/>
              </w:rPr>
              <w:t xml:space="preserve">   </w:t>
            </w:r>
          </w:p>
        </w:tc>
        <w:tc>
          <w:tcPr>
            <w:tcW w:w="1156" w:type="pct"/>
            <w:tcBorders>
              <w:top w:val="single" w:sz="18" w:space="0" w:color="auto"/>
              <w:left w:val="single" w:sz="18" w:space="0" w:color="auto"/>
              <w:bottom w:val="single" w:sz="8" w:space="0" w:color="auto"/>
              <w:right w:val="single" w:sz="18" w:space="0" w:color="auto"/>
            </w:tcBorders>
          </w:tcPr>
          <w:p w:rsidR="00AB474C" w:rsidRPr="00600633" w:rsidRDefault="00AB474C" w:rsidP="00E4485A">
            <w:pPr>
              <w:spacing w:line="240" w:lineRule="auto"/>
              <w:jc w:val="center"/>
              <w:rPr>
                <w:rFonts w:asciiTheme="minorHAnsi" w:hAnsiTheme="minorHAnsi"/>
                <w:b/>
                <w:sz w:val="20"/>
              </w:rPr>
            </w:pPr>
            <w:r w:rsidRPr="00600633">
              <w:rPr>
                <w:rFonts w:asciiTheme="minorHAnsi" w:hAnsiTheme="minorHAnsi"/>
                <w:b/>
                <w:sz w:val="20"/>
              </w:rPr>
              <w:t>245</w:t>
            </w:r>
          </w:p>
        </w:tc>
        <w:tc>
          <w:tcPr>
            <w:tcW w:w="1054" w:type="pct"/>
            <w:tcBorders>
              <w:top w:val="single" w:sz="18" w:space="0" w:color="auto"/>
              <w:left w:val="single" w:sz="18" w:space="0" w:color="auto"/>
              <w:bottom w:val="single" w:sz="8" w:space="0" w:color="auto"/>
              <w:right w:val="single" w:sz="18" w:space="0" w:color="auto"/>
            </w:tcBorders>
          </w:tcPr>
          <w:p w:rsidR="00AB474C" w:rsidRPr="00600633" w:rsidRDefault="00CC3476" w:rsidP="00E4485A">
            <w:pPr>
              <w:spacing w:line="240" w:lineRule="auto"/>
              <w:jc w:val="center"/>
              <w:rPr>
                <w:rFonts w:asciiTheme="minorHAnsi" w:hAnsiTheme="minorHAnsi"/>
                <w:b/>
                <w:sz w:val="20"/>
              </w:rPr>
            </w:pPr>
            <w:r>
              <w:rPr>
                <w:rFonts w:asciiTheme="minorHAnsi" w:hAnsiTheme="minorHAnsi"/>
                <w:b/>
                <w:sz w:val="20"/>
              </w:rPr>
              <w:t>244</w:t>
            </w:r>
          </w:p>
        </w:tc>
        <w:tc>
          <w:tcPr>
            <w:tcW w:w="1054" w:type="pct"/>
            <w:tcBorders>
              <w:top w:val="single" w:sz="18" w:space="0" w:color="auto"/>
              <w:left w:val="single" w:sz="18" w:space="0" w:color="auto"/>
              <w:bottom w:val="single" w:sz="8" w:space="0" w:color="auto"/>
              <w:right w:val="single" w:sz="18" w:space="0" w:color="auto"/>
            </w:tcBorders>
          </w:tcPr>
          <w:p w:rsidR="00AB474C" w:rsidRPr="00600633" w:rsidRDefault="007634AF" w:rsidP="00CC3476">
            <w:pPr>
              <w:spacing w:line="240" w:lineRule="auto"/>
              <w:jc w:val="center"/>
              <w:rPr>
                <w:rFonts w:asciiTheme="minorHAnsi" w:hAnsiTheme="minorHAnsi"/>
                <w:b/>
                <w:sz w:val="20"/>
              </w:rPr>
            </w:pPr>
            <w:r w:rsidRPr="00600633">
              <w:rPr>
                <w:rFonts w:asciiTheme="minorHAnsi" w:hAnsiTheme="minorHAnsi"/>
                <w:b/>
                <w:sz w:val="20"/>
              </w:rPr>
              <w:t>-</w:t>
            </w:r>
            <w:r w:rsidR="00CC3476">
              <w:rPr>
                <w:rFonts w:asciiTheme="minorHAnsi" w:hAnsiTheme="minorHAnsi"/>
                <w:b/>
                <w:sz w:val="20"/>
              </w:rPr>
              <w:t>1</w:t>
            </w:r>
          </w:p>
        </w:tc>
      </w:tr>
      <w:tr w:rsidR="007634AF" w:rsidRPr="00600633" w:rsidTr="008E57C0">
        <w:tc>
          <w:tcPr>
            <w:tcW w:w="1735" w:type="pct"/>
            <w:tcBorders>
              <w:top w:val="single" w:sz="8" w:space="0" w:color="auto"/>
              <w:left w:val="single" w:sz="18" w:space="0" w:color="auto"/>
              <w:bottom w:val="single" w:sz="18" w:space="0" w:color="auto"/>
              <w:right w:val="single" w:sz="18" w:space="0" w:color="auto"/>
            </w:tcBorders>
          </w:tcPr>
          <w:p w:rsidR="007634AF" w:rsidRPr="00600633" w:rsidRDefault="007634AF" w:rsidP="00AE5BD2">
            <w:pPr>
              <w:numPr>
                <w:ilvl w:val="12"/>
                <w:numId w:val="0"/>
              </w:numPr>
              <w:spacing w:line="240" w:lineRule="auto"/>
              <w:rPr>
                <w:rFonts w:asciiTheme="minorHAnsi" w:hAnsiTheme="minorHAnsi" w:cs="Arial"/>
                <w:sz w:val="20"/>
              </w:rPr>
            </w:pPr>
            <w:r w:rsidRPr="00600633">
              <w:rPr>
                <w:rFonts w:asciiTheme="minorHAnsi" w:hAnsiTheme="minorHAnsi" w:cs="Arial"/>
                <w:sz w:val="20"/>
              </w:rPr>
              <w:t>małe</w:t>
            </w:r>
          </w:p>
        </w:tc>
        <w:tc>
          <w:tcPr>
            <w:tcW w:w="1156" w:type="pct"/>
            <w:tcBorders>
              <w:top w:val="single" w:sz="8" w:space="0" w:color="auto"/>
              <w:left w:val="single" w:sz="18" w:space="0" w:color="auto"/>
              <w:bottom w:val="single" w:sz="18" w:space="0" w:color="auto"/>
              <w:right w:val="single" w:sz="18" w:space="0" w:color="auto"/>
            </w:tcBorders>
          </w:tcPr>
          <w:p w:rsidR="007634AF" w:rsidRPr="00600633" w:rsidRDefault="007634AF" w:rsidP="00AE5BD2">
            <w:pPr>
              <w:spacing w:line="240" w:lineRule="auto"/>
              <w:jc w:val="center"/>
              <w:rPr>
                <w:rFonts w:asciiTheme="minorHAnsi" w:hAnsiTheme="minorHAnsi"/>
                <w:sz w:val="20"/>
              </w:rPr>
            </w:pPr>
            <w:r w:rsidRPr="00600633">
              <w:rPr>
                <w:rFonts w:asciiTheme="minorHAnsi" w:hAnsiTheme="minorHAnsi"/>
                <w:sz w:val="20"/>
              </w:rPr>
              <w:t>245</w:t>
            </w:r>
          </w:p>
        </w:tc>
        <w:tc>
          <w:tcPr>
            <w:tcW w:w="1054" w:type="pct"/>
            <w:tcBorders>
              <w:top w:val="single" w:sz="8" w:space="0" w:color="auto"/>
              <w:left w:val="single" w:sz="18" w:space="0" w:color="auto"/>
              <w:bottom w:val="single" w:sz="18" w:space="0" w:color="auto"/>
              <w:right w:val="single" w:sz="18" w:space="0" w:color="auto"/>
            </w:tcBorders>
          </w:tcPr>
          <w:p w:rsidR="007634AF" w:rsidRPr="00600633" w:rsidRDefault="00CC3476" w:rsidP="00AE5BD2">
            <w:pPr>
              <w:spacing w:line="240" w:lineRule="auto"/>
              <w:jc w:val="center"/>
              <w:rPr>
                <w:rFonts w:asciiTheme="minorHAnsi" w:hAnsiTheme="minorHAnsi"/>
                <w:sz w:val="20"/>
              </w:rPr>
            </w:pPr>
            <w:r>
              <w:rPr>
                <w:rFonts w:asciiTheme="minorHAnsi" w:hAnsiTheme="minorHAnsi"/>
                <w:sz w:val="20"/>
              </w:rPr>
              <w:t>244</w:t>
            </w:r>
          </w:p>
        </w:tc>
        <w:tc>
          <w:tcPr>
            <w:tcW w:w="1054" w:type="pct"/>
            <w:tcBorders>
              <w:top w:val="single" w:sz="8" w:space="0" w:color="auto"/>
              <w:left w:val="single" w:sz="18" w:space="0" w:color="auto"/>
              <w:bottom w:val="single" w:sz="18" w:space="0" w:color="auto"/>
              <w:right w:val="single" w:sz="18" w:space="0" w:color="auto"/>
            </w:tcBorders>
          </w:tcPr>
          <w:p w:rsidR="007634AF" w:rsidRPr="00600633" w:rsidRDefault="007634AF" w:rsidP="00CC3476">
            <w:pPr>
              <w:spacing w:line="240" w:lineRule="auto"/>
              <w:jc w:val="center"/>
              <w:rPr>
                <w:rFonts w:asciiTheme="minorHAnsi" w:hAnsiTheme="minorHAnsi"/>
                <w:sz w:val="20"/>
              </w:rPr>
            </w:pPr>
            <w:r w:rsidRPr="00600633">
              <w:rPr>
                <w:rFonts w:asciiTheme="minorHAnsi" w:hAnsiTheme="minorHAnsi"/>
                <w:sz w:val="20"/>
              </w:rPr>
              <w:t>-</w:t>
            </w:r>
            <w:r w:rsidR="00CC3476">
              <w:rPr>
                <w:rFonts w:asciiTheme="minorHAnsi" w:hAnsiTheme="minorHAnsi"/>
                <w:sz w:val="20"/>
              </w:rPr>
              <w:t>1</w:t>
            </w:r>
          </w:p>
        </w:tc>
      </w:tr>
      <w:tr w:rsidR="007634AF" w:rsidRPr="00600633" w:rsidTr="008E57C0">
        <w:tc>
          <w:tcPr>
            <w:tcW w:w="1735" w:type="pct"/>
            <w:tcBorders>
              <w:top w:val="single" w:sz="18" w:space="0" w:color="auto"/>
              <w:left w:val="single" w:sz="18" w:space="0" w:color="auto"/>
              <w:bottom w:val="single" w:sz="8" w:space="0" w:color="auto"/>
              <w:right w:val="single" w:sz="18" w:space="0" w:color="auto"/>
            </w:tcBorders>
          </w:tcPr>
          <w:p w:rsidR="007634AF" w:rsidRPr="00600633" w:rsidRDefault="007634AF" w:rsidP="004C3AEE">
            <w:pPr>
              <w:numPr>
                <w:ilvl w:val="12"/>
                <w:numId w:val="0"/>
              </w:numPr>
              <w:spacing w:line="240" w:lineRule="auto"/>
              <w:rPr>
                <w:rFonts w:asciiTheme="minorHAnsi" w:hAnsiTheme="minorHAnsi" w:cs="Arial"/>
                <w:b/>
                <w:sz w:val="20"/>
              </w:rPr>
            </w:pPr>
            <w:r w:rsidRPr="00600633">
              <w:rPr>
                <w:rFonts w:asciiTheme="minorHAnsi" w:hAnsiTheme="minorHAnsi" w:cs="Arial"/>
                <w:b/>
                <w:color w:val="FF0000"/>
                <w:sz w:val="20"/>
              </w:rPr>
              <w:t>JRG nr 9</w:t>
            </w:r>
            <w:r w:rsidRPr="00600633">
              <w:rPr>
                <w:rFonts w:asciiTheme="minorHAnsi" w:hAnsiTheme="minorHAnsi" w:cs="Arial"/>
                <w:b/>
                <w:sz w:val="20"/>
              </w:rPr>
              <w:t xml:space="preserve">   </w:t>
            </w:r>
          </w:p>
        </w:tc>
        <w:tc>
          <w:tcPr>
            <w:tcW w:w="1156" w:type="pct"/>
            <w:tcBorders>
              <w:top w:val="single" w:sz="18" w:space="0" w:color="auto"/>
              <w:left w:val="single" w:sz="18" w:space="0" w:color="auto"/>
              <w:bottom w:val="single" w:sz="8" w:space="0" w:color="auto"/>
              <w:right w:val="single" w:sz="18" w:space="0" w:color="auto"/>
            </w:tcBorders>
          </w:tcPr>
          <w:p w:rsidR="007634AF" w:rsidRPr="00600633" w:rsidRDefault="007634AF" w:rsidP="00E4485A">
            <w:pPr>
              <w:spacing w:line="240" w:lineRule="auto"/>
              <w:jc w:val="center"/>
              <w:rPr>
                <w:rFonts w:asciiTheme="minorHAnsi" w:hAnsiTheme="minorHAnsi"/>
                <w:b/>
                <w:sz w:val="20"/>
              </w:rPr>
            </w:pPr>
            <w:r w:rsidRPr="00600633">
              <w:rPr>
                <w:rFonts w:asciiTheme="minorHAnsi" w:hAnsiTheme="minorHAnsi"/>
                <w:b/>
                <w:sz w:val="20"/>
              </w:rPr>
              <w:t>445</w:t>
            </w:r>
          </w:p>
        </w:tc>
        <w:tc>
          <w:tcPr>
            <w:tcW w:w="1054" w:type="pct"/>
            <w:tcBorders>
              <w:top w:val="single" w:sz="18" w:space="0" w:color="auto"/>
              <w:left w:val="single" w:sz="18" w:space="0" w:color="auto"/>
              <w:bottom w:val="single" w:sz="8" w:space="0" w:color="auto"/>
              <w:right w:val="single" w:sz="18" w:space="0" w:color="auto"/>
            </w:tcBorders>
          </w:tcPr>
          <w:p w:rsidR="007634AF" w:rsidRPr="00600633" w:rsidRDefault="00CC3476" w:rsidP="00E4485A">
            <w:pPr>
              <w:spacing w:line="240" w:lineRule="auto"/>
              <w:jc w:val="center"/>
              <w:rPr>
                <w:rFonts w:asciiTheme="minorHAnsi" w:hAnsiTheme="minorHAnsi"/>
                <w:b/>
                <w:sz w:val="20"/>
              </w:rPr>
            </w:pPr>
            <w:r>
              <w:rPr>
                <w:rFonts w:asciiTheme="minorHAnsi" w:hAnsiTheme="minorHAnsi"/>
                <w:b/>
                <w:sz w:val="20"/>
              </w:rPr>
              <w:t>503</w:t>
            </w:r>
          </w:p>
        </w:tc>
        <w:tc>
          <w:tcPr>
            <w:tcW w:w="1054" w:type="pct"/>
            <w:tcBorders>
              <w:top w:val="single" w:sz="18" w:space="0" w:color="auto"/>
              <w:left w:val="single" w:sz="18" w:space="0" w:color="auto"/>
              <w:bottom w:val="single" w:sz="8" w:space="0" w:color="auto"/>
              <w:right w:val="single" w:sz="18" w:space="0" w:color="auto"/>
            </w:tcBorders>
          </w:tcPr>
          <w:p w:rsidR="007634AF" w:rsidRPr="00600633" w:rsidRDefault="00DD4F0C" w:rsidP="00CC3476">
            <w:pPr>
              <w:spacing w:line="240" w:lineRule="auto"/>
              <w:jc w:val="center"/>
              <w:rPr>
                <w:rFonts w:asciiTheme="minorHAnsi" w:hAnsiTheme="minorHAnsi"/>
                <w:b/>
                <w:sz w:val="20"/>
              </w:rPr>
            </w:pPr>
            <w:r w:rsidRPr="00600633">
              <w:rPr>
                <w:rFonts w:asciiTheme="minorHAnsi" w:hAnsiTheme="minorHAnsi"/>
                <w:b/>
                <w:sz w:val="20"/>
              </w:rPr>
              <w:t>+</w:t>
            </w:r>
            <w:r w:rsidR="00CC3476">
              <w:rPr>
                <w:rFonts w:asciiTheme="minorHAnsi" w:hAnsiTheme="minorHAnsi"/>
                <w:b/>
                <w:sz w:val="20"/>
              </w:rPr>
              <w:t>58</w:t>
            </w:r>
          </w:p>
        </w:tc>
      </w:tr>
      <w:tr w:rsidR="007634AF" w:rsidRPr="00600633" w:rsidTr="008E57C0">
        <w:tc>
          <w:tcPr>
            <w:tcW w:w="1735" w:type="pct"/>
            <w:tcBorders>
              <w:top w:val="single" w:sz="8" w:space="0" w:color="auto"/>
              <w:left w:val="single" w:sz="18" w:space="0" w:color="auto"/>
              <w:bottom w:val="single" w:sz="8" w:space="0" w:color="auto"/>
              <w:right w:val="single" w:sz="18" w:space="0" w:color="auto"/>
            </w:tcBorders>
          </w:tcPr>
          <w:p w:rsidR="007634AF" w:rsidRPr="00600633" w:rsidRDefault="007634AF" w:rsidP="004C3AEE">
            <w:pPr>
              <w:numPr>
                <w:ilvl w:val="12"/>
                <w:numId w:val="0"/>
              </w:numPr>
              <w:spacing w:line="240" w:lineRule="auto"/>
              <w:rPr>
                <w:rFonts w:asciiTheme="minorHAnsi" w:hAnsiTheme="minorHAnsi" w:cs="Arial"/>
                <w:sz w:val="20"/>
              </w:rPr>
            </w:pPr>
            <w:r w:rsidRPr="00600633">
              <w:rPr>
                <w:rFonts w:asciiTheme="minorHAnsi" w:hAnsiTheme="minorHAnsi" w:cs="Arial"/>
                <w:sz w:val="20"/>
              </w:rPr>
              <w:t>małe</w:t>
            </w:r>
          </w:p>
        </w:tc>
        <w:tc>
          <w:tcPr>
            <w:tcW w:w="1156" w:type="pct"/>
            <w:tcBorders>
              <w:top w:val="single" w:sz="8" w:space="0" w:color="auto"/>
              <w:left w:val="single" w:sz="18" w:space="0" w:color="auto"/>
              <w:bottom w:val="single" w:sz="8" w:space="0" w:color="auto"/>
              <w:right w:val="single" w:sz="18" w:space="0" w:color="auto"/>
            </w:tcBorders>
          </w:tcPr>
          <w:p w:rsidR="007634AF" w:rsidRPr="00600633" w:rsidRDefault="007634AF" w:rsidP="00E4485A">
            <w:pPr>
              <w:spacing w:line="240" w:lineRule="auto"/>
              <w:jc w:val="center"/>
              <w:rPr>
                <w:rFonts w:asciiTheme="minorHAnsi" w:hAnsiTheme="minorHAnsi"/>
                <w:sz w:val="20"/>
              </w:rPr>
            </w:pPr>
            <w:r w:rsidRPr="00600633">
              <w:rPr>
                <w:rFonts w:asciiTheme="minorHAnsi" w:hAnsiTheme="minorHAnsi"/>
                <w:sz w:val="20"/>
              </w:rPr>
              <w:t>432</w:t>
            </w:r>
          </w:p>
        </w:tc>
        <w:tc>
          <w:tcPr>
            <w:tcW w:w="1054" w:type="pct"/>
            <w:tcBorders>
              <w:top w:val="single" w:sz="8" w:space="0" w:color="auto"/>
              <w:left w:val="single" w:sz="18" w:space="0" w:color="auto"/>
              <w:bottom w:val="single" w:sz="8" w:space="0" w:color="auto"/>
              <w:right w:val="single" w:sz="18" w:space="0" w:color="auto"/>
            </w:tcBorders>
          </w:tcPr>
          <w:p w:rsidR="007634AF" w:rsidRPr="00600633" w:rsidRDefault="00CC3476" w:rsidP="00E4485A">
            <w:pPr>
              <w:spacing w:line="240" w:lineRule="auto"/>
              <w:jc w:val="center"/>
              <w:rPr>
                <w:rFonts w:asciiTheme="minorHAnsi" w:hAnsiTheme="minorHAnsi"/>
                <w:sz w:val="20"/>
              </w:rPr>
            </w:pPr>
            <w:r>
              <w:rPr>
                <w:rFonts w:asciiTheme="minorHAnsi" w:hAnsiTheme="minorHAnsi"/>
                <w:sz w:val="20"/>
              </w:rPr>
              <w:t>490</w:t>
            </w:r>
          </w:p>
        </w:tc>
        <w:tc>
          <w:tcPr>
            <w:tcW w:w="1054" w:type="pct"/>
            <w:tcBorders>
              <w:top w:val="single" w:sz="8" w:space="0" w:color="auto"/>
              <w:left w:val="single" w:sz="18" w:space="0" w:color="auto"/>
              <w:bottom w:val="single" w:sz="8" w:space="0" w:color="auto"/>
              <w:right w:val="single" w:sz="18" w:space="0" w:color="auto"/>
            </w:tcBorders>
          </w:tcPr>
          <w:p w:rsidR="007634AF" w:rsidRPr="00600633" w:rsidRDefault="00DD4F0C" w:rsidP="00CC3476">
            <w:pPr>
              <w:spacing w:line="240" w:lineRule="auto"/>
              <w:jc w:val="center"/>
              <w:rPr>
                <w:rFonts w:asciiTheme="minorHAnsi" w:hAnsiTheme="minorHAnsi"/>
                <w:sz w:val="20"/>
              </w:rPr>
            </w:pPr>
            <w:r w:rsidRPr="00600633">
              <w:rPr>
                <w:rFonts w:asciiTheme="minorHAnsi" w:hAnsiTheme="minorHAnsi"/>
                <w:sz w:val="20"/>
              </w:rPr>
              <w:t>+</w:t>
            </w:r>
            <w:r w:rsidR="00CC3476">
              <w:rPr>
                <w:rFonts w:asciiTheme="minorHAnsi" w:hAnsiTheme="minorHAnsi"/>
                <w:sz w:val="20"/>
              </w:rPr>
              <w:t>58</w:t>
            </w:r>
          </w:p>
        </w:tc>
      </w:tr>
      <w:tr w:rsidR="007634AF" w:rsidRPr="00600633" w:rsidTr="008E57C0">
        <w:tc>
          <w:tcPr>
            <w:tcW w:w="1735" w:type="pct"/>
            <w:tcBorders>
              <w:top w:val="single" w:sz="8" w:space="0" w:color="auto"/>
              <w:left w:val="single" w:sz="18" w:space="0" w:color="auto"/>
              <w:bottom w:val="single" w:sz="8" w:space="0" w:color="auto"/>
              <w:right w:val="single" w:sz="18" w:space="0" w:color="auto"/>
            </w:tcBorders>
          </w:tcPr>
          <w:p w:rsidR="007634AF" w:rsidRPr="00600633" w:rsidRDefault="007634AF" w:rsidP="004C3AEE">
            <w:pPr>
              <w:numPr>
                <w:ilvl w:val="12"/>
                <w:numId w:val="0"/>
              </w:numPr>
              <w:spacing w:line="240" w:lineRule="auto"/>
              <w:rPr>
                <w:rFonts w:asciiTheme="minorHAnsi" w:hAnsiTheme="minorHAnsi" w:cs="Arial"/>
                <w:sz w:val="20"/>
              </w:rPr>
            </w:pPr>
            <w:r w:rsidRPr="00600633">
              <w:rPr>
                <w:rFonts w:asciiTheme="minorHAnsi" w:hAnsiTheme="minorHAnsi" w:cs="Arial"/>
                <w:sz w:val="20"/>
              </w:rPr>
              <w:t>średnie</w:t>
            </w:r>
          </w:p>
        </w:tc>
        <w:tc>
          <w:tcPr>
            <w:tcW w:w="1156" w:type="pct"/>
            <w:tcBorders>
              <w:top w:val="single" w:sz="8" w:space="0" w:color="auto"/>
              <w:left w:val="single" w:sz="18" w:space="0" w:color="auto"/>
              <w:bottom w:val="single" w:sz="8" w:space="0" w:color="auto"/>
              <w:right w:val="single" w:sz="18" w:space="0" w:color="auto"/>
            </w:tcBorders>
          </w:tcPr>
          <w:p w:rsidR="007634AF" w:rsidRPr="00600633" w:rsidRDefault="007634AF" w:rsidP="00E4485A">
            <w:pPr>
              <w:spacing w:line="240" w:lineRule="auto"/>
              <w:jc w:val="center"/>
              <w:rPr>
                <w:rFonts w:asciiTheme="minorHAnsi" w:hAnsiTheme="minorHAnsi"/>
                <w:sz w:val="20"/>
              </w:rPr>
            </w:pPr>
            <w:r w:rsidRPr="00600633">
              <w:rPr>
                <w:rFonts w:asciiTheme="minorHAnsi" w:hAnsiTheme="minorHAnsi"/>
                <w:sz w:val="20"/>
              </w:rPr>
              <w:t>13</w:t>
            </w:r>
          </w:p>
        </w:tc>
        <w:tc>
          <w:tcPr>
            <w:tcW w:w="1054" w:type="pct"/>
            <w:tcBorders>
              <w:top w:val="single" w:sz="8" w:space="0" w:color="auto"/>
              <w:left w:val="single" w:sz="18" w:space="0" w:color="auto"/>
              <w:bottom w:val="single" w:sz="8" w:space="0" w:color="auto"/>
              <w:right w:val="single" w:sz="18" w:space="0" w:color="auto"/>
            </w:tcBorders>
          </w:tcPr>
          <w:p w:rsidR="007634AF" w:rsidRPr="00600633" w:rsidRDefault="00CC3476" w:rsidP="00E4485A">
            <w:pPr>
              <w:spacing w:line="240" w:lineRule="auto"/>
              <w:jc w:val="center"/>
              <w:rPr>
                <w:rFonts w:asciiTheme="minorHAnsi" w:hAnsiTheme="minorHAnsi"/>
                <w:sz w:val="20"/>
              </w:rPr>
            </w:pPr>
            <w:r>
              <w:rPr>
                <w:rFonts w:asciiTheme="minorHAnsi" w:hAnsiTheme="minorHAnsi"/>
                <w:sz w:val="20"/>
              </w:rPr>
              <w:t>12</w:t>
            </w:r>
          </w:p>
        </w:tc>
        <w:tc>
          <w:tcPr>
            <w:tcW w:w="1054" w:type="pct"/>
            <w:tcBorders>
              <w:top w:val="single" w:sz="8" w:space="0" w:color="auto"/>
              <w:left w:val="single" w:sz="18" w:space="0" w:color="auto"/>
              <w:bottom w:val="single" w:sz="8" w:space="0" w:color="auto"/>
              <w:right w:val="single" w:sz="18" w:space="0" w:color="auto"/>
            </w:tcBorders>
          </w:tcPr>
          <w:p w:rsidR="007634AF" w:rsidRPr="00600633" w:rsidRDefault="00CC3476" w:rsidP="00CC3476">
            <w:pPr>
              <w:spacing w:line="240" w:lineRule="auto"/>
              <w:jc w:val="center"/>
              <w:rPr>
                <w:rFonts w:asciiTheme="minorHAnsi" w:hAnsiTheme="minorHAnsi"/>
                <w:sz w:val="20"/>
              </w:rPr>
            </w:pPr>
            <w:r>
              <w:rPr>
                <w:rFonts w:asciiTheme="minorHAnsi" w:hAnsiTheme="minorHAnsi"/>
                <w:sz w:val="20"/>
              </w:rPr>
              <w:t>-1</w:t>
            </w:r>
          </w:p>
        </w:tc>
      </w:tr>
      <w:tr w:rsidR="007634AF" w:rsidRPr="00600633" w:rsidTr="008E57C0">
        <w:trPr>
          <w:trHeight w:val="285"/>
        </w:trPr>
        <w:tc>
          <w:tcPr>
            <w:tcW w:w="1735" w:type="pct"/>
            <w:tcBorders>
              <w:top w:val="single" w:sz="8" w:space="0" w:color="auto"/>
              <w:left w:val="single" w:sz="18" w:space="0" w:color="auto"/>
              <w:bottom w:val="single" w:sz="18" w:space="0" w:color="auto"/>
              <w:right w:val="single" w:sz="18" w:space="0" w:color="auto"/>
            </w:tcBorders>
          </w:tcPr>
          <w:p w:rsidR="007634AF" w:rsidRPr="00600633" w:rsidRDefault="007634AF" w:rsidP="004C3AEE">
            <w:pPr>
              <w:numPr>
                <w:ilvl w:val="12"/>
                <w:numId w:val="0"/>
              </w:numPr>
              <w:spacing w:line="240" w:lineRule="auto"/>
              <w:rPr>
                <w:rFonts w:asciiTheme="minorHAnsi" w:hAnsiTheme="minorHAnsi" w:cs="Arial"/>
                <w:sz w:val="20"/>
              </w:rPr>
            </w:pPr>
            <w:r w:rsidRPr="00600633">
              <w:rPr>
                <w:rFonts w:asciiTheme="minorHAnsi" w:hAnsiTheme="minorHAnsi" w:cs="Arial"/>
                <w:sz w:val="20"/>
              </w:rPr>
              <w:t>duże</w:t>
            </w:r>
          </w:p>
        </w:tc>
        <w:tc>
          <w:tcPr>
            <w:tcW w:w="1156" w:type="pct"/>
            <w:tcBorders>
              <w:top w:val="single" w:sz="8" w:space="0" w:color="auto"/>
              <w:left w:val="single" w:sz="18" w:space="0" w:color="auto"/>
              <w:bottom w:val="single" w:sz="18" w:space="0" w:color="auto"/>
              <w:right w:val="single" w:sz="18" w:space="0" w:color="auto"/>
            </w:tcBorders>
          </w:tcPr>
          <w:p w:rsidR="007634AF" w:rsidRPr="00600633" w:rsidRDefault="007634AF" w:rsidP="00E4485A">
            <w:pPr>
              <w:spacing w:line="240" w:lineRule="auto"/>
              <w:jc w:val="center"/>
              <w:rPr>
                <w:rFonts w:asciiTheme="minorHAnsi" w:hAnsiTheme="minorHAnsi"/>
                <w:sz w:val="20"/>
              </w:rPr>
            </w:pPr>
            <w:r w:rsidRPr="00600633">
              <w:rPr>
                <w:rFonts w:asciiTheme="minorHAnsi" w:hAnsiTheme="minorHAnsi"/>
                <w:sz w:val="20"/>
              </w:rPr>
              <w:t>0</w:t>
            </w:r>
          </w:p>
        </w:tc>
        <w:tc>
          <w:tcPr>
            <w:tcW w:w="1054" w:type="pct"/>
            <w:tcBorders>
              <w:top w:val="single" w:sz="8" w:space="0" w:color="auto"/>
              <w:left w:val="single" w:sz="18" w:space="0" w:color="auto"/>
              <w:bottom w:val="single" w:sz="18" w:space="0" w:color="auto"/>
              <w:right w:val="single" w:sz="18" w:space="0" w:color="auto"/>
            </w:tcBorders>
          </w:tcPr>
          <w:p w:rsidR="007634AF" w:rsidRPr="00600633" w:rsidRDefault="00CC3476" w:rsidP="00E4485A">
            <w:pPr>
              <w:spacing w:line="240" w:lineRule="auto"/>
              <w:jc w:val="center"/>
              <w:rPr>
                <w:rFonts w:asciiTheme="minorHAnsi" w:hAnsiTheme="minorHAnsi"/>
                <w:sz w:val="20"/>
              </w:rPr>
            </w:pPr>
            <w:r>
              <w:rPr>
                <w:rFonts w:asciiTheme="minorHAnsi" w:hAnsiTheme="minorHAnsi"/>
                <w:sz w:val="20"/>
              </w:rPr>
              <w:t>1</w:t>
            </w:r>
          </w:p>
        </w:tc>
        <w:tc>
          <w:tcPr>
            <w:tcW w:w="1054" w:type="pct"/>
            <w:tcBorders>
              <w:top w:val="single" w:sz="8" w:space="0" w:color="auto"/>
              <w:left w:val="single" w:sz="18" w:space="0" w:color="auto"/>
              <w:bottom w:val="single" w:sz="18" w:space="0" w:color="auto"/>
              <w:right w:val="single" w:sz="18" w:space="0" w:color="auto"/>
            </w:tcBorders>
          </w:tcPr>
          <w:p w:rsidR="007634AF" w:rsidRPr="00600633" w:rsidRDefault="00CC3476" w:rsidP="00E4485A">
            <w:pPr>
              <w:spacing w:line="240" w:lineRule="auto"/>
              <w:jc w:val="center"/>
              <w:rPr>
                <w:rFonts w:asciiTheme="minorHAnsi" w:hAnsiTheme="minorHAnsi"/>
                <w:sz w:val="20"/>
              </w:rPr>
            </w:pPr>
            <w:r>
              <w:rPr>
                <w:rFonts w:asciiTheme="minorHAnsi" w:hAnsiTheme="minorHAnsi"/>
                <w:sz w:val="20"/>
              </w:rPr>
              <w:t>+1</w:t>
            </w:r>
          </w:p>
        </w:tc>
      </w:tr>
      <w:tr w:rsidR="007634AF" w:rsidRPr="00600633" w:rsidTr="008E57C0">
        <w:trPr>
          <w:trHeight w:val="250"/>
        </w:trPr>
        <w:tc>
          <w:tcPr>
            <w:tcW w:w="1735" w:type="pct"/>
            <w:tcBorders>
              <w:top w:val="single" w:sz="18" w:space="0" w:color="auto"/>
              <w:left w:val="single" w:sz="18" w:space="0" w:color="auto"/>
              <w:bottom w:val="single" w:sz="18" w:space="0" w:color="auto"/>
              <w:right w:val="single" w:sz="18" w:space="0" w:color="auto"/>
            </w:tcBorders>
            <w:vAlign w:val="center"/>
          </w:tcPr>
          <w:p w:rsidR="007634AF" w:rsidRPr="00600633" w:rsidRDefault="007634AF" w:rsidP="00E4485A">
            <w:pPr>
              <w:numPr>
                <w:ilvl w:val="12"/>
                <w:numId w:val="0"/>
              </w:numPr>
              <w:spacing w:after="60" w:line="240" w:lineRule="auto"/>
              <w:jc w:val="center"/>
              <w:rPr>
                <w:rFonts w:asciiTheme="minorHAnsi" w:hAnsiTheme="minorHAnsi" w:cs="Arial"/>
                <w:b/>
                <w:sz w:val="20"/>
              </w:rPr>
            </w:pPr>
            <w:r w:rsidRPr="00600633">
              <w:rPr>
                <w:rFonts w:asciiTheme="minorHAnsi" w:hAnsiTheme="minorHAnsi" w:cs="Arial"/>
                <w:b/>
                <w:sz w:val="20"/>
              </w:rPr>
              <w:t>RAZEM</w:t>
            </w:r>
          </w:p>
        </w:tc>
        <w:tc>
          <w:tcPr>
            <w:tcW w:w="1156" w:type="pct"/>
            <w:tcBorders>
              <w:top w:val="single" w:sz="18" w:space="0" w:color="auto"/>
              <w:left w:val="single" w:sz="18" w:space="0" w:color="auto"/>
              <w:bottom w:val="single" w:sz="18" w:space="0" w:color="auto"/>
              <w:right w:val="single" w:sz="18" w:space="0" w:color="auto"/>
            </w:tcBorders>
            <w:vAlign w:val="center"/>
          </w:tcPr>
          <w:p w:rsidR="007634AF" w:rsidRPr="00600633" w:rsidRDefault="007634AF" w:rsidP="00E4485A">
            <w:pPr>
              <w:spacing w:line="240" w:lineRule="auto"/>
              <w:jc w:val="center"/>
              <w:rPr>
                <w:rFonts w:asciiTheme="minorHAnsi" w:hAnsiTheme="minorHAnsi"/>
                <w:b/>
                <w:sz w:val="20"/>
              </w:rPr>
            </w:pPr>
            <w:r w:rsidRPr="00600633">
              <w:rPr>
                <w:rFonts w:asciiTheme="minorHAnsi" w:hAnsiTheme="minorHAnsi"/>
                <w:b/>
                <w:sz w:val="20"/>
              </w:rPr>
              <w:t>3569</w:t>
            </w:r>
          </w:p>
        </w:tc>
        <w:tc>
          <w:tcPr>
            <w:tcW w:w="1054" w:type="pct"/>
            <w:tcBorders>
              <w:top w:val="single" w:sz="18" w:space="0" w:color="auto"/>
              <w:left w:val="single" w:sz="18" w:space="0" w:color="auto"/>
              <w:bottom w:val="single" w:sz="18" w:space="0" w:color="auto"/>
              <w:right w:val="single" w:sz="18" w:space="0" w:color="auto"/>
            </w:tcBorders>
            <w:vAlign w:val="center"/>
          </w:tcPr>
          <w:p w:rsidR="007634AF" w:rsidRPr="00600633" w:rsidRDefault="00CC3476" w:rsidP="00E4485A">
            <w:pPr>
              <w:spacing w:line="240" w:lineRule="auto"/>
              <w:jc w:val="center"/>
              <w:rPr>
                <w:rFonts w:asciiTheme="minorHAnsi" w:hAnsiTheme="minorHAnsi"/>
                <w:b/>
                <w:sz w:val="20"/>
              </w:rPr>
            </w:pPr>
            <w:r>
              <w:rPr>
                <w:rFonts w:asciiTheme="minorHAnsi" w:hAnsiTheme="minorHAnsi"/>
                <w:b/>
                <w:sz w:val="20"/>
              </w:rPr>
              <w:t>4213</w:t>
            </w:r>
          </w:p>
        </w:tc>
        <w:tc>
          <w:tcPr>
            <w:tcW w:w="1054" w:type="pct"/>
            <w:tcBorders>
              <w:top w:val="single" w:sz="18" w:space="0" w:color="auto"/>
              <w:left w:val="single" w:sz="18" w:space="0" w:color="auto"/>
              <w:bottom w:val="single" w:sz="18" w:space="0" w:color="auto"/>
              <w:right w:val="single" w:sz="18" w:space="0" w:color="auto"/>
            </w:tcBorders>
            <w:vAlign w:val="center"/>
          </w:tcPr>
          <w:p w:rsidR="007634AF" w:rsidRPr="00600633" w:rsidRDefault="00DD4F0C" w:rsidP="00CC3476">
            <w:pPr>
              <w:spacing w:line="240" w:lineRule="auto"/>
              <w:jc w:val="center"/>
              <w:rPr>
                <w:rFonts w:asciiTheme="minorHAnsi" w:hAnsiTheme="minorHAnsi"/>
                <w:b/>
                <w:sz w:val="20"/>
              </w:rPr>
            </w:pPr>
            <w:r w:rsidRPr="00600633">
              <w:rPr>
                <w:rFonts w:asciiTheme="minorHAnsi" w:hAnsiTheme="minorHAnsi"/>
                <w:b/>
                <w:sz w:val="20"/>
              </w:rPr>
              <w:t>+</w:t>
            </w:r>
            <w:r w:rsidR="00CC3476">
              <w:rPr>
                <w:rFonts w:asciiTheme="minorHAnsi" w:hAnsiTheme="minorHAnsi"/>
                <w:b/>
                <w:sz w:val="20"/>
              </w:rPr>
              <w:t>644</w:t>
            </w:r>
          </w:p>
        </w:tc>
      </w:tr>
    </w:tbl>
    <w:p w:rsidR="000E48DC" w:rsidRDefault="000E48DC" w:rsidP="0010285A">
      <w:pPr>
        <w:rPr>
          <w:rFonts w:ascii="Arial" w:hAnsi="Arial" w:cs="Arial"/>
        </w:rPr>
      </w:pPr>
    </w:p>
    <w:p w:rsidR="00025F1F" w:rsidRPr="008A3B00" w:rsidRDefault="00D7706F" w:rsidP="006C31BA">
      <w:pPr>
        <w:spacing w:line="276" w:lineRule="auto"/>
        <w:rPr>
          <w:rFonts w:asciiTheme="minorHAnsi" w:hAnsiTheme="minorHAnsi" w:cs="Arial"/>
          <w:i/>
          <w:sz w:val="22"/>
          <w:szCs w:val="22"/>
        </w:rPr>
      </w:pPr>
      <w:r>
        <w:rPr>
          <w:rFonts w:ascii="Arial" w:hAnsi="Arial" w:cs="Arial"/>
        </w:rPr>
        <w:tab/>
      </w:r>
      <w:r w:rsidR="003F3946" w:rsidRPr="00600633">
        <w:rPr>
          <w:rFonts w:asciiTheme="minorHAnsi" w:hAnsiTheme="minorHAnsi" w:cs="Arial"/>
          <w:i/>
          <w:sz w:val="22"/>
          <w:szCs w:val="22"/>
        </w:rPr>
        <w:t xml:space="preserve">W </w:t>
      </w:r>
      <w:r w:rsidR="003F3946" w:rsidRPr="00600633">
        <w:rPr>
          <w:rFonts w:asciiTheme="minorHAnsi" w:hAnsiTheme="minorHAnsi" w:cs="Arial"/>
          <w:b/>
          <w:i/>
          <w:sz w:val="22"/>
          <w:szCs w:val="22"/>
        </w:rPr>
        <w:t>201</w:t>
      </w:r>
      <w:r w:rsidR="00CC3476">
        <w:rPr>
          <w:rFonts w:asciiTheme="minorHAnsi" w:hAnsiTheme="minorHAnsi" w:cs="Arial"/>
          <w:b/>
          <w:i/>
          <w:sz w:val="22"/>
          <w:szCs w:val="22"/>
        </w:rPr>
        <w:t>5</w:t>
      </w:r>
      <w:r w:rsidR="00637761" w:rsidRPr="00600633">
        <w:rPr>
          <w:rFonts w:asciiTheme="minorHAnsi" w:hAnsiTheme="minorHAnsi" w:cs="Arial"/>
          <w:i/>
          <w:sz w:val="22"/>
          <w:szCs w:val="22"/>
        </w:rPr>
        <w:t xml:space="preserve"> r. nastąpił </w:t>
      </w:r>
      <w:r w:rsidR="006C31BA" w:rsidRPr="00600633">
        <w:rPr>
          <w:rFonts w:asciiTheme="minorHAnsi" w:hAnsiTheme="minorHAnsi" w:cs="Arial"/>
          <w:i/>
          <w:sz w:val="22"/>
          <w:szCs w:val="22"/>
        </w:rPr>
        <w:t>wzrost</w:t>
      </w:r>
      <w:r w:rsidR="00637761" w:rsidRPr="00600633">
        <w:rPr>
          <w:rFonts w:asciiTheme="minorHAnsi" w:hAnsiTheme="minorHAnsi" w:cs="Arial"/>
          <w:i/>
          <w:sz w:val="22"/>
          <w:szCs w:val="22"/>
        </w:rPr>
        <w:t xml:space="preserve"> ilości pożarów w stosunku do roku ubiegłego. Największą ilość pożarów </w:t>
      </w:r>
      <w:r w:rsidR="00600633">
        <w:rPr>
          <w:rFonts w:asciiTheme="minorHAnsi" w:hAnsiTheme="minorHAnsi" w:cs="Arial"/>
          <w:i/>
          <w:sz w:val="22"/>
          <w:szCs w:val="22"/>
        </w:rPr>
        <w:br/>
      </w:r>
      <w:r w:rsidR="00637761" w:rsidRPr="00600633">
        <w:rPr>
          <w:rFonts w:asciiTheme="minorHAnsi" w:hAnsiTheme="minorHAnsi" w:cs="Arial"/>
          <w:i/>
          <w:sz w:val="22"/>
          <w:szCs w:val="22"/>
        </w:rPr>
        <w:t>w swoim obszarze chronionym odnotowały jednostki zlokalizowane w pobliżu dużych osiedli mieszkaniowych oraz mające obszar chroniony obejmujący oprócz terenu miasta również sąsiadujące gminy. Szczególn</w:t>
      </w:r>
      <w:r w:rsidR="00FA3818" w:rsidRPr="00600633">
        <w:rPr>
          <w:rFonts w:asciiTheme="minorHAnsi" w:hAnsiTheme="minorHAnsi" w:cs="Arial"/>
          <w:i/>
          <w:sz w:val="22"/>
          <w:szCs w:val="22"/>
        </w:rPr>
        <w:t xml:space="preserve">ie duży był udział </w:t>
      </w:r>
      <w:r w:rsidR="00FA3818" w:rsidRPr="00600633">
        <w:rPr>
          <w:rFonts w:asciiTheme="minorHAnsi" w:hAnsiTheme="minorHAnsi" w:cs="Arial"/>
          <w:b/>
          <w:i/>
          <w:sz w:val="22"/>
          <w:szCs w:val="22"/>
        </w:rPr>
        <w:t>JRG nr 5</w:t>
      </w:r>
      <w:r w:rsidR="00FA3818" w:rsidRPr="00600633">
        <w:rPr>
          <w:rFonts w:asciiTheme="minorHAnsi" w:hAnsiTheme="minorHAnsi" w:cs="Arial"/>
          <w:i/>
          <w:sz w:val="22"/>
          <w:szCs w:val="22"/>
        </w:rPr>
        <w:t xml:space="preserve"> (</w:t>
      </w:r>
      <w:r w:rsidR="00CC3476">
        <w:rPr>
          <w:rFonts w:asciiTheme="minorHAnsi" w:hAnsiTheme="minorHAnsi" w:cs="Arial"/>
          <w:i/>
          <w:sz w:val="22"/>
          <w:szCs w:val="22"/>
        </w:rPr>
        <w:t>664</w:t>
      </w:r>
      <w:r w:rsidR="00637761" w:rsidRPr="00600633">
        <w:rPr>
          <w:rFonts w:asciiTheme="minorHAnsi" w:hAnsiTheme="minorHAnsi" w:cs="Arial"/>
          <w:i/>
          <w:sz w:val="22"/>
          <w:szCs w:val="22"/>
        </w:rPr>
        <w:t xml:space="preserve">) oraz </w:t>
      </w:r>
      <w:r w:rsidR="00637761" w:rsidRPr="00600633">
        <w:rPr>
          <w:rFonts w:asciiTheme="minorHAnsi" w:hAnsiTheme="minorHAnsi" w:cs="Arial"/>
          <w:b/>
          <w:i/>
          <w:sz w:val="22"/>
          <w:szCs w:val="22"/>
        </w:rPr>
        <w:t xml:space="preserve">JRG nr </w:t>
      </w:r>
      <w:r w:rsidR="00CC3476">
        <w:rPr>
          <w:rFonts w:asciiTheme="minorHAnsi" w:hAnsiTheme="minorHAnsi" w:cs="Arial"/>
          <w:b/>
          <w:i/>
          <w:sz w:val="22"/>
          <w:szCs w:val="22"/>
        </w:rPr>
        <w:t>6</w:t>
      </w:r>
      <w:r w:rsidR="00637761" w:rsidRPr="00600633">
        <w:rPr>
          <w:rFonts w:asciiTheme="minorHAnsi" w:hAnsiTheme="minorHAnsi" w:cs="Arial"/>
          <w:i/>
          <w:sz w:val="22"/>
          <w:szCs w:val="22"/>
        </w:rPr>
        <w:t xml:space="preserve"> (</w:t>
      </w:r>
      <w:r w:rsidR="00CC3476">
        <w:rPr>
          <w:rFonts w:asciiTheme="minorHAnsi" w:hAnsiTheme="minorHAnsi" w:cs="Arial"/>
          <w:i/>
          <w:sz w:val="22"/>
          <w:szCs w:val="22"/>
        </w:rPr>
        <w:t>552</w:t>
      </w:r>
      <w:r w:rsidR="00637761" w:rsidRPr="00600633">
        <w:rPr>
          <w:rFonts w:asciiTheme="minorHAnsi" w:hAnsiTheme="minorHAnsi" w:cs="Arial"/>
          <w:i/>
          <w:sz w:val="22"/>
          <w:szCs w:val="22"/>
        </w:rPr>
        <w:t>).</w:t>
      </w:r>
      <w:r w:rsidR="006C31BA" w:rsidRPr="00600633">
        <w:rPr>
          <w:rFonts w:asciiTheme="minorHAnsi" w:hAnsiTheme="minorHAnsi" w:cs="Arial"/>
          <w:i/>
          <w:sz w:val="22"/>
          <w:szCs w:val="22"/>
        </w:rPr>
        <w:t xml:space="preserve"> Spadek liczby pożarów w swoim obszarze chronionym odnotował</w:t>
      </w:r>
      <w:r w:rsidR="00CC3476">
        <w:rPr>
          <w:rFonts w:asciiTheme="minorHAnsi" w:hAnsiTheme="minorHAnsi" w:cs="Arial"/>
          <w:i/>
          <w:sz w:val="22"/>
          <w:szCs w:val="22"/>
        </w:rPr>
        <w:t>a</w:t>
      </w:r>
      <w:r w:rsidR="006C31BA" w:rsidRPr="00600633">
        <w:rPr>
          <w:rFonts w:asciiTheme="minorHAnsi" w:hAnsiTheme="minorHAnsi" w:cs="Arial"/>
          <w:i/>
          <w:sz w:val="22"/>
          <w:szCs w:val="22"/>
        </w:rPr>
        <w:t xml:space="preserve"> natomiast </w:t>
      </w:r>
      <w:r w:rsidR="006C31BA" w:rsidRPr="00600633">
        <w:rPr>
          <w:rFonts w:asciiTheme="minorHAnsi" w:hAnsiTheme="minorHAnsi" w:cs="Arial"/>
          <w:b/>
          <w:i/>
          <w:sz w:val="22"/>
          <w:szCs w:val="22"/>
        </w:rPr>
        <w:t>JRG nr 8</w:t>
      </w:r>
      <w:r w:rsidR="006C31BA" w:rsidRPr="00600633">
        <w:rPr>
          <w:rFonts w:asciiTheme="minorHAnsi" w:hAnsiTheme="minorHAnsi" w:cs="Arial"/>
          <w:i/>
          <w:sz w:val="22"/>
          <w:szCs w:val="22"/>
        </w:rPr>
        <w:t xml:space="preserve"> (-</w:t>
      </w:r>
      <w:r w:rsidR="00CC3476">
        <w:rPr>
          <w:rFonts w:asciiTheme="minorHAnsi" w:hAnsiTheme="minorHAnsi" w:cs="Arial"/>
          <w:i/>
          <w:sz w:val="22"/>
          <w:szCs w:val="22"/>
        </w:rPr>
        <w:t>1</w:t>
      </w:r>
      <w:r w:rsidR="006C31BA" w:rsidRPr="00600633">
        <w:rPr>
          <w:rFonts w:asciiTheme="minorHAnsi" w:hAnsiTheme="minorHAnsi" w:cs="Arial"/>
          <w:i/>
          <w:sz w:val="22"/>
          <w:szCs w:val="22"/>
        </w:rPr>
        <w:t xml:space="preserve">). </w:t>
      </w:r>
    </w:p>
    <w:p w:rsidR="00E4485A" w:rsidRDefault="00E4485A">
      <w:pPr>
        <w:overflowPunct/>
        <w:autoSpaceDE/>
        <w:autoSpaceDN/>
        <w:adjustRightInd/>
        <w:spacing w:line="240" w:lineRule="auto"/>
        <w:jc w:val="left"/>
        <w:textAlignment w:val="auto"/>
      </w:pPr>
      <w:bookmarkStart w:id="49" w:name="_Toc31163887"/>
      <w:r>
        <w:br w:type="page"/>
      </w:r>
    </w:p>
    <w:p w:rsidR="00AD1B32" w:rsidRPr="0095351D" w:rsidRDefault="00AD1B32">
      <w:pPr>
        <w:pStyle w:val="Nagwek2"/>
        <w:numPr>
          <w:ilvl w:val="12"/>
          <w:numId w:val="0"/>
        </w:numPr>
        <w:spacing w:before="60"/>
        <w:rPr>
          <w:rFonts w:asciiTheme="majorHAnsi" w:hAnsiTheme="majorHAnsi" w:cs="Arial"/>
          <w:sz w:val="24"/>
          <w:szCs w:val="28"/>
        </w:rPr>
      </w:pPr>
      <w:bookmarkStart w:id="50" w:name="_Toc381182212"/>
      <w:bookmarkStart w:id="51" w:name="_Toc381253937"/>
      <w:bookmarkStart w:id="52" w:name="_Toc381254274"/>
      <w:bookmarkStart w:id="53" w:name="_Toc410201792"/>
      <w:bookmarkStart w:id="54" w:name="_Toc411338205"/>
      <w:bookmarkStart w:id="55" w:name="_Toc411495203"/>
      <w:bookmarkStart w:id="56" w:name="_Toc443462059"/>
      <w:r w:rsidRPr="0095351D">
        <w:rPr>
          <w:rFonts w:asciiTheme="majorHAnsi" w:hAnsiTheme="majorHAnsi" w:cs="Arial"/>
          <w:sz w:val="24"/>
          <w:szCs w:val="28"/>
        </w:rPr>
        <w:lastRenderedPageBreak/>
        <w:t>Przyczyny pożarów</w:t>
      </w:r>
      <w:bookmarkEnd w:id="49"/>
      <w:bookmarkEnd w:id="50"/>
      <w:bookmarkEnd w:id="51"/>
      <w:bookmarkEnd w:id="52"/>
      <w:bookmarkEnd w:id="53"/>
      <w:bookmarkEnd w:id="54"/>
      <w:bookmarkEnd w:id="55"/>
      <w:bookmarkEnd w:id="56"/>
    </w:p>
    <w:p w:rsidR="00926313" w:rsidRDefault="00926313" w:rsidP="009B2D48">
      <w:pPr>
        <w:pStyle w:val="Legenda"/>
        <w:keepNext/>
        <w:rPr>
          <w:rFonts w:asciiTheme="minorHAnsi" w:hAnsiTheme="minorHAnsi" w:cs="Arial"/>
          <w:i/>
          <w:color w:val="auto"/>
          <w:sz w:val="22"/>
          <w:szCs w:val="22"/>
        </w:rPr>
      </w:pPr>
      <w:bookmarkStart w:id="57" w:name="_Toc251239367"/>
    </w:p>
    <w:p w:rsidR="009B2D48" w:rsidRPr="00926313" w:rsidRDefault="009B2D48" w:rsidP="009B2D48">
      <w:pPr>
        <w:pStyle w:val="Legenda"/>
        <w:keepNext/>
        <w:rPr>
          <w:rFonts w:asciiTheme="minorHAnsi" w:hAnsiTheme="minorHAnsi" w:cs="Arial"/>
          <w:i/>
          <w:color w:val="auto"/>
          <w:sz w:val="22"/>
          <w:szCs w:val="22"/>
        </w:rPr>
      </w:pPr>
      <w:r w:rsidRPr="004A08AA">
        <w:rPr>
          <w:rFonts w:asciiTheme="minorHAnsi" w:hAnsiTheme="minorHAnsi" w:cs="Arial"/>
          <w:i/>
          <w:color w:val="auto"/>
          <w:sz w:val="20"/>
          <w:szCs w:val="22"/>
        </w:rPr>
        <w:t xml:space="preserve">Tabela </w:t>
      </w:r>
      <w:r w:rsidR="008A3B00" w:rsidRPr="004A08AA">
        <w:rPr>
          <w:rFonts w:asciiTheme="minorHAnsi" w:hAnsiTheme="minorHAnsi" w:cs="Arial"/>
          <w:i/>
          <w:color w:val="auto"/>
          <w:sz w:val="20"/>
          <w:szCs w:val="22"/>
        </w:rPr>
        <w:t xml:space="preserve">nr </w:t>
      </w:r>
      <w:r w:rsidR="00DD272C" w:rsidRPr="004A08AA">
        <w:rPr>
          <w:rFonts w:asciiTheme="minorHAnsi" w:hAnsiTheme="minorHAnsi" w:cs="Arial"/>
          <w:i/>
          <w:color w:val="auto"/>
          <w:sz w:val="20"/>
          <w:szCs w:val="22"/>
        </w:rPr>
        <w:fldChar w:fldCharType="begin"/>
      </w:r>
      <w:r w:rsidR="00A220D2" w:rsidRPr="004A08AA">
        <w:rPr>
          <w:rFonts w:asciiTheme="minorHAnsi" w:hAnsiTheme="minorHAnsi" w:cs="Arial"/>
          <w:i/>
          <w:color w:val="auto"/>
          <w:sz w:val="20"/>
          <w:szCs w:val="22"/>
        </w:rPr>
        <w:instrText xml:space="preserve"> SEQ Tabela \* ARABIC </w:instrText>
      </w:r>
      <w:r w:rsidR="00DD272C" w:rsidRPr="004A08AA">
        <w:rPr>
          <w:rFonts w:asciiTheme="minorHAnsi" w:hAnsiTheme="minorHAnsi" w:cs="Arial"/>
          <w:i/>
          <w:color w:val="auto"/>
          <w:sz w:val="20"/>
          <w:szCs w:val="22"/>
        </w:rPr>
        <w:fldChar w:fldCharType="separate"/>
      </w:r>
      <w:r w:rsidR="005608BD">
        <w:rPr>
          <w:rFonts w:asciiTheme="minorHAnsi" w:hAnsiTheme="minorHAnsi" w:cs="Arial"/>
          <w:i/>
          <w:noProof/>
          <w:color w:val="auto"/>
          <w:sz w:val="20"/>
          <w:szCs w:val="22"/>
        </w:rPr>
        <w:t>8</w:t>
      </w:r>
      <w:r w:rsidR="00DD272C" w:rsidRPr="004A08AA">
        <w:rPr>
          <w:rFonts w:asciiTheme="minorHAnsi" w:hAnsiTheme="minorHAnsi" w:cs="Arial"/>
          <w:i/>
          <w:color w:val="auto"/>
          <w:sz w:val="20"/>
          <w:szCs w:val="22"/>
        </w:rPr>
        <w:fldChar w:fldCharType="end"/>
      </w:r>
      <w:r w:rsidRPr="004A08AA">
        <w:rPr>
          <w:rFonts w:asciiTheme="minorHAnsi" w:hAnsiTheme="minorHAnsi" w:cs="Arial"/>
          <w:i/>
          <w:color w:val="auto"/>
          <w:sz w:val="20"/>
          <w:szCs w:val="22"/>
        </w:rPr>
        <w:t xml:space="preserve"> . </w:t>
      </w:r>
      <w:r w:rsidRPr="004A08AA">
        <w:rPr>
          <w:rFonts w:asciiTheme="minorHAnsi" w:hAnsiTheme="minorHAnsi" w:cs="Arial"/>
          <w:b w:val="0"/>
          <w:i/>
          <w:color w:val="auto"/>
          <w:sz w:val="20"/>
          <w:szCs w:val="22"/>
        </w:rPr>
        <w:t>Pożary wg przypuszczalnej p</w:t>
      </w:r>
      <w:r w:rsidR="009920A8" w:rsidRPr="004A08AA">
        <w:rPr>
          <w:rFonts w:asciiTheme="minorHAnsi" w:hAnsiTheme="minorHAnsi" w:cs="Arial"/>
          <w:b w:val="0"/>
          <w:i/>
          <w:color w:val="auto"/>
          <w:sz w:val="20"/>
          <w:szCs w:val="22"/>
        </w:rPr>
        <w:t>rzyczyn</w:t>
      </w:r>
      <w:r w:rsidR="008A3B00" w:rsidRPr="004A08AA">
        <w:rPr>
          <w:rFonts w:asciiTheme="minorHAnsi" w:hAnsiTheme="minorHAnsi" w:cs="Arial"/>
          <w:b w:val="0"/>
          <w:i/>
          <w:color w:val="auto"/>
          <w:sz w:val="20"/>
          <w:szCs w:val="22"/>
        </w:rPr>
        <w:t>y powstania w latach 201</w:t>
      </w:r>
      <w:r w:rsidR="00C50850">
        <w:rPr>
          <w:rFonts w:asciiTheme="minorHAnsi" w:hAnsiTheme="minorHAnsi" w:cs="Arial"/>
          <w:b w:val="0"/>
          <w:i/>
          <w:color w:val="auto"/>
          <w:sz w:val="20"/>
          <w:szCs w:val="22"/>
        </w:rPr>
        <w:t>5</w:t>
      </w:r>
      <w:r w:rsidR="004D1D7B" w:rsidRPr="004A08AA">
        <w:rPr>
          <w:rFonts w:asciiTheme="minorHAnsi" w:hAnsiTheme="minorHAnsi" w:cs="Arial"/>
          <w:b w:val="0"/>
          <w:i/>
          <w:color w:val="auto"/>
          <w:sz w:val="20"/>
          <w:szCs w:val="22"/>
        </w:rPr>
        <w:t xml:space="preserve"> – 201</w:t>
      </w:r>
      <w:r w:rsidR="00AC7BCB" w:rsidRPr="004A08AA">
        <w:rPr>
          <w:rFonts w:asciiTheme="minorHAnsi" w:hAnsiTheme="minorHAnsi" w:cs="Arial"/>
          <w:b w:val="0"/>
          <w:i/>
          <w:color w:val="auto"/>
          <w:sz w:val="20"/>
          <w:szCs w:val="22"/>
        </w:rPr>
        <w:t>4</w:t>
      </w:r>
      <w:r w:rsidRPr="00926313">
        <w:rPr>
          <w:rFonts w:asciiTheme="minorHAnsi" w:hAnsiTheme="minorHAnsi" w:cs="Arial"/>
          <w:b w:val="0"/>
          <w:i/>
          <w:color w:val="auto"/>
          <w:sz w:val="22"/>
          <w:szCs w:val="22"/>
        </w:rPr>
        <w:t>.</w:t>
      </w:r>
      <w:bookmarkEnd w:id="57"/>
    </w:p>
    <w:tbl>
      <w:tblPr>
        <w:tblW w:w="978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567"/>
        <w:gridCol w:w="6097"/>
        <w:gridCol w:w="850"/>
        <w:gridCol w:w="1134"/>
        <w:gridCol w:w="1134"/>
      </w:tblGrid>
      <w:tr w:rsidR="00E4485A" w:rsidRPr="00096033" w:rsidTr="00096033">
        <w:trPr>
          <w:cantSplit/>
          <w:trHeight w:val="750"/>
        </w:trPr>
        <w:tc>
          <w:tcPr>
            <w:tcW w:w="567" w:type="dxa"/>
            <w:tcBorders>
              <w:top w:val="single" w:sz="18" w:space="0" w:color="auto"/>
              <w:left w:val="single" w:sz="18" w:space="0" w:color="auto"/>
              <w:bottom w:val="single" w:sz="18" w:space="0" w:color="auto"/>
              <w:right w:val="single" w:sz="18" w:space="0" w:color="auto"/>
            </w:tcBorders>
            <w:shd w:val="clear" w:color="auto" w:fill="auto"/>
          </w:tcPr>
          <w:p w:rsidR="001444CC" w:rsidRPr="00096033" w:rsidRDefault="001444CC" w:rsidP="00096033">
            <w:pPr>
              <w:spacing w:line="240" w:lineRule="auto"/>
              <w:jc w:val="left"/>
              <w:rPr>
                <w:rFonts w:asciiTheme="minorHAnsi" w:hAnsiTheme="minorHAnsi" w:cs="Arial"/>
                <w:b/>
                <w:sz w:val="20"/>
              </w:rPr>
            </w:pPr>
            <w:r w:rsidRPr="00096033">
              <w:rPr>
                <w:rFonts w:asciiTheme="minorHAnsi" w:hAnsiTheme="minorHAnsi" w:cs="Arial"/>
                <w:b/>
                <w:sz w:val="20"/>
              </w:rPr>
              <w:t>Lp.</w:t>
            </w:r>
          </w:p>
        </w:tc>
        <w:tc>
          <w:tcPr>
            <w:tcW w:w="6097" w:type="dxa"/>
            <w:tcBorders>
              <w:top w:val="single" w:sz="18" w:space="0" w:color="auto"/>
              <w:left w:val="single" w:sz="18" w:space="0" w:color="auto"/>
              <w:bottom w:val="single" w:sz="18" w:space="0" w:color="auto"/>
              <w:right w:val="single" w:sz="18" w:space="0" w:color="auto"/>
            </w:tcBorders>
            <w:shd w:val="clear" w:color="auto" w:fill="auto"/>
          </w:tcPr>
          <w:p w:rsidR="001444CC" w:rsidRPr="00096033" w:rsidRDefault="001444CC" w:rsidP="00096033">
            <w:pPr>
              <w:spacing w:before="120" w:after="120" w:line="240" w:lineRule="auto"/>
              <w:jc w:val="left"/>
              <w:rPr>
                <w:rFonts w:asciiTheme="minorHAnsi" w:hAnsiTheme="minorHAnsi" w:cs="Arial"/>
                <w:b/>
                <w:sz w:val="20"/>
              </w:rPr>
            </w:pPr>
            <w:r w:rsidRPr="00096033">
              <w:rPr>
                <w:rFonts w:asciiTheme="minorHAnsi" w:hAnsiTheme="minorHAnsi" w:cs="Arial"/>
                <w:b/>
                <w:sz w:val="20"/>
              </w:rPr>
              <w:t xml:space="preserve">PRZYPUSZCZALNA PRZYCZYNA </w:t>
            </w:r>
            <w:r w:rsidRPr="00096033">
              <w:rPr>
                <w:rFonts w:asciiTheme="minorHAnsi" w:hAnsiTheme="minorHAnsi" w:cs="Arial"/>
                <w:b/>
                <w:sz w:val="20"/>
              </w:rPr>
              <w:br/>
              <w:t>POWSTANIA POŻARU</w:t>
            </w:r>
          </w:p>
        </w:tc>
        <w:tc>
          <w:tcPr>
            <w:tcW w:w="850" w:type="dxa"/>
            <w:tcBorders>
              <w:top w:val="single" w:sz="18" w:space="0" w:color="auto"/>
              <w:left w:val="single" w:sz="18" w:space="0" w:color="auto"/>
              <w:bottom w:val="single" w:sz="18" w:space="0" w:color="auto"/>
              <w:right w:val="single" w:sz="6" w:space="0" w:color="auto"/>
            </w:tcBorders>
            <w:shd w:val="clear" w:color="auto" w:fill="auto"/>
          </w:tcPr>
          <w:p w:rsidR="001444CC" w:rsidRPr="00096033" w:rsidRDefault="001444CC" w:rsidP="00096033">
            <w:pPr>
              <w:spacing w:line="240" w:lineRule="auto"/>
              <w:jc w:val="left"/>
              <w:rPr>
                <w:rFonts w:asciiTheme="minorHAnsi" w:hAnsiTheme="minorHAnsi" w:cs="Arial"/>
                <w:b/>
                <w:sz w:val="20"/>
              </w:rPr>
            </w:pPr>
            <w:r w:rsidRPr="00096033">
              <w:rPr>
                <w:rFonts w:asciiTheme="minorHAnsi" w:hAnsiTheme="minorHAnsi" w:cs="Arial"/>
                <w:b/>
                <w:sz w:val="20"/>
              </w:rPr>
              <w:t>201</w:t>
            </w:r>
            <w:r w:rsidR="00845CC7" w:rsidRPr="00096033">
              <w:rPr>
                <w:rFonts w:asciiTheme="minorHAnsi" w:hAnsiTheme="minorHAnsi" w:cs="Arial"/>
                <w:b/>
                <w:sz w:val="20"/>
              </w:rPr>
              <w:t>4</w:t>
            </w:r>
          </w:p>
        </w:tc>
        <w:tc>
          <w:tcPr>
            <w:tcW w:w="1134" w:type="dxa"/>
            <w:tcBorders>
              <w:top w:val="single" w:sz="18" w:space="0" w:color="auto"/>
              <w:left w:val="single" w:sz="6" w:space="0" w:color="auto"/>
              <w:bottom w:val="single" w:sz="18" w:space="0" w:color="auto"/>
              <w:right w:val="single" w:sz="6" w:space="0" w:color="auto"/>
            </w:tcBorders>
            <w:shd w:val="clear" w:color="auto" w:fill="auto"/>
          </w:tcPr>
          <w:p w:rsidR="001444CC" w:rsidRPr="00096033" w:rsidRDefault="001444CC" w:rsidP="00096033">
            <w:pPr>
              <w:spacing w:line="240" w:lineRule="auto"/>
              <w:jc w:val="left"/>
              <w:rPr>
                <w:rFonts w:asciiTheme="minorHAnsi" w:hAnsiTheme="minorHAnsi" w:cs="Arial"/>
                <w:b/>
                <w:sz w:val="20"/>
              </w:rPr>
            </w:pPr>
            <w:r w:rsidRPr="00096033">
              <w:rPr>
                <w:rFonts w:asciiTheme="minorHAnsi" w:hAnsiTheme="minorHAnsi" w:cs="Arial"/>
                <w:b/>
                <w:sz w:val="20"/>
              </w:rPr>
              <w:t>201</w:t>
            </w:r>
            <w:r w:rsidR="00C50850" w:rsidRPr="00096033">
              <w:rPr>
                <w:rFonts w:asciiTheme="minorHAnsi" w:hAnsiTheme="minorHAnsi" w:cs="Arial"/>
                <w:b/>
                <w:sz w:val="20"/>
              </w:rPr>
              <w:t>5</w:t>
            </w:r>
          </w:p>
        </w:tc>
        <w:tc>
          <w:tcPr>
            <w:tcW w:w="1134" w:type="dxa"/>
            <w:tcBorders>
              <w:top w:val="single" w:sz="18" w:space="0" w:color="auto"/>
              <w:left w:val="single" w:sz="6" w:space="0" w:color="auto"/>
              <w:bottom w:val="single" w:sz="18" w:space="0" w:color="auto"/>
              <w:right w:val="single" w:sz="18" w:space="0" w:color="auto"/>
            </w:tcBorders>
            <w:shd w:val="clear" w:color="auto" w:fill="auto"/>
          </w:tcPr>
          <w:p w:rsidR="001444CC" w:rsidRPr="00096033" w:rsidRDefault="001444CC" w:rsidP="00096033">
            <w:pPr>
              <w:spacing w:line="240" w:lineRule="auto"/>
              <w:jc w:val="left"/>
              <w:rPr>
                <w:rFonts w:asciiTheme="minorHAnsi" w:hAnsiTheme="minorHAnsi" w:cs="Arial"/>
                <w:b/>
                <w:sz w:val="20"/>
              </w:rPr>
            </w:pPr>
            <w:r w:rsidRPr="00096033">
              <w:rPr>
                <w:rFonts w:asciiTheme="minorHAnsi" w:hAnsiTheme="minorHAnsi" w:cs="Arial"/>
                <w:b/>
                <w:sz w:val="20"/>
              </w:rPr>
              <w:t>wzrost</w:t>
            </w:r>
          </w:p>
          <w:p w:rsidR="001444CC" w:rsidRPr="00096033" w:rsidRDefault="001444CC" w:rsidP="00096033">
            <w:pPr>
              <w:spacing w:line="240" w:lineRule="auto"/>
              <w:jc w:val="left"/>
              <w:rPr>
                <w:rFonts w:asciiTheme="minorHAnsi" w:hAnsiTheme="minorHAnsi" w:cs="Arial"/>
                <w:b/>
                <w:sz w:val="20"/>
              </w:rPr>
            </w:pPr>
            <w:r w:rsidRPr="00096033">
              <w:rPr>
                <w:rFonts w:asciiTheme="minorHAnsi" w:hAnsiTheme="minorHAnsi" w:cs="Arial"/>
                <w:b/>
                <w:sz w:val="20"/>
              </w:rPr>
              <w:t>lub spadek</w:t>
            </w:r>
          </w:p>
        </w:tc>
      </w:tr>
      <w:tr w:rsidR="00096033" w:rsidRPr="00096033" w:rsidTr="00096033">
        <w:tc>
          <w:tcPr>
            <w:tcW w:w="567" w:type="dxa"/>
            <w:tcBorders>
              <w:top w:val="single" w:sz="18" w:space="0" w:color="auto"/>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top w:val="single" w:sz="18" w:space="0" w:color="auto"/>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Nieostrożność Osób Dorosłych (NOD) przy posługiwaniu się ogniem otwartym, w tym papierosy, zapałki</w:t>
            </w:r>
          </w:p>
        </w:tc>
        <w:tc>
          <w:tcPr>
            <w:tcW w:w="850" w:type="dxa"/>
            <w:tcBorders>
              <w:top w:val="single" w:sz="18" w:space="0" w:color="auto"/>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776</w:t>
            </w:r>
          </w:p>
        </w:tc>
        <w:tc>
          <w:tcPr>
            <w:tcW w:w="1134" w:type="dxa"/>
            <w:tcBorders>
              <w:top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857</w:t>
            </w:r>
          </w:p>
        </w:tc>
        <w:tc>
          <w:tcPr>
            <w:tcW w:w="1134" w:type="dxa"/>
            <w:tcBorders>
              <w:top w:val="single" w:sz="18" w:space="0" w:color="auto"/>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81</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NOD przy wypalaniu pozostałości roślinnych na polach</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34</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26</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-8</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NOD przy posługiwaniu się substancjami łatwopalnymi i pirotechniczn</w:t>
            </w:r>
            <w:r w:rsidRPr="00096033">
              <w:rPr>
                <w:rFonts w:asciiTheme="minorHAnsi" w:hAnsiTheme="minorHAnsi"/>
                <w:sz w:val="20"/>
              </w:rPr>
              <w:t>y</w:t>
            </w:r>
            <w:r w:rsidRPr="00096033">
              <w:rPr>
                <w:rFonts w:asciiTheme="minorHAnsi" w:hAnsiTheme="minorHAnsi"/>
                <w:sz w:val="20"/>
              </w:rPr>
              <w:t>mi</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4</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4</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NOD przy prowadzeniu prac pożarowo-niebezpiecznych</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6</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10</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4</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NOD w pozostałych przypadkach</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102</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122</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20</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Nieostrożność Osób Nieletnich (NON) przy posługiwaniu się ogniem otwartym, w tym papierosy, zapałki</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13</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19</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6</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NON przy wypalaniu pozostałości roślinnych na polach</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NON przy posługiwaniu się substancjami łatwopalnymi i pirotechniczn</w:t>
            </w:r>
            <w:r w:rsidRPr="00096033">
              <w:rPr>
                <w:rFonts w:asciiTheme="minorHAnsi" w:hAnsiTheme="minorHAnsi"/>
                <w:sz w:val="20"/>
              </w:rPr>
              <w:t>y</w:t>
            </w:r>
            <w:r w:rsidRPr="00096033">
              <w:rPr>
                <w:rFonts w:asciiTheme="minorHAnsi" w:hAnsiTheme="minorHAnsi"/>
                <w:sz w:val="20"/>
              </w:rPr>
              <w:t>mi</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2</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-2</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NON przy prowadzeniu prac pożarowo-niebezpiecznych</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NON w pozostałych przypadkach</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4</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4</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Wady urządzeń i instalacji elektrycznych, w szczególności przewody, osprzęt oświetlenia, odbiorniki bez urządzeń grzewczych</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128</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111</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-17</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Nieprawidłowa eksploatacja urządzeń i instalacji elektrycznych</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9</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13</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4</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Wady elektrycznych urządzeń ogrzewczych, w szczególności: piece, grzałki, kuchnie</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10</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10</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Nieprawidłowa eksploatacja elektrycznych urządzeń ogrzewczych</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2</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5</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3</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Wady urządzeń ogrzewczych na paliwo stałe</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15</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23</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8</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Nieprawidłowa eksploatacja urządzeń ogrzewczych na paliwo stałe</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44</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54</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10</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Wady urządzeń ogrzewczych na paliwo ciekłe</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3</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3</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Nieprawidłowa eksploatacja urządzeń ogrzewczych na paliwo ciekłe</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Wady urządzeń ogrzewczych na paliwo gazowe</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Nieprawidłowa eksploatacja urządzeń ogrzewczych na paliwo gazowe</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16</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12</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-4</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Wady urządzeń mechanicznych</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15</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12</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-3</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Nieprawidłowa eksploatacja urządzeń mechanicznych</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Wady procesów technologicznych</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2</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Nieprzestrzeganie reżimów technologicznych</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Nieprawidłowe magazynowanie substancji niebezpiecznych</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Wady środków transportu</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71</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57</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-14</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Nieprawidłowa eksploatacja środków transportu</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4</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3</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Samozapalenia biologiczne</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Samozapalenia chemiczne</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Wyładowania atmosferyczne</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4</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-4</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Wady konstrukcji budowlanych</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2</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2</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Nieprawidłowa eksploatacja konstrukcji budowlanych</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8</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5</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-3</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Elektryczność statyczna</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0</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Podpalenia (umyślne) w tym akty terroru</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136</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147</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11</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Pożary jako następstwo innych miejscowych zagrożeń</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3</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2</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Inne przyczyny</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357</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341</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-16</w:t>
            </w:r>
          </w:p>
        </w:tc>
      </w:tr>
      <w:tr w:rsidR="00096033" w:rsidRPr="00096033" w:rsidTr="00096033">
        <w:tc>
          <w:tcPr>
            <w:tcW w:w="567" w:type="dxa"/>
            <w:tcBorders>
              <w:left w:val="single" w:sz="18" w:space="0" w:color="auto"/>
              <w:right w:val="single" w:sz="18" w:space="0" w:color="auto"/>
            </w:tcBorders>
          </w:tcPr>
          <w:p w:rsidR="00096033" w:rsidRPr="00096033" w:rsidRDefault="00096033" w:rsidP="00096033">
            <w:pPr>
              <w:numPr>
                <w:ilvl w:val="0"/>
                <w:numId w:val="3"/>
              </w:numPr>
              <w:spacing w:line="240" w:lineRule="auto"/>
              <w:jc w:val="left"/>
              <w:rPr>
                <w:rFonts w:asciiTheme="minorHAnsi" w:hAnsiTheme="minorHAnsi" w:cs="Arial"/>
                <w:sz w:val="20"/>
              </w:rPr>
            </w:pPr>
          </w:p>
        </w:tc>
        <w:tc>
          <w:tcPr>
            <w:tcW w:w="6097" w:type="dxa"/>
            <w:tcBorders>
              <w:left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Nieustalone</w:t>
            </w:r>
          </w:p>
        </w:tc>
        <w:tc>
          <w:tcPr>
            <w:tcW w:w="850" w:type="dxa"/>
            <w:tcBorders>
              <w:lef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1802</w:t>
            </w:r>
          </w:p>
        </w:tc>
        <w:tc>
          <w:tcPr>
            <w:tcW w:w="1134" w:type="dxa"/>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2366</w:t>
            </w:r>
          </w:p>
        </w:tc>
        <w:tc>
          <w:tcPr>
            <w:tcW w:w="1134" w:type="dxa"/>
            <w:tcBorders>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564</w:t>
            </w:r>
          </w:p>
        </w:tc>
      </w:tr>
      <w:tr w:rsidR="00096033" w:rsidRPr="00096033" w:rsidTr="00096033">
        <w:tc>
          <w:tcPr>
            <w:tcW w:w="567" w:type="dxa"/>
            <w:tcBorders>
              <w:left w:val="single" w:sz="18" w:space="0" w:color="auto"/>
              <w:bottom w:val="single" w:sz="18" w:space="0" w:color="auto"/>
              <w:right w:val="single" w:sz="18" w:space="0" w:color="auto"/>
            </w:tcBorders>
          </w:tcPr>
          <w:p w:rsidR="00096033" w:rsidRPr="00096033" w:rsidRDefault="00096033" w:rsidP="00096033">
            <w:pPr>
              <w:spacing w:line="240" w:lineRule="auto"/>
              <w:ind w:left="283"/>
              <w:jc w:val="left"/>
              <w:rPr>
                <w:rFonts w:asciiTheme="minorHAnsi" w:hAnsiTheme="minorHAnsi" w:cs="Arial"/>
                <w:b/>
                <w:sz w:val="20"/>
              </w:rPr>
            </w:pPr>
          </w:p>
        </w:tc>
        <w:tc>
          <w:tcPr>
            <w:tcW w:w="6097" w:type="dxa"/>
            <w:tcBorders>
              <w:left w:val="single" w:sz="18" w:space="0" w:color="auto"/>
              <w:bottom w:val="single" w:sz="18" w:space="0" w:color="auto"/>
              <w:right w:val="single" w:sz="18" w:space="0" w:color="auto"/>
            </w:tcBorders>
          </w:tcPr>
          <w:p w:rsidR="00096033" w:rsidRPr="00096033" w:rsidRDefault="00096033" w:rsidP="00096033">
            <w:pPr>
              <w:spacing w:line="240" w:lineRule="auto"/>
              <w:jc w:val="left"/>
              <w:rPr>
                <w:rFonts w:asciiTheme="minorHAnsi" w:hAnsiTheme="minorHAnsi"/>
                <w:sz w:val="20"/>
              </w:rPr>
            </w:pPr>
            <w:r w:rsidRPr="00096033">
              <w:rPr>
                <w:rFonts w:asciiTheme="minorHAnsi" w:hAnsiTheme="minorHAnsi"/>
                <w:sz w:val="20"/>
              </w:rPr>
              <w:t>OGÓŁEM</w:t>
            </w:r>
          </w:p>
        </w:tc>
        <w:tc>
          <w:tcPr>
            <w:tcW w:w="850" w:type="dxa"/>
            <w:tcBorders>
              <w:left w:val="single" w:sz="18" w:space="0" w:color="auto"/>
              <w:bottom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3569</w:t>
            </w:r>
          </w:p>
        </w:tc>
        <w:tc>
          <w:tcPr>
            <w:tcW w:w="1134" w:type="dxa"/>
            <w:tcBorders>
              <w:bottom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4213</w:t>
            </w:r>
          </w:p>
        </w:tc>
        <w:tc>
          <w:tcPr>
            <w:tcW w:w="1134" w:type="dxa"/>
            <w:tcBorders>
              <w:bottom w:val="single" w:sz="18" w:space="0" w:color="auto"/>
              <w:right w:val="single" w:sz="18" w:space="0" w:color="auto"/>
            </w:tcBorders>
            <w:vAlign w:val="center"/>
          </w:tcPr>
          <w:p w:rsidR="00096033" w:rsidRPr="00096033" w:rsidRDefault="00096033" w:rsidP="00096033">
            <w:pPr>
              <w:spacing w:line="240" w:lineRule="auto"/>
              <w:jc w:val="center"/>
              <w:rPr>
                <w:rFonts w:asciiTheme="minorHAnsi" w:hAnsiTheme="minorHAnsi"/>
                <w:sz w:val="20"/>
              </w:rPr>
            </w:pPr>
            <w:r w:rsidRPr="00096033">
              <w:rPr>
                <w:rFonts w:asciiTheme="minorHAnsi" w:hAnsiTheme="minorHAnsi"/>
                <w:sz w:val="20"/>
              </w:rPr>
              <w:t>644</w:t>
            </w:r>
          </w:p>
        </w:tc>
      </w:tr>
    </w:tbl>
    <w:p w:rsidR="008C45EF" w:rsidRDefault="008C45EF" w:rsidP="00A73979">
      <w:pPr>
        <w:overflowPunct/>
        <w:autoSpaceDE/>
        <w:autoSpaceDN/>
        <w:adjustRightInd/>
        <w:spacing w:line="240" w:lineRule="auto"/>
        <w:jc w:val="left"/>
        <w:textAlignment w:val="auto"/>
        <w:rPr>
          <w:rFonts w:ascii="Arial" w:hAnsi="Arial"/>
          <w:b/>
          <w:sz w:val="16"/>
          <w:szCs w:val="16"/>
        </w:rPr>
      </w:pPr>
    </w:p>
    <w:p w:rsidR="00654207" w:rsidRPr="00654207" w:rsidRDefault="00654207" w:rsidP="00654207">
      <w:pPr>
        <w:spacing w:line="240" w:lineRule="auto"/>
        <w:rPr>
          <w:rFonts w:ascii="Arial" w:hAnsi="Arial"/>
          <w:b/>
          <w:sz w:val="16"/>
          <w:szCs w:val="16"/>
        </w:rPr>
      </w:pPr>
    </w:p>
    <w:p w:rsidR="008C45EF" w:rsidRPr="00600633" w:rsidRDefault="008C45EF" w:rsidP="00926313">
      <w:pPr>
        <w:numPr>
          <w:ilvl w:val="12"/>
          <w:numId w:val="0"/>
        </w:numPr>
        <w:spacing w:line="276" w:lineRule="auto"/>
        <w:ind w:firstLine="284"/>
        <w:rPr>
          <w:rFonts w:asciiTheme="minorHAnsi" w:hAnsiTheme="minorHAnsi"/>
          <w:i/>
          <w:sz w:val="22"/>
        </w:rPr>
      </w:pPr>
      <w:bookmarkStart w:id="58" w:name="_Toc31163888"/>
      <w:r w:rsidRPr="00600633">
        <w:rPr>
          <w:rFonts w:asciiTheme="minorHAnsi" w:hAnsiTheme="minorHAnsi"/>
          <w:i/>
          <w:sz w:val="22"/>
        </w:rPr>
        <w:t xml:space="preserve">Najczęstszymi przyczynami pożarów były: </w:t>
      </w:r>
    </w:p>
    <w:p w:rsidR="008C45EF" w:rsidRPr="00600633" w:rsidRDefault="008C45EF" w:rsidP="00926313">
      <w:pPr>
        <w:numPr>
          <w:ilvl w:val="0"/>
          <w:numId w:val="2"/>
        </w:numPr>
        <w:spacing w:line="276" w:lineRule="auto"/>
        <w:ind w:left="284" w:hanging="284"/>
        <w:rPr>
          <w:rFonts w:asciiTheme="minorHAnsi" w:hAnsiTheme="minorHAnsi"/>
          <w:i/>
          <w:sz w:val="22"/>
        </w:rPr>
      </w:pPr>
      <w:r w:rsidRPr="00600633">
        <w:rPr>
          <w:rFonts w:asciiTheme="minorHAnsi" w:hAnsiTheme="minorHAnsi"/>
          <w:i/>
          <w:sz w:val="22"/>
        </w:rPr>
        <w:t>nieustalone –</w:t>
      </w:r>
      <w:r w:rsidRPr="00600633">
        <w:rPr>
          <w:rFonts w:asciiTheme="minorHAnsi" w:hAnsiTheme="minorHAnsi"/>
          <w:b/>
          <w:i/>
          <w:sz w:val="22"/>
        </w:rPr>
        <w:t xml:space="preserve"> </w:t>
      </w:r>
      <w:r w:rsidR="00531C4D">
        <w:rPr>
          <w:rFonts w:asciiTheme="minorHAnsi" w:hAnsiTheme="minorHAnsi"/>
          <w:b/>
          <w:i/>
          <w:sz w:val="22"/>
        </w:rPr>
        <w:t>2366</w:t>
      </w:r>
      <w:r w:rsidRPr="00600633">
        <w:rPr>
          <w:rFonts w:asciiTheme="minorHAnsi" w:hAnsiTheme="minorHAnsi"/>
          <w:i/>
          <w:sz w:val="22"/>
        </w:rPr>
        <w:t xml:space="preserve"> pożarów, co stanowi</w:t>
      </w:r>
      <w:r w:rsidRPr="00600633">
        <w:rPr>
          <w:rFonts w:asciiTheme="minorHAnsi" w:hAnsiTheme="minorHAnsi"/>
          <w:b/>
          <w:i/>
          <w:sz w:val="22"/>
        </w:rPr>
        <w:t xml:space="preserve"> </w:t>
      </w:r>
      <w:r w:rsidRPr="00600633">
        <w:rPr>
          <w:rFonts w:asciiTheme="minorHAnsi" w:hAnsiTheme="minorHAnsi"/>
          <w:i/>
          <w:sz w:val="22"/>
        </w:rPr>
        <w:t xml:space="preserve">wszystkich pożarów </w:t>
      </w:r>
      <w:r w:rsidR="008C6D8B" w:rsidRPr="00600633">
        <w:rPr>
          <w:rFonts w:asciiTheme="minorHAnsi" w:hAnsiTheme="minorHAnsi"/>
          <w:b/>
          <w:i/>
          <w:sz w:val="22"/>
        </w:rPr>
        <w:t>5</w:t>
      </w:r>
      <w:r w:rsidR="00531C4D">
        <w:rPr>
          <w:rFonts w:asciiTheme="minorHAnsi" w:hAnsiTheme="minorHAnsi"/>
          <w:b/>
          <w:i/>
          <w:sz w:val="22"/>
        </w:rPr>
        <w:t>6</w:t>
      </w:r>
      <w:r w:rsidR="008C6D8B" w:rsidRPr="00600633">
        <w:rPr>
          <w:rFonts w:asciiTheme="minorHAnsi" w:hAnsiTheme="minorHAnsi"/>
          <w:b/>
          <w:i/>
          <w:sz w:val="22"/>
        </w:rPr>
        <w:t>,</w:t>
      </w:r>
      <w:r w:rsidR="00531C4D">
        <w:rPr>
          <w:rFonts w:asciiTheme="minorHAnsi" w:hAnsiTheme="minorHAnsi"/>
          <w:b/>
          <w:i/>
          <w:sz w:val="22"/>
        </w:rPr>
        <w:t>16</w:t>
      </w:r>
      <w:r w:rsidRPr="00600633">
        <w:rPr>
          <w:rFonts w:asciiTheme="minorHAnsi" w:hAnsiTheme="minorHAnsi"/>
          <w:b/>
          <w:i/>
          <w:sz w:val="22"/>
        </w:rPr>
        <w:t>%</w:t>
      </w:r>
      <w:r w:rsidRPr="00600633">
        <w:rPr>
          <w:rFonts w:asciiTheme="minorHAnsi" w:hAnsiTheme="minorHAnsi"/>
          <w:b/>
          <w:bCs/>
          <w:i/>
          <w:sz w:val="22"/>
        </w:rPr>
        <w:t>,</w:t>
      </w:r>
    </w:p>
    <w:p w:rsidR="008C45EF" w:rsidRPr="00600633" w:rsidRDefault="008C45EF" w:rsidP="00926313">
      <w:pPr>
        <w:numPr>
          <w:ilvl w:val="0"/>
          <w:numId w:val="2"/>
        </w:numPr>
        <w:spacing w:line="276" w:lineRule="auto"/>
        <w:ind w:left="284" w:hanging="284"/>
        <w:rPr>
          <w:rFonts w:asciiTheme="minorHAnsi" w:hAnsiTheme="minorHAnsi"/>
          <w:i/>
          <w:sz w:val="22"/>
        </w:rPr>
      </w:pPr>
      <w:r w:rsidRPr="00600633">
        <w:rPr>
          <w:rFonts w:asciiTheme="minorHAnsi" w:hAnsiTheme="minorHAnsi"/>
          <w:i/>
          <w:sz w:val="22"/>
        </w:rPr>
        <w:lastRenderedPageBreak/>
        <w:t xml:space="preserve">nieostrożność osób dorosłych z papierosami, zapałkami, otwartym ogniem - </w:t>
      </w:r>
      <w:r w:rsidR="00531C4D">
        <w:rPr>
          <w:rFonts w:asciiTheme="minorHAnsi" w:hAnsiTheme="minorHAnsi"/>
          <w:b/>
          <w:i/>
          <w:sz w:val="22"/>
        </w:rPr>
        <w:t>857</w:t>
      </w:r>
      <w:r w:rsidRPr="00600633">
        <w:rPr>
          <w:rFonts w:asciiTheme="minorHAnsi" w:hAnsiTheme="minorHAnsi"/>
          <w:i/>
          <w:sz w:val="22"/>
        </w:rPr>
        <w:t xml:space="preserve"> pożarów co stanowi</w:t>
      </w:r>
      <w:r w:rsidRPr="00600633">
        <w:rPr>
          <w:rFonts w:asciiTheme="minorHAnsi" w:hAnsiTheme="minorHAnsi"/>
          <w:b/>
          <w:i/>
          <w:sz w:val="22"/>
        </w:rPr>
        <w:t xml:space="preserve"> </w:t>
      </w:r>
      <w:r w:rsidRPr="00600633">
        <w:rPr>
          <w:rFonts w:asciiTheme="minorHAnsi" w:hAnsiTheme="minorHAnsi"/>
          <w:i/>
          <w:sz w:val="22"/>
        </w:rPr>
        <w:t xml:space="preserve">wszystkich pożarów </w:t>
      </w:r>
      <w:r w:rsidR="00531C4D">
        <w:rPr>
          <w:rFonts w:asciiTheme="minorHAnsi" w:hAnsiTheme="minorHAnsi"/>
          <w:b/>
          <w:i/>
          <w:sz w:val="22"/>
        </w:rPr>
        <w:t>20</w:t>
      </w:r>
      <w:r w:rsidR="008C6D8B" w:rsidRPr="00600633">
        <w:rPr>
          <w:rFonts w:asciiTheme="minorHAnsi" w:hAnsiTheme="minorHAnsi"/>
          <w:b/>
          <w:i/>
          <w:sz w:val="22"/>
        </w:rPr>
        <w:t>,</w:t>
      </w:r>
      <w:r w:rsidR="00531C4D">
        <w:rPr>
          <w:rFonts w:asciiTheme="minorHAnsi" w:hAnsiTheme="minorHAnsi"/>
          <w:b/>
          <w:i/>
          <w:sz w:val="22"/>
        </w:rPr>
        <w:t>34</w:t>
      </w:r>
      <w:r w:rsidRPr="00600633">
        <w:rPr>
          <w:rFonts w:asciiTheme="minorHAnsi" w:hAnsiTheme="minorHAnsi"/>
          <w:b/>
          <w:i/>
          <w:sz w:val="22"/>
        </w:rPr>
        <w:t>%</w:t>
      </w:r>
      <w:r w:rsidRPr="00600633">
        <w:rPr>
          <w:rFonts w:asciiTheme="minorHAnsi" w:hAnsiTheme="minorHAnsi"/>
          <w:i/>
          <w:sz w:val="22"/>
        </w:rPr>
        <w:t>,</w:t>
      </w:r>
    </w:p>
    <w:p w:rsidR="008C45EF" w:rsidRPr="00600633" w:rsidRDefault="008C45EF" w:rsidP="00926313">
      <w:pPr>
        <w:numPr>
          <w:ilvl w:val="0"/>
          <w:numId w:val="2"/>
        </w:numPr>
        <w:spacing w:line="276" w:lineRule="auto"/>
        <w:ind w:left="284" w:hanging="284"/>
        <w:rPr>
          <w:rFonts w:asciiTheme="minorHAnsi" w:hAnsiTheme="minorHAnsi"/>
          <w:i/>
          <w:sz w:val="22"/>
        </w:rPr>
      </w:pPr>
      <w:r w:rsidRPr="00600633">
        <w:rPr>
          <w:rFonts w:asciiTheme="minorHAnsi" w:hAnsiTheme="minorHAnsi"/>
          <w:i/>
          <w:sz w:val="22"/>
        </w:rPr>
        <w:t xml:space="preserve">inne przyczyny – </w:t>
      </w:r>
      <w:r w:rsidR="009131D8" w:rsidRPr="00600633">
        <w:rPr>
          <w:rFonts w:asciiTheme="minorHAnsi" w:hAnsiTheme="minorHAnsi"/>
          <w:b/>
          <w:i/>
          <w:sz w:val="22"/>
        </w:rPr>
        <w:t>3</w:t>
      </w:r>
      <w:r w:rsidR="00531C4D">
        <w:rPr>
          <w:rFonts w:asciiTheme="minorHAnsi" w:hAnsiTheme="minorHAnsi"/>
          <w:b/>
          <w:i/>
          <w:sz w:val="22"/>
        </w:rPr>
        <w:t>41</w:t>
      </w:r>
      <w:r w:rsidRPr="00600633">
        <w:rPr>
          <w:rFonts w:asciiTheme="minorHAnsi" w:hAnsiTheme="minorHAnsi"/>
          <w:b/>
          <w:i/>
          <w:sz w:val="22"/>
        </w:rPr>
        <w:t xml:space="preserve"> </w:t>
      </w:r>
      <w:r w:rsidRPr="00600633">
        <w:rPr>
          <w:rFonts w:asciiTheme="minorHAnsi" w:hAnsiTheme="minorHAnsi"/>
          <w:i/>
          <w:sz w:val="22"/>
        </w:rPr>
        <w:t>pożarów, co stanowi</w:t>
      </w:r>
      <w:r w:rsidR="00BE10AF" w:rsidRPr="00600633">
        <w:rPr>
          <w:rFonts w:asciiTheme="minorHAnsi" w:hAnsiTheme="minorHAnsi"/>
          <w:b/>
          <w:i/>
          <w:sz w:val="22"/>
        </w:rPr>
        <w:t xml:space="preserve"> </w:t>
      </w:r>
      <w:r w:rsidR="003F0B86">
        <w:rPr>
          <w:rFonts w:asciiTheme="minorHAnsi" w:hAnsiTheme="minorHAnsi"/>
          <w:b/>
          <w:i/>
          <w:sz w:val="22"/>
        </w:rPr>
        <w:t xml:space="preserve">8,10 </w:t>
      </w:r>
      <w:r w:rsidRPr="00600633">
        <w:rPr>
          <w:rFonts w:asciiTheme="minorHAnsi" w:hAnsiTheme="minorHAnsi"/>
          <w:b/>
          <w:i/>
          <w:sz w:val="22"/>
        </w:rPr>
        <w:t>%</w:t>
      </w:r>
      <w:r w:rsidRPr="00600633">
        <w:rPr>
          <w:rFonts w:asciiTheme="minorHAnsi" w:hAnsiTheme="minorHAnsi"/>
          <w:i/>
          <w:sz w:val="22"/>
        </w:rPr>
        <w:t xml:space="preserve"> wszystkich pożarów,</w:t>
      </w:r>
    </w:p>
    <w:p w:rsidR="000C000C" w:rsidRPr="00600633" w:rsidRDefault="000C000C" w:rsidP="00926313">
      <w:pPr>
        <w:numPr>
          <w:ilvl w:val="0"/>
          <w:numId w:val="2"/>
        </w:numPr>
        <w:spacing w:line="276" w:lineRule="auto"/>
        <w:ind w:left="284" w:hanging="284"/>
        <w:rPr>
          <w:rFonts w:asciiTheme="minorHAnsi" w:hAnsiTheme="minorHAnsi"/>
          <w:i/>
          <w:sz w:val="22"/>
        </w:rPr>
      </w:pPr>
      <w:r w:rsidRPr="00600633">
        <w:rPr>
          <w:rFonts w:asciiTheme="minorHAnsi" w:hAnsiTheme="minorHAnsi"/>
          <w:i/>
          <w:sz w:val="22"/>
        </w:rPr>
        <w:t xml:space="preserve">podpalenia (umyślne) - </w:t>
      </w:r>
      <w:r w:rsidR="009131D8" w:rsidRPr="00600633">
        <w:rPr>
          <w:rFonts w:asciiTheme="minorHAnsi" w:hAnsiTheme="minorHAnsi"/>
          <w:b/>
          <w:i/>
          <w:sz w:val="22"/>
        </w:rPr>
        <w:t>1</w:t>
      </w:r>
      <w:r w:rsidR="003F0B86">
        <w:rPr>
          <w:rFonts w:asciiTheme="minorHAnsi" w:hAnsiTheme="minorHAnsi"/>
          <w:b/>
          <w:i/>
          <w:sz w:val="22"/>
        </w:rPr>
        <w:t>47</w:t>
      </w:r>
      <w:r w:rsidRPr="00600633">
        <w:rPr>
          <w:rFonts w:asciiTheme="minorHAnsi" w:hAnsiTheme="minorHAnsi"/>
          <w:b/>
          <w:i/>
          <w:sz w:val="22"/>
        </w:rPr>
        <w:t xml:space="preserve"> </w:t>
      </w:r>
      <w:r w:rsidRPr="00600633">
        <w:rPr>
          <w:rFonts w:asciiTheme="minorHAnsi" w:hAnsiTheme="minorHAnsi"/>
          <w:i/>
          <w:sz w:val="22"/>
        </w:rPr>
        <w:t xml:space="preserve">pożary, co stanowi </w:t>
      </w:r>
      <w:r w:rsidR="00781F8F" w:rsidRPr="00600633">
        <w:rPr>
          <w:rFonts w:asciiTheme="minorHAnsi" w:hAnsiTheme="minorHAnsi"/>
          <w:b/>
          <w:i/>
          <w:sz w:val="22"/>
        </w:rPr>
        <w:t>3</w:t>
      </w:r>
      <w:r w:rsidRPr="00600633">
        <w:rPr>
          <w:rFonts w:asciiTheme="minorHAnsi" w:hAnsiTheme="minorHAnsi"/>
          <w:b/>
          <w:bCs/>
          <w:i/>
          <w:sz w:val="22"/>
        </w:rPr>
        <w:t>,</w:t>
      </w:r>
      <w:r w:rsidR="003F0B86">
        <w:rPr>
          <w:rFonts w:asciiTheme="minorHAnsi" w:hAnsiTheme="minorHAnsi"/>
          <w:b/>
          <w:bCs/>
          <w:i/>
          <w:sz w:val="22"/>
        </w:rPr>
        <w:t>49</w:t>
      </w:r>
      <w:r w:rsidRPr="00600633">
        <w:rPr>
          <w:rFonts w:asciiTheme="minorHAnsi" w:hAnsiTheme="minorHAnsi"/>
          <w:b/>
          <w:bCs/>
          <w:i/>
          <w:sz w:val="22"/>
        </w:rPr>
        <w:t xml:space="preserve"> </w:t>
      </w:r>
      <w:r w:rsidRPr="00600633">
        <w:rPr>
          <w:rFonts w:asciiTheme="minorHAnsi" w:hAnsiTheme="minorHAnsi"/>
          <w:b/>
          <w:i/>
          <w:sz w:val="22"/>
        </w:rPr>
        <w:t xml:space="preserve">% </w:t>
      </w:r>
      <w:r w:rsidRPr="00600633">
        <w:rPr>
          <w:rFonts w:asciiTheme="minorHAnsi" w:hAnsiTheme="minorHAnsi"/>
          <w:i/>
          <w:sz w:val="22"/>
        </w:rPr>
        <w:t>wszystkich pożarów,</w:t>
      </w:r>
    </w:p>
    <w:p w:rsidR="008C45EF" w:rsidRPr="00600633" w:rsidRDefault="008C45EF" w:rsidP="000C000C">
      <w:pPr>
        <w:numPr>
          <w:ilvl w:val="0"/>
          <w:numId w:val="2"/>
        </w:numPr>
        <w:spacing w:line="276" w:lineRule="auto"/>
        <w:ind w:left="284" w:hanging="284"/>
        <w:rPr>
          <w:rFonts w:asciiTheme="minorHAnsi" w:hAnsiTheme="minorHAnsi"/>
          <w:i/>
          <w:sz w:val="22"/>
        </w:rPr>
      </w:pPr>
      <w:r w:rsidRPr="00600633">
        <w:rPr>
          <w:rFonts w:asciiTheme="minorHAnsi" w:hAnsiTheme="minorHAnsi"/>
          <w:i/>
          <w:sz w:val="22"/>
        </w:rPr>
        <w:t xml:space="preserve">wady urządzeń i instalacji elektrycznych – </w:t>
      </w:r>
      <w:r w:rsidR="000C000C" w:rsidRPr="00600633">
        <w:rPr>
          <w:rFonts w:asciiTheme="minorHAnsi" w:hAnsiTheme="minorHAnsi"/>
          <w:b/>
          <w:i/>
          <w:sz w:val="22"/>
        </w:rPr>
        <w:t>1</w:t>
      </w:r>
      <w:r w:rsidR="003F0B86">
        <w:rPr>
          <w:rFonts w:asciiTheme="minorHAnsi" w:hAnsiTheme="minorHAnsi"/>
          <w:b/>
          <w:i/>
          <w:sz w:val="22"/>
        </w:rPr>
        <w:t>11</w:t>
      </w:r>
      <w:r w:rsidRPr="00600633">
        <w:rPr>
          <w:rFonts w:asciiTheme="minorHAnsi" w:hAnsiTheme="minorHAnsi"/>
          <w:i/>
          <w:sz w:val="22"/>
        </w:rPr>
        <w:t xml:space="preserve">, co stanowi </w:t>
      </w:r>
      <w:r w:rsidR="003F0B86">
        <w:rPr>
          <w:rFonts w:asciiTheme="minorHAnsi" w:hAnsiTheme="minorHAnsi"/>
          <w:b/>
          <w:i/>
          <w:sz w:val="22"/>
        </w:rPr>
        <w:t>2</w:t>
      </w:r>
      <w:r w:rsidR="00390257" w:rsidRPr="00600633">
        <w:rPr>
          <w:rFonts w:asciiTheme="minorHAnsi" w:hAnsiTheme="minorHAnsi"/>
          <w:b/>
          <w:i/>
          <w:sz w:val="22"/>
        </w:rPr>
        <w:t>,</w:t>
      </w:r>
      <w:r w:rsidR="003F0B86">
        <w:rPr>
          <w:rFonts w:asciiTheme="minorHAnsi" w:hAnsiTheme="minorHAnsi"/>
          <w:b/>
          <w:i/>
          <w:sz w:val="22"/>
        </w:rPr>
        <w:t>63</w:t>
      </w:r>
      <w:r w:rsidR="006F6FC2" w:rsidRPr="00600633">
        <w:rPr>
          <w:rFonts w:asciiTheme="minorHAnsi" w:hAnsiTheme="minorHAnsi"/>
          <w:b/>
          <w:i/>
          <w:sz w:val="22"/>
        </w:rPr>
        <w:t xml:space="preserve"> </w:t>
      </w:r>
      <w:r w:rsidRPr="00600633">
        <w:rPr>
          <w:rFonts w:asciiTheme="minorHAnsi" w:hAnsiTheme="minorHAnsi"/>
          <w:b/>
          <w:i/>
          <w:sz w:val="22"/>
        </w:rPr>
        <w:t>%</w:t>
      </w:r>
      <w:r w:rsidR="006F6FC2" w:rsidRPr="00600633">
        <w:rPr>
          <w:rFonts w:asciiTheme="minorHAnsi" w:hAnsiTheme="minorHAnsi"/>
          <w:i/>
          <w:sz w:val="22"/>
        </w:rPr>
        <w:t xml:space="preserve"> wszystkich </w:t>
      </w:r>
      <w:r w:rsidRPr="00600633">
        <w:rPr>
          <w:rFonts w:asciiTheme="minorHAnsi" w:hAnsiTheme="minorHAnsi"/>
          <w:i/>
          <w:sz w:val="22"/>
        </w:rPr>
        <w:t>pożarów</w:t>
      </w:r>
      <w:r w:rsidR="000C000C" w:rsidRPr="00600633">
        <w:rPr>
          <w:rFonts w:asciiTheme="minorHAnsi" w:hAnsiTheme="minorHAnsi"/>
          <w:i/>
          <w:sz w:val="22"/>
        </w:rPr>
        <w:t>.</w:t>
      </w:r>
    </w:p>
    <w:p w:rsidR="00250D2C" w:rsidRDefault="00250D2C">
      <w:pPr>
        <w:overflowPunct/>
        <w:autoSpaceDE/>
        <w:autoSpaceDN/>
        <w:adjustRightInd/>
        <w:spacing w:line="240" w:lineRule="auto"/>
        <w:jc w:val="left"/>
        <w:textAlignment w:val="auto"/>
        <w:rPr>
          <w:rFonts w:asciiTheme="majorHAnsi" w:hAnsiTheme="majorHAnsi" w:cs="Arial"/>
          <w:b/>
          <w:i/>
          <w:sz w:val="28"/>
          <w:szCs w:val="28"/>
        </w:rPr>
      </w:pPr>
    </w:p>
    <w:p w:rsidR="00AD1B32" w:rsidRPr="0095351D" w:rsidRDefault="00AD1B32" w:rsidP="00654207">
      <w:pPr>
        <w:pStyle w:val="Nagwek2"/>
        <w:spacing w:before="0" w:line="240" w:lineRule="auto"/>
        <w:rPr>
          <w:rFonts w:asciiTheme="majorHAnsi" w:hAnsiTheme="majorHAnsi" w:cs="Arial"/>
          <w:sz w:val="24"/>
          <w:szCs w:val="28"/>
        </w:rPr>
      </w:pPr>
      <w:bookmarkStart w:id="59" w:name="_Toc381182213"/>
      <w:bookmarkStart w:id="60" w:name="_Toc381253938"/>
      <w:bookmarkStart w:id="61" w:name="_Toc381254275"/>
      <w:bookmarkStart w:id="62" w:name="_Toc410201793"/>
      <w:bookmarkStart w:id="63" w:name="_Toc411338206"/>
      <w:bookmarkStart w:id="64" w:name="_Toc411495204"/>
      <w:bookmarkStart w:id="65" w:name="_Toc443462060"/>
      <w:r w:rsidRPr="0095351D">
        <w:rPr>
          <w:rFonts w:asciiTheme="majorHAnsi" w:hAnsiTheme="majorHAnsi" w:cs="Arial"/>
          <w:sz w:val="24"/>
          <w:szCs w:val="28"/>
        </w:rPr>
        <w:t xml:space="preserve">Pożary wg </w:t>
      </w:r>
      <w:r w:rsidR="00275D07" w:rsidRPr="0095351D">
        <w:rPr>
          <w:rFonts w:asciiTheme="majorHAnsi" w:hAnsiTheme="majorHAnsi" w:cs="Arial"/>
          <w:sz w:val="24"/>
          <w:szCs w:val="28"/>
        </w:rPr>
        <w:t>kodu</w:t>
      </w:r>
      <w:r w:rsidRPr="0095351D">
        <w:rPr>
          <w:rFonts w:asciiTheme="majorHAnsi" w:hAnsiTheme="majorHAnsi" w:cs="Arial"/>
          <w:sz w:val="24"/>
          <w:szCs w:val="28"/>
        </w:rPr>
        <w:t xml:space="preserve"> obiektu</w:t>
      </w:r>
      <w:bookmarkEnd w:id="58"/>
      <w:bookmarkEnd w:id="59"/>
      <w:bookmarkEnd w:id="60"/>
      <w:bookmarkEnd w:id="61"/>
      <w:bookmarkEnd w:id="62"/>
      <w:bookmarkEnd w:id="63"/>
      <w:bookmarkEnd w:id="64"/>
      <w:bookmarkEnd w:id="65"/>
    </w:p>
    <w:p w:rsidR="00025F1F" w:rsidRDefault="00025F1F" w:rsidP="00127E90">
      <w:pPr>
        <w:pStyle w:val="Legenda"/>
        <w:keepNext/>
        <w:rPr>
          <w:i/>
          <w:color w:val="auto"/>
          <w:sz w:val="22"/>
          <w:szCs w:val="22"/>
        </w:rPr>
      </w:pPr>
      <w:bookmarkStart w:id="66" w:name="_Toc219614132"/>
    </w:p>
    <w:p w:rsidR="009B2D48" w:rsidRPr="004A08AA" w:rsidRDefault="009B2D48" w:rsidP="009B2D48">
      <w:pPr>
        <w:pStyle w:val="Legenda"/>
        <w:keepNext/>
        <w:rPr>
          <w:rFonts w:asciiTheme="minorHAnsi" w:hAnsiTheme="minorHAnsi" w:cs="Arial"/>
          <w:i/>
          <w:color w:val="auto"/>
          <w:sz w:val="20"/>
          <w:szCs w:val="22"/>
        </w:rPr>
      </w:pPr>
      <w:bookmarkStart w:id="67" w:name="_Toc251239368"/>
      <w:bookmarkStart w:id="68" w:name="_Toc31163889"/>
      <w:bookmarkStart w:id="69" w:name="_Toc225054408"/>
      <w:bookmarkEnd w:id="66"/>
      <w:r w:rsidRPr="004A08AA">
        <w:rPr>
          <w:rFonts w:asciiTheme="minorHAnsi" w:hAnsiTheme="minorHAnsi" w:cs="Arial"/>
          <w:i/>
          <w:color w:val="auto"/>
          <w:sz w:val="20"/>
          <w:szCs w:val="22"/>
        </w:rPr>
        <w:t>Tabela</w:t>
      </w:r>
      <w:r w:rsidR="008A3B00" w:rsidRPr="004A08AA">
        <w:rPr>
          <w:rFonts w:asciiTheme="minorHAnsi" w:hAnsiTheme="minorHAnsi" w:cs="Arial"/>
          <w:i/>
          <w:color w:val="auto"/>
          <w:sz w:val="20"/>
          <w:szCs w:val="22"/>
        </w:rPr>
        <w:t xml:space="preserve"> nr</w:t>
      </w:r>
      <w:r w:rsidRPr="004A08AA">
        <w:rPr>
          <w:rFonts w:asciiTheme="minorHAnsi" w:hAnsiTheme="minorHAnsi" w:cs="Arial"/>
          <w:i/>
          <w:color w:val="auto"/>
          <w:sz w:val="20"/>
          <w:szCs w:val="22"/>
        </w:rPr>
        <w:t xml:space="preserve"> </w:t>
      </w:r>
      <w:r w:rsidR="00DD272C" w:rsidRPr="004A08AA">
        <w:rPr>
          <w:rFonts w:asciiTheme="minorHAnsi" w:hAnsiTheme="minorHAnsi" w:cs="Arial"/>
          <w:i/>
          <w:color w:val="auto"/>
          <w:sz w:val="20"/>
          <w:szCs w:val="22"/>
        </w:rPr>
        <w:fldChar w:fldCharType="begin"/>
      </w:r>
      <w:r w:rsidR="00A220D2" w:rsidRPr="004A08AA">
        <w:rPr>
          <w:rFonts w:asciiTheme="minorHAnsi" w:hAnsiTheme="minorHAnsi" w:cs="Arial"/>
          <w:i/>
          <w:color w:val="auto"/>
          <w:sz w:val="20"/>
          <w:szCs w:val="22"/>
        </w:rPr>
        <w:instrText xml:space="preserve"> SEQ Tabela \* ARABIC </w:instrText>
      </w:r>
      <w:r w:rsidR="00DD272C" w:rsidRPr="004A08AA">
        <w:rPr>
          <w:rFonts w:asciiTheme="minorHAnsi" w:hAnsiTheme="minorHAnsi" w:cs="Arial"/>
          <w:i/>
          <w:color w:val="auto"/>
          <w:sz w:val="20"/>
          <w:szCs w:val="22"/>
        </w:rPr>
        <w:fldChar w:fldCharType="separate"/>
      </w:r>
      <w:r w:rsidR="005608BD">
        <w:rPr>
          <w:rFonts w:asciiTheme="minorHAnsi" w:hAnsiTheme="minorHAnsi" w:cs="Arial"/>
          <w:i/>
          <w:noProof/>
          <w:color w:val="auto"/>
          <w:sz w:val="20"/>
          <w:szCs w:val="22"/>
        </w:rPr>
        <w:t>9</w:t>
      </w:r>
      <w:r w:rsidR="00DD272C" w:rsidRPr="004A08AA">
        <w:rPr>
          <w:rFonts w:asciiTheme="minorHAnsi" w:hAnsiTheme="minorHAnsi" w:cs="Arial"/>
          <w:i/>
          <w:color w:val="auto"/>
          <w:sz w:val="20"/>
          <w:szCs w:val="22"/>
        </w:rPr>
        <w:fldChar w:fldCharType="end"/>
      </w:r>
      <w:r w:rsidR="008A3B00" w:rsidRPr="004A08AA">
        <w:rPr>
          <w:rFonts w:asciiTheme="minorHAnsi" w:hAnsiTheme="minorHAnsi" w:cs="Arial"/>
          <w:i/>
          <w:color w:val="auto"/>
          <w:sz w:val="20"/>
          <w:szCs w:val="22"/>
        </w:rPr>
        <w:t>.</w:t>
      </w:r>
      <w:r w:rsidRPr="004A08AA">
        <w:rPr>
          <w:rFonts w:asciiTheme="minorHAnsi" w:hAnsiTheme="minorHAnsi" w:cs="Arial"/>
          <w:i/>
          <w:color w:val="auto"/>
          <w:sz w:val="20"/>
          <w:szCs w:val="22"/>
        </w:rPr>
        <w:t xml:space="preserve"> </w:t>
      </w:r>
      <w:r w:rsidRPr="004A08AA">
        <w:rPr>
          <w:rFonts w:asciiTheme="minorHAnsi" w:hAnsiTheme="minorHAnsi" w:cs="Arial"/>
          <w:b w:val="0"/>
          <w:i/>
          <w:color w:val="auto"/>
          <w:sz w:val="20"/>
          <w:szCs w:val="22"/>
        </w:rPr>
        <w:t xml:space="preserve">Pożary wg </w:t>
      </w:r>
      <w:r w:rsidR="00275D07" w:rsidRPr="004A08AA">
        <w:rPr>
          <w:rFonts w:asciiTheme="minorHAnsi" w:hAnsiTheme="minorHAnsi" w:cs="Arial"/>
          <w:b w:val="0"/>
          <w:i/>
          <w:color w:val="auto"/>
          <w:sz w:val="20"/>
          <w:szCs w:val="22"/>
        </w:rPr>
        <w:t xml:space="preserve">wybranego </w:t>
      </w:r>
      <w:r w:rsidR="00A50E02" w:rsidRPr="004A08AA">
        <w:rPr>
          <w:rFonts w:asciiTheme="minorHAnsi" w:hAnsiTheme="minorHAnsi" w:cs="Arial"/>
          <w:b w:val="0"/>
          <w:i/>
          <w:color w:val="auto"/>
          <w:sz w:val="20"/>
          <w:szCs w:val="22"/>
        </w:rPr>
        <w:t>kodu</w:t>
      </w:r>
      <w:r w:rsidRPr="004A08AA">
        <w:rPr>
          <w:rFonts w:asciiTheme="minorHAnsi" w:hAnsiTheme="minorHAnsi" w:cs="Arial"/>
          <w:b w:val="0"/>
          <w:i/>
          <w:color w:val="auto"/>
          <w:sz w:val="20"/>
          <w:szCs w:val="22"/>
        </w:rPr>
        <w:t xml:space="preserve"> obiektu z podziałem na m. </w:t>
      </w:r>
      <w:r w:rsidR="00784FA2" w:rsidRPr="004A08AA">
        <w:rPr>
          <w:rFonts w:asciiTheme="minorHAnsi" w:hAnsiTheme="minorHAnsi" w:cs="Arial"/>
          <w:b w:val="0"/>
          <w:i/>
          <w:color w:val="auto"/>
          <w:sz w:val="20"/>
          <w:szCs w:val="22"/>
        </w:rPr>
        <w:t>Wrocław i powiat wrocławski 201</w:t>
      </w:r>
      <w:r w:rsidR="003F0B86">
        <w:rPr>
          <w:rFonts w:asciiTheme="minorHAnsi" w:hAnsiTheme="minorHAnsi" w:cs="Arial"/>
          <w:b w:val="0"/>
          <w:i/>
          <w:color w:val="auto"/>
          <w:sz w:val="20"/>
          <w:szCs w:val="22"/>
        </w:rPr>
        <w:t>5</w:t>
      </w:r>
      <w:r w:rsidRPr="004A08AA">
        <w:rPr>
          <w:rFonts w:asciiTheme="minorHAnsi" w:hAnsiTheme="minorHAnsi" w:cs="Arial"/>
          <w:b w:val="0"/>
          <w:i/>
          <w:color w:val="auto"/>
          <w:sz w:val="20"/>
          <w:szCs w:val="22"/>
        </w:rPr>
        <w:t xml:space="preserve"> r.</w:t>
      </w:r>
      <w:bookmarkEnd w:id="67"/>
    </w:p>
    <w:tbl>
      <w:tblPr>
        <w:tblW w:w="0" w:type="auto"/>
        <w:tblInd w:w="70" w:type="dxa"/>
        <w:tblLayout w:type="fixed"/>
        <w:tblCellMar>
          <w:left w:w="71" w:type="dxa"/>
          <w:right w:w="71" w:type="dxa"/>
        </w:tblCellMar>
        <w:tblLook w:val="0000"/>
      </w:tblPr>
      <w:tblGrid>
        <w:gridCol w:w="709"/>
        <w:gridCol w:w="4706"/>
        <w:gridCol w:w="1531"/>
        <w:gridCol w:w="1560"/>
        <w:gridCol w:w="1276"/>
      </w:tblGrid>
      <w:tr w:rsidR="00BD3D2E" w:rsidRPr="008A3B00" w:rsidTr="00BD3D2E">
        <w:trPr>
          <w:cantSplit/>
        </w:trPr>
        <w:tc>
          <w:tcPr>
            <w:tcW w:w="709" w:type="dxa"/>
            <w:vMerge w:val="restart"/>
            <w:tcBorders>
              <w:top w:val="single" w:sz="12" w:space="0" w:color="auto"/>
              <w:left w:val="single" w:sz="12" w:space="0" w:color="auto"/>
              <w:right w:val="single" w:sz="6" w:space="0" w:color="auto"/>
            </w:tcBorders>
            <w:vAlign w:val="center"/>
          </w:tcPr>
          <w:p w:rsidR="00BD3D2E" w:rsidRPr="008A3B00" w:rsidRDefault="00BD3D2E" w:rsidP="00BD3D2E">
            <w:pPr>
              <w:spacing w:line="240" w:lineRule="auto"/>
              <w:jc w:val="center"/>
              <w:rPr>
                <w:rFonts w:asciiTheme="minorHAnsi" w:hAnsiTheme="minorHAnsi"/>
                <w:b/>
                <w:sz w:val="20"/>
              </w:rPr>
            </w:pPr>
            <w:r w:rsidRPr="008A3B00">
              <w:rPr>
                <w:rFonts w:asciiTheme="minorHAnsi" w:hAnsiTheme="minorHAnsi"/>
                <w:b/>
                <w:sz w:val="20"/>
              </w:rPr>
              <w:t>Lp.</w:t>
            </w:r>
          </w:p>
        </w:tc>
        <w:tc>
          <w:tcPr>
            <w:tcW w:w="4706" w:type="dxa"/>
            <w:tcBorders>
              <w:top w:val="single" w:sz="12" w:space="0" w:color="auto"/>
              <w:left w:val="nil"/>
              <w:bottom w:val="nil"/>
              <w:right w:val="single" w:sz="6" w:space="0" w:color="auto"/>
            </w:tcBorders>
          </w:tcPr>
          <w:p w:rsidR="00BD3D2E" w:rsidRPr="008A3B00" w:rsidRDefault="00BD3D2E" w:rsidP="001B43BA">
            <w:pPr>
              <w:spacing w:line="240" w:lineRule="auto"/>
              <w:jc w:val="center"/>
              <w:rPr>
                <w:rFonts w:asciiTheme="minorHAnsi" w:hAnsiTheme="minorHAnsi"/>
                <w:b/>
                <w:sz w:val="20"/>
              </w:rPr>
            </w:pPr>
            <w:r w:rsidRPr="008A3B00">
              <w:rPr>
                <w:rFonts w:asciiTheme="minorHAnsi" w:hAnsiTheme="minorHAnsi"/>
                <w:b/>
                <w:sz w:val="20"/>
              </w:rPr>
              <w:t xml:space="preserve">Nazwa działu </w:t>
            </w:r>
          </w:p>
        </w:tc>
        <w:tc>
          <w:tcPr>
            <w:tcW w:w="1531" w:type="dxa"/>
            <w:vMerge w:val="restart"/>
            <w:tcBorders>
              <w:top w:val="single" w:sz="12" w:space="0" w:color="auto"/>
              <w:left w:val="nil"/>
              <w:bottom w:val="nil"/>
              <w:right w:val="single" w:sz="6" w:space="0" w:color="auto"/>
            </w:tcBorders>
            <w:shd w:val="clear" w:color="FF0000" w:fill="auto"/>
            <w:vAlign w:val="center"/>
          </w:tcPr>
          <w:p w:rsidR="00BD3D2E" w:rsidRPr="008A3B00" w:rsidRDefault="00BD3D2E" w:rsidP="001B43BA">
            <w:pPr>
              <w:pStyle w:val="Tekstpodstawowy"/>
              <w:spacing w:line="240" w:lineRule="auto"/>
              <w:jc w:val="center"/>
              <w:rPr>
                <w:rFonts w:asciiTheme="minorHAnsi" w:hAnsiTheme="minorHAnsi"/>
                <w:b/>
                <w:bCs/>
                <w:sz w:val="20"/>
              </w:rPr>
            </w:pPr>
            <w:r w:rsidRPr="008A3B00">
              <w:rPr>
                <w:rFonts w:asciiTheme="minorHAnsi" w:hAnsiTheme="minorHAnsi"/>
                <w:b/>
                <w:bCs/>
                <w:sz w:val="20"/>
              </w:rPr>
              <w:t>Wrocław</w:t>
            </w:r>
          </w:p>
        </w:tc>
        <w:tc>
          <w:tcPr>
            <w:tcW w:w="1560" w:type="dxa"/>
            <w:vMerge w:val="restart"/>
            <w:tcBorders>
              <w:top w:val="single" w:sz="12" w:space="0" w:color="auto"/>
              <w:left w:val="nil"/>
              <w:bottom w:val="nil"/>
              <w:right w:val="single" w:sz="6" w:space="0" w:color="auto"/>
            </w:tcBorders>
            <w:shd w:val="clear" w:color="FF0000" w:fill="auto"/>
            <w:vAlign w:val="center"/>
          </w:tcPr>
          <w:p w:rsidR="00BD3D2E" w:rsidRPr="008A3B00" w:rsidRDefault="00BD3D2E" w:rsidP="001B43BA">
            <w:pPr>
              <w:spacing w:line="240" w:lineRule="auto"/>
              <w:jc w:val="left"/>
              <w:rPr>
                <w:rFonts w:asciiTheme="minorHAnsi" w:hAnsiTheme="minorHAnsi" w:cs="Arial"/>
                <w:b/>
                <w:sz w:val="20"/>
              </w:rPr>
            </w:pPr>
            <w:r w:rsidRPr="008A3B00">
              <w:rPr>
                <w:rFonts w:asciiTheme="minorHAnsi" w:hAnsiTheme="minorHAnsi" w:cs="Arial"/>
                <w:b/>
                <w:sz w:val="20"/>
              </w:rPr>
              <w:t>powiat</w:t>
            </w:r>
          </w:p>
          <w:p w:rsidR="00BD3D2E" w:rsidRPr="008A3B00" w:rsidRDefault="00BD3D2E" w:rsidP="001B43BA">
            <w:pPr>
              <w:spacing w:line="240" w:lineRule="auto"/>
              <w:ind w:right="170"/>
              <w:jc w:val="left"/>
              <w:rPr>
                <w:rFonts w:asciiTheme="minorHAnsi" w:hAnsiTheme="minorHAnsi"/>
                <w:b/>
                <w:sz w:val="20"/>
              </w:rPr>
            </w:pPr>
            <w:r w:rsidRPr="008A3B00">
              <w:rPr>
                <w:rFonts w:asciiTheme="minorHAnsi" w:hAnsiTheme="minorHAnsi" w:cs="Arial"/>
                <w:b/>
                <w:sz w:val="20"/>
              </w:rPr>
              <w:t>wrocławski</w:t>
            </w:r>
          </w:p>
        </w:tc>
        <w:tc>
          <w:tcPr>
            <w:tcW w:w="1276" w:type="dxa"/>
            <w:vMerge w:val="restart"/>
            <w:tcBorders>
              <w:top w:val="single" w:sz="12" w:space="0" w:color="auto"/>
              <w:left w:val="single" w:sz="6" w:space="0" w:color="auto"/>
              <w:bottom w:val="nil"/>
              <w:right w:val="single" w:sz="12" w:space="0" w:color="auto"/>
            </w:tcBorders>
            <w:shd w:val="pct15" w:color="FF0000" w:fill="auto"/>
            <w:vAlign w:val="center"/>
          </w:tcPr>
          <w:p w:rsidR="00BD3D2E" w:rsidRPr="008A3B00" w:rsidRDefault="00BD3D2E" w:rsidP="001B43BA">
            <w:pPr>
              <w:spacing w:line="240" w:lineRule="auto"/>
              <w:jc w:val="center"/>
              <w:rPr>
                <w:rFonts w:asciiTheme="minorHAnsi" w:hAnsiTheme="minorHAnsi"/>
                <w:b/>
                <w:sz w:val="20"/>
              </w:rPr>
            </w:pPr>
            <w:r w:rsidRPr="008A3B00">
              <w:rPr>
                <w:rFonts w:asciiTheme="minorHAnsi" w:hAnsiTheme="minorHAnsi"/>
                <w:b/>
                <w:sz w:val="20"/>
              </w:rPr>
              <w:t>RAZEM</w:t>
            </w:r>
          </w:p>
        </w:tc>
      </w:tr>
      <w:tr w:rsidR="00BD3D2E" w:rsidRPr="008A3B00" w:rsidTr="008A2D41">
        <w:trPr>
          <w:cantSplit/>
        </w:trPr>
        <w:tc>
          <w:tcPr>
            <w:tcW w:w="709" w:type="dxa"/>
            <w:vMerge/>
            <w:tcBorders>
              <w:left w:val="single" w:sz="12" w:space="0" w:color="auto"/>
              <w:bottom w:val="single" w:sz="12" w:space="0" w:color="auto"/>
              <w:right w:val="single" w:sz="6" w:space="0" w:color="auto"/>
            </w:tcBorders>
          </w:tcPr>
          <w:p w:rsidR="00BD3D2E" w:rsidRPr="008A3B00" w:rsidRDefault="00BD3D2E" w:rsidP="001B43BA">
            <w:pPr>
              <w:spacing w:line="240" w:lineRule="auto"/>
              <w:jc w:val="center"/>
              <w:rPr>
                <w:rFonts w:asciiTheme="minorHAnsi" w:hAnsiTheme="minorHAnsi"/>
                <w:sz w:val="20"/>
              </w:rPr>
            </w:pPr>
          </w:p>
        </w:tc>
        <w:tc>
          <w:tcPr>
            <w:tcW w:w="4706" w:type="dxa"/>
            <w:tcBorders>
              <w:top w:val="nil"/>
              <w:left w:val="nil"/>
              <w:bottom w:val="single" w:sz="12" w:space="0" w:color="auto"/>
              <w:right w:val="single" w:sz="6" w:space="0" w:color="auto"/>
            </w:tcBorders>
          </w:tcPr>
          <w:p w:rsidR="00BD3D2E" w:rsidRPr="008A3B00" w:rsidRDefault="00BD3D2E" w:rsidP="001B43BA">
            <w:pPr>
              <w:spacing w:line="240" w:lineRule="auto"/>
              <w:jc w:val="center"/>
              <w:rPr>
                <w:rFonts w:asciiTheme="minorHAnsi" w:hAnsiTheme="minorHAnsi"/>
                <w:sz w:val="20"/>
              </w:rPr>
            </w:pPr>
            <w:r w:rsidRPr="008A3B00">
              <w:rPr>
                <w:rFonts w:asciiTheme="minorHAnsi" w:hAnsiTheme="minorHAnsi"/>
                <w:b/>
                <w:sz w:val="20"/>
              </w:rPr>
              <w:t>Obiektów</w:t>
            </w:r>
          </w:p>
        </w:tc>
        <w:tc>
          <w:tcPr>
            <w:tcW w:w="1531" w:type="dxa"/>
            <w:vMerge/>
            <w:tcBorders>
              <w:top w:val="nil"/>
              <w:left w:val="nil"/>
              <w:bottom w:val="single" w:sz="12" w:space="0" w:color="auto"/>
              <w:right w:val="single" w:sz="6" w:space="0" w:color="auto"/>
            </w:tcBorders>
            <w:shd w:val="clear" w:color="FF0000" w:fill="auto"/>
          </w:tcPr>
          <w:p w:rsidR="00BD3D2E" w:rsidRPr="008A3B00" w:rsidRDefault="00BD3D2E" w:rsidP="001B43BA">
            <w:pPr>
              <w:spacing w:line="240" w:lineRule="auto"/>
              <w:ind w:right="170"/>
              <w:jc w:val="right"/>
              <w:rPr>
                <w:rFonts w:asciiTheme="minorHAnsi" w:hAnsiTheme="minorHAnsi"/>
                <w:b/>
                <w:sz w:val="20"/>
              </w:rPr>
            </w:pPr>
          </w:p>
        </w:tc>
        <w:tc>
          <w:tcPr>
            <w:tcW w:w="1560" w:type="dxa"/>
            <w:vMerge/>
            <w:tcBorders>
              <w:top w:val="nil"/>
              <w:left w:val="nil"/>
              <w:bottom w:val="single" w:sz="12" w:space="0" w:color="auto"/>
              <w:right w:val="single" w:sz="6" w:space="0" w:color="auto"/>
            </w:tcBorders>
            <w:shd w:val="clear" w:color="FF0000" w:fill="auto"/>
          </w:tcPr>
          <w:p w:rsidR="00BD3D2E" w:rsidRPr="008A3B00" w:rsidRDefault="00BD3D2E" w:rsidP="001B43BA">
            <w:pPr>
              <w:spacing w:line="240" w:lineRule="auto"/>
              <w:ind w:right="170"/>
              <w:jc w:val="right"/>
              <w:rPr>
                <w:rFonts w:asciiTheme="minorHAnsi" w:hAnsiTheme="minorHAnsi"/>
                <w:b/>
                <w:sz w:val="20"/>
              </w:rPr>
            </w:pPr>
          </w:p>
        </w:tc>
        <w:tc>
          <w:tcPr>
            <w:tcW w:w="1276" w:type="dxa"/>
            <w:vMerge/>
            <w:tcBorders>
              <w:top w:val="nil"/>
              <w:left w:val="single" w:sz="6" w:space="0" w:color="auto"/>
              <w:bottom w:val="single" w:sz="12" w:space="0" w:color="auto"/>
              <w:right w:val="single" w:sz="12" w:space="0" w:color="auto"/>
            </w:tcBorders>
            <w:shd w:val="pct15" w:color="FF0000" w:fill="auto"/>
          </w:tcPr>
          <w:p w:rsidR="00BD3D2E" w:rsidRPr="008A3B00" w:rsidRDefault="00BD3D2E" w:rsidP="001B43BA">
            <w:pPr>
              <w:spacing w:line="240" w:lineRule="auto"/>
              <w:jc w:val="center"/>
              <w:rPr>
                <w:rFonts w:asciiTheme="minorHAnsi" w:hAnsiTheme="minorHAnsi"/>
                <w:sz w:val="20"/>
              </w:rPr>
            </w:pPr>
          </w:p>
        </w:tc>
      </w:tr>
      <w:tr w:rsidR="009B2D48" w:rsidRPr="008A3B00">
        <w:tc>
          <w:tcPr>
            <w:tcW w:w="709" w:type="dxa"/>
            <w:tcBorders>
              <w:top w:val="single" w:sz="12" w:space="0" w:color="auto"/>
              <w:left w:val="single" w:sz="12" w:space="0" w:color="auto"/>
              <w:bottom w:val="single" w:sz="6" w:space="0" w:color="auto"/>
              <w:right w:val="single" w:sz="6" w:space="0" w:color="auto"/>
            </w:tcBorders>
          </w:tcPr>
          <w:p w:rsidR="009B2D48" w:rsidRPr="008A3B00" w:rsidRDefault="009B2D48" w:rsidP="001B43BA">
            <w:pPr>
              <w:spacing w:line="240" w:lineRule="auto"/>
              <w:jc w:val="center"/>
              <w:rPr>
                <w:rFonts w:asciiTheme="minorHAnsi" w:hAnsiTheme="minorHAnsi"/>
                <w:b/>
                <w:sz w:val="20"/>
              </w:rPr>
            </w:pPr>
            <w:r w:rsidRPr="008A3B00">
              <w:rPr>
                <w:rFonts w:asciiTheme="minorHAnsi" w:hAnsiTheme="minorHAnsi"/>
                <w:b/>
                <w:sz w:val="20"/>
              </w:rPr>
              <w:t>1</w:t>
            </w:r>
          </w:p>
        </w:tc>
        <w:tc>
          <w:tcPr>
            <w:tcW w:w="4706" w:type="dxa"/>
            <w:tcBorders>
              <w:top w:val="single" w:sz="12" w:space="0" w:color="auto"/>
              <w:left w:val="nil"/>
              <w:bottom w:val="single" w:sz="6" w:space="0" w:color="auto"/>
              <w:right w:val="single" w:sz="6" w:space="0" w:color="auto"/>
            </w:tcBorders>
            <w:shd w:val="pct10" w:color="auto" w:fill="auto"/>
          </w:tcPr>
          <w:p w:rsidR="009B2D48" w:rsidRPr="008A3B00" w:rsidRDefault="009B2D48" w:rsidP="001B43BA">
            <w:pPr>
              <w:spacing w:line="240" w:lineRule="auto"/>
              <w:rPr>
                <w:rFonts w:asciiTheme="minorHAnsi" w:hAnsiTheme="minorHAnsi"/>
                <w:b/>
                <w:sz w:val="20"/>
              </w:rPr>
            </w:pPr>
            <w:r w:rsidRPr="008A3B00">
              <w:rPr>
                <w:rFonts w:asciiTheme="minorHAnsi" w:hAnsiTheme="minorHAnsi"/>
                <w:b/>
                <w:sz w:val="20"/>
              </w:rPr>
              <w:t>INNE OBIEKTY</w:t>
            </w:r>
          </w:p>
        </w:tc>
        <w:tc>
          <w:tcPr>
            <w:tcW w:w="1531"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3F0B86" w:rsidP="001B43BA">
            <w:pPr>
              <w:spacing w:line="240" w:lineRule="auto"/>
              <w:jc w:val="center"/>
              <w:rPr>
                <w:rFonts w:asciiTheme="minorHAnsi" w:eastAsia="Arial Unicode MS" w:hAnsiTheme="minorHAnsi"/>
                <w:b/>
                <w:sz w:val="20"/>
              </w:rPr>
            </w:pPr>
            <w:r>
              <w:rPr>
                <w:rFonts w:asciiTheme="minorHAnsi" w:eastAsia="Arial Unicode MS" w:hAnsiTheme="minorHAnsi"/>
                <w:b/>
                <w:sz w:val="20"/>
              </w:rPr>
              <w:t>2021</w:t>
            </w:r>
          </w:p>
        </w:tc>
        <w:tc>
          <w:tcPr>
            <w:tcW w:w="1560"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3F0B86" w:rsidP="001B43BA">
            <w:pPr>
              <w:spacing w:line="240" w:lineRule="auto"/>
              <w:jc w:val="center"/>
              <w:rPr>
                <w:rFonts w:asciiTheme="minorHAnsi" w:eastAsia="Arial Unicode MS" w:hAnsiTheme="minorHAnsi"/>
                <w:b/>
                <w:sz w:val="20"/>
              </w:rPr>
            </w:pPr>
            <w:r>
              <w:rPr>
                <w:rFonts w:asciiTheme="minorHAnsi" w:eastAsia="Arial Unicode MS" w:hAnsiTheme="minorHAnsi"/>
                <w:b/>
                <w:sz w:val="20"/>
              </w:rPr>
              <w:t>532</w:t>
            </w:r>
          </w:p>
        </w:tc>
        <w:tc>
          <w:tcPr>
            <w:tcW w:w="1276" w:type="dxa"/>
            <w:tcBorders>
              <w:top w:val="single" w:sz="12" w:space="0" w:color="auto"/>
              <w:left w:val="single" w:sz="6" w:space="0" w:color="auto"/>
              <w:bottom w:val="single" w:sz="6" w:space="0" w:color="auto"/>
              <w:right w:val="single" w:sz="12" w:space="0" w:color="auto"/>
            </w:tcBorders>
            <w:shd w:val="pct15" w:color="FF0000" w:fill="auto"/>
            <w:vAlign w:val="center"/>
          </w:tcPr>
          <w:p w:rsidR="009B2D48" w:rsidRPr="001B43BA" w:rsidRDefault="003F0B86" w:rsidP="001B43BA">
            <w:pPr>
              <w:spacing w:line="240" w:lineRule="auto"/>
              <w:jc w:val="center"/>
              <w:rPr>
                <w:rFonts w:asciiTheme="minorHAnsi" w:hAnsiTheme="minorHAnsi"/>
                <w:b/>
                <w:sz w:val="20"/>
              </w:rPr>
            </w:pPr>
            <w:r>
              <w:rPr>
                <w:rFonts w:asciiTheme="minorHAnsi" w:hAnsiTheme="minorHAnsi"/>
                <w:b/>
                <w:sz w:val="20"/>
              </w:rPr>
              <w:t>2553</w:t>
            </w:r>
          </w:p>
        </w:tc>
      </w:tr>
      <w:tr w:rsidR="009B2D48" w:rsidRPr="008A3B00">
        <w:tc>
          <w:tcPr>
            <w:tcW w:w="709" w:type="dxa"/>
            <w:tcBorders>
              <w:top w:val="single" w:sz="6" w:space="0" w:color="auto"/>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p>
        </w:tc>
        <w:tc>
          <w:tcPr>
            <w:tcW w:w="4706" w:type="dxa"/>
            <w:tcBorders>
              <w:top w:val="single" w:sz="6" w:space="0" w:color="auto"/>
              <w:left w:val="nil"/>
              <w:bottom w:val="nil"/>
              <w:right w:val="single" w:sz="6" w:space="0" w:color="auto"/>
            </w:tcBorders>
          </w:tcPr>
          <w:p w:rsidR="009B2D48" w:rsidRPr="008A3B00" w:rsidRDefault="009B2D48" w:rsidP="001B43BA">
            <w:pPr>
              <w:spacing w:line="240" w:lineRule="auto"/>
              <w:jc w:val="right"/>
              <w:rPr>
                <w:rFonts w:asciiTheme="minorHAnsi" w:hAnsiTheme="minorHAnsi"/>
                <w:sz w:val="20"/>
              </w:rPr>
            </w:pPr>
            <w:r w:rsidRPr="008A3B00">
              <w:rPr>
                <w:rFonts w:asciiTheme="minorHAnsi" w:hAnsiTheme="minorHAnsi"/>
                <w:sz w:val="20"/>
              </w:rPr>
              <w:t>w tym m.in.</w:t>
            </w:r>
          </w:p>
        </w:tc>
        <w:tc>
          <w:tcPr>
            <w:tcW w:w="1531" w:type="dxa"/>
            <w:tcBorders>
              <w:top w:val="single" w:sz="6" w:space="0" w:color="auto"/>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560" w:type="dxa"/>
            <w:tcBorders>
              <w:top w:val="single" w:sz="6" w:space="0" w:color="auto"/>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276" w:type="dxa"/>
            <w:tcBorders>
              <w:top w:val="single" w:sz="6" w:space="0" w:color="auto"/>
              <w:left w:val="single" w:sz="6" w:space="0" w:color="auto"/>
              <w:bottom w:val="nil"/>
              <w:right w:val="single" w:sz="12" w:space="0" w:color="auto"/>
            </w:tcBorders>
            <w:shd w:val="pct15" w:color="FF0000" w:fill="auto"/>
            <w:vAlign w:val="center"/>
          </w:tcPr>
          <w:p w:rsidR="009B2D48" w:rsidRPr="00E4485A" w:rsidRDefault="009B2D48" w:rsidP="001B43BA">
            <w:pPr>
              <w:spacing w:line="240" w:lineRule="auto"/>
              <w:jc w:val="center"/>
              <w:rPr>
                <w:rFonts w:asciiTheme="minorHAnsi" w:hAnsiTheme="minorHAnsi"/>
                <w:sz w:val="20"/>
              </w:rPr>
            </w:pP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1</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Śmietniki wolnostojące</w:t>
            </w:r>
          </w:p>
        </w:tc>
        <w:tc>
          <w:tcPr>
            <w:tcW w:w="1531" w:type="dxa"/>
            <w:tcBorders>
              <w:top w:val="nil"/>
              <w:left w:val="nil"/>
              <w:bottom w:val="nil"/>
              <w:right w:val="single" w:sz="6" w:space="0" w:color="auto"/>
            </w:tcBorders>
            <w:shd w:val="clear" w:color="FF0000" w:fill="auto"/>
            <w:vAlign w:val="center"/>
          </w:tcPr>
          <w:p w:rsidR="009B2D48" w:rsidRPr="00E4485A" w:rsidRDefault="00CB1143" w:rsidP="001B43BA">
            <w:pPr>
              <w:spacing w:line="240" w:lineRule="auto"/>
              <w:jc w:val="center"/>
              <w:rPr>
                <w:rFonts w:asciiTheme="minorHAnsi" w:hAnsiTheme="minorHAnsi"/>
                <w:sz w:val="20"/>
              </w:rPr>
            </w:pPr>
            <w:r>
              <w:rPr>
                <w:rFonts w:asciiTheme="minorHAnsi" w:hAnsiTheme="minorHAnsi"/>
                <w:sz w:val="20"/>
              </w:rPr>
              <w:t>1071</w:t>
            </w:r>
          </w:p>
        </w:tc>
        <w:tc>
          <w:tcPr>
            <w:tcW w:w="1560" w:type="dxa"/>
            <w:tcBorders>
              <w:top w:val="nil"/>
              <w:left w:val="nil"/>
              <w:bottom w:val="nil"/>
              <w:right w:val="single" w:sz="6" w:space="0" w:color="auto"/>
            </w:tcBorders>
            <w:shd w:val="clear"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86</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1157</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2</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Trawy, trawniki</w:t>
            </w:r>
          </w:p>
        </w:tc>
        <w:tc>
          <w:tcPr>
            <w:tcW w:w="1531" w:type="dxa"/>
            <w:tcBorders>
              <w:top w:val="nil"/>
              <w:left w:val="nil"/>
              <w:bottom w:val="nil"/>
              <w:right w:val="single" w:sz="6" w:space="0" w:color="auto"/>
            </w:tcBorders>
            <w:shd w:val="clear"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681</w:t>
            </w:r>
          </w:p>
        </w:tc>
        <w:tc>
          <w:tcPr>
            <w:tcW w:w="1560" w:type="dxa"/>
            <w:tcBorders>
              <w:top w:val="nil"/>
              <w:left w:val="nil"/>
              <w:bottom w:val="nil"/>
              <w:right w:val="single" w:sz="6" w:space="0" w:color="auto"/>
            </w:tcBorders>
            <w:shd w:val="clear"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346</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1027</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3</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Nietypowe obiekty, budynki</w:t>
            </w:r>
          </w:p>
        </w:tc>
        <w:tc>
          <w:tcPr>
            <w:tcW w:w="1531" w:type="dxa"/>
            <w:tcBorders>
              <w:top w:val="nil"/>
              <w:left w:val="nil"/>
              <w:bottom w:val="nil"/>
              <w:right w:val="single" w:sz="6" w:space="0" w:color="auto"/>
            </w:tcBorders>
            <w:shd w:val="clear"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155</w:t>
            </w:r>
          </w:p>
        </w:tc>
        <w:tc>
          <w:tcPr>
            <w:tcW w:w="1560" w:type="dxa"/>
            <w:tcBorders>
              <w:top w:val="nil"/>
              <w:left w:val="nil"/>
              <w:bottom w:val="nil"/>
              <w:right w:val="single" w:sz="6" w:space="0" w:color="auto"/>
            </w:tcBorders>
            <w:shd w:val="clear"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56</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211</w:t>
            </w:r>
          </w:p>
        </w:tc>
      </w:tr>
      <w:tr w:rsidR="009B2D48" w:rsidRPr="008A3B00">
        <w:tc>
          <w:tcPr>
            <w:tcW w:w="709" w:type="dxa"/>
            <w:tcBorders>
              <w:top w:val="single" w:sz="12" w:space="0" w:color="auto"/>
              <w:left w:val="single" w:sz="12" w:space="0" w:color="auto"/>
              <w:bottom w:val="single" w:sz="6" w:space="0" w:color="auto"/>
              <w:right w:val="single" w:sz="6" w:space="0" w:color="auto"/>
            </w:tcBorders>
          </w:tcPr>
          <w:p w:rsidR="009B2D48" w:rsidRPr="008A3B00" w:rsidRDefault="009B2D48" w:rsidP="001B43BA">
            <w:pPr>
              <w:spacing w:line="240" w:lineRule="auto"/>
              <w:jc w:val="center"/>
              <w:rPr>
                <w:rFonts w:asciiTheme="minorHAnsi" w:hAnsiTheme="minorHAnsi"/>
                <w:b/>
                <w:sz w:val="20"/>
              </w:rPr>
            </w:pPr>
            <w:r w:rsidRPr="008A3B00">
              <w:rPr>
                <w:rFonts w:asciiTheme="minorHAnsi" w:hAnsiTheme="minorHAnsi"/>
                <w:b/>
                <w:sz w:val="20"/>
              </w:rPr>
              <w:t>2</w:t>
            </w:r>
          </w:p>
        </w:tc>
        <w:tc>
          <w:tcPr>
            <w:tcW w:w="4706" w:type="dxa"/>
            <w:tcBorders>
              <w:top w:val="single" w:sz="12" w:space="0" w:color="auto"/>
              <w:left w:val="nil"/>
              <w:bottom w:val="single" w:sz="6" w:space="0" w:color="auto"/>
              <w:right w:val="single" w:sz="6" w:space="0" w:color="auto"/>
            </w:tcBorders>
            <w:shd w:val="pct10" w:color="auto" w:fill="auto"/>
          </w:tcPr>
          <w:p w:rsidR="009B2D48" w:rsidRPr="008A3B00" w:rsidRDefault="009B2D48" w:rsidP="001B43BA">
            <w:pPr>
              <w:spacing w:line="240" w:lineRule="auto"/>
              <w:rPr>
                <w:rFonts w:asciiTheme="minorHAnsi" w:hAnsiTheme="minorHAnsi"/>
                <w:b/>
                <w:sz w:val="20"/>
              </w:rPr>
            </w:pPr>
            <w:r w:rsidRPr="008A3B00">
              <w:rPr>
                <w:rFonts w:asciiTheme="minorHAnsi" w:hAnsiTheme="minorHAnsi"/>
                <w:b/>
                <w:sz w:val="20"/>
              </w:rPr>
              <w:t>OBIEKTY MIESZKALNE</w:t>
            </w:r>
          </w:p>
        </w:tc>
        <w:tc>
          <w:tcPr>
            <w:tcW w:w="1531"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3F0B86" w:rsidP="001B43BA">
            <w:pPr>
              <w:spacing w:line="240" w:lineRule="auto"/>
              <w:jc w:val="center"/>
              <w:rPr>
                <w:rFonts w:asciiTheme="minorHAnsi" w:hAnsiTheme="minorHAnsi"/>
                <w:b/>
                <w:sz w:val="20"/>
              </w:rPr>
            </w:pPr>
            <w:r>
              <w:rPr>
                <w:rFonts w:asciiTheme="minorHAnsi" w:hAnsiTheme="minorHAnsi"/>
                <w:b/>
                <w:sz w:val="20"/>
              </w:rPr>
              <w:t>631</w:t>
            </w:r>
          </w:p>
        </w:tc>
        <w:tc>
          <w:tcPr>
            <w:tcW w:w="1560"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CB1143" w:rsidP="003F0B86">
            <w:pPr>
              <w:spacing w:line="240" w:lineRule="auto"/>
              <w:jc w:val="center"/>
              <w:rPr>
                <w:rFonts w:asciiTheme="minorHAnsi" w:hAnsiTheme="minorHAnsi"/>
                <w:b/>
                <w:sz w:val="20"/>
              </w:rPr>
            </w:pPr>
            <w:r>
              <w:rPr>
                <w:rFonts w:asciiTheme="minorHAnsi" w:hAnsiTheme="minorHAnsi"/>
                <w:b/>
                <w:sz w:val="20"/>
              </w:rPr>
              <w:t>1</w:t>
            </w:r>
            <w:r w:rsidR="003F0B86">
              <w:rPr>
                <w:rFonts w:asciiTheme="minorHAnsi" w:hAnsiTheme="minorHAnsi"/>
                <w:b/>
                <w:sz w:val="20"/>
              </w:rPr>
              <w:t>24</w:t>
            </w:r>
          </w:p>
        </w:tc>
        <w:tc>
          <w:tcPr>
            <w:tcW w:w="1276" w:type="dxa"/>
            <w:tcBorders>
              <w:top w:val="single" w:sz="12" w:space="0" w:color="auto"/>
              <w:left w:val="single" w:sz="6" w:space="0" w:color="auto"/>
              <w:bottom w:val="single" w:sz="6" w:space="0" w:color="auto"/>
              <w:right w:val="single" w:sz="12" w:space="0" w:color="auto"/>
            </w:tcBorders>
            <w:shd w:val="pct15" w:color="FF0000" w:fill="auto"/>
            <w:vAlign w:val="center"/>
          </w:tcPr>
          <w:p w:rsidR="009B2D48" w:rsidRPr="001B43BA" w:rsidRDefault="003F0B86" w:rsidP="001B43BA">
            <w:pPr>
              <w:spacing w:line="240" w:lineRule="auto"/>
              <w:jc w:val="center"/>
              <w:rPr>
                <w:rFonts w:asciiTheme="minorHAnsi" w:hAnsiTheme="minorHAnsi"/>
                <w:b/>
                <w:sz w:val="20"/>
              </w:rPr>
            </w:pPr>
            <w:r>
              <w:rPr>
                <w:rFonts w:asciiTheme="minorHAnsi" w:hAnsiTheme="minorHAnsi"/>
                <w:b/>
                <w:sz w:val="20"/>
              </w:rPr>
              <w:t>775</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right"/>
              <w:rPr>
                <w:rFonts w:asciiTheme="minorHAnsi" w:hAnsiTheme="minorHAnsi"/>
                <w:sz w:val="20"/>
              </w:rPr>
            </w:pPr>
          </w:p>
        </w:tc>
        <w:tc>
          <w:tcPr>
            <w:tcW w:w="4706" w:type="dxa"/>
            <w:tcBorders>
              <w:top w:val="nil"/>
              <w:left w:val="nil"/>
              <w:bottom w:val="nil"/>
              <w:right w:val="single" w:sz="6" w:space="0" w:color="auto"/>
            </w:tcBorders>
          </w:tcPr>
          <w:p w:rsidR="009B2D48" w:rsidRPr="008A3B00" w:rsidRDefault="009B2D48" w:rsidP="001B43BA">
            <w:pPr>
              <w:spacing w:line="240" w:lineRule="auto"/>
              <w:jc w:val="right"/>
              <w:rPr>
                <w:rFonts w:asciiTheme="minorHAnsi" w:hAnsiTheme="minorHAnsi"/>
                <w:sz w:val="20"/>
              </w:rPr>
            </w:pPr>
            <w:r w:rsidRPr="008A3B00">
              <w:rPr>
                <w:rFonts w:asciiTheme="minorHAnsi" w:hAnsiTheme="minorHAnsi"/>
                <w:sz w:val="20"/>
              </w:rPr>
              <w:t>w tym m.in.</w:t>
            </w:r>
          </w:p>
        </w:tc>
        <w:tc>
          <w:tcPr>
            <w:tcW w:w="1531"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560"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9B2D48" w:rsidP="001B43BA">
            <w:pPr>
              <w:spacing w:line="240" w:lineRule="auto"/>
              <w:jc w:val="center"/>
              <w:rPr>
                <w:rFonts w:asciiTheme="minorHAnsi" w:hAnsiTheme="minorHAnsi"/>
                <w:sz w:val="20"/>
              </w:rPr>
            </w:pP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1</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Budynki wielorodzinne</w:t>
            </w:r>
          </w:p>
        </w:tc>
        <w:tc>
          <w:tcPr>
            <w:tcW w:w="1531" w:type="dxa"/>
            <w:tcBorders>
              <w:top w:val="nil"/>
              <w:left w:val="nil"/>
              <w:bottom w:val="nil"/>
              <w:right w:val="single" w:sz="6" w:space="0" w:color="auto"/>
            </w:tcBorders>
            <w:shd w:val="clear"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470</w:t>
            </w:r>
          </w:p>
        </w:tc>
        <w:tc>
          <w:tcPr>
            <w:tcW w:w="1560" w:type="dxa"/>
            <w:tcBorders>
              <w:top w:val="nil"/>
              <w:left w:val="nil"/>
              <w:bottom w:val="nil"/>
              <w:right w:val="single" w:sz="6" w:space="0" w:color="auto"/>
            </w:tcBorders>
            <w:shd w:val="clear"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38</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508</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2</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Inne obiekty</w:t>
            </w:r>
          </w:p>
        </w:tc>
        <w:tc>
          <w:tcPr>
            <w:tcW w:w="1531" w:type="dxa"/>
            <w:tcBorders>
              <w:top w:val="nil"/>
              <w:left w:val="nil"/>
              <w:bottom w:val="nil"/>
              <w:right w:val="single" w:sz="6" w:space="0" w:color="auto"/>
            </w:tcBorders>
            <w:shd w:val="clear"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87</w:t>
            </w:r>
          </w:p>
        </w:tc>
        <w:tc>
          <w:tcPr>
            <w:tcW w:w="1560" w:type="dxa"/>
            <w:tcBorders>
              <w:top w:val="nil"/>
              <w:left w:val="nil"/>
              <w:bottom w:val="nil"/>
              <w:right w:val="single" w:sz="6" w:space="0" w:color="auto"/>
            </w:tcBorders>
            <w:shd w:val="clear"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9</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96</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3</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Budynki jednorodzinne</w:t>
            </w:r>
          </w:p>
        </w:tc>
        <w:tc>
          <w:tcPr>
            <w:tcW w:w="1531" w:type="dxa"/>
            <w:tcBorders>
              <w:top w:val="nil"/>
              <w:left w:val="nil"/>
              <w:bottom w:val="nil"/>
              <w:right w:val="single" w:sz="6" w:space="0" w:color="auto"/>
            </w:tcBorders>
            <w:shd w:val="clear"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48</w:t>
            </w:r>
          </w:p>
        </w:tc>
        <w:tc>
          <w:tcPr>
            <w:tcW w:w="1560" w:type="dxa"/>
            <w:tcBorders>
              <w:top w:val="nil"/>
              <w:left w:val="nil"/>
              <w:bottom w:val="nil"/>
              <w:right w:val="single" w:sz="6" w:space="0" w:color="auto"/>
            </w:tcBorders>
            <w:shd w:val="clear"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73</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121</w:t>
            </w:r>
          </w:p>
        </w:tc>
      </w:tr>
      <w:tr w:rsidR="009B2D48" w:rsidRPr="008A3B00">
        <w:tc>
          <w:tcPr>
            <w:tcW w:w="709" w:type="dxa"/>
            <w:tcBorders>
              <w:top w:val="single" w:sz="12" w:space="0" w:color="auto"/>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b/>
                <w:sz w:val="20"/>
              </w:rPr>
            </w:pPr>
            <w:r w:rsidRPr="008A3B00">
              <w:rPr>
                <w:rFonts w:asciiTheme="minorHAnsi" w:hAnsiTheme="minorHAnsi"/>
                <w:b/>
                <w:sz w:val="20"/>
              </w:rPr>
              <w:t>3</w:t>
            </w:r>
          </w:p>
        </w:tc>
        <w:tc>
          <w:tcPr>
            <w:tcW w:w="4706" w:type="dxa"/>
            <w:tcBorders>
              <w:top w:val="single" w:sz="12" w:space="0" w:color="auto"/>
              <w:left w:val="nil"/>
              <w:bottom w:val="nil"/>
              <w:right w:val="single" w:sz="6" w:space="0" w:color="auto"/>
            </w:tcBorders>
            <w:shd w:val="pct10" w:color="auto" w:fill="auto"/>
          </w:tcPr>
          <w:p w:rsidR="009B2D48" w:rsidRPr="008A3B00" w:rsidRDefault="009B2D48" w:rsidP="001B43BA">
            <w:pPr>
              <w:spacing w:line="240" w:lineRule="auto"/>
              <w:rPr>
                <w:rFonts w:asciiTheme="minorHAnsi" w:hAnsiTheme="minorHAnsi"/>
                <w:b/>
                <w:sz w:val="20"/>
              </w:rPr>
            </w:pPr>
            <w:r w:rsidRPr="008A3B00">
              <w:rPr>
                <w:rFonts w:asciiTheme="minorHAnsi" w:hAnsiTheme="minorHAnsi"/>
                <w:b/>
                <w:sz w:val="20"/>
              </w:rPr>
              <w:t>UPRAWY, ROLNICTWO</w:t>
            </w:r>
          </w:p>
        </w:tc>
        <w:tc>
          <w:tcPr>
            <w:tcW w:w="1531" w:type="dxa"/>
            <w:tcBorders>
              <w:top w:val="single" w:sz="12" w:space="0" w:color="auto"/>
              <w:left w:val="nil"/>
              <w:bottom w:val="nil"/>
              <w:right w:val="single" w:sz="6" w:space="0" w:color="auto"/>
            </w:tcBorders>
            <w:shd w:val="clear" w:color="FF0000" w:fill="auto"/>
            <w:vAlign w:val="center"/>
          </w:tcPr>
          <w:p w:rsidR="009B2D48" w:rsidRPr="001B43BA" w:rsidRDefault="003F0B86" w:rsidP="001B43BA">
            <w:pPr>
              <w:spacing w:line="240" w:lineRule="auto"/>
              <w:jc w:val="center"/>
              <w:rPr>
                <w:rFonts w:asciiTheme="minorHAnsi" w:hAnsiTheme="minorHAnsi"/>
                <w:b/>
                <w:sz w:val="20"/>
              </w:rPr>
            </w:pPr>
            <w:r>
              <w:rPr>
                <w:rFonts w:asciiTheme="minorHAnsi" w:hAnsiTheme="minorHAnsi"/>
                <w:b/>
                <w:sz w:val="20"/>
              </w:rPr>
              <w:t>121</w:t>
            </w:r>
          </w:p>
        </w:tc>
        <w:tc>
          <w:tcPr>
            <w:tcW w:w="1560" w:type="dxa"/>
            <w:tcBorders>
              <w:top w:val="single" w:sz="12" w:space="0" w:color="auto"/>
              <w:left w:val="nil"/>
              <w:bottom w:val="nil"/>
              <w:right w:val="single" w:sz="6" w:space="0" w:color="auto"/>
            </w:tcBorders>
            <w:shd w:val="clear" w:color="FF0000" w:fill="auto"/>
            <w:vAlign w:val="center"/>
          </w:tcPr>
          <w:p w:rsidR="009B2D48" w:rsidRPr="001B43BA" w:rsidRDefault="003F0B86" w:rsidP="001B43BA">
            <w:pPr>
              <w:spacing w:line="240" w:lineRule="auto"/>
              <w:jc w:val="center"/>
              <w:rPr>
                <w:rFonts w:asciiTheme="minorHAnsi" w:hAnsiTheme="minorHAnsi"/>
                <w:b/>
                <w:sz w:val="20"/>
              </w:rPr>
            </w:pPr>
            <w:r>
              <w:rPr>
                <w:rFonts w:asciiTheme="minorHAnsi" w:hAnsiTheme="minorHAnsi"/>
                <w:b/>
                <w:sz w:val="20"/>
              </w:rPr>
              <w:t>386</w:t>
            </w:r>
          </w:p>
        </w:tc>
        <w:tc>
          <w:tcPr>
            <w:tcW w:w="1276" w:type="dxa"/>
            <w:tcBorders>
              <w:top w:val="single" w:sz="12" w:space="0" w:color="auto"/>
              <w:left w:val="single" w:sz="6" w:space="0" w:color="auto"/>
              <w:bottom w:val="nil"/>
              <w:right w:val="single" w:sz="12" w:space="0" w:color="auto"/>
            </w:tcBorders>
            <w:shd w:val="pct15" w:color="FF0000" w:fill="auto"/>
            <w:vAlign w:val="center"/>
          </w:tcPr>
          <w:p w:rsidR="009B2D48" w:rsidRPr="001B43BA" w:rsidRDefault="003F0B86" w:rsidP="001B43BA">
            <w:pPr>
              <w:spacing w:line="240" w:lineRule="auto"/>
              <w:jc w:val="center"/>
              <w:rPr>
                <w:rFonts w:asciiTheme="minorHAnsi" w:hAnsiTheme="minorHAnsi"/>
                <w:b/>
                <w:sz w:val="20"/>
              </w:rPr>
            </w:pPr>
            <w:r>
              <w:rPr>
                <w:rFonts w:asciiTheme="minorHAnsi" w:hAnsiTheme="minorHAnsi"/>
                <w:b/>
                <w:sz w:val="20"/>
              </w:rPr>
              <w:t>507</w:t>
            </w:r>
          </w:p>
        </w:tc>
      </w:tr>
      <w:tr w:rsidR="009B2D48" w:rsidRPr="008A3B00">
        <w:tc>
          <w:tcPr>
            <w:tcW w:w="709" w:type="dxa"/>
            <w:tcBorders>
              <w:top w:val="single" w:sz="6" w:space="0" w:color="auto"/>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p>
        </w:tc>
        <w:tc>
          <w:tcPr>
            <w:tcW w:w="4706" w:type="dxa"/>
            <w:tcBorders>
              <w:top w:val="single" w:sz="6" w:space="0" w:color="auto"/>
              <w:left w:val="nil"/>
              <w:bottom w:val="nil"/>
              <w:right w:val="single" w:sz="6" w:space="0" w:color="auto"/>
            </w:tcBorders>
          </w:tcPr>
          <w:p w:rsidR="009B2D48" w:rsidRPr="008A3B00" w:rsidRDefault="009B2D48" w:rsidP="001B43BA">
            <w:pPr>
              <w:spacing w:line="240" w:lineRule="auto"/>
              <w:jc w:val="right"/>
              <w:rPr>
                <w:rFonts w:asciiTheme="minorHAnsi" w:hAnsiTheme="minorHAnsi"/>
                <w:sz w:val="20"/>
              </w:rPr>
            </w:pPr>
            <w:r w:rsidRPr="008A3B00">
              <w:rPr>
                <w:rFonts w:asciiTheme="minorHAnsi" w:hAnsiTheme="minorHAnsi"/>
                <w:sz w:val="20"/>
              </w:rPr>
              <w:t>w tym m.in.</w:t>
            </w:r>
          </w:p>
        </w:tc>
        <w:tc>
          <w:tcPr>
            <w:tcW w:w="1531" w:type="dxa"/>
            <w:tcBorders>
              <w:top w:val="single" w:sz="6" w:space="0" w:color="auto"/>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560" w:type="dxa"/>
            <w:tcBorders>
              <w:top w:val="single" w:sz="6" w:space="0" w:color="auto"/>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276" w:type="dxa"/>
            <w:tcBorders>
              <w:top w:val="single" w:sz="6" w:space="0" w:color="auto"/>
              <w:left w:val="single" w:sz="6" w:space="0" w:color="auto"/>
              <w:bottom w:val="nil"/>
              <w:right w:val="single" w:sz="12" w:space="0" w:color="auto"/>
            </w:tcBorders>
            <w:shd w:val="pct15" w:color="FF0000" w:fill="auto"/>
            <w:vAlign w:val="center"/>
          </w:tcPr>
          <w:p w:rsidR="009B2D48" w:rsidRPr="00E4485A" w:rsidRDefault="009B2D48" w:rsidP="001B43BA">
            <w:pPr>
              <w:spacing w:line="240" w:lineRule="auto"/>
              <w:jc w:val="center"/>
              <w:rPr>
                <w:rFonts w:asciiTheme="minorHAnsi" w:hAnsiTheme="minorHAnsi"/>
                <w:sz w:val="20"/>
              </w:rPr>
            </w:pP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1</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Nieużytki</w:t>
            </w:r>
          </w:p>
        </w:tc>
        <w:tc>
          <w:tcPr>
            <w:tcW w:w="1531" w:type="dxa"/>
            <w:tcBorders>
              <w:top w:val="nil"/>
              <w:left w:val="nil"/>
              <w:bottom w:val="nil"/>
              <w:right w:val="single" w:sz="6" w:space="0" w:color="auto"/>
            </w:tcBorders>
            <w:shd w:val="clear"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92</w:t>
            </w:r>
          </w:p>
        </w:tc>
        <w:tc>
          <w:tcPr>
            <w:tcW w:w="1560" w:type="dxa"/>
            <w:tcBorders>
              <w:top w:val="nil"/>
              <w:left w:val="nil"/>
              <w:bottom w:val="nil"/>
              <w:right w:val="single" w:sz="6" w:space="0" w:color="auto"/>
            </w:tcBorders>
            <w:shd w:val="clear"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245</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337</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2</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Uprawy rolne, łąki</w:t>
            </w:r>
          </w:p>
        </w:tc>
        <w:tc>
          <w:tcPr>
            <w:tcW w:w="1531" w:type="dxa"/>
            <w:tcBorders>
              <w:top w:val="nil"/>
              <w:left w:val="nil"/>
              <w:bottom w:val="nil"/>
              <w:right w:val="single" w:sz="6" w:space="0" w:color="auto"/>
            </w:tcBorders>
            <w:shd w:val="clear"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10</w:t>
            </w:r>
          </w:p>
        </w:tc>
        <w:tc>
          <w:tcPr>
            <w:tcW w:w="1560" w:type="dxa"/>
            <w:tcBorders>
              <w:top w:val="nil"/>
              <w:left w:val="nil"/>
              <w:bottom w:val="nil"/>
              <w:right w:val="single" w:sz="6" w:space="0" w:color="auto"/>
            </w:tcBorders>
            <w:shd w:val="clear"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108</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3F0B86" w:rsidP="001B43BA">
            <w:pPr>
              <w:spacing w:line="240" w:lineRule="auto"/>
              <w:jc w:val="center"/>
              <w:rPr>
                <w:rFonts w:asciiTheme="minorHAnsi" w:hAnsiTheme="minorHAnsi"/>
                <w:sz w:val="20"/>
              </w:rPr>
            </w:pPr>
            <w:r>
              <w:rPr>
                <w:rFonts w:asciiTheme="minorHAnsi" w:hAnsiTheme="minorHAnsi"/>
                <w:sz w:val="20"/>
              </w:rPr>
              <w:t>118</w:t>
            </w:r>
          </w:p>
        </w:tc>
      </w:tr>
      <w:tr w:rsidR="009B2D48" w:rsidRPr="008A3B00">
        <w:tc>
          <w:tcPr>
            <w:tcW w:w="709" w:type="dxa"/>
            <w:tcBorders>
              <w:top w:val="single" w:sz="12" w:space="0" w:color="auto"/>
              <w:left w:val="single" w:sz="12" w:space="0" w:color="auto"/>
              <w:bottom w:val="single" w:sz="6" w:space="0" w:color="auto"/>
              <w:right w:val="single" w:sz="6" w:space="0" w:color="auto"/>
            </w:tcBorders>
          </w:tcPr>
          <w:p w:rsidR="009B2D48" w:rsidRPr="008A3B00" w:rsidRDefault="009B2D48" w:rsidP="001B43BA">
            <w:pPr>
              <w:spacing w:line="240" w:lineRule="auto"/>
              <w:jc w:val="center"/>
              <w:rPr>
                <w:rFonts w:asciiTheme="minorHAnsi" w:hAnsiTheme="minorHAnsi"/>
                <w:b/>
                <w:sz w:val="20"/>
              </w:rPr>
            </w:pPr>
            <w:r w:rsidRPr="008A3B00">
              <w:rPr>
                <w:rFonts w:asciiTheme="minorHAnsi" w:hAnsiTheme="minorHAnsi"/>
                <w:b/>
                <w:sz w:val="20"/>
              </w:rPr>
              <w:t>4</w:t>
            </w:r>
          </w:p>
        </w:tc>
        <w:tc>
          <w:tcPr>
            <w:tcW w:w="4706" w:type="dxa"/>
            <w:tcBorders>
              <w:top w:val="single" w:sz="12" w:space="0" w:color="auto"/>
              <w:left w:val="nil"/>
              <w:bottom w:val="single" w:sz="6" w:space="0" w:color="auto"/>
              <w:right w:val="single" w:sz="6" w:space="0" w:color="auto"/>
            </w:tcBorders>
            <w:shd w:val="pct10" w:color="auto" w:fill="auto"/>
          </w:tcPr>
          <w:p w:rsidR="009B2D48" w:rsidRPr="008A3B00" w:rsidRDefault="009B2D48" w:rsidP="001B43BA">
            <w:pPr>
              <w:spacing w:line="240" w:lineRule="auto"/>
              <w:rPr>
                <w:rFonts w:asciiTheme="minorHAnsi" w:hAnsiTheme="minorHAnsi"/>
                <w:b/>
                <w:sz w:val="20"/>
              </w:rPr>
            </w:pPr>
            <w:r w:rsidRPr="008A3B00">
              <w:rPr>
                <w:rFonts w:asciiTheme="minorHAnsi" w:hAnsiTheme="minorHAnsi"/>
                <w:b/>
                <w:sz w:val="20"/>
              </w:rPr>
              <w:t>ŚRODKI TRANSPORTU</w:t>
            </w:r>
          </w:p>
        </w:tc>
        <w:tc>
          <w:tcPr>
            <w:tcW w:w="1531"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BF7602" w:rsidP="001B43BA">
            <w:pPr>
              <w:spacing w:line="240" w:lineRule="auto"/>
              <w:jc w:val="center"/>
              <w:rPr>
                <w:rFonts w:asciiTheme="minorHAnsi" w:hAnsiTheme="minorHAnsi"/>
                <w:b/>
                <w:sz w:val="20"/>
              </w:rPr>
            </w:pPr>
            <w:r>
              <w:rPr>
                <w:rFonts w:asciiTheme="minorHAnsi" w:hAnsiTheme="minorHAnsi"/>
                <w:b/>
                <w:sz w:val="20"/>
              </w:rPr>
              <w:t>148</w:t>
            </w:r>
          </w:p>
        </w:tc>
        <w:tc>
          <w:tcPr>
            <w:tcW w:w="1560"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CB1143" w:rsidP="001B43BA">
            <w:pPr>
              <w:spacing w:line="240" w:lineRule="auto"/>
              <w:jc w:val="center"/>
              <w:rPr>
                <w:rFonts w:asciiTheme="minorHAnsi" w:hAnsiTheme="minorHAnsi"/>
                <w:b/>
                <w:sz w:val="20"/>
              </w:rPr>
            </w:pPr>
            <w:r>
              <w:rPr>
                <w:rFonts w:asciiTheme="minorHAnsi" w:hAnsiTheme="minorHAnsi"/>
                <w:b/>
                <w:sz w:val="20"/>
              </w:rPr>
              <w:t>51</w:t>
            </w:r>
          </w:p>
        </w:tc>
        <w:tc>
          <w:tcPr>
            <w:tcW w:w="1276" w:type="dxa"/>
            <w:tcBorders>
              <w:top w:val="single" w:sz="12" w:space="0" w:color="auto"/>
              <w:left w:val="single" w:sz="6" w:space="0" w:color="auto"/>
              <w:bottom w:val="single" w:sz="6" w:space="0" w:color="auto"/>
              <w:right w:val="single" w:sz="12" w:space="0" w:color="auto"/>
            </w:tcBorders>
            <w:shd w:val="pct15" w:color="FF0000" w:fill="auto"/>
            <w:vAlign w:val="center"/>
          </w:tcPr>
          <w:p w:rsidR="009B2D48" w:rsidRPr="001B43BA" w:rsidRDefault="00BF7602" w:rsidP="00BF7602">
            <w:pPr>
              <w:spacing w:line="240" w:lineRule="auto"/>
              <w:jc w:val="center"/>
              <w:rPr>
                <w:rFonts w:asciiTheme="minorHAnsi" w:hAnsiTheme="minorHAnsi"/>
                <w:b/>
                <w:sz w:val="20"/>
              </w:rPr>
            </w:pPr>
            <w:r>
              <w:rPr>
                <w:rFonts w:asciiTheme="minorHAnsi" w:hAnsiTheme="minorHAnsi"/>
                <w:b/>
                <w:sz w:val="20"/>
              </w:rPr>
              <w:t>199</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p>
        </w:tc>
        <w:tc>
          <w:tcPr>
            <w:tcW w:w="4706" w:type="dxa"/>
            <w:tcBorders>
              <w:top w:val="nil"/>
              <w:left w:val="nil"/>
              <w:bottom w:val="nil"/>
              <w:right w:val="single" w:sz="6" w:space="0" w:color="auto"/>
            </w:tcBorders>
          </w:tcPr>
          <w:p w:rsidR="009B2D48" w:rsidRPr="008A3B00" w:rsidRDefault="009B2D48" w:rsidP="001B43BA">
            <w:pPr>
              <w:spacing w:line="240" w:lineRule="auto"/>
              <w:jc w:val="right"/>
              <w:rPr>
                <w:rFonts w:asciiTheme="minorHAnsi" w:hAnsiTheme="minorHAnsi"/>
                <w:sz w:val="20"/>
              </w:rPr>
            </w:pPr>
            <w:r w:rsidRPr="008A3B00">
              <w:rPr>
                <w:rFonts w:asciiTheme="minorHAnsi" w:hAnsiTheme="minorHAnsi"/>
                <w:sz w:val="20"/>
              </w:rPr>
              <w:t>w tym m.in.</w:t>
            </w:r>
          </w:p>
        </w:tc>
        <w:tc>
          <w:tcPr>
            <w:tcW w:w="1531"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560"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9B2D48" w:rsidP="001B43BA">
            <w:pPr>
              <w:spacing w:line="240" w:lineRule="auto"/>
              <w:jc w:val="center"/>
              <w:rPr>
                <w:rFonts w:asciiTheme="minorHAnsi" w:hAnsiTheme="minorHAnsi"/>
                <w:sz w:val="20"/>
              </w:rPr>
            </w:pP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1</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Samochody osobowe</w:t>
            </w:r>
          </w:p>
        </w:tc>
        <w:tc>
          <w:tcPr>
            <w:tcW w:w="1531" w:type="dxa"/>
            <w:tcBorders>
              <w:top w:val="nil"/>
              <w:left w:val="nil"/>
              <w:bottom w:val="nil"/>
              <w:right w:val="single" w:sz="6" w:space="0" w:color="auto"/>
            </w:tcBorders>
            <w:shd w:val="clear" w:color="FF0000" w:fill="auto"/>
            <w:vAlign w:val="center"/>
          </w:tcPr>
          <w:p w:rsidR="009B2D48" w:rsidRPr="00E4485A" w:rsidRDefault="00BF7602" w:rsidP="001B43BA">
            <w:pPr>
              <w:spacing w:line="240" w:lineRule="auto"/>
              <w:jc w:val="center"/>
              <w:rPr>
                <w:rFonts w:asciiTheme="minorHAnsi" w:hAnsiTheme="minorHAnsi"/>
                <w:sz w:val="20"/>
              </w:rPr>
            </w:pPr>
            <w:r>
              <w:rPr>
                <w:rFonts w:asciiTheme="minorHAnsi" w:hAnsiTheme="minorHAnsi"/>
                <w:sz w:val="20"/>
              </w:rPr>
              <w:t>123</w:t>
            </w:r>
          </w:p>
        </w:tc>
        <w:tc>
          <w:tcPr>
            <w:tcW w:w="1560" w:type="dxa"/>
            <w:tcBorders>
              <w:top w:val="nil"/>
              <w:left w:val="nil"/>
              <w:bottom w:val="nil"/>
              <w:right w:val="single" w:sz="6" w:space="0" w:color="auto"/>
            </w:tcBorders>
            <w:shd w:val="clear" w:color="FF0000" w:fill="auto"/>
            <w:vAlign w:val="center"/>
          </w:tcPr>
          <w:p w:rsidR="009B2D48" w:rsidRPr="00E4485A" w:rsidRDefault="00BF7602" w:rsidP="001B43BA">
            <w:pPr>
              <w:spacing w:line="240" w:lineRule="auto"/>
              <w:jc w:val="center"/>
              <w:rPr>
                <w:rFonts w:asciiTheme="minorHAnsi" w:hAnsiTheme="minorHAnsi"/>
                <w:sz w:val="20"/>
              </w:rPr>
            </w:pPr>
            <w:r>
              <w:rPr>
                <w:rFonts w:asciiTheme="minorHAnsi" w:hAnsiTheme="minorHAnsi"/>
                <w:sz w:val="20"/>
              </w:rPr>
              <w:t>44</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CB1143" w:rsidP="00BF7602">
            <w:pPr>
              <w:spacing w:line="240" w:lineRule="auto"/>
              <w:jc w:val="center"/>
              <w:rPr>
                <w:rFonts w:asciiTheme="minorHAnsi" w:hAnsiTheme="minorHAnsi"/>
                <w:sz w:val="20"/>
              </w:rPr>
            </w:pPr>
            <w:r>
              <w:rPr>
                <w:rFonts w:asciiTheme="minorHAnsi" w:hAnsiTheme="minorHAnsi"/>
                <w:sz w:val="20"/>
              </w:rPr>
              <w:t>1</w:t>
            </w:r>
            <w:r w:rsidR="00BF7602">
              <w:rPr>
                <w:rFonts w:asciiTheme="minorHAnsi" w:hAnsiTheme="minorHAnsi"/>
                <w:sz w:val="20"/>
              </w:rPr>
              <w:t>67</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2</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Samochody ciężarowe, maszyny drogowe</w:t>
            </w:r>
          </w:p>
        </w:tc>
        <w:tc>
          <w:tcPr>
            <w:tcW w:w="1531" w:type="dxa"/>
            <w:tcBorders>
              <w:top w:val="nil"/>
              <w:left w:val="nil"/>
              <w:bottom w:val="nil"/>
              <w:right w:val="single" w:sz="6" w:space="0" w:color="auto"/>
            </w:tcBorders>
            <w:shd w:val="clear" w:color="FF0000" w:fill="auto"/>
            <w:vAlign w:val="center"/>
          </w:tcPr>
          <w:p w:rsidR="009B2D48" w:rsidRPr="00E4485A" w:rsidRDefault="00BF7602" w:rsidP="001B43BA">
            <w:pPr>
              <w:spacing w:line="240" w:lineRule="auto"/>
              <w:jc w:val="center"/>
              <w:rPr>
                <w:rFonts w:asciiTheme="minorHAnsi" w:hAnsiTheme="minorHAnsi"/>
                <w:sz w:val="20"/>
              </w:rPr>
            </w:pPr>
            <w:r>
              <w:rPr>
                <w:rFonts w:asciiTheme="minorHAnsi" w:hAnsiTheme="minorHAnsi"/>
                <w:sz w:val="20"/>
              </w:rPr>
              <w:t>12</w:t>
            </w:r>
          </w:p>
        </w:tc>
        <w:tc>
          <w:tcPr>
            <w:tcW w:w="1560" w:type="dxa"/>
            <w:tcBorders>
              <w:top w:val="nil"/>
              <w:left w:val="nil"/>
              <w:bottom w:val="nil"/>
              <w:right w:val="single" w:sz="6" w:space="0" w:color="auto"/>
            </w:tcBorders>
            <w:shd w:val="clear" w:color="FF0000" w:fill="auto"/>
            <w:vAlign w:val="center"/>
          </w:tcPr>
          <w:p w:rsidR="009B2D48" w:rsidRPr="00E4485A" w:rsidRDefault="00BF7602" w:rsidP="001B43BA">
            <w:pPr>
              <w:spacing w:line="240" w:lineRule="auto"/>
              <w:jc w:val="center"/>
              <w:rPr>
                <w:rFonts w:asciiTheme="minorHAnsi" w:hAnsiTheme="minorHAnsi"/>
                <w:sz w:val="20"/>
              </w:rPr>
            </w:pPr>
            <w:r>
              <w:rPr>
                <w:rFonts w:asciiTheme="minorHAnsi" w:hAnsiTheme="minorHAnsi"/>
                <w:sz w:val="20"/>
              </w:rPr>
              <w:t>6</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BF7602" w:rsidP="001B43BA">
            <w:pPr>
              <w:spacing w:line="240" w:lineRule="auto"/>
              <w:jc w:val="center"/>
              <w:rPr>
                <w:rFonts w:asciiTheme="minorHAnsi" w:hAnsiTheme="minorHAnsi"/>
                <w:sz w:val="20"/>
              </w:rPr>
            </w:pPr>
            <w:r>
              <w:rPr>
                <w:rFonts w:asciiTheme="minorHAnsi" w:hAnsiTheme="minorHAnsi"/>
                <w:sz w:val="20"/>
              </w:rPr>
              <w:t>18</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3</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Szynowe środki komunikacji miejskiej</w:t>
            </w:r>
          </w:p>
        </w:tc>
        <w:tc>
          <w:tcPr>
            <w:tcW w:w="1531" w:type="dxa"/>
            <w:tcBorders>
              <w:top w:val="nil"/>
              <w:left w:val="nil"/>
              <w:bottom w:val="nil"/>
              <w:right w:val="single" w:sz="6" w:space="0" w:color="auto"/>
            </w:tcBorders>
            <w:shd w:val="clear" w:color="FF0000" w:fill="auto"/>
            <w:vAlign w:val="center"/>
          </w:tcPr>
          <w:p w:rsidR="009B2D48" w:rsidRPr="00E4485A" w:rsidRDefault="00BF7602" w:rsidP="001B43BA">
            <w:pPr>
              <w:spacing w:line="240" w:lineRule="auto"/>
              <w:jc w:val="center"/>
              <w:rPr>
                <w:rFonts w:asciiTheme="minorHAnsi" w:hAnsiTheme="minorHAnsi"/>
                <w:sz w:val="20"/>
              </w:rPr>
            </w:pPr>
            <w:r>
              <w:rPr>
                <w:rFonts w:asciiTheme="minorHAnsi" w:hAnsiTheme="minorHAnsi"/>
                <w:sz w:val="20"/>
              </w:rPr>
              <w:t>3</w:t>
            </w:r>
          </w:p>
        </w:tc>
        <w:tc>
          <w:tcPr>
            <w:tcW w:w="1560" w:type="dxa"/>
            <w:tcBorders>
              <w:top w:val="nil"/>
              <w:left w:val="nil"/>
              <w:bottom w:val="nil"/>
              <w:right w:val="single" w:sz="6" w:space="0" w:color="auto"/>
            </w:tcBorders>
            <w:shd w:val="clear" w:color="FF0000" w:fill="auto"/>
            <w:vAlign w:val="center"/>
          </w:tcPr>
          <w:p w:rsidR="009B2D48" w:rsidRPr="00E4485A" w:rsidRDefault="00CB1143" w:rsidP="001B43BA">
            <w:pPr>
              <w:spacing w:line="240" w:lineRule="auto"/>
              <w:jc w:val="center"/>
              <w:rPr>
                <w:rFonts w:asciiTheme="minorHAnsi" w:hAnsiTheme="minorHAnsi"/>
                <w:sz w:val="20"/>
              </w:rPr>
            </w:pPr>
            <w:r>
              <w:rPr>
                <w:rFonts w:asciiTheme="minorHAnsi" w:hAnsiTheme="minorHAnsi"/>
                <w:sz w:val="20"/>
              </w:rPr>
              <w:t>0</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BF7602" w:rsidP="001B43BA">
            <w:pPr>
              <w:spacing w:line="240" w:lineRule="auto"/>
              <w:jc w:val="center"/>
              <w:rPr>
                <w:rFonts w:asciiTheme="minorHAnsi" w:hAnsiTheme="minorHAnsi"/>
                <w:sz w:val="20"/>
              </w:rPr>
            </w:pPr>
            <w:r>
              <w:rPr>
                <w:rFonts w:asciiTheme="minorHAnsi" w:hAnsiTheme="minorHAnsi"/>
                <w:sz w:val="20"/>
              </w:rPr>
              <w:t>3</w:t>
            </w:r>
          </w:p>
        </w:tc>
      </w:tr>
      <w:tr w:rsidR="009B2D48" w:rsidRPr="008A3B00">
        <w:tc>
          <w:tcPr>
            <w:tcW w:w="709" w:type="dxa"/>
            <w:tcBorders>
              <w:top w:val="single" w:sz="12" w:space="0" w:color="auto"/>
              <w:left w:val="single" w:sz="12" w:space="0" w:color="auto"/>
              <w:bottom w:val="single" w:sz="6" w:space="0" w:color="auto"/>
              <w:right w:val="single" w:sz="6" w:space="0" w:color="auto"/>
            </w:tcBorders>
          </w:tcPr>
          <w:p w:rsidR="009B2D48" w:rsidRPr="008A3B00" w:rsidRDefault="009B2D48" w:rsidP="001B43BA">
            <w:pPr>
              <w:spacing w:line="240" w:lineRule="auto"/>
              <w:jc w:val="center"/>
              <w:rPr>
                <w:rFonts w:asciiTheme="minorHAnsi" w:hAnsiTheme="minorHAnsi"/>
                <w:b/>
                <w:sz w:val="20"/>
              </w:rPr>
            </w:pPr>
            <w:r w:rsidRPr="008A3B00">
              <w:rPr>
                <w:rFonts w:asciiTheme="minorHAnsi" w:hAnsiTheme="minorHAnsi"/>
                <w:b/>
                <w:sz w:val="20"/>
              </w:rPr>
              <w:t>5</w:t>
            </w:r>
          </w:p>
        </w:tc>
        <w:tc>
          <w:tcPr>
            <w:tcW w:w="4706" w:type="dxa"/>
            <w:tcBorders>
              <w:top w:val="single" w:sz="12" w:space="0" w:color="auto"/>
              <w:left w:val="nil"/>
              <w:bottom w:val="single" w:sz="6" w:space="0" w:color="auto"/>
              <w:right w:val="single" w:sz="6" w:space="0" w:color="auto"/>
            </w:tcBorders>
            <w:shd w:val="pct10" w:color="auto" w:fill="auto"/>
          </w:tcPr>
          <w:p w:rsidR="009B2D48" w:rsidRPr="001B43BA" w:rsidRDefault="009B2D48" w:rsidP="001B43BA">
            <w:pPr>
              <w:spacing w:line="240" w:lineRule="auto"/>
              <w:rPr>
                <w:rFonts w:asciiTheme="minorHAnsi" w:hAnsiTheme="minorHAnsi"/>
                <w:b/>
                <w:sz w:val="20"/>
              </w:rPr>
            </w:pPr>
            <w:r w:rsidRPr="001B43BA">
              <w:rPr>
                <w:rFonts w:asciiTheme="minorHAnsi" w:hAnsiTheme="minorHAnsi"/>
                <w:b/>
                <w:sz w:val="20"/>
              </w:rPr>
              <w:t>OBIEKTY UŻYTECZNOŚCI PUBLICZNEJ</w:t>
            </w:r>
          </w:p>
        </w:tc>
        <w:tc>
          <w:tcPr>
            <w:tcW w:w="1531"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BF7602" w:rsidP="001B43BA">
            <w:pPr>
              <w:spacing w:line="240" w:lineRule="auto"/>
              <w:jc w:val="center"/>
              <w:rPr>
                <w:rFonts w:asciiTheme="minorHAnsi" w:hAnsiTheme="minorHAnsi"/>
                <w:b/>
                <w:sz w:val="20"/>
              </w:rPr>
            </w:pPr>
            <w:r>
              <w:rPr>
                <w:rFonts w:asciiTheme="minorHAnsi" w:hAnsiTheme="minorHAnsi"/>
                <w:b/>
                <w:sz w:val="20"/>
              </w:rPr>
              <w:t>78</w:t>
            </w:r>
          </w:p>
        </w:tc>
        <w:tc>
          <w:tcPr>
            <w:tcW w:w="1560"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BF7602" w:rsidP="001B43BA">
            <w:pPr>
              <w:spacing w:line="240" w:lineRule="auto"/>
              <w:jc w:val="center"/>
              <w:rPr>
                <w:rFonts w:asciiTheme="minorHAnsi" w:hAnsiTheme="minorHAnsi"/>
                <w:b/>
                <w:sz w:val="20"/>
              </w:rPr>
            </w:pPr>
            <w:r>
              <w:rPr>
                <w:rFonts w:asciiTheme="minorHAnsi" w:hAnsiTheme="minorHAnsi"/>
                <w:b/>
                <w:sz w:val="20"/>
              </w:rPr>
              <w:t>8</w:t>
            </w:r>
          </w:p>
        </w:tc>
        <w:tc>
          <w:tcPr>
            <w:tcW w:w="1276" w:type="dxa"/>
            <w:tcBorders>
              <w:top w:val="single" w:sz="12" w:space="0" w:color="auto"/>
              <w:left w:val="single" w:sz="6" w:space="0" w:color="auto"/>
              <w:bottom w:val="single" w:sz="6" w:space="0" w:color="auto"/>
              <w:right w:val="single" w:sz="12" w:space="0" w:color="auto"/>
            </w:tcBorders>
            <w:shd w:val="pct15" w:color="FF0000" w:fill="auto"/>
            <w:vAlign w:val="center"/>
          </w:tcPr>
          <w:p w:rsidR="009B2D48" w:rsidRPr="001B43BA" w:rsidRDefault="00BF7602" w:rsidP="001B43BA">
            <w:pPr>
              <w:spacing w:line="240" w:lineRule="auto"/>
              <w:jc w:val="center"/>
              <w:rPr>
                <w:rFonts w:asciiTheme="minorHAnsi" w:hAnsiTheme="minorHAnsi"/>
                <w:b/>
                <w:sz w:val="20"/>
              </w:rPr>
            </w:pPr>
            <w:r>
              <w:rPr>
                <w:rFonts w:asciiTheme="minorHAnsi" w:hAnsiTheme="minorHAnsi"/>
                <w:b/>
                <w:sz w:val="20"/>
              </w:rPr>
              <w:t>86</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right"/>
              <w:rPr>
                <w:rFonts w:asciiTheme="minorHAnsi" w:hAnsiTheme="minorHAnsi"/>
                <w:sz w:val="20"/>
              </w:rPr>
            </w:pPr>
          </w:p>
        </w:tc>
        <w:tc>
          <w:tcPr>
            <w:tcW w:w="4706" w:type="dxa"/>
            <w:tcBorders>
              <w:top w:val="nil"/>
              <w:left w:val="nil"/>
              <w:bottom w:val="nil"/>
              <w:right w:val="single" w:sz="6" w:space="0" w:color="auto"/>
            </w:tcBorders>
          </w:tcPr>
          <w:p w:rsidR="009B2D48" w:rsidRPr="008A3B00" w:rsidRDefault="009B2D48" w:rsidP="001B43BA">
            <w:pPr>
              <w:spacing w:line="240" w:lineRule="auto"/>
              <w:jc w:val="right"/>
              <w:rPr>
                <w:rFonts w:asciiTheme="minorHAnsi" w:hAnsiTheme="minorHAnsi"/>
                <w:sz w:val="20"/>
              </w:rPr>
            </w:pPr>
            <w:r w:rsidRPr="008A3B00">
              <w:rPr>
                <w:rFonts w:asciiTheme="minorHAnsi" w:hAnsiTheme="minorHAnsi"/>
                <w:sz w:val="20"/>
              </w:rPr>
              <w:t>w tym m.in.</w:t>
            </w:r>
          </w:p>
        </w:tc>
        <w:tc>
          <w:tcPr>
            <w:tcW w:w="1531"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560"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9B2D48" w:rsidP="001B43BA">
            <w:pPr>
              <w:spacing w:line="240" w:lineRule="auto"/>
              <w:jc w:val="center"/>
              <w:rPr>
                <w:rFonts w:asciiTheme="minorHAnsi" w:hAnsiTheme="minorHAnsi"/>
                <w:sz w:val="20"/>
              </w:rPr>
            </w:pP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1</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Handlowo-usługowe</w:t>
            </w:r>
          </w:p>
        </w:tc>
        <w:tc>
          <w:tcPr>
            <w:tcW w:w="1531" w:type="dxa"/>
            <w:tcBorders>
              <w:top w:val="nil"/>
              <w:left w:val="nil"/>
              <w:bottom w:val="nil"/>
              <w:right w:val="single" w:sz="6" w:space="0" w:color="auto"/>
            </w:tcBorders>
            <w:shd w:val="clear" w:color="FF0000" w:fill="auto"/>
            <w:vAlign w:val="center"/>
          </w:tcPr>
          <w:p w:rsidR="009B2D48" w:rsidRPr="00E4485A" w:rsidRDefault="00BF7602" w:rsidP="001B43BA">
            <w:pPr>
              <w:spacing w:line="240" w:lineRule="auto"/>
              <w:jc w:val="center"/>
              <w:rPr>
                <w:rFonts w:asciiTheme="minorHAnsi" w:hAnsiTheme="minorHAnsi"/>
                <w:sz w:val="20"/>
              </w:rPr>
            </w:pPr>
            <w:r>
              <w:rPr>
                <w:rFonts w:asciiTheme="minorHAnsi" w:hAnsiTheme="minorHAnsi"/>
                <w:sz w:val="20"/>
              </w:rPr>
              <w:t>29</w:t>
            </w:r>
          </w:p>
        </w:tc>
        <w:tc>
          <w:tcPr>
            <w:tcW w:w="1560" w:type="dxa"/>
            <w:tcBorders>
              <w:top w:val="nil"/>
              <w:left w:val="nil"/>
              <w:bottom w:val="nil"/>
              <w:right w:val="single" w:sz="6" w:space="0" w:color="auto"/>
            </w:tcBorders>
            <w:shd w:val="clear" w:color="FF0000" w:fill="auto"/>
            <w:vAlign w:val="center"/>
          </w:tcPr>
          <w:p w:rsidR="009B2D48" w:rsidRPr="00E4485A" w:rsidRDefault="00BF7602" w:rsidP="001B43BA">
            <w:pPr>
              <w:spacing w:line="240" w:lineRule="auto"/>
              <w:jc w:val="center"/>
              <w:rPr>
                <w:rFonts w:asciiTheme="minorHAnsi" w:hAnsiTheme="minorHAnsi"/>
                <w:sz w:val="20"/>
              </w:rPr>
            </w:pPr>
            <w:r>
              <w:rPr>
                <w:rFonts w:asciiTheme="minorHAnsi" w:hAnsiTheme="minorHAnsi"/>
                <w:sz w:val="20"/>
              </w:rPr>
              <w:t>4</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CB1143" w:rsidP="00BF7602">
            <w:pPr>
              <w:spacing w:line="240" w:lineRule="auto"/>
              <w:jc w:val="center"/>
              <w:rPr>
                <w:rFonts w:asciiTheme="minorHAnsi" w:hAnsiTheme="minorHAnsi"/>
                <w:sz w:val="20"/>
              </w:rPr>
            </w:pPr>
            <w:r>
              <w:rPr>
                <w:rFonts w:asciiTheme="minorHAnsi" w:hAnsiTheme="minorHAnsi"/>
                <w:sz w:val="20"/>
              </w:rPr>
              <w:t>3</w:t>
            </w:r>
            <w:r w:rsidR="00BF7602">
              <w:rPr>
                <w:rFonts w:asciiTheme="minorHAnsi" w:hAnsiTheme="minorHAnsi"/>
                <w:sz w:val="20"/>
              </w:rPr>
              <w:t>3</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2</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Oświaty i nauki</w:t>
            </w:r>
          </w:p>
        </w:tc>
        <w:tc>
          <w:tcPr>
            <w:tcW w:w="1531" w:type="dxa"/>
            <w:tcBorders>
              <w:top w:val="nil"/>
              <w:left w:val="nil"/>
              <w:bottom w:val="nil"/>
              <w:right w:val="single" w:sz="6" w:space="0" w:color="auto"/>
            </w:tcBorders>
            <w:shd w:val="clear" w:color="FF0000" w:fill="auto"/>
            <w:vAlign w:val="center"/>
          </w:tcPr>
          <w:p w:rsidR="009B2D48" w:rsidRPr="00E4485A" w:rsidRDefault="00BF7602" w:rsidP="001B43BA">
            <w:pPr>
              <w:spacing w:line="240" w:lineRule="auto"/>
              <w:jc w:val="center"/>
              <w:rPr>
                <w:rFonts w:asciiTheme="minorHAnsi" w:hAnsiTheme="minorHAnsi"/>
                <w:sz w:val="20"/>
              </w:rPr>
            </w:pPr>
            <w:r>
              <w:rPr>
                <w:rFonts w:asciiTheme="minorHAnsi" w:hAnsiTheme="minorHAnsi"/>
                <w:sz w:val="20"/>
              </w:rPr>
              <w:t>11</w:t>
            </w:r>
          </w:p>
        </w:tc>
        <w:tc>
          <w:tcPr>
            <w:tcW w:w="1560" w:type="dxa"/>
            <w:tcBorders>
              <w:top w:val="nil"/>
              <w:left w:val="nil"/>
              <w:bottom w:val="nil"/>
              <w:right w:val="single" w:sz="6" w:space="0" w:color="auto"/>
            </w:tcBorders>
            <w:shd w:val="clear" w:color="FF0000" w:fill="auto"/>
            <w:vAlign w:val="center"/>
          </w:tcPr>
          <w:p w:rsidR="009B2D48" w:rsidRPr="00E4485A" w:rsidRDefault="00BF7602" w:rsidP="001B43BA">
            <w:pPr>
              <w:spacing w:line="240" w:lineRule="auto"/>
              <w:jc w:val="center"/>
              <w:rPr>
                <w:rFonts w:asciiTheme="minorHAnsi" w:hAnsiTheme="minorHAnsi"/>
                <w:sz w:val="20"/>
              </w:rPr>
            </w:pPr>
            <w:r>
              <w:rPr>
                <w:rFonts w:asciiTheme="minorHAnsi" w:hAnsiTheme="minorHAnsi"/>
                <w:sz w:val="20"/>
              </w:rPr>
              <w:t>1</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BF7602" w:rsidP="001B43BA">
            <w:pPr>
              <w:spacing w:line="240" w:lineRule="auto"/>
              <w:jc w:val="center"/>
              <w:rPr>
                <w:rFonts w:asciiTheme="minorHAnsi" w:hAnsiTheme="minorHAnsi"/>
                <w:sz w:val="20"/>
              </w:rPr>
            </w:pPr>
            <w:r>
              <w:rPr>
                <w:rFonts w:asciiTheme="minorHAnsi" w:hAnsiTheme="minorHAnsi"/>
                <w:sz w:val="20"/>
              </w:rPr>
              <w:t>12</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3</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Administracyjno-biurowe</w:t>
            </w:r>
          </w:p>
        </w:tc>
        <w:tc>
          <w:tcPr>
            <w:tcW w:w="1531" w:type="dxa"/>
            <w:tcBorders>
              <w:top w:val="nil"/>
              <w:left w:val="nil"/>
              <w:bottom w:val="nil"/>
              <w:right w:val="single" w:sz="6" w:space="0" w:color="auto"/>
            </w:tcBorders>
            <w:shd w:val="clear" w:color="FF0000" w:fill="auto"/>
            <w:vAlign w:val="center"/>
          </w:tcPr>
          <w:p w:rsidR="009B2D48" w:rsidRPr="00E4485A" w:rsidRDefault="00BF7602" w:rsidP="001B43BA">
            <w:pPr>
              <w:spacing w:line="240" w:lineRule="auto"/>
              <w:jc w:val="center"/>
              <w:rPr>
                <w:rFonts w:asciiTheme="minorHAnsi" w:hAnsiTheme="minorHAnsi"/>
                <w:sz w:val="20"/>
              </w:rPr>
            </w:pPr>
            <w:r>
              <w:rPr>
                <w:rFonts w:asciiTheme="minorHAnsi" w:hAnsiTheme="minorHAnsi"/>
                <w:sz w:val="20"/>
              </w:rPr>
              <w:t>10</w:t>
            </w:r>
          </w:p>
        </w:tc>
        <w:tc>
          <w:tcPr>
            <w:tcW w:w="1560" w:type="dxa"/>
            <w:tcBorders>
              <w:top w:val="nil"/>
              <w:left w:val="nil"/>
              <w:bottom w:val="nil"/>
              <w:right w:val="single" w:sz="6" w:space="0" w:color="auto"/>
            </w:tcBorders>
            <w:shd w:val="clear" w:color="FF0000" w:fill="auto"/>
            <w:vAlign w:val="center"/>
          </w:tcPr>
          <w:p w:rsidR="009B2D48" w:rsidRPr="00E4485A" w:rsidRDefault="00BF7602" w:rsidP="001B43BA">
            <w:pPr>
              <w:spacing w:line="240" w:lineRule="auto"/>
              <w:jc w:val="center"/>
              <w:rPr>
                <w:rFonts w:asciiTheme="minorHAnsi" w:hAnsiTheme="minorHAnsi"/>
                <w:sz w:val="20"/>
              </w:rPr>
            </w:pPr>
            <w:r>
              <w:rPr>
                <w:rFonts w:asciiTheme="minorHAnsi" w:hAnsiTheme="minorHAnsi"/>
                <w:sz w:val="20"/>
              </w:rPr>
              <w:t>0</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BF7602" w:rsidP="001B43BA">
            <w:pPr>
              <w:spacing w:line="240" w:lineRule="auto"/>
              <w:jc w:val="center"/>
              <w:rPr>
                <w:rFonts w:asciiTheme="minorHAnsi" w:hAnsiTheme="minorHAnsi"/>
                <w:sz w:val="20"/>
              </w:rPr>
            </w:pPr>
            <w:r>
              <w:rPr>
                <w:rFonts w:asciiTheme="minorHAnsi" w:hAnsiTheme="minorHAnsi"/>
                <w:sz w:val="20"/>
              </w:rPr>
              <w:t>10</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4</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Służby zdrowia</w:t>
            </w:r>
          </w:p>
        </w:tc>
        <w:tc>
          <w:tcPr>
            <w:tcW w:w="1531" w:type="dxa"/>
            <w:tcBorders>
              <w:top w:val="nil"/>
              <w:left w:val="nil"/>
              <w:bottom w:val="nil"/>
              <w:right w:val="single" w:sz="6" w:space="0" w:color="auto"/>
            </w:tcBorders>
            <w:shd w:val="clear" w:color="FF0000" w:fill="auto"/>
            <w:vAlign w:val="center"/>
          </w:tcPr>
          <w:p w:rsidR="009B2D48" w:rsidRPr="00E4485A" w:rsidRDefault="00BF7602" w:rsidP="001B43BA">
            <w:pPr>
              <w:spacing w:line="240" w:lineRule="auto"/>
              <w:jc w:val="center"/>
              <w:rPr>
                <w:rFonts w:asciiTheme="minorHAnsi" w:hAnsiTheme="minorHAnsi"/>
                <w:sz w:val="20"/>
              </w:rPr>
            </w:pPr>
            <w:r>
              <w:rPr>
                <w:rFonts w:asciiTheme="minorHAnsi" w:hAnsiTheme="minorHAnsi"/>
                <w:sz w:val="20"/>
              </w:rPr>
              <w:t>15</w:t>
            </w:r>
          </w:p>
        </w:tc>
        <w:tc>
          <w:tcPr>
            <w:tcW w:w="1560" w:type="dxa"/>
            <w:tcBorders>
              <w:top w:val="nil"/>
              <w:left w:val="nil"/>
              <w:bottom w:val="nil"/>
              <w:right w:val="single" w:sz="6" w:space="0" w:color="auto"/>
            </w:tcBorders>
            <w:shd w:val="clear" w:color="FF0000" w:fill="auto"/>
            <w:vAlign w:val="center"/>
          </w:tcPr>
          <w:p w:rsidR="009B2D48" w:rsidRPr="00E4485A" w:rsidRDefault="00CB1143" w:rsidP="001B43BA">
            <w:pPr>
              <w:spacing w:line="240" w:lineRule="auto"/>
              <w:jc w:val="center"/>
              <w:rPr>
                <w:rFonts w:asciiTheme="minorHAnsi" w:hAnsiTheme="minorHAnsi"/>
                <w:sz w:val="20"/>
              </w:rPr>
            </w:pPr>
            <w:r>
              <w:rPr>
                <w:rFonts w:asciiTheme="minorHAnsi" w:hAnsiTheme="minorHAnsi"/>
                <w:sz w:val="20"/>
              </w:rPr>
              <w:t>0</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CB1143" w:rsidP="00BF7602">
            <w:pPr>
              <w:spacing w:line="240" w:lineRule="auto"/>
              <w:jc w:val="center"/>
              <w:rPr>
                <w:rFonts w:asciiTheme="minorHAnsi" w:hAnsiTheme="minorHAnsi"/>
                <w:sz w:val="20"/>
              </w:rPr>
            </w:pPr>
            <w:r>
              <w:rPr>
                <w:rFonts w:asciiTheme="minorHAnsi" w:hAnsiTheme="minorHAnsi"/>
                <w:sz w:val="20"/>
              </w:rPr>
              <w:t>1</w:t>
            </w:r>
            <w:r w:rsidR="00BF7602">
              <w:rPr>
                <w:rFonts w:asciiTheme="minorHAnsi" w:hAnsiTheme="minorHAnsi"/>
                <w:sz w:val="20"/>
              </w:rPr>
              <w:t>5</w:t>
            </w:r>
          </w:p>
        </w:tc>
      </w:tr>
      <w:tr w:rsidR="009B2D48" w:rsidRPr="008A3B00">
        <w:tc>
          <w:tcPr>
            <w:tcW w:w="709" w:type="dxa"/>
            <w:tcBorders>
              <w:top w:val="single" w:sz="12" w:space="0" w:color="auto"/>
              <w:left w:val="single" w:sz="12" w:space="0" w:color="auto"/>
              <w:bottom w:val="single" w:sz="6" w:space="0" w:color="auto"/>
              <w:right w:val="single" w:sz="6" w:space="0" w:color="auto"/>
            </w:tcBorders>
          </w:tcPr>
          <w:p w:rsidR="009B2D48" w:rsidRPr="008A3B00" w:rsidRDefault="009B2D48" w:rsidP="001B43BA">
            <w:pPr>
              <w:spacing w:line="240" w:lineRule="auto"/>
              <w:jc w:val="center"/>
              <w:rPr>
                <w:rFonts w:asciiTheme="minorHAnsi" w:hAnsiTheme="minorHAnsi"/>
                <w:b/>
                <w:sz w:val="20"/>
              </w:rPr>
            </w:pPr>
            <w:r w:rsidRPr="008A3B00">
              <w:rPr>
                <w:rFonts w:asciiTheme="minorHAnsi" w:hAnsiTheme="minorHAnsi"/>
                <w:b/>
                <w:sz w:val="20"/>
              </w:rPr>
              <w:t>6</w:t>
            </w:r>
          </w:p>
        </w:tc>
        <w:tc>
          <w:tcPr>
            <w:tcW w:w="4706" w:type="dxa"/>
            <w:tcBorders>
              <w:top w:val="single" w:sz="12" w:space="0" w:color="auto"/>
              <w:left w:val="nil"/>
              <w:bottom w:val="single" w:sz="6" w:space="0" w:color="auto"/>
              <w:right w:val="single" w:sz="6" w:space="0" w:color="auto"/>
            </w:tcBorders>
            <w:shd w:val="pct10" w:color="auto" w:fill="auto"/>
          </w:tcPr>
          <w:p w:rsidR="009B2D48" w:rsidRPr="008A3B00" w:rsidRDefault="009B2D48" w:rsidP="001B43BA">
            <w:pPr>
              <w:spacing w:line="240" w:lineRule="auto"/>
              <w:rPr>
                <w:rFonts w:asciiTheme="minorHAnsi" w:hAnsiTheme="minorHAnsi"/>
                <w:b/>
                <w:sz w:val="20"/>
              </w:rPr>
            </w:pPr>
            <w:r w:rsidRPr="008A3B00">
              <w:rPr>
                <w:rFonts w:asciiTheme="minorHAnsi" w:hAnsiTheme="minorHAnsi"/>
                <w:b/>
                <w:sz w:val="20"/>
              </w:rPr>
              <w:t>OBIEKTY MAGAZYNOWE</w:t>
            </w:r>
          </w:p>
        </w:tc>
        <w:tc>
          <w:tcPr>
            <w:tcW w:w="1531"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C41F0E" w:rsidP="001B43BA">
            <w:pPr>
              <w:spacing w:line="240" w:lineRule="auto"/>
              <w:jc w:val="center"/>
              <w:rPr>
                <w:rFonts w:asciiTheme="minorHAnsi" w:hAnsiTheme="minorHAnsi"/>
                <w:b/>
                <w:sz w:val="20"/>
              </w:rPr>
            </w:pPr>
            <w:r>
              <w:rPr>
                <w:rFonts w:asciiTheme="minorHAnsi" w:hAnsiTheme="minorHAnsi"/>
                <w:b/>
                <w:sz w:val="20"/>
              </w:rPr>
              <w:t>29</w:t>
            </w:r>
          </w:p>
        </w:tc>
        <w:tc>
          <w:tcPr>
            <w:tcW w:w="1560"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C41F0E" w:rsidP="001B43BA">
            <w:pPr>
              <w:spacing w:line="240" w:lineRule="auto"/>
              <w:jc w:val="center"/>
              <w:rPr>
                <w:rFonts w:asciiTheme="minorHAnsi" w:hAnsiTheme="minorHAnsi"/>
                <w:b/>
                <w:sz w:val="20"/>
              </w:rPr>
            </w:pPr>
            <w:r>
              <w:rPr>
                <w:rFonts w:asciiTheme="minorHAnsi" w:hAnsiTheme="minorHAnsi"/>
                <w:b/>
                <w:sz w:val="20"/>
              </w:rPr>
              <w:t>10</w:t>
            </w:r>
          </w:p>
        </w:tc>
        <w:tc>
          <w:tcPr>
            <w:tcW w:w="1276" w:type="dxa"/>
            <w:tcBorders>
              <w:top w:val="single" w:sz="12" w:space="0" w:color="auto"/>
              <w:left w:val="single" w:sz="6" w:space="0" w:color="auto"/>
              <w:bottom w:val="single" w:sz="6" w:space="0" w:color="auto"/>
              <w:right w:val="single" w:sz="12" w:space="0" w:color="auto"/>
            </w:tcBorders>
            <w:shd w:val="pct15" w:color="FF0000" w:fill="auto"/>
            <w:vAlign w:val="center"/>
          </w:tcPr>
          <w:p w:rsidR="009B2D48" w:rsidRPr="001B43BA" w:rsidRDefault="00C41F0E" w:rsidP="001B43BA">
            <w:pPr>
              <w:spacing w:line="240" w:lineRule="auto"/>
              <w:jc w:val="center"/>
              <w:rPr>
                <w:rFonts w:asciiTheme="minorHAnsi" w:hAnsiTheme="minorHAnsi"/>
                <w:b/>
                <w:sz w:val="20"/>
              </w:rPr>
            </w:pPr>
            <w:r>
              <w:rPr>
                <w:rFonts w:asciiTheme="minorHAnsi" w:hAnsiTheme="minorHAnsi"/>
                <w:b/>
                <w:sz w:val="20"/>
              </w:rPr>
              <w:t>39</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p>
        </w:tc>
        <w:tc>
          <w:tcPr>
            <w:tcW w:w="4706" w:type="dxa"/>
            <w:tcBorders>
              <w:top w:val="nil"/>
              <w:left w:val="nil"/>
              <w:bottom w:val="nil"/>
              <w:right w:val="single" w:sz="6" w:space="0" w:color="auto"/>
            </w:tcBorders>
          </w:tcPr>
          <w:p w:rsidR="009B2D48" w:rsidRPr="008A3B00" w:rsidRDefault="009B2D48" w:rsidP="001B43BA">
            <w:pPr>
              <w:spacing w:line="240" w:lineRule="auto"/>
              <w:jc w:val="right"/>
              <w:rPr>
                <w:rFonts w:asciiTheme="minorHAnsi" w:hAnsiTheme="minorHAnsi"/>
                <w:sz w:val="20"/>
              </w:rPr>
            </w:pPr>
            <w:r w:rsidRPr="008A3B00">
              <w:rPr>
                <w:rFonts w:asciiTheme="minorHAnsi" w:hAnsiTheme="minorHAnsi"/>
                <w:sz w:val="20"/>
              </w:rPr>
              <w:t>w tym m.in.</w:t>
            </w:r>
          </w:p>
        </w:tc>
        <w:tc>
          <w:tcPr>
            <w:tcW w:w="1531"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560"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9B2D48" w:rsidP="001B43BA">
            <w:pPr>
              <w:spacing w:line="240" w:lineRule="auto"/>
              <w:jc w:val="center"/>
              <w:rPr>
                <w:rFonts w:asciiTheme="minorHAnsi" w:hAnsiTheme="minorHAnsi"/>
                <w:sz w:val="20"/>
              </w:rPr>
            </w:pP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1</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Magazyny, hurtownie, wiaty</w:t>
            </w:r>
          </w:p>
        </w:tc>
        <w:tc>
          <w:tcPr>
            <w:tcW w:w="1531" w:type="dxa"/>
            <w:tcBorders>
              <w:top w:val="nil"/>
              <w:left w:val="nil"/>
              <w:bottom w:val="nil"/>
              <w:right w:val="single" w:sz="6" w:space="0" w:color="auto"/>
            </w:tcBorders>
            <w:shd w:val="clear" w:color="FF0000" w:fill="auto"/>
            <w:vAlign w:val="center"/>
          </w:tcPr>
          <w:p w:rsidR="009B2D48" w:rsidRPr="00E4485A" w:rsidRDefault="00C41F0E" w:rsidP="001B43BA">
            <w:pPr>
              <w:spacing w:line="240" w:lineRule="auto"/>
              <w:jc w:val="center"/>
              <w:rPr>
                <w:rFonts w:asciiTheme="minorHAnsi" w:hAnsiTheme="minorHAnsi"/>
                <w:sz w:val="20"/>
              </w:rPr>
            </w:pPr>
            <w:r>
              <w:rPr>
                <w:rFonts w:asciiTheme="minorHAnsi" w:hAnsiTheme="minorHAnsi"/>
                <w:sz w:val="20"/>
              </w:rPr>
              <w:t>12</w:t>
            </w:r>
          </w:p>
        </w:tc>
        <w:tc>
          <w:tcPr>
            <w:tcW w:w="1560" w:type="dxa"/>
            <w:tcBorders>
              <w:top w:val="nil"/>
              <w:left w:val="nil"/>
              <w:bottom w:val="nil"/>
              <w:right w:val="single" w:sz="6" w:space="0" w:color="auto"/>
            </w:tcBorders>
            <w:shd w:val="clear" w:color="FF0000" w:fill="auto"/>
            <w:vAlign w:val="center"/>
          </w:tcPr>
          <w:p w:rsidR="009B2D48" w:rsidRPr="00E4485A" w:rsidRDefault="00C41F0E" w:rsidP="001B43BA">
            <w:pPr>
              <w:spacing w:line="240" w:lineRule="auto"/>
              <w:jc w:val="center"/>
              <w:rPr>
                <w:rFonts w:asciiTheme="minorHAnsi" w:hAnsiTheme="minorHAnsi"/>
                <w:sz w:val="20"/>
              </w:rPr>
            </w:pPr>
            <w:r>
              <w:rPr>
                <w:rFonts w:asciiTheme="minorHAnsi" w:hAnsiTheme="minorHAnsi"/>
                <w:sz w:val="20"/>
              </w:rPr>
              <w:t>3</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CB1143" w:rsidP="00C41F0E">
            <w:pPr>
              <w:spacing w:line="240" w:lineRule="auto"/>
              <w:jc w:val="center"/>
              <w:rPr>
                <w:rFonts w:asciiTheme="minorHAnsi" w:hAnsiTheme="minorHAnsi"/>
                <w:sz w:val="20"/>
              </w:rPr>
            </w:pPr>
            <w:r>
              <w:rPr>
                <w:rFonts w:asciiTheme="minorHAnsi" w:hAnsiTheme="minorHAnsi"/>
                <w:sz w:val="20"/>
              </w:rPr>
              <w:t>1</w:t>
            </w:r>
            <w:r w:rsidR="00C41F0E">
              <w:rPr>
                <w:rFonts w:asciiTheme="minorHAnsi" w:hAnsiTheme="minorHAnsi"/>
                <w:sz w:val="20"/>
              </w:rPr>
              <w:t>5</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2</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 xml:space="preserve">Place </w:t>
            </w:r>
            <w:r w:rsidR="002A0670">
              <w:rPr>
                <w:rFonts w:asciiTheme="minorHAnsi" w:hAnsiTheme="minorHAnsi"/>
                <w:sz w:val="20"/>
              </w:rPr>
              <w:t>składowe, hałdy</w:t>
            </w:r>
          </w:p>
        </w:tc>
        <w:tc>
          <w:tcPr>
            <w:tcW w:w="1531" w:type="dxa"/>
            <w:tcBorders>
              <w:top w:val="nil"/>
              <w:left w:val="nil"/>
              <w:bottom w:val="nil"/>
              <w:right w:val="single" w:sz="6" w:space="0" w:color="auto"/>
            </w:tcBorders>
            <w:shd w:val="clear" w:color="FF0000" w:fill="auto"/>
            <w:vAlign w:val="center"/>
          </w:tcPr>
          <w:p w:rsidR="009B2D48" w:rsidRPr="00E4485A" w:rsidRDefault="00C41F0E" w:rsidP="001B43BA">
            <w:pPr>
              <w:spacing w:line="240" w:lineRule="auto"/>
              <w:jc w:val="center"/>
              <w:rPr>
                <w:rFonts w:asciiTheme="minorHAnsi" w:hAnsiTheme="minorHAnsi"/>
                <w:sz w:val="20"/>
              </w:rPr>
            </w:pPr>
            <w:r>
              <w:rPr>
                <w:rFonts w:asciiTheme="minorHAnsi" w:hAnsiTheme="minorHAnsi"/>
                <w:sz w:val="20"/>
              </w:rPr>
              <w:t>5</w:t>
            </w:r>
          </w:p>
        </w:tc>
        <w:tc>
          <w:tcPr>
            <w:tcW w:w="1560" w:type="dxa"/>
            <w:tcBorders>
              <w:top w:val="nil"/>
              <w:left w:val="nil"/>
              <w:bottom w:val="nil"/>
              <w:right w:val="single" w:sz="6" w:space="0" w:color="auto"/>
            </w:tcBorders>
            <w:shd w:val="clear" w:color="FF0000" w:fill="auto"/>
            <w:vAlign w:val="center"/>
          </w:tcPr>
          <w:p w:rsidR="009B2D48" w:rsidRPr="00E4485A" w:rsidRDefault="00CB1143" w:rsidP="001B43BA">
            <w:pPr>
              <w:spacing w:line="240" w:lineRule="auto"/>
              <w:jc w:val="center"/>
              <w:rPr>
                <w:rFonts w:asciiTheme="minorHAnsi" w:hAnsiTheme="minorHAnsi"/>
                <w:sz w:val="20"/>
              </w:rPr>
            </w:pPr>
            <w:r>
              <w:rPr>
                <w:rFonts w:asciiTheme="minorHAnsi" w:hAnsiTheme="minorHAnsi"/>
                <w:sz w:val="20"/>
              </w:rPr>
              <w:t>2</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C41F0E" w:rsidP="001B43BA">
            <w:pPr>
              <w:spacing w:line="240" w:lineRule="auto"/>
              <w:jc w:val="center"/>
              <w:rPr>
                <w:rFonts w:asciiTheme="minorHAnsi" w:hAnsiTheme="minorHAnsi"/>
                <w:sz w:val="20"/>
              </w:rPr>
            </w:pPr>
            <w:r>
              <w:rPr>
                <w:rFonts w:asciiTheme="minorHAnsi" w:hAnsiTheme="minorHAnsi"/>
                <w:sz w:val="20"/>
              </w:rPr>
              <w:t>7</w:t>
            </w:r>
          </w:p>
        </w:tc>
      </w:tr>
      <w:tr w:rsidR="009B2D48" w:rsidRPr="008A3B00">
        <w:tc>
          <w:tcPr>
            <w:tcW w:w="709" w:type="dxa"/>
            <w:tcBorders>
              <w:top w:val="single" w:sz="12" w:space="0" w:color="auto"/>
              <w:left w:val="single" w:sz="12" w:space="0" w:color="auto"/>
              <w:bottom w:val="single" w:sz="6" w:space="0" w:color="auto"/>
              <w:right w:val="single" w:sz="6" w:space="0" w:color="auto"/>
            </w:tcBorders>
          </w:tcPr>
          <w:p w:rsidR="009B2D48" w:rsidRPr="008A3B00" w:rsidRDefault="009B2D48" w:rsidP="001B43BA">
            <w:pPr>
              <w:spacing w:line="240" w:lineRule="auto"/>
              <w:jc w:val="center"/>
              <w:rPr>
                <w:rFonts w:asciiTheme="minorHAnsi" w:hAnsiTheme="minorHAnsi"/>
                <w:b/>
                <w:sz w:val="20"/>
              </w:rPr>
            </w:pPr>
            <w:r w:rsidRPr="008A3B00">
              <w:rPr>
                <w:rFonts w:asciiTheme="minorHAnsi" w:hAnsiTheme="minorHAnsi"/>
                <w:b/>
                <w:sz w:val="20"/>
              </w:rPr>
              <w:t>7</w:t>
            </w:r>
          </w:p>
        </w:tc>
        <w:tc>
          <w:tcPr>
            <w:tcW w:w="4706" w:type="dxa"/>
            <w:tcBorders>
              <w:top w:val="single" w:sz="12" w:space="0" w:color="auto"/>
              <w:left w:val="nil"/>
              <w:bottom w:val="single" w:sz="6" w:space="0" w:color="auto"/>
              <w:right w:val="single" w:sz="6" w:space="0" w:color="auto"/>
            </w:tcBorders>
            <w:shd w:val="pct10" w:color="auto" w:fill="auto"/>
          </w:tcPr>
          <w:p w:rsidR="009B2D48" w:rsidRPr="008A3B00" w:rsidRDefault="009B2D48" w:rsidP="001B43BA">
            <w:pPr>
              <w:spacing w:line="240" w:lineRule="auto"/>
              <w:rPr>
                <w:rFonts w:asciiTheme="minorHAnsi" w:hAnsiTheme="minorHAnsi"/>
                <w:b/>
                <w:sz w:val="20"/>
              </w:rPr>
            </w:pPr>
            <w:r w:rsidRPr="008A3B00">
              <w:rPr>
                <w:rFonts w:asciiTheme="minorHAnsi" w:hAnsiTheme="minorHAnsi"/>
                <w:b/>
                <w:sz w:val="20"/>
              </w:rPr>
              <w:t>OBIEKTY PRODUKCYJNE</w:t>
            </w:r>
          </w:p>
        </w:tc>
        <w:tc>
          <w:tcPr>
            <w:tcW w:w="1531"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CB1143" w:rsidP="00C41F0E">
            <w:pPr>
              <w:spacing w:line="240" w:lineRule="auto"/>
              <w:jc w:val="center"/>
              <w:rPr>
                <w:rFonts w:asciiTheme="minorHAnsi" w:hAnsiTheme="minorHAnsi"/>
                <w:b/>
                <w:sz w:val="20"/>
              </w:rPr>
            </w:pPr>
            <w:r>
              <w:rPr>
                <w:rFonts w:asciiTheme="minorHAnsi" w:hAnsiTheme="minorHAnsi"/>
                <w:b/>
                <w:sz w:val="20"/>
              </w:rPr>
              <w:t>2</w:t>
            </w:r>
            <w:r w:rsidR="00C41F0E">
              <w:rPr>
                <w:rFonts w:asciiTheme="minorHAnsi" w:hAnsiTheme="minorHAnsi"/>
                <w:b/>
                <w:sz w:val="20"/>
              </w:rPr>
              <w:t>7</w:t>
            </w:r>
          </w:p>
        </w:tc>
        <w:tc>
          <w:tcPr>
            <w:tcW w:w="1560" w:type="dxa"/>
            <w:tcBorders>
              <w:top w:val="single" w:sz="12" w:space="0" w:color="auto"/>
              <w:left w:val="nil"/>
              <w:bottom w:val="single" w:sz="6" w:space="0" w:color="auto"/>
              <w:right w:val="single" w:sz="6" w:space="0" w:color="auto"/>
            </w:tcBorders>
            <w:shd w:val="clear" w:color="FF0000" w:fill="auto"/>
            <w:vAlign w:val="center"/>
          </w:tcPr>
          <w:p w:rsidR="009B2D48" w:rsidRPr="001B43BA" w:rsidRDefault="00CB1143" w:rsidP="00C41F0E">
            <w:pPr>
              <w:spacing w:line="240" w:lineRule="auto"/>
              <w:jc w:val="center"/>
              <w:rPr>
                <w:rFonts w:asciiTheme="minorHAnsi" w:hAnsiTheme="minorHAnsi"/>
                <w:b/>
                <w:sz w:val="20"/>
              </w:rPr>
            </w:pPr>
            <w:r>
              <w:rPr>
                <w:rFonts w:asciiTheme="minorHAnsi" w:hAnsiTheme="minorHAnsi"/>
                <w:b/>
                <w:sz w:val="20"/>
              </w:rPr>
              <w:t>1</w:t>
            </w:r>
            <w:r w:rsidR="00C41F0E">
              <w:rPr>
                <w:rFonts w:asciiTheme="minorHAnsi" w:hAnsiTheme="minorHAnsi"/>
                <w:b/>
                <w:sz w:val="20"/>
              </w:rPr>
              <w:t>2</w:t>
            </w:r>
          </w:p>
        </w:tc>
        <w:tc>
          <w:tcPr>
            <w:tcW w:w="1276" w:type="dxa"/>
            <w:tcBorders>
              <w:top w:val="single" w:sz="12" w:space="0" w:color="auto"/>
              <w:left w:val="single" w:sz="6" w:space="0" w:color="auto"/>
              <w:bottom w:val="single" w:sz="6" w:space="0" w:color="auto"/>
              <w:right w:val="single" w:sz="12" w:space="0" w:color="auto"/>
            </w:tcBorders>
            <w:shd w:val="pct15" w:color="FF0000" w:fill="auto"/>
            <w:vAlign w:val="center"/>
          </w:tcPr>
          <w:p w:rsidR="009B2D48" w:rsidRPr="001B43BA" w:rsidRDefault="00CB1143" w:rsidP="00C41F0E">
            <w:pPr>
              <w:spacing w:line="240" w:lineRule="auto"/>
              <w:jc w:val="center"/>
              <w:rPr>
                <w:rFonts w:asciiTheme="minorHAnsi" w:hAnsiTheme="minorHAnsi"/>
                <w:b/>
                <w:sz w:val="20"/>
              </w:rPr>
            </w:pPr>
            <w:r>
              <w:rPr>
                <w:rFonts w:asciiTheme="minorHAnsi" w:hAnsiTheme="minorHAnsi"/>
                <w:b/>
                <w:sz w:val="20"/>
              </w:rPr>
              <w:t>3</w:t>
            </w:r>
            <w:r w:rsidR="00C41F0E">
              <w:rPr>
                <w:rFonts w:asciiTheme="minorHAnsi" w:hAnsiTheme="minorHAnsi"/>
                <w:b/>
                <w:sz w:val="20"/>
              </w:rPr>
              <w:t>9</w:t>
            </w: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p>
        </w:tc>
        <w:tc>
          <w:tcPr>
            <w:tcW w:w="4706" w:type="dxa"/>
            <w:tcBorders>
              <w:top w:val="nil"/>
              <w:left w:val="nil"/>
              <w:bottom w:val="nil"/>
              <w:right w:val="single" w:sz="6" w:space="0" w:color="auto"/>
            </w:tcBorders>
          </w:tcPr>
          <w:p w:rsidR="009B2D48" w:rsidRPr="008A3B00" w:rsidRDefault="009B2D48" w:rsidP="001B43BA">
            <w:pPr>
              <w:spacing w:line="240" w:lineRule="auto"/>
              <w:jc w:val="right"/>
              <w:rPr>
                <w:rFonts w:asciiTheme="minorHAnsi" w:hAnsiTheme="minorHAnsi"/>
                <w:sz w:val="20"/>
              </w:rPr>
            </w:pPr>
            <w:r w:rsidRPr="008A3B00">
              <w:rPr>
                <w:rFonts w:asciiTheme="minorHAnsi" w:hAnsiTheme="minorHAnsi"/>
                <w:sz w:val="20"/>
              </w:rPr>
              <w:t>w tym m.in.</w:t>
            </w:r>
          </w:p>
        </w:tc>
        <w:tc>
          <w:tcPr>
            <w:tcW w:w="1531"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560" w:type="dxa"/>
            <w:tcBorders>
              <w:top w:val="nil"/>
              <w:left w:val="nil"/>
              <w:bottom w:val="nil"/>
              <w:right w:val="single" w:sz="6" w:space="0" w:color="auto"/>
            </w:tcBorders>
            <w:shd w:val="clear" w:color="FF0000" w:fill="auto"/>
            <w:vAlign w:val="center"/>
          </w:tcPr>
          <w:p w:rsidR="009B2D48" w:rsidRPr="00E4485A" w:rsidRDefault="009B2D48" w:rsidP="001B43BA">
            <w:pPr>
              <w:spacing w:line="240" w:lineRule="auto"/>
              <w:jc w:val="center"/>
              <w:rPr>
                <w:rFonts w:asciiTheme="minorHAnsi" w:hAnsiTheme="minorHAnsi"/>
                <w:sz w:val="20"/>
              </w:rPr>
            </w:pP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9B2D48" w:rsidP="001B43BA">
            <w:pPr>
              <w:spacing w:line="240" w:lineRule="auto"/>
              <w:jc w:val="center"/>
              <w:rPr>
                <w:rFonts w:asciiTheme="minorHAnsi" w:hAnsiTheme="minorHAnsi"/>
                <w:sz w:val="20"/>
              </w:rPr>
            </w:pPr>
          </w:p>
        </w:tc>
      </w:tr>
      <w:tr w:rsidR="009B2D48" w:rsidRPr="008A3B00">
        <w:tc>
          <w:tcPr>
            <w:tcW w:w="709" w:type="dxa"/>
            <w:tcBorders>
              <w:top w:val="nil"/>
              <w:left w:val="single" w:sz="12" w:space="0" w:color="auto"/>
              <w:bottom w:val="nil"/>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1</w:t>
            </w:r>
          </w:p>
        </w:tc>
        <w:tc>
          <w:tcPr>
            <w:tcW w:w="4706" w:type="dxa"/>
            <w:tcBorders>
              <w:top w:val="nil"/>
              <w:left w:val="nil"/>
              <w:bottom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Budynki produkcyjne</w:t>
            </w:r>
          </w:p>
        </w:tc>
        <w:tc>
          <w:tcPr>
            <w:tcW w:w="1531" w:type="dxa"/>
            <w:tcBorders>
              <w:top w:val="nil"/>
              <w:left w:val="nil"/>
              <w:bottom w:val="nil"/>
              <w:right w:val="single" w:sz="6" w:space="0" w:color="auto"/>
            </w:tcBorders>
            <w:shd w:val="clear" w:color="FF0000" w:fill="auto"/>
            <w:vAlign w:val="center"/>
          </w:tcPr>
          <w:p w:rsidR="009B2D48" w:rsidRPr="00E4485A" w:rsidRDefault="00C41F0E" w:rsidP="001B43BA">
            <w:pPr>
              <w:spacing w:line="240" w:lineRule="auto"/>
              <w:jc w:val="center"/>
              <w:rPr>
                <w:rFonts w:asciiTheme="minorHAnsi" w:hAnsiTheme="minorHAnsi"/>
                <w:sz w:val="20"/>
              </w:rPr>
            </w:pPr>
            <w:r>
              <w:rPr>
                <w:rFonts w:asciiTheme="minorHAnsi" w:hAnsiTheme="minorHAnsi"/>
                <w:sz w:val="20"/>
              </w:rPr>
              <w:t>9</w:t>
            </w:r>
          </w:p>
        </w:tc>
        <w:tc>
          <w:tcPr>
            <w:tcW w:w="1560" w:type="dxa"/>
            <w:tcBorders>
              <w:top w:val="nil"/>
              <w:left w:val="nil"/>
              <w:bottom w:val="nil"/>
              <w:right w:val="single" w:sz="6" w:space="0" w:color="auto"/>
            </w:tcBorders>
            <w:shd w:val="clear" w:color="FF0000" w:fill="auto"/>
            <w:vAlign w:val="center"/>
          </w:tcPr>
          <w:p w:rsidR="009B2D48" w:rsidRPr="00E4485A" w:rsidRDefault="00C41F0E" w:rsidP="001B43BA">
            <w:pPr>
              <w:spacing w:line="240" w:lineRule="auto"/>
              <w:jc w:val="center"/>
              <w:rPr>
                <w:rFonts w:asciiTheme="minorHAnsi" w:hAnsiTheme="minorHAnsi"/>
                <w:sz w:val="20"/>
              </w:rPr>
            </w:pPr>
            <w:r>
              <w:rPr>
                <w:rFonts w:asciiTheme="minorHAnsi" w:hAnsiTheme="minorHAnsi"/>
                <w:sz w:val="20"/>
              </w:rPr>
              <w:t>2</w:t>
            </w:r>
          </w:p>
        </w:tc>
        <w:tc>
          <w:tcPr>
            <w:tcW w:w="1276" w:type="dxa"/>
            <w:tcBorders>
              <w:top w:val="nil"/>
              <w:left w:val="single" w:sz="6" w:space="0" w:color="auto"/>
              <w:bottom w:val="nil"/>
              <w:right w:val="single" w:sz="12" w:space="0" w:color="auto"/>
            </w:tcBorders>
            <w:shd w:val="pct15" w:color="FF0000" w:fill="auto"/>
            <w:vAlign w:val="center"/>
          </w:tcPr>
          <w:p w:rsidR="009B2D48" w:rsidRPr="00E4485A" w:rsidRDefault="00C41F0E" w:rsidP="001B43BA">
            <w:pPr>
              <w:spacing w:line="240" w:lineRule="auto"/>
              <w:jc w:val="center"/>
              <w:rPr>
                <w:rFonts w:asciiTheme="minorHAnsi" w:hAnsiTheme="minorHAnsi"/>
                <w:sz w:val="20"/>
              </w:rPr>
            </w:pPr>
            <w:r>
              <w:rPr>
                <w:rFonts w:asciiTheme="minorHAnsi" w:hAnsiTheme="minorHAnsi"/>
                <w:sz w:val="20"/>
              </w:rPr>
              <w:t>11</w:t>
            </w:r>
          </w:p>
        </w:tc>
      </w:tr>
      <w:tr w:rsidR="009B2D48" w:rsidRPr="008A3B00" w:rsidTr="001B43BA">
        <w:trPr>
          <w:trHeight w:val="309"/>
        </w:trPr>
        <w:tc>
          <w:tcPr>
            <w:tcW w:w="709" w:type="dxa"/>
            <w:tcBorders>
              <w:top w:val="nil"/>
              <w:left w:val="single" w:sz="12" w:space="0" w:color="auto"/>
              <w:right w:val="single" w:sz="6" w:space="0" w:color="auto"/>
            </w:tcBorders>
          </w:tcPr>
          <w:p w:rsidR="009B2D48" w:rsidRPr="008A3B00" w:rsidRDefault="009B2D48" w:rsidP="001B43BA">
            <w:pPr>
              <w:spacing w:line="240" w:lineRule="auto"/>
              <w:jc w:val="center"/>
              <w:rPr>
                <w:rFonts w:asciiTheme="minorHAnsi" w:hAnsiTheme="minorHAnsi"/>
                <w:sz w:val="20"/>
              </w:rPr>
            </w:pPr>
            <w:r w:rsidRPr="008A3B00">
              <w:rPr>
                <w:rFonts w:asciiTheme="minorHAnsi" w:hAnsiTheme="minorHAnsi"/>
                <w:sz w:val="20"/>
              </w:rPr>
              <w:t>2</w:t>
            </w:r>
          </w:p>
        </w:tc>
        <w:tc>
          <w:tcPr>
            <w:tcW w:w="4706" w:type="dxa"/>
            <w:tcBorders>
              <w:top w:val="nil"/>
              <w:left w:val="nil"/>
              <w:right w:val="single" w:sz="6" w:space="0" w:color="auto"/>
            </w:tcBorders>
          </w:tcPr>
          <w:p w:rsidR="009B2D48" w:rsidRPr="008A3B00" w:rsidRDefault="009B2D48" w:rsidP="001B43BA">
            <w:pPr>
              <w:spacing w:line="240" w:lineRule="auto"/>
              <w:rPr>
                <w:rFonts w:asciiTheme="minorHAnsi" w:hAnsiTheme="minorHAnsi"/>
                <w:sz w:val="20"/>
              </w:rPr>
            </w:pPr>
            <w:r w:rsidRPr="008A3B00">
              <w:rPr>
                <w:rFonts w:asciiTheme="minorHAnsi" w:hAnsiTheme="minorHAnsi"/>
                <w:sz w:val="20"/>
              </w:rPr>
              <w:t>Budynki gospodarcze</w:t>
            </w:r>
          </w:p>
        </w:tc>
        <w:tc>
          <w:tcPr>
            <w:tcW w:w="1531" w:type="dxa"/>
            <w:tcBorders>
              <w:top w:val="nil"/>
              <w:left w:val="nil"/>
              <w:right w:val="single" w:sz="6" w:space="0" w:color="auto"/>
            </w:tcBorders>
            <w:shd w:val="clear" w:color="FF0000" w:fill="auto"/>
            <w:vAlign w:val="center"/>
          </w:tcPr>
          <w:p w:rsidR="009B2D48" w:rsidRPr="00E4485A" w:rsidRDefault="00C41F0E" w:rsidP="001B43BA">
            <w:pPr>
              <w:spacing w:line="240" w:lineRule="auto"/>
              <w:jc w:val="center"/>
              <w:rPr>
                <w:rFonts w:asciiTheme="minorHAnsi" w:hAnsiTheme="minorHAnsi"/>
                <w:sz w:val="20"/>
              </w:rPr>
            </w:pPr>
            <w:r>
              <w:rPr>
                <w:rFonts w:asciiTheme="minorHAnsi" w:hAnsiTheme="minorHAnsi"/>
                <w:sz w:val="20"/>
              </w:rPr>
              <w:t>12</w:t>
            </w:r>
          </w:p>
        </w:tc>
        <w:tc>
          <w:tcPr>
            <w:tcW w:w="1560" w:type="dxa"/>
            <w:tcBorders>
              <w:top w:val="nil"/>
              <w:left w:val="nil"/>
              <w:right w:val="single" w:sz="6" w:space="0" w:color="auto"/>
            </w:tcBorders>
            <w:shd w:val="clear" w:color="FF0000" w:fill="auto"/>
            <w:vAlign w:val="center"/>
          </w:tcPr>
          <w:p w:rsidR="009B2D48" w:rsidRPr="00E4485A" w:rsidRDefault="00C41F0E" w:rsidP="001B43BA">
            <w:pPr>
              <w:spacing w:line="240" w:lineRule="auto"/>
              <w:jc w:val="center"/>
              <w:rPr>
                <w:rFonts w:asciiTheme="minorHAnsi" w:hAnsiTheme="minorHAnsi"/>
                <w:sz w:val="20"/>
              </w:rPr>
            </w:pPr>
            <w:r>
              <w:rPr>
                <w:rFonts w:asciiTheme="minorHAnsi" w:hAnsiTheme="minorHAnsi"/>
                <w:sz w:val="20"/>
              </w:rPr>
              <w:t>8</w:t>
            </w:r>
          </w:p>
        </w:tc>
        <w:tc>
          <w:tcPr>
            <w:tcW w:w="1276" w:type="dxa"/>
            <w:tcBorders>
              <w:top w:val="nil"/>
              <w:left w:val="single" w:sz="6" w:space="0" w:color="auto"/>
              <w:right w:val="single" w:sz="12" w:space="0" w:color="auto"/>
            </w:tcBorders>
            <w:shd w:val="pct15" w:color="FF0000" w:fill="auto"/>
            <w:vAlign w:val="center"/>
          </w:tcPr>
          <w:p w:rsidR="009B2D48" w:rsidRPr="00E4485A" w:rsidRDefault="00C41F0E" w:rsidP="001B43BA">
            <w:pPr>
              <w:spacing w:line="240" w:lineRule="auto"/>
              <w:jc w:val="center"/>
              <w:rPr>
                <w:rFonts w:asciiTheme="minorHAnsi" w:hAnsiTheme="minorHAnsi"/>
                <w:sz w:val="20"/>
              </w:rPr>
            </w:pPr>
            <w:r>
              <w:rPr>
                <w:rFonts w:asciiTheme="minorHAnsi" w:hAnsiTheme="minorHAnsi"/>
                <w:sz w:val="20"/>
              </w:rPr>
              <w:t>20</w:t>
            </w:r>
          </w:p>
        </w:tc>
      </w:tr>
      <w:tr w:rsidR="009B2D48" w:rsidRPr="008A3B00">
        <w:tc>
          <w:tcPr>
            <w:tcW w:w="709" w:type="dxa"/>
            <w:tcBorders>
              <w:top w:val="single" w:sz="12" w:space="0" w:color="auto"/>
              <w:left w:val="single" w:sz="12" w:space="0" w:color="auto"/>
              <w:bottom w:val="single" w:sz="12" w:space="0" w:color="auto"/>
              <w:right w:val="single" w:sz="8" w:space="0" w:color="auto"/>
            </w:tcBorders>
          </w:tcPr>
          <w:p w:rsidR="009B2D48" w:rsidRPr="008A3B00" w:rsidRDefault="009B2D48" w:rsidP="001B43BA">
            <w:pPr>
              <w:spacing w:line="240" w:lineRule="auto"/>
              <w:jc w:val="center"/>
              <w:rPr>
                <w:rFonts w:asciiTheme="minorHAnsi" w:hAnsiTheme="minorHAnsi"/>
                <w:b/>
                <w:sz w:val="20"/>
              </w:rPr>
            </w:pPr>
            <w:r w:rsidRPr="008A3B00">
              <w:rPr>
                <w:rFonts w:asciiTheme="minorHAnsi" w:hAnsiTheme="minorHAnsi"/>
                <w:b/>
                <w:sz w:val="20"/>
              </w:rPr>
              <w:t>8</w:t>
            </w:r>
          </w:p>
        </w:tc>
        <w:tc>
          <w:tcPr>
            <w:tcW w:w="4706" w:type="dxa"/>
            <w:tcBorders>
              <w:top w:val="single" w:sz="12" w:space="0" w:color="auto"/>
              <w:left w:val="single" w:sz="8" w:space="0" w:color="auto"/>
              <w:bottom w:val="single" w:sz="12" w:space="0" w:color="auto"/>
              <w:right w:val="single" w:sz="8" w:space="0" w:color="auto"/>
            </w:tcBorders>
            <w:shd w:val="pct10" w:color="auto" w:fill="auto"/>
          </w:tcPr>
          <w:p w:rsidR="009B2D48" w:rsidRPr="008A3B00" w:rsidRDefault="009B2D48" w:rsidP="001B43BA">
            <w:pPr>
              <w:spacing w:line="240" w:lineRule="auto"/>
              <w:rPr>
                <w:rFonts w:asciiTheme="minorHAnsi" w:hAnsiTheme="minorHAnsi"/>
                <w:b/>
                <w:sz w:val="20"/>
              </w:rPr>
            </w:pPr>
            <w:r w:rsidRPr="008A3B00">
              <w:rPr>
                <w:rFonts w:asciiTheme="minorHAnsi" w:hAnsiTheme="minorHAnsi"/>
                <w:b/>
                <w:sz w:val="20"/>
              </w:rPr>
              <w:t>LASY</w:t>
            </w:r>
          </w:p>
        </w:tc>
        <w:tc>
          <w:tcPr>
            <w:tcW w:w="1531" w:type="dxa"/>
            <w:tcBorders>
              <w:top w:val="single" w:sz="12" w:space="0" w:color="auto"/>
              <w:left w:val="single" w:sz="8" w:space="0" w:color="auto"/>
              <w:bottom w:val="single" w:sz="12" w:space="0" w:color="auto"/>
              <w:right w:val="single" w:sz="8" w:space="0" w:color="auto"/>
            </w:tcBorders>
            <w:shd w:val="clear" w:color="FF0000" w:fill="auto"/>
            <w:vAlign w:val="center"/>
          </w:tcPr>
          <w:p w:rsidR="009B2D48" w:rsidRPr="001B43BA" w:rsidRDefault="00C41F0E" w:rsidP="001B43BA">
            <w:pPr>
              <w:spacing w:line="240" w:lineRule="auto"/>
              <w:jc w:val="center"/>
              <w:rPr>
                <w:rFonts w:asciiTheme="minorHAnsi" w:hAnsiTheme="minorHAnsi"/>
                <w:b/>
                <w:sz w:val="20"/>
              </w:rPr>
            </w:pPr>
            <w:r>
              <w:rPr>
                <w:rFonts w:asciiTheme="minorHAnsi" w:hAnsiTheme="minorHAnsi"/>
                <w:b/>
                <w:sz w:val="20"/>
              </w:rPr>
              <w:t>6</w:t>
            </w:r>
          </w:p>
        </w:tc>
        <w:tc>
          <w:tcPr>
            <w:tcW w:w="1560" w:type="dxa"/>
            <w:tcBorders>
              <w:top w:val="single" w:sz="12" w:space="0" w:color="auto"/>
              <w:left w:val="single" w:sz="8" w:space="0" w:color="auto"/>
              <w:bottom w:val="single" w:sz="12" w:space="0" w:color="auto"/>
              <w:right w:val="single" w:sz="8" w:space="0" w:color="auto"/>
            </w:tcBorders>
            <w:shd w:val="clear" w:color="FF0000" w:fill="auto"/>
            <w:vAlign w:val="center"/>
          </w:tcPr>
          <w:p w:rsidR="009B2D48" w:rsidRPr="001B43BA" w:rsidRDefault="00C41F0E" w:rsidP="001B43BA">
            <w:pPr>
              <w:spacing w:line="240" w:lineRule="auto"/>
              <w:jc w:val="center"/>
              <w:rPr>
                <w:rFonts w:asciiTheme="minorHAnsi" w:hAnsiTheme="minorHAnsi"/>
                <w:b/>
                <w:sz w:val="20"/>
              </w:rPr>
            </w:pPr>
            <w:r>
              <w:rPr>
                <w:rFonts w:asciiTheme="minorHAnsi" w:hAnsiTheme="minorHAnsi"/>
                <w:b/>
                <w:sz w:val="20"/>
              </w:rPr>
              <w:t>29</w:t>
            </w:r>
          </w:p>
        </w:tc>
        <w:tc>
          <w:tcPr>
            <w:tcW w:w="1276" w:type="dxa"/>
            <w:tcBorders>
              <w:top w:val="single" w:sz="12" w:space="0" w:color="auto"/>
              <w:left w:val="single" w:sz="8" w:space="0" w:color="auto"/>
              <w:bottom w:val="single" w:sz="12" w:space="0" w:color="auto"/>
              <w:right w:val="single" w:sz="12" w:space="0" w:color="auto"/>
            </w:tcBorders>
            <w:shd w:val="pct15" w:color="FF0000" w:fill="auto"/>
            <w:vAlign w:val="center"/>
          </w:tcPr>
          <w:p w:rsidR="009B2D48" w:rsidRPr="001B43BA" w:rsidRDefault="00C41F0E" w:rsidP="001B43BA">
            <w:pPr>
              <w:spacing w:line="240" w:lineRule="auto"/>
              <w:jc w:val="center"/>
              <w:rPr>
                <w:rFonts w:asciiTheme="minorHAnsi" w:hAnsiTheme="minorHAnsi"/>
                <w:b/>
                <w:sz w:val="20"/>
              </w:rPr>
            </w:pPr>
            <w:r>
              <w:rPr>
                <w:rFonts w:asciiTheme="minorHAnsi" w:hAnsiTheme="minorHAnsi"/>
                <w:b/>
                <w:sz w:val="20"/>
              </w:rPr>
              <w:t>35</w:t>
            </w:r>
          </w:p>
        </w:tc>
      </w:tr>
    </w:tbl>
    <w:p w:rsidR="008C45EF" w:rsidRDefault="008C45EF">
      <w:pPr>
        <w:overflowPunct/>
        <w:autoSpaceDE/>
        <w:autoSpaceDN/>
        <w:adjustRightInd/>
        <w:spacing w:line="240" w:lineRule="auto"/>
        <w:jc w:val="left"/>
        <w:textAlignment w:val="auto"/>
      </w:pPr>
    </w:p>
    <w:p w:rsidR="008C45EF" w:rsidRPr="00600633" w:rsidRDefault="008C45EF" w:rsidP="00926313">
      <w:pPr>
        <w:spacing w:line="276" w:lineRule="auto"/>
        <w:rPr>
          <w:rFonts w:asciiTheme="minorHAnsi" w:hAnsiTheme="minorHAnsi"/>
          <w:i/>
          <w:sz w:val="22"/>
        </w:rPr>
      </w:pPr>
      <w:r w:rsidRPr="00600633">
        <w:rPr>
          <w:rFonts w:asciiTheme="minorHAnsi" w:hAnsiTheme="minorHAnsi"/>
          <w:i/>
          <w:sz w:val="22"/>
        </w:rPr>
        <w:t>Największ</w:t>
      </w:r>
      <w:r w:rsidR="008755E3" w:rsidRPr="00600633">
        <w:rPr>
          <w:rFonts w:asciiTheme="minorHAnsi" w:hAnsiTheme="minorHAnsi"/>
          <w:i/>
          <w:sz w:val="22"/>
        </w:rPr>
        <w:t>ą</w:t>
      </w:r>
      <w:r w:rsidRPr="00600633">
        <w:rPr>
          <w:rFonts w:asciiTheme="minorHAnsi" w:hAnsiTheme="minorHAnsi"/>
          <w:i/>
          <w:sz w:val="22"/>
        </w:rPr>
        <w:t xml:space="preserve"> ilość pożarów w </w:t>
      </w:r>
      <w:r w:rsidRPr="00600633">
        <w:rPr>
          <w:rFonts w:asciiTheme="minorHAnsi" w:hAnsiTheme="minorHAnsi"/>
          <w:b/>
          <w:i/>
          <w:sz w:val="22"/>
        </w:rPr>
        <w:t>201</w:t>
      </w:r>
      <w:r w:rsidR="00C41F0E">
        <w:rPr>
          <w:rFonts w:asciiTheme="minorHAnsi" w:hAnsiTheme="minorHAnsi"/>
          <w:b/>
          <w:i/>
          <w:sz w:val="22"/>
        </w:rPr>
        <w:t>5</w:t>
      </w:r>
      <w:r w:rsidRPr="00600633">
        <w:rPr>
          <w:rFonts w:asciiTheme="minorHAnsi" w:hAnsiTheme="minorHAnsi"/>
          <w:i/>
          <w:sz w:val="22"/>
        </w:rPr>
        <w:t xml:space="preserve"> odnotowano w działach:</w:t>
      </w:r>
    </w:p>
    <w:p w:rsidR="008C45EF" w:rsidRPr="00600633" w:rsidRDefault="008C45EF" w:rsidP="00A7136F">
      <w:pPr>
        <w:numPr>
          <w:ilvl w:val="0"/>
          <w:numId w:val="12"/>
        </w:numPr>
        <w:spacing w:line="276" w:lineRule="auto"/>
        <w:rPr>
          <w:rFonts w:asciiTheme="minorHAnsi" w:hAnsiTheme="minorHAnsi"/>
          <w:i/>
          <w:sz w:val="22"/>
        </w:rPr>
      </w:pPr>
      <w:r w:rsidRPr="00600633">
        <w:rPr>
          <w:rFonts w:asciiTheme="minorHAnsi" w:hAnsiTheme="minorHAnsi"/>
          <w:i/>
          <w:sz w:val="22"/>
        </w:rPr>
        <w:t>„inne obiekty</w:t>
      </w:r>
      <w:r w:rsidR="00892BDE" w:rsidRPr="00600633">
        <w:rPr>
          <w:rFonts w:asciiTheme="minorHAnsi" w:hAnsiTheme="minorHAnsi"/>
          <w:i/>
          <w:sz w:val="22"/>
        </w:rPr>
        <w:t xml:space="preserve">” – </w:t>
      </w:r>
      <w:r w:rsidR="00D34A71" w:rsidRPr="00600633">
        <w:rPr>
          <w:rFonts w:asciiTheme="minorHAnsi" w:hAnsiTheme="minorHAnsi"/>
          <w:b/>
          <w:i/>
          <w:sz w:val="22"/>
        </w:rPr>
        <w:t>2</w:t>
      </w:r>
      <w:r w:rsidR="00C41F0E">
        <w:rPr>
          <w:rFonts w:asciiTheme="minorHAnsi" w:hAnsiTheme="minorHAnsi"/>
          <w:b/>
          <w:i/>
          <w:sz w:val="22"/>
        </w:rPr>
        <w:t>553</w:t>
      </w:r>
      <w:r w:rsidR="0049728C" w:rsidRPr="00600633">
        <w:rPr>
          <w:rFonts w:asciiTheme="minorHAnsi" w:hAnsiTheme="minorHAnsi"/>
          <w:b/>
          <w:i/>
          <w:sz w:val="22"/>
        </w:rPr>
        <w:t xml:space="preserve"> </w:t>
      </w:r>
      <w:r w:rsidR="0049728C" w:rsidRPr="00600633">
        <w:rPr>
          <w:rFonts w:asciiTheme="minorHAnsi" w:hAnsiTheme="minorHAnsi"/>
          <w:i/>
          <w:sz w:val="22"/>
        </w:rPr>
        <w:t xml:space="preserve">co stanowi </w:t>
      </w:r>
      <w:r w:rsidR="003D4D17" w:rsidRPr="00600633">
        <w:rPr>
          <w:rFonts w:asciiTheme="minorHAnsi" w:hAnsiTheme="minorHAnsi"/>
          <w:b/>
          <w:i/>
          <w:sz w:val="22"/>
        </w:rPr>
        <w:t>6</w:t>
      </w:r>
      <w:r w:rsidR="00C41F0E">
        <w:rPr>
          <w:rFonts w:asciiTheme="minorHAnsi" w:hAnsiTheme="minorHAnsi"/>
          <w:b/>
          <w:i/>
          <w:sz w:val="22"/>
        </w:rPr>
        <w:t>0</w:t>
      </w:r>
      <w:r w:rsidR="00D34A71" w:rsidRPr="00600633">
        <w:rPr>
          <w:rFonts w:asciiTheme="minorHAnsi" w:hAnsiTheme="minorHAnsi"/>
          <w:b/>
          <w:i/>
          <w:sz w:val="22"/>
        </w:rPr>
        <w:t>,</w:t>
      </w:r>
      <w:r w:rsidR="00C41F0E">
        <w:rPr>
          <w:rFonts w:asciiTheme="minorHAnsi" w:hAnsiTheme="minorHAnsi"/>
          <w:b/>
          <w:i/>
          <w:sz w:val="22"/>
        </w:rPr>
        <w:t>60</w:t>
      </w:r>
      <w:r w:rsidR="003D4D17" w:rsidRPr="00600633">
        <w:rPr>
          <w:rFonts w:asciiTheme="minorHAnsi" w:hAnsiTheme="minorHAnsi"/>
          <w:b/>
          <w:i/>
          <w:sz w:val="22"/>
        </w:rPr>
        <w:t xml:space="preserve"> </w:t>
      </w:r>
      <w:r w:rsidR="0049728C" w:rsidRPr="00600633">
        <w:rPr>
          <w:rFonts w:asciiTheme="minorHAnsi" w:hAnsiTheme="minorHAnsi"/>
          <w:b/>
          <w:i/>
          <w:sz w:val="22"/>
        </w:rPr>
        <w:t>%</w:t>
      </w:r>
      <w:r w:rsidR="0049728C" w:rsidRPr="00600633">
        <w:rPr>
          <w:rFonts w:asciiTheme="minorHAnsi" w:hAnsiTheme="minorHAnsi"/>
          <w:i/>
          <w:sz w:val="22"/>
        </w:rPr>
        <w:t xml:space="preserve"> wszystkich pożarów</w:t>
      </w:r>
      <w:r w:rsidRPr="00600633">
        <w:rPr>
          <w:rFonts w:asciiTheme="minorHAnsi" w:hAnsiTheme="minorHAnsi"/>
          <w:i/>
          <w:sz w:val="22"/>
        </w:rPr>
        <w:t>,</w:t>
      </w:r>
    </w:p>
    <w:p w:rsidR="008C45EF" w:rsidRPr="00600633" w:rsidRDefault="008C45EF" w:rsidP="00A7136F">
      <w:pPr>
        <w:numPr>
          <w:ilvl w:val="0"/>
          <w:numId w:val="12"/>
        </w:numPr>
        <w:spacing w:line="276" w:lineRule="auto"/>
        <w:rPr>
          <w:rFonts w:asciiTheme="minorHAnsi" w:hAnsiTheme="minorHAnsi"/>
          <w:i/>
          <w:sz w:val="22"/>
        </w:rPr>
      </w:pPr>
      <w:r w:rsidRPr="00600633">
        <w:rPr>
          <w:rFonts w:asciiTheme="minorHAnsi" w:hAnsiTheme="minorHAnsi"/>
          <w:i/>
          <w:sz w:val="22"/>
        </w:rPr>
        <w:t>„obiekty mieszkalne” –</w:t>
      </w:r>
      <w:r w:rsidR="00D34A71" w:rsidRPr="00600633">
        <w:rPr>
          <w:rFonts w:asciiTheme="minorHAnsi" w:hAnsiTheme="minorHAnsi"/>
          <w:i/>
          <w:sz w:val="22"/>
        </w:rPr>
        <w:t xml:space="preserve"> </w:t>
      </w:r>
      <w:r w:rsidR="00C41F0E">
        <w:rPr>
          <w:rFonts w:asciiTheme="minorHAnsi" w:hAnsiTheme="minorHAnsi"/>
          <w:b/>
          <w:i/>
          <w:sz w:val="22"/>
        </w:rPr>
        <w:t>775</w:t>
      </w:r>
      <w:r w:rsidRPr="00600633">
        <w:rPr>
          <w:rFonts w:asciiTheme="minorHAnsi" w:hAnsiTheme="minorHAnsi"/>
          <w:i/>
          <w:sz w:val="22"/>
        </w:rPr>
        <w:t xml:space="preserve"> </w:t>
      </w:r>
      <w:r w:rsidR="0049728C" w:rsidRPr="00600633">
        <w:rPr>
          <w:rFonts w:asciiTheme="minorHAnsi" w:hAnsiTheme="minorHAnsi"/>
          <w:b/>
          <w:i/>
          <w:sz w:val="22"/>
        </w:rPr>
        <w:t xml:space="preserve"> </w:t>
      </w:r>
      <w:r w:rsidR="0049728C" w:rsidRPr="00600633">
        <w:rPr>
          <w:rFonts w:asciiTheme="minorHAnsi" w:hAnsiTheme="minorHAnsi"/>
          <w:i/>
          <w:sz w:val="22"/>
        </w:rPr>
        <w:t xml:space="preserve">co stanowi </w:t>
      </w:r>
      <w:r w:rsidR="00D34A71" w:rsidRPr="00600633">
        <w:rPr>
          <w:rFonts w:asciiTheme="minorHAnsi" w:hAnsiTheme="minorHAnsi"/>
          <w:b/>
          <w:i/>
          <w:sz w:val="22"/>
        </w:rPr>
        <w:t>18,</w:t>
      </w:r>
      <w:r w:rsidR="00C41F0E">
        <w:rPr>
          <w:rFonts w:asciiTheme="minorHAnsi" w:hAnsiTheme="minorHAnsi"/>
          <w:b/>
          <w:i/>
          <w:sz w:val="22"/>
        </w:rPr>
        <w:t>39</w:t>
      </w:r>
      <w:r w:rsidR="00D34A71" w:rsidRPr="00600633">
        <w:rPr>
          <w:rFonts w:asciiTheme="minorHAnsi" w:hAnsiTheme="minorHAnsi"/>
          <w:b/>
          <w:i/>
          <w:sz w:val="22"/>
        </w:rPr>
        <w:t xml:space="preserve"> </w:t>
      </w:r>
      <w:r w:rsidR="0049728C" w:rsidRPr="00600633">
        <w:rPr>
          <w:rFonts w:asciiTheme="minorHAnsi" w:hAnsiTheme="minorHAnsi"/>
          <w:b/>
          <w:i/>
          <w:sz w:val="22"/>
        </w:rPr>
        <w:t>%</w:t>
      </w:r>
      <w:r w:rsidR="0049728C" w:rsidRPr="00600633">
        <w:rPr>
          <w:rFonts w:asciiTheme="minorHAnsi" w:hAnsiTheme="minorHAnsi"/>
          <w:i/>
          <w:sz w:val="22"/>
        </w:rPr>
        <w:t xml:space="preserve"> wszystkich pożarów </w:t>
      </w:r>
      <w:r w:rsidRPr="00600633">
        <w:rPr>
          <w:rFonts w:asciiTheme="minorHAnsi" w:hAnsiTheme="minorHAnsi"/>
          <w:i/>
          <w:sz w:val="22"/>
        </w:rPr>
        <w:t>,</w:t>
      </w:r>
    </w:p>
    <w:p w:rsidR="008C45EF" w:rsidRPr="00600633" w:rsidRDefault="00D34A71" w:rsidP="00A7136F">
      <w:pPr>
        <w:numPr>
          <w:ilvl w:val="0"/>
          <w:numId w:val="12"/>
        </w:numPr>
        <w:spacing w:line="276" w:lineRule="auto"/>
        <w:rPr>
          <w:rFonts w:asciiTheme="minorHAnsi" w:hAnsiTheme="minorHAnsi"/>
          <w:i/>
          <w:sz w:val="22"/>
        </w:rPr>
      </w:pPr>
      <w:r w:rsidRPr="00600633">
        <w:rPr>
          <w:rFonts w:asciiTheme="minorHAnsi" w:hAnsiTheme="minorHAnsi"/>
          <w:i/>
          <w:sz w:val="22"/>
        </w:rPr>
        <w:t xml:space="preserve"> </w:t>
      </w:r>
      <w:r w:rsidR="008C45EF" w:rsidRPr="00600633">
        <w:rPr>
          <w:rFonts w:asciiTheme="minorHAnsi" w:hAnsiTheme="minorHAnsi"/>
          <w:i/>
          <w:sz w:val="22"/>
        </w:rPr>
        <w:t>„</w:t>
      </w:r>
      <w:r w:rsidR="001F2ACD" w:rsidRPr="00600633">
        <w:rPr>
          <w:rFonts w:asciiTheme="minorHAnsi" w:hAnsiTheme="minorHAnsi"/>
          <w:i/>
          <w:sz w:val="22"/>
        </w:rPr>
        <w:t>uprawy, rolnictwo</w:t>
      </w:r>
      <w:r w:rsidR="008C45EF" w:rsidRPr="00600633">
        <w:rPr>
          <w:rFonts w:asciiTheme="minorHAnsi" w:hAnsiTheme="minorHAnsi"/>
          <w:i/>
          <w:sz w:val="22"/>
        </w:rPr>
        <w:t>” –</w:t>
      </w:r>
      <w:r w:rsidRPr="00600633">
        <w:rPr>
          <w:rFonts w:asciiTheme="minorHAnsi" w:hAnsiTheme="minorHAnsi"/>
          <w:b/>
          <w:i/>
          <w:sz w:val="22"/>
        </w:rPr>
        <w:t xml:space="preserve"> </w:t>
      </w:r>
      <w:r w:rsidR="00C41F0E">
        <w:rPr>
          <w:rFonts w:asciiTheme="minorHAnsi" w:hAnsiTheme="minorHAnsi"/>
          <w:b/>
          <w:i/>
          <w:sz w:val="22"/>
        </w:rPr>
        <w:t>507</w:t>
      </w:r>
      <w:r w:rsidR="0049728C" w:rsidRPr="00600633">
        <w:rPr>
          <w:rFonts w:asciiTheme="minorHAnsi" w:hAnsiTheme="minorHAnsi"/>
          <w:i/>
          <w:sz w:val="22"/>
        </w:rPr>
        <w:t xml:space="preserve"> co stanowi </w:t>
      </w:r>
      <w:r w:rsidR="00C41F0E">
        <w:rPr>
          <w:rFonts w:asciiTheme="minorHAnsi" w:hAnsiTheme="minorHAnsi"/>
          <w:b/>
          <w:i/>
          <w:sz w:val="22"/>
        </w:rPr>
        <w:t xml:space="preserve">12,03 </w:t>
      </w:r>
      <w:r w:rsidR="00C41F0E" w:rsidRPr="00600633">
        <w:rPr>
          <w:rFonts w:asciiTheme="minorHAnsi" w:hAnsiTheme="minorHAnsi"/>
          <w:b/>
          <w:i/>
          <w:sz w:val="22"/>
        </w:rPr>
        <w:t xml:space="preserve"> </w:t>
      </w:r>
      <w:r w:rsidR="0049728C" w:rsidRPr="00600633">
        <w:rPr>
          <w:rFonts w:asciiTheme="minorHAnsi" w:hAnsiTheme="minorHAnsi"/>
          <w:b/>
          <w:i/>
          <w:sz w:val="22"/>
        </w:rPr>
        <w:t>%</w:t>
      </w:r>
      <w:r w:rsidR="0049728C" w:rsidRPr="00600633">
        <w:rPr>
          <w:rFonts w:asciiTheme="minorHAnsi" w:hAnsiTheme="minorHAnsi"/>
          <w:i/>
          <w:sz w:val="22"/>
        </w:rPr>
        <w:t xml:space="preserve"> wszystkich pożarów</w:t>
      </w:r>
      <w:r w:rsidRPr="00600633">
        <w:rPr>
          <w:rFonts w:asciiTheme="minorHAnsi" w:hAnsiTheme="minorHAnsi"/>
          <w:i/>
          <w:sz w:val="22"/>
        </w:rPr>
        <w:t>,</w:t>
      </w:r>
    </w:p>
    <w:p w:rsidR="00D34A71" w:rsidRPr="00600633" w:rsidRDefault="00D34A71" w:rsidP="00A7136F">
      <w:pPr>
        <w:numPr>
          <w:ilvl w:val="0"/>
          <w:numId w:val="12"/>
        </w:numPr>
        <w:spacing w:line="276" w:lineRule="auto"/>
        <w:rPr>
          <w:rFonts w:asciiTheme="minorHAnsi" w:hAnsiTheme="minorHAnsi"/>
          <w:i/>
          <w:sz w:val="22"/>
        </w:rPr>
      </w:pPr>
      <w:r w:rsidRPr="00600633">
        <w:rPr>
          <w:rFonts w:asciiTheme="minorHAnsi" w:hAnsiTheme="minorHAnsi"/>
          <w:i/>
          <w:sz w:val="22"/>
        </w:rPr>
        <w:t>„środki transportu” –</w:t>
      </w:r>
      <w:r w:rsidRPr="00600633">
        <w:rPr>
          <w:rFonts w:asciiTheme="minorHAnsi" w:hAnsiTheme="minorHAnsi"/>
          <w:b/>
          <w:i/>
          <w:sz w:val="22"/>
        </w:rPr>
        <w:t xml:space="preserve"> </w:t>
      </w:r>
      <w:r w:rsidR="00C41F0E">
        <w:rPr>
          <w:rFonts w:asciiTheme="minorHAnsi" w:hAnsiTheme="minorHAnsi"/>
          <w:b/>
          <w:i/>
          <w:sz w:val="22"/>
        </w:rPr>
        <w:t>199</w:t>
      </w:r>
      <w:r w:rsidRPr="00600633">
        <w:rPr>
          <w:rFonts w:asciiTheme="minorHAnsi" w:hAnsiTheme="minorHAnsi"/>
          <w:i/>
          <w:sz w:val="22"/>
        </w:rPr>
        <w:t xml:space="preserve"> co stanowi </w:t>
      </w:r>
      <w:r w:rsidR="00C41F0E">
        <w:rPr>
          <w:rFonts w:asciiTheme="minorHAnsi" w:hAnsiTheme="minorHAnsi"/>
          <w:b/>
          <w:i/>
          <w:sz w:val="22"/>
        </w:rPr>
        <w:t>4</w:t>
      </w:r>
      <w:r w:rsidRPr="00600633">
        <w:rPr>
          <w:rFonts w:asciiTheme="minorHAnsi" w:hAnsiTheme="minorHAnsi"/>
          <w:b/>
          <w:i/>
          <w:sz w:val="22"/>
        </w:rPr>
        <w:t>,</w:t>
      </w:r>
      <w:r w:rsidR="00C41F0E">
        <w:rPr>
          <w:rFonts w:asciiTheme="minorHAnsi" w:hAnsiTheme="minorHAnsi"/>
          <w:b/>
          <w:i/>
          <w:sz w:val="22"/>
        </w:rPr>
        <w:t>72</w:t>
      </w:r>
      <w:r w:rsidRPr="00600633">
        <w:rPr>
          <w:rFonts w:asciiTheme="minorHAnsi" w:hAnsiTheme="minorHAnsi"/>
          <w:b/>
          <w:i/>
          <w:sz w:val="22"/>
        </w:rPr>
        <w:t xml:space="preserve"> % </w:t>
      </w:r>
      <w:r w:rsidRPr="00600633">
        <w:rPr>
          <w:rFonts w:asciiTheme="minorHAnsi" w:hAnsiTheme="minorHAnsi"/>
          <w:i/>
          <w:sz w:val="22"/>
        </w:rPr>
        <w:t>wszystkich pożarów.</w:t>
      </w:r>
    </w:p>
    <w:p w:rsidR="00AD1B32" w:rsidRPr="0095351D" w:rsidRDefault="00AD1B32" w:rsidP="00932A6D">
      <w:pPr>
        <w:pStyle w:val="Nagwek1"/>
        <w:rPr>
          <w:rFonts w:asciiTheme="majorHAnsi" w:hAnsiTheme="majorHAnsi"/>
          <w:color w:val="00B050"/>
        </w:rPr>
      </w:pPr>
      <w:bookmarkStart w:id="70" w:name="_Toc381180681"/>
      <w:bookmarkStart w:id="71" w:name="_Toc381253939"/>
      <w:bookmarkStart w:id="72" w:name="_Toc381254276"/>
      <w:bookmarkStart w:id="73" w:name="_Toc410201794"/>
      <w:bookmarkStart w:id="74" w:name="_Toc411338207"/>
      <w:bookmarkStart w:id="75" w:name="_Toc411495205"/>
      <w:bookmarkStart w:id="76" w:name="_Toc443462061"/>
      <w:r w:rsidRPr="0095351D">
        <w:rPr>
          <w:rFonts w:asciiTheme="majorHAnsi" w:hAnsiTheme="majorHAnsi"/>
          <w:color w:val="00B050"/>
        </w:rPr>
        <w:lastRenderedPageBreak/>
        <w:t>MIEJSCOWE ZAGROŻENIA</w:t>
      </w:r>
      <w:bookmarkEnd w:id="68"/>
      <w:bookmarkEnd w:id="69"/>
      <w:bookmarkEnd w:id="70"/>
      <w:bookmarkEnd w:id="71"/>
      <w:bookmarkEnd w:id="72"/>
      <w:bookmarkEnd w:id="73"/>
      <w:bookmarkEnd w:id="74"/>
      <w:bookmarkEnd w:id="75"/>
      <w:bookmarkEnd w:id="76"/>
    </w:p>
    <w:p w:rsidR="00AD1B32" w:rsidRDefault="00AD1B32">
      <w:pPr>
        <w:numPr>
          <w:ilvl w:val="12"/>
          <w:numId w:val="0"/>
        </w:numPr>
        <w:spacing w:before="60" w:line="360" w:lineRule="exact"/>
        <w:ind w:firstLine="284"/>
        <w:rPr>
          <w:rFonts w:ascii="Arial" w:hAnsi="Arial"/>
          <w:i/>
        </w:rPr>
      </w:pPr>
    </w:p>
    <w:p w:rsidR="009B2D48" w:rsidRPr="00600633" w:rsidRDefault="009B2D48" w:rsidP="00926313">
      <w:pPr>
        <w:numPr>
          <w:ilvl w:val="12"/>
          <w:numId w:val="0"/>
        </w:numPr>
        <w:spacing w:line="276" w:lineRule="auto"/>
        <w:ind w:firstLine="284"/>
        <w:rPr>
          <w:rFonts w:asciiTheme="minorHAnsi" w:hAnsiTheme="minorHAnsi"/>
          <w:i/>
          <w:sz w:val="22"/>
          <w:szCs w:val="22"/>
        </w:rPr>
      </w:pPr>
      <w:r w:rsidRPr="00600633">
        <w:rPr>
          <w:rFonts w:asciiTheme="minorHAnsi" w:hAnsiTheme="minorHAnsi"/>
          <w:i/>
          <w:sz w:val="22"/>
          <w:szCs w:val="22"/>
        </w:rPr>
        <w:t xml:space="preserve">W </w:t>
      </w:r>
      <w:r w:rsidRPr="00600633">
        <w:rPr>
          <w:rFonts w:asciiTheme="minorHAnsi" w:hAnsiTheme="minorHAnsi"/>
          <w:b/>
          <w:i/>
          <w:sz w:val="22"/>
          <w:szCs w:val="22"/>
        </w:rPr>
        <w:t>20</w:t>
      </w:r>
      <w:r w:rsidR="00926313" w:rsidRPr="00600633">
        <w:rPr>
          <w:rFonts w:asciiTheme="minorHAnsi" w:hAnsiTheme="minorHAnsi"/>
          <w:b/>
          <w:i/>
          <w:sz w:val="22"/>
          <w:szCs w:val="22"/>
        </w:rPr>
        <w:t>1</w:t>
      </w:r>
      <w:r w:rsidR="00C41F0E">
        <w:rPr>
          <w:rFonts w:asciiTheme="minorHAnsi" w:hAnsiTheme="minorHAnsi"/>
          <w:b/>
          <w:i/>
          <w:sz w:val="22"/>
          <w:szCs w:val="22"/>
        </w:rPr>
        <w:t>5</w:t>
      </w:r>
      <w:r w:rsidR="004D1D7B" w:rsidRPr="00600633">
        <w:rPr>
          <w:rFonts w:asciiTheme="minorHAnsi" w:hAnsiTheme="minorHAnsi"/>
          <w:b/>
          <w:i/>
          <w:sz w:val="22"/>
          <w:szCs w:val="22"/>
        </w:rPr>
        <w:t xml:space="preserve"> </w:t>
      </w:r>
      <w:r w:rsidRPr="00600633">
        <w:rPr>
          <w:rFonts w:asciiTheme="minorHAnsi" w:hAnsiTheme="minorHAnsi"/>
          <w:i/>
          <w:sz w:val="22"/>
          <w:szCs w:val="22"/>
        </w:rPr>
        <w:t xml:space="preserve">r. na terenie m. Wrocławia i powiatu wrocławskiego odnotowano następujące ilości miejscowych zagrożeń wg wielkości: </w:t>
      </w:r>
    </w:p>
    <w:p w:rsidR="00D251B7" w:rsidRPr="00600633" w:rsidRDefault="00D251B7" w:rsidP="00926313">
      <w:pPr>
        <w:numPr>
          <w:ilvl w:val="0"/>
          <w:numId w:val="1"/>
        </w:numPr>
        <w:spacing w:line="276" w:lineRule="auto"/>
        <w:ind w:left="284" w:hanging="284"/>
        <w:rPr>
          <w:rFonts w:asciiTheme="minorHAnsi" w:hAnsiTheme="minorHAnsi"/>
          <w:i/>
          <w:sz w:val="22"/>
          <w:szCs w:val="22"/>
        </w:rPr>
      </w:pPr>
      <w:r w:rsidRPr="00600633">
        <w:rPr>
          <w:rFonts w:asciiTheme="minorHAnsi" w:hAnsiTheme="minorHAnsi"/>
          <w:b/>
          <w:i/>
          <w:sz w:val="22"/>
          <w:szCs w:val="22"/>
        </w:rPr>
        <w:t>duże</w:t>
      </w:r>
      <w:r w:rsidRPr="00600633">
        <w:rPr>
          <w:rFonts w:asciiTheme="minorHAnsi" w:hAnsiTheme="minorHAnsi"/>
          <w:i/>
          <w:sz w:val="22"/>
          <w:szCs w:val="22"/>
        </w:rPr>
        <w:t xml:space="preserve"> – w ilości </w:t>
      </w:r>
      <w:r w:rsidRPr="00600633">
        <w:rPr>
          <w:rFonts w:asciiTheme="minorHAnsi" w:hAnsiTheme="minorHAnsi"/>
          <w:b/>
          <w:i/>
          <w:sz w:val="22"/>
          <w:szCs w:val="22"/>
        </w:rPr>
        <w:t>1</w:t>
      </w:r>
      <w:r w:rsidRPr="00600633">
        <w:rPr>
          <w:rFonts w:asciiTheme="minorHAnsi" w:hAnsiTheme="minorHAnsi"/>
          <w:i/>
          <w:sz w:val="22"/>
          <w:szCs w:val="22"/>
        </w:rPr>
        <w:t xml:space="preserve"> stanowiące wszystkich </w:t>
      </w:r>
      <w:proofErr w:type="spellStart"/>
      <w:r w:rsidRPr="00600633">
        <w:rPr>
          <w:rFonts w:asciiTheme="minorHAnsi" w:hAnsiTheme="minorHAnsi"/>
          <w:i/>
          <w:sz w:val="22"/>
          <w:szCs w:val="22"/>
        </w:rPr>
        <w:t>Mz</w:t>
      </w:r>
      <w:proofErr w:type="spellEnd"/>
      <w:r w:rsidRPr="00600633">
        <w:rPr>
          <w:rFonts w:asciiTheme="minorHAnsi" w:hAnsiTheme="minorHAnsi"/>
          <w:i/>
          <w:sz w:val="22"/>
          <w:szCs w:val="22"/>
        </w:rPr>
        <w:t>,</w:t>
      </w:r>
    </w:p>
    <w:p w:rsidR="009B2D48" w:rsidRPr="00600633" w:rsidRDefault="009B2D48" w:rsidP="00926313">
      <w:pPr>
        <w:numPr>
          <w:ilvl w:val="0"/>
          <w:numId w:val="1"/>
        </w:numPr>
        <w:spacing w:line="276" w:lineRule="auto"/>
        <w:ind w:left="284" w:hanging="284"/>
        <w:rPr>
          <w:rFonts w:asciiTheme="minorHAnsi" w:hAnsiTheme="minorHAnsi"/>
          <w:i/>
          <w:sz w:val="22"/>
          <w:szCs w:val="22"/>
        </w:rPr>
      </w:pPr>
      <w:r w:rsidRPr="00600633">
        <w:rPr>
          <w:rFonts w:asciiTheme="minorHAnsi" w:hAnsiTheme="minorHAnsi"/>
          <w:b/>
          <w:i/>
          <w:sz w:val="22"/>
          <w:szCs w:val="22"/>
        </w:rPr>
        <w:t xml:space="preserve">średnie </w:t>
      </w:r>
      <w:r w:rsidRPr="00600633">
        <w:rPr>
          <w:rFonts w:asciiTheme="minorHAnsi" w:hAnsiTheme="minorHAnsi"/>
          <w:bCs/>
          <w:i/>
          <w:sz w:val="22"/>
          <w:szCs w:val="22"/>
        </w:rPr>
        <w:t>-</w:t>
      </w:r>
      <w:r w:rsidRPr="00600633">
        <w:rPr>
          <w:rFonts w:asciiTheme="minorHAnsi" w:hAnsiTheme="minorHAnsi"/>
          <w:b/>
          <w:i/>
          <w:sz w:val="22"/>
          <w:szCs w:val="22"/>
        </w:rPr>
        <w:t xml:space="preserve"> </w:t>
      </w:r>
      <w:r w:rsidRPr="00600633">
        <w:rPr>
          <w:rFonts w:asciiTheme="minorHAnsi" w:hAnsiTheme="minorHAnsi"/>
          <w:i/>
          <w:sz w:val="22"/>
          <w:szCs w:val="22"/>
        </w:rPr>
        <w:t>w ilości</w:t>
      </w:r>
      <w:r w:rsidR="00D251B7" w:rsidRPr="00600633">
        <w:rPr>
          <w:rFonts w:asciiTheme="minorHAnsi" w:hAnsiTheme="minorHAnsi"/>
          <w:b/>
          <w:i/>
          <w:sz w:val="22"/>
          <w:szCs w:val="22"/>
        </w:rPr>
        <w:t xml:space="preserve"> </w:t>
      </w:r>
      <w:r w:rsidR="00E92500" w:rsidRPr="00600633">
        <w:rPr>
          <w:rFonts w:asciiTheme="minorHAnsi" w:hAnsiTheme="minorHAnsi"/>
          <w:b/>
          <w:i/>
          <w:sz w:val="22"/>
          <w:szCs w:val="22"/>
        </w:rPr>
        <w:t>1</w:t>
      </w:r>
      <w:r w:rsidR="00D251B7" w:rsidRPr="00600633">
        <w:rPr>
          <w:rFonts w:asciiTheme="minorHAnsi" w:hAnsiTheme="minorHAnsi"/>
          <w:b/>
          <w:i/>
          <w:sz w:val="22"/>
          <w:szCs w:val="22"/>
        </w:rPr>
        <w:t>04</w:t>
      </w:r>
      <w:r w:rsidRPr="00600633">
        <w:rPr>
          <w:rFonts w:asciiTheme="minorHAnsi" w:hAnsiTheme="minorHAnsi"/>
          <w:b/>
          <w:i/>
          <w:sz w:val="22"/>
          <w:szCs w:val="22"/>
        </w:rPr>
        <w:t xml:space="preserve"> </w:t>
      </w:r>
      <w:r w:rsidRPr="00600633">
        <w:rPr>
          <w:rFonts w:asciiTheme="minorHAnsi" w:hAnsiTheme="minorHAnsi"/>
          <w:i/>
          <w:sz w:val="22"/>
          <w:szCs w:val="22"/>
        </w:rPr>
        <w:t>stanowiące</w:t>
      </w:r>
      <w:r w:rsidR="00E92500" w:rsidRPr="00600633">
        <w:rPr>
          <w:rFonts w:asciiTheme="minorHAnsi" w:hAnsiTheme="minorHAnsi"/>
          <w:b/>
          <w:i/>
          <w:sz w:val="22"/>
          <w:szCs w:val="22"/>
        </w:rPr>
        <w:t xml:space="preserve"> 1</w:t>
      </w:r>
      <w:r w:rsidR="00A670B0" w:rsidRPr="00600633">
        <w:rPr>
          <w:rFonts w:asciiTheme="minorHAnsi" w:hAnsiTheme="minorHAnsi"/>
          <w:b/>
          <w:i/>
          <w:sz w:val="22"/>
          <w:szCs w:val="22"/>
        </w:rPr>
        <w:t>,</w:t>
      </w:r>
      <w:r w:rsidR="00E92500" w:rsidRPr="00600633">
        <w:rPr>
          <w:rFonts w:asciiTheme="minorHAnsi" w:hAnsiTheme="minorHAnsi"/>
          <w:b/>
          <w:i/>
          <w:sz w:val="22"/>
          <w:szCs w:val="22"/>
        </w:rPr>
        <w:t>2</w:t>
      </w:r>
      <w:r w:rsidR="00A670B0" w:rsidRPr="00600633">
        <w:rPr>
          <w:rFonts w:asciiTheme="minorHAnsi" w:hAnsiTheme="minorHAnsi"/>
          <w:b/>
          <w:i/>
          <w:sz w:val="22"/>
          <w:szCs w:val="22"/>
        </w:rPr>
        <w:t xml:space="preserve"> </w:t>
      </w:r>
      <w:r w:rsidRPr="00600633">
        <w:rPr>
          <w:rFonts w:asciiTheme="minorHAnsi" w:hAnsiTheme="minorHAnsi"/>
          <w:b/>
          <w:i/>
          <w:sz w:val="22"/>
          <w:szCs w:val="22"/>
        </w:rPr>
        <w:t>%</w:t>
      </w:r>
      <w:r w:rsidRPr="00600633">
        <w:rPr>
          <w:rFonts w:asciiTheme="minorHAnsi" w:hAnsiTheme="minorHAnsi"/>
          <w:i/>
          <w:sz w:val="22"/>
          <w:szCs w:val="22"/>
        </w:rPr>
        <w:t xml:space="preserve"> wszystkich </w:t>
      </w:r>
      <w:proofErr w:type="spellStart"/>
      <w:r w:rsidRPr="00600633">
        <w:rPr>
          <w:rFonts w:asciiTheme="minorHAnsi" w:hAnsiTheme="minorHAnsi"/>
          <w:i/>
          <w:sz w:val="22"/>
          <w:szCs w:val="22"/>
        </w:rPr>
        <w:t>Mz</w:t>
      </w:r>
      <w:proofErr w:type="spellEnd"/>
      <w:r w:rsidRPr="00600633">
        <w:rPr>
          <w:rFonts w:asciiTheme="minorHAnsi" w:hAnsiTheme="minorHAnsi"/>
          <w:i/>
          <w:sz w:val="22"/>
          <w:szCs w:val="22"/>
        </w:rPr>
        <w:t>,</w:t>
      </w:r>
    </w:p>
    <w:p w:rsidR="009B2D48" w:rsidRPr="00600633" w:rsidRDefault="009B2D48" w:rsidP="00926313">
      <w:pPr>
        <w:numPr>
          <w:ilvl w:val="0"/>
          <w:numId w:val="1"/>
        </w:numPr>
        <w:spacing w:line="276" w:lineRule="auto"/>
        <w:ind w:left="284" w:hanging="284"/>
        <w:rPr>
          <w:rFonts w:asciiTheme="minorHAnsi" w:hAnsiTheme="minorHAnsi"/>
          <w:i/>
          <w:sz w:val="22"/>
          <w:szCs w:val="22"/>
        </w:rPr>
      </w:pPr>
      <w:r w:rsidRPr="00600633">
        <w:rPr>
          <w:rFonts w:asciiTheme="minorHAnsi" w:hAnsiTheme="minorHAnsi"/>
          <w:b/>
          <w:i/>
          <w:sz w:val="22"/>
          <w:szCs w:val="22"/>
        </w:rPr>
        <w:t>lokalne</w:t>
      </w:r>
      <w:r w:rsidRPr="00600633">
        <w:rPr>
          <w:rFonts w:asciiTheme="minorHAnsi" w:hAnsiTheme="minorHAnsi"/>
          <w:i/>
          <w:sz w:val="22"/>
          <w:szCs w:val="22"/>
        </w:rPr>
        <w:t xml:space="preserve"> - w ilości </w:t>
      </w:r>
      <w:r w:rsidR="00D251B7" w:rsidRPr="00600633">
        <w:rPr>
          <w:rFonts w:asciiTheme="minorHAnsi" w:hAnsiTheme="minorHAnsi"/>
          <w:b/>
          <w:i/>
          <w:sz w:val="22"/>
          <w:szCs w:val="22"/>
        </w:rPr>
        <w:t>6078</w:t>
      </w:r>
      <w:r w:rsidRPr="00600633">
        <w:rPr>
          <w:rFonts w:asciiTheme="minorHAnsi" w:hAnsiTheme="minorHAnsi"/>
          <w:b/>
          <w:i/>
          <w:sz w:val="22"/>
          <w:szCs w:val="22"/>
        </w:rPr>
        <w:t xml:space="preserve"> </w:t>
      </w:r>
      <w:r w:rsidRPr="00600633">
        <w:rPr>
          <w:rFonts w:asciiTheme="minorHAnsi" w:hAnsiTheme="minorHAnsi"/>
          <w:i/>
          <w:sz w:val="22"/>
          <w:szCs w:val="22"/>
        </w:rPr>
        <w:t xml:space="preserve">stanowiące </w:t>
      </w:r>
      <w:r w:rsidR="00E92500" w:rsidRPr="00600633">
        <w:rPr>
          <w:rFonts w:asciiTheme="minorHAnsi" w:hAnsiTheme="minorHAnsi"/>
          <w:b/>
          <w:i/>
          <w:sz w:val="22"/>
          <w:szCs w:val="22"/>
        </w:rPr>
        <w:t>78,43</w:t>
      </w:r>
      <w:r w:rsidRPr="00600633">
        <w:rPr>
          <w:rFonts w:asciiTheme="minorHAnsi" w:hAnsiTheme="minorHAnsi"/>
          <w:b/>
          <w:i/>
          <w:sz w:val="22"/>
          <w:szCs w:val="22"/>
        </w:rPr>
        <w:t xml:space="preserve"> %</w:t>
      </w:r>
      <w:r w:rsidRPr="00600633">
        <w:rPr>
          <w:rFonts w:asciiTheme="minorHAnsi" w:hAnsiTheme="minorHAnsi"/>
          <w:bCs/>
          <w:i/>
          <w:sz w:val="22"/>
          <w:szCs w:val="22"/>
        </w:rPr>
        <w:t xml:space="preserve"> </w:t>
      </w:r>
      <w:r w:rsidRPr="00600633">
        <w:rPr>
          <w:rFonts w:asciiTheme="minorHAnsi" w:hAnsiTheme="minorHAnsi"/>
          <w:i/>
          <w:sz w:val="22"/>
          <w:szCs w:val="22"/>
        </w:rPr>
        <w:t xml:space="preserve">wszystkich </w:t>
      </w:r>
      <w:proofErr w:type="spellStart"/>
      <w:r w:rsidRPr="00600633">
        <w:rPr>
          <w:rFonts w:asciiTheme="minorHAnsi" w:hAnsiTheme="minorHAnsi"/>
          <w:i/>
          <w:sz w:val="22"/>
          <w:szCs w:val="22"/>
        </w:rPr>
        <w:t>Mz</w:t>
      </w:r>
      <w:proofErr w:type="spellEnd"/>
      <w:r w:rsidRPr="00600633">
        <w:rPr>
          <w:rFonts w:asciiTheme="minorHAnsi" w:hAnsiTheme="minorHAnsi"/>
          <w:i/>
          <w:sz w:val="22"/>
          <w:szCs w:val="22"/>
        </w:rPr>
        <w:t>,</w:t>
      </w:r>
    </w:p>
    <w:p w:rsidR="009B2D48" w:rsidRPr="00600633" w:rsidRDefault="009B2D48" w:rsidP="00926313">
      <w:pPr>
        <w:numPr>
          <w:ilvl w:val="0"/>
          <w:numId w:val="1"/>
        </w:numPr>
        <w:spacing w:line="276" w:lineRule="auto"/>
        <w:ind w:left="284" w:hanging="284"/>
        <w:rPr>
          <w:rFonts w:asciiTheme="minorHAnsi" w:hAnsiTheme="minorHAnsi"/>
          <w:i/>
          <w:sz w:val="22"/>
          <w:szCs w:val="22"/>
        </w:rPr>
      </w:pPr>
      <w:r w:rsidRPr="00600633">
        <w:rPr>
          <w:rFonts w:asciiTheme="minorHAnsi" w:hAnsiTheme="minorHAnsi"/>
          <w:b/>
          <w:i/>
          <w:sz w:val="22"/>
          <w:szCs w:val="22"/>
        </w:rPr>
        <w:t xml:space="preserve">małe </w:t>
      </w:r>
      <w:r w:rsidRPr="00600633">
        <w:rPr>
          <w:rFonts w:asciiTheme="minorHAnsi" w:hAnsiTheme="minorHAnsi"/>
          <w:bCs/>
          <w:i/>
          <w:sz w:val="22"/>
          <w:szCs w:val="22"/>
        </w:rPr>
        <w:t>-</w:t>
      </w:r>
      <w:r w:rsidRPr="00600633">
        <w:rPr>
          <w:rFonts w:asciiTheme="minorHAnsi" w:hAnsiTheme="minorHAnsi"/>
          <w:b/>
          <w:i/>
          <w:sz w:val="22"/>
          <w:szCs w:val="22"/>
        </w:rPr>
        <w:t xml:space="preserve"> </w:t>
      </w:r>
      <w:r w:rsidRPr="00600633">
        <w:rPr>
          <w:rFonts w:asciiTheme="minorHAnsi" w:hAnsiTheme="minorHAnsi"/>
          <w:i/>
          <w:sz w:val="22"/>
          <w:szCs w:val="22"/>
        </w:rPr>
        <w:t xml:space="preserve">w ilości </w:t>
      </w:r>
      <w:r w:rsidR="00D251B7" w:rsidRPr="00600633">
        <w:rPr>
          <w:rFonts w:asciiTheme="minorHAnsi" w:hAnsiTheme="minorHAnsi"/>
          <w:b/>
          <w:i/>
          <w:sz w:val="22"/>
          <w:szCs w:val="22"/>
        </w:rPr>
        <w:t>149</w:t>
      </w:r>
      <w:r w:rsidR="002C4A33" w:rsidRPr="00600633">
        <w:rPr>
          <w:rFonts w:asciiTheme="minorHAnsi" w:hAnsiTheme="minorHAnsi"/>
          <w:b/>
          <w:i/>
          <w:sz w:val="22"/>
          <w:szCs w:val="22"/>
        </w:rPr>
        <w:t>8</w:t>
      </w:r>
      <w:r w:rsidRPr="00600633">
        <w:rPr>
          <w:rFonts w:asciiTheme="minorHAnsi" w:hAnsiTheme="minorHAnsi"/>
          <w:b/>
          <w:i/>
          <w:sz w:val="22"/>
          <w:szCs w:val="22"/>
        </w:rPr>
        <w:t xml:space="preserve"> </w:t>
      </w:r>
      <w:r w:rsidRPr="00600633">
        <w:rPr>
          <w:rFonts w:asciiTheme="minorHAnsi" w:hAnsiTheme="minorHAnsi"/>
          <w:i/>
          <w:sz w:val="22"/>
          <w:szCs w:val="22"/>
        </w:rPr>
        <w:t xml:space="preserve">stanowiące </w:t>
      </w:r>
      <w:r w:rsidR="001C7CCB" w:rsidRPr="00600633">
        <w:rPr>
          <w:rFonts w:asciiTheme="minorHAnsi" w:hAnsiTheme="minorHAnsi"/>
          <w:b/>
          <w:i/>
          <w:sz w:val="22"/>
          <w:szCs w:val="22"/>
        </w:rPr>
        <w:t>20,31</w:t>
      </w:r>
      <w:r w:rsidRPr="00600633">
        <w:rPr>
          <w:rFonts w:asciiTheme="minorHAnsi" w:hAnsiTheme="minorHAnsi"/>
          <w:b/>
          <w:i/>
          <w:sz w:val="22"/>
          <w:szCs w:val="22"/>
        </w:rPr>
        <w:t xml:space="preserve"> %</w:t>
      </w:r>
      <w:r w:rsidRPr="00600633">
        <w:rPr>
          <w:rFonts w:asciiTheme="minorHAnsi" w:hAnsiTheme="minorHAnsi"/>
          <w:i/>
          <w:sz w:val="22"/>
          <w:szCs w:val="22"/>
        </w:rPr>
        <w:t xml:space="preserve"> wszystkich </w:t>
      </w:r>
      <w:proofErr w:type="spellStart"/>
      <w:r w:rsidRPr="00600633">
        <w:rPr>
          <w:rFonts w:asciiTheme="minorHAnsi" w:hAnsiTheme="minorHAnsi"/>
          <w:i/>
          <w:sz w:val="22"/>
          <w:szCs w:val="22"/>
        </w:rPr>
        <w:t>Mz</w:t>
      </w:r>
      <w:proofErr w:type="spellEnd"/>
      <w:r w:rsidRPr="00600633">
        <w:rPr>
          <w:rFonts w:asciiTheme="minorHAnsi" w:hAnsiTheme="minorHAnsi"/>
          <w:i/>
          <w:sz w:val="22"/>
          <w:szCs w:val="22"/>
        </w:rPr>
        <w:t>.</w:t>
      </w:r>
    </w:p>
    <w:p w:rsidR="009B2D48" w:rsidRDefault="009B2D48" w:rsidP="009B2D48">
      <w:pPr>
        <w:pStyle w:val="tabela"/>
        <w:numPr>
          <w:ilvl w:val="12"/>
          <w:numId w:val="0"/>
        </w:numPr>
        <w:spacing w:after="60"/>
        <w:jc w:val="left"/>
        <w:rPr>
          <w:rFonts w:ascii="Arial" w:hAnsi="Arial"/>
          <w:b/>
        </w:rPr>
      </w:pPr>
    </w:p>
    <w:p w:rsidR="009B2D48" w:rsidRPr="00926313" w:rsidRDefault="009B2D48" w:rsidP="009B2D48">
      <w:pPr>
        <w:pStyle w:val="Legenda"/>
        <w:keepNext/>
        <w:rPr>
          <w:rFonts w:asciiTheme="minorHAnsi" w:hAnsiTheme="minorHAnsi" w:cs="Arial"/>
          <w:i/>
          <w:color w:val="auto"/>
          <w:sz w:val="22"/>
          <w:szCs w:val="22"/>
        </w:rPr>
      </w:pPr>
      <w:bookmarkStart w:id="77" w:name="_Toc251239369"/>
      <w:r w:rsidRPr="004A08AA">
        <w:rPr>
          <w:rFonts w:asciiTheme="minorHAnsi" w:hAnsiTheme="minorHAnsi" w:cs="Arial"/>
          <w:i/>
          <w:color w:val="auto"/>
          <w:sz w:val="20"/>
          <w:szCs w:val="22"/>
        </w:rPr>
        <w:t>Tabela</w:t>
      </w:r>
      <w:r w:rsidR="008A3B00" w:rsidRPr="004A08AA">
        <w:rPr>
          <w:rFonts w:asciiTheme="minorHAnsi" w:hAnsiTheme="minorHAnsi" w:cs="Arial"/>
          <w:i/>
          <w:color w:val="auto"/>
          <w:sz w:val="20"/>
          <w:szCs w:val="22"/>
        </w:rPr>
        <w:t xml:space="preserve"> nr</w:t>
      </w:r>
      <w:r w:rsidRPr="004A08AA">
        <w:rPr>
          <w:rFonts w:asciiTheme="minorHAnsi" w:hAnsiTheme="minorHAnsi" w:cs="Arial"/>
          <w:i/>
          <w:color w:val="auto"/>
          <w:sz w:val="20"/>
          <w:szCs w:val="22"/>
        </w:rPr>
        <w:t xml:space="preserve"> </w:t>
      </w:r>
      <w:r w:rsidR="00DD272C" w:rsidRPr="004A08AA">
        <w:rPr>
          <w:rFonts w:asciiTheme="minorHAnsi" w:hAnsiTheme="minorHAnsi" w:cs="Arial"/>
          <w:i/>
          <w:color w:val="auto"/>
          <w:sz w:val="20"/>
          <w:szCs w:val="22"/>
        </w:rPr>
        <w:fldChar w:fldCharType="begin"/>
      </w:r>
      <w:r w:rsidR="00A220D2" w:rsidRPr="004A08AA">
        <w:rPr>
          <w:rFonts w:asciiTheme="minorHAnsi" w:hAnsiTheme="minorHAnsi" w:cs="Arial"/>
          <w:i/>
          <w:color w:val="auto"/>
          <w:sz w:val="20"/>
          <w:szCs w:val="22"/>
        </w:rPr>
        <w:instrText xml:space="preserve"> SEQ Tabela \* ARABIC </w:instrText>
      </w:r>
      <w:r w:rsidR="00DD272C" w:rsidRPr="004A08AA">
        <w:rPr>
          <w:rFonts w:asciiTheme="minorHAnsi" w:hAnsiTheme="minorHAnsi" w:cs="Arial"/>
          <w:i/>
          <w:color w:val="auto"/>
          <w:sz w:val="20"/>
          <w:szCs w:val="22"/>
        </w:rPr>
        <w:fldChar w:fldCharType="separate"/>
      </w:r>
      <w:r w:rsidR="005608BD">
        <w:rPr>
          <w:rFonts w:asciiTheme="minorHAnsi" w:hAnsiTheme="minorHAnsi" w:cs="Arial"/>
          <w:i/>
          <w:noProof/>
          <w:color w:val="auto"/>
          <w:sz w:val="20"/>
          <w:szCs w:val="22"/>
        </w:rPr>
        <w:t>10</w:t>
      </w:r>
      <w:r w:rsidR="00DD272C" w:rsidRPr="004A08AA">
        <w:rPr>
          <w:rFonts w:asciiTheme="minorHAnsi" w:hAnsiTheme="minorHAnsi" w:cs="Arial"/>
          <w:i/>
          <w:color w:val="auto"/>
          <w:sz w:val="20"/>
          <w:szCs w:val="22"/>
        </w:rPr>
        <w:fldChar w:fldCharType="end"/>
      </w:r>
      <w:r w:rsidR="008A3B00" w:rsidRPr="004A08AA">
        <w:rPr>
          <w:rFonts w:asciiTheme="minorHAnsi" w:hAnsiTheme="minorHAnsi" w:cs="Arial"/>
          <w:i/>
          <w:color w:val="auto"/>
          <w:sz w:val="20"/>
          <w:szCs w:val="22"/>
        </w:rPr>
        <w:t>.</w:t>
      </w:r>
      <w:r w:rsidRPr="004A08AA">
        <w:rPr>
          <w:rFonts w:asciiTheme="minorHAnsi" w:hAnsiTheme="minorHAnsi" w:cs="Arial"/>
          <w:i/>
          <w:color w:val="auto"/>
          <w:sz w:val="20"/>
          <w:szCs w:val="22"/>
        </w:rPr>
        <w:t xml:space="preserve"> </w:t>
      </w:r>
      <w:r w:rsidRPr="004A08AA">
        <w:rPr>
          <w:rFonts w:asciiTheme="minorHAnsi" w:hAnsiTheme="minorHAnsi" w:cs="Arial"/>
          <w:b w:val="0"/>
          <w:i/>
          <w:color w:val="auto"/>
          <w:sz w:val="20"/>
          <w:szCs w:val="22"/>
        </w:rPr>
        <w:t>Miejscowe zagrożenia sklasyfik</w:t>
      </w:r>
      <w:r w:rsidR="00447E32" w:rsidRPr="004A08AA">
        <w:rPr>
          <w:rFonts w:asciiTheme="minorHAnsi" w:hAnsiTheme="minorHAnsi" w:cs="Arial"/>
          <w:b w:val="0"/>
          <w:i/>
          <w:color w:val="auto"/>
          <w:sz w:val="20"/>
          <w:szCs w:val="22"/>
        </w:rPr>
        <w:t>owane wg wielkości w latach 201</w:t>
      </w:r>
      <w:r w:rsidR="00D00FE3">
        <w:rPr>
          <w:rFonts w:asciiTheme="minorHAnsi" w:hAnsiTheme="minorHAnsi" w:cs="Arial"/>
          <w:b w:val="0"/>
          <w:i/>
          <w:color w:val="auto"/>
          <w:sz w:val="20"/>
          <w:szCs w:val="22"/>
        </w:rPr>
        <w:t>4</w:t>
      </w:r>
      <w:r w:rsidR="00447E32" w:rsidRPr="004A08AA">
        <w:rPr>
          <w:rFonts w:asciiTheme="minorHAnsi" w:hAnsiTheme="minorHAnsi" w:cs="Arial"/>
          <w:b w:val="0"/>
          <w:i/>
          <w:color w:val="auto"/>
          <w:sz w:val="20"/>
          <w:szCs w:val="22"/>
        </w:rPr>
        <w:t xml:space="preserve"> - 201</w:t>
      </w:r>
      <w:r w:rsidR="00D00FE3">
        <w:rPr>
          <w:rFonts w:asciiTheme="minorHAnsi" w:hAnsiTheme="minorHAnsi" w:cs="Arial"/>
          <w:b w:val="0"/>
          <w:i/>
          <w:color w:val="auto"/>
          <w:sz w:val="20"/>
          <w:szCs w:val="22"/>
        </w:rPr>
        <w:t>5</w:t>
      </w:r>
      <w:r w:rsidRPr="00926313">
        <w:rPr>
          <w:rFonts w:asciiTheme="minorHAnsi" w:hAnsiTheme="minorHAnsi" w:cs="Arial"/>
          <w:b w:val="0"/>
          <w:i/>
          <w:color w:val="auto"/>
          <w:sz w:val="22"/>
          <w:szCs w:val="22"/>
        </w:rPr>
        <w:t>.</w:t>
      </w:r>
      <w:bookmarkEnd w:id="77"/>
    </w:p>
    <w:tbl>
      <w:tblPr>
        <w:tblW w:w="9639"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tblPr>
      <w:tblGrid>
        <w:gridCol w:w="4253"/>
        <w:gridCol w:w="1795"/>
        <w:gridCol w:w="1795"/>
        <w:gridCol w:w="1796"/>
      </w:tblGrid>
      <w:tr w:rsidR="009B2D48" w:rsidRPr="008A3B00" w:rsidTr="00BD3D2E">
        <w:trPr>
          <w:cantSplit/>
          <w:trHeight w:val="710"/>
        </w:trPr>
        <w:tc>
          <w:tcPr>
            <w:tcW w:w="4253" w:type="dxa"/>
            <w:tcBorders>
              <w:top w:val="single" w:sz="18" w:space="0" w:color="auto"/>
              <w:left w:val="single" w:sz="18" w:space="0" w:color="auto"/>
              <w:bottom w:val="single" w:sz="18" w:space="0" w:color="auto"/>
              <w:right w:val="single" w:sz="18" w:space="0" w:color="auto"/>
            </w:tcBorders>
            <w:vAlign w:val="center"/>
          </w:tcPr>
          <w:p w:rsidR="009B2D48" w:rsidRPr="00BD3D2E" w:rsidRDefault="008E57C0" w:rsidP="008E57C0">
            <w:pPr>
              <w:numPr>
                <w:ilvl w:val="12"/>
                <w:numId w:val="0"/>
              </w:numPr>
              <w:spacing w:line="240" w:lineRule="auto"/>
              <w:jc w:val="center"/>
              <w:rPr>
                <w:rFonts w:asciiTheme="minorHAnsi" w:hAnsiTheme="minorHAnsi" w:cs="Arial"/>
                <w:b/>
                <w:color w:val="000000"/>
                <w:sz w:val="20"/>
              </w:rPr>
            </w:pPr>
            <w:r w:rsidRPr="00BD3D2E">
              <w:rPr>
                <w:rFonts w:asciiTheme="minorHAnsi" w:hAnsiTheme="minorHAnsi" w:cs="Arial"/>
                <w:b/>
                <w:color w:val="000000"/>
                <w:sz w:val="20"/>
              </w:rPr>
              <w:t>Wielkość m</w:t>
            </w:r>
            <w:r w:rsidR="009B2D48" w:rsidRPr="00BD3D2E">
              <w:rPr>
                <w:rFonts w:asciiTheme="minorHAnsi" w:hAnsiTheme="minorHAnsi" w:cs="Arial"/>
                <w:b/>
                <w:color w:val="000000"/>
                <w:sz w:val="20"/>
              </w:rPr>
              <w:t>iejscowe</w:t>
            </w:r>
            <w:r w:rsidRPr="00BD3D2E">
              <w:rPr>
                <w:rFonts w:asciiTheme="minorHAnsi" w:hAnsiTheme="minorHAnsi" w:cs="Arial"/>
                <w:b/>
                <w:color w:val="000000"/>
                <w:sz w:val="20"/>
              </w:rPr>
              <w:t>go</w:t>
            </w:r>
            <w:r w:rsidR="009B2D48" w:rsidRPr="00BD3D2E">
              <w:rPr>
                <w:rFonts w:asciiTheme="minorHAnsi" w:hAnsiTheme="minorHAnsi" w:cs="Arial"/>
                <w:b/>
                <w:color w:val="000000"/>
                <w:sz w:val="20"/>
              </w:rPr>
              <w:t xml:space="preserve"> zagrożenia</w:t>
            </w:r>
          </w:p>
        </w:tc>
        <w:tc>
          <w:tcPr>
            <w:tcW w:w="1795" w:type="dxa"/>
            <w:tcBorders>
              <w:top w:val="single" w:sz="18" w:space="0" w:color="auto"/>
              <w:left w:val="single" w:sz="18" w:space="0" w:color="auto"/>
              <w:bottom w:val="single" w:sz="18" w:space="0" w:color="auto"/>
              <w:right w:val="single" w:sz="18" w:space="0" w:color="auto"/>
            </w:tcBorders>
            <w:vAlign w:val="center"/>
          </w:tcPr>
          <w:p w:rsidR="009B2D48" w:rsidRPr="00BD3D2E" w:rsidRDefault="0040741E" w:rsidP="0040741E">
            <w:pPr>
              <w:numPr>
                <w:ilvl w:val="12"/>
                <w:numId w:val="0"/>
              </w:numPr>
              <w:spacing w:before="60" w:line="240" w:lineRule="auto"/>
              <w:jc w:val="center"/>
              <w:rPr>
                <w:rFonts w:asciiTheme="minorHAnsi" w:hAnsiTheme="minorHAnsi" w:cs="Arial"/>
                <w:b/>
                <w:color w:val="000000"/>
                <w:sz w:val="20"/>
              </w:rPr>
            </w:pPr>
            <w:r w:rsidRPr="00BD3D2E">
              <w:rPr>
                <w:rFonts w:asciiTheme="minorHAnsi" w:hAnsiTheme="minorHAnsi" w:cs="Arial"/>
                <w:b/>
                <w:color w:val="000000"/>
                <w:sz w:val="20"/>
              </w:rPr>
              <w:t>201</w:t>
            </w:r>
            <w:r w:rsidR="00D251B7">
              <w:rPr>
                <w:rFonts w:asciiTheme="minorHAnsi" w:hAnsiTheme="minorHAnsi" w:cs="Arial"/>
                <w:b/>
                <w:color w:val="000000"/>
                <w:sz w:val="20"/>
              </w:rPr>
              <w:t>4</w:t>
            </w:r>
          </w:p>
        </w:tc>
        <w:tc>
          <w:tcPr>
            <w:tcW w:w="1795" w:type="dxa"/>
            <w:tcBorders>
              <w:top w:val="single" w:sz="18" w:space="0" w:color="auto"/>
              <w:left w:val="single" w:sz="18" w:space="0" w:color="auto"/>
              <w:bottom w:val="single" w:sz="18" w:space="0" w:color="auto"/>
              <w:right w:val="single" w:sz="18" w:space="0" w:color="auto"/>
            </w:tcBorders>
            <w:vAlign w:val="center"/>
          </w:tcPr>
          <w:p w:rsidR="009B2D48" w:rsidRPr="00BD3D2E" w:rsidRDefault="00A725FA" w:rsidP="00D00FE3">
            <w:pPr>
              <w:numPr>
                <w:ilvl w:val="12"/>
                <w:numId w:val="0"/>
              </w:numPr>
              <w:spacing w:before="60" w:line="240" w:lineRule="auto"/>
              <w:jc w:val="center"/>
              <w:rPr>
                <w:rFonts w:asciiTheme="minorHAnsi" w:hAnsiTheme="minorHAnsi" w:cs="Arial"/>
                <w:b/>
                <w:color w:val="000000"/>
                <w:sz w:val="20"/>
              </w:rPr>
            </w:pPr>
            <w:r w:rsidRPr="00BD3D2E">
              <w:rPr>
                <w:rFonts w:asciiTheme="minorHAnsi" w:hAnsiTheme="minorHAnsi" w:cs="Arial"/>
                <w:b/>
                <w:color w:val="000000"/>
                <w:sz w:val="20"/>
              </w:rPr>
              <w:t>201</w:t>
            </w:r>
            <w:r w:rsidR="00D00FE3">
              <w:rPr>
                <w:rFonts w:asciiTheme="minorHAnsi" w:hAnsiTheme="minorHAnsi" w:cs="Arial"/>
                <w:b/>
                <w:color w:val="000000"/>
                <w:sz w:val="20"/>
              </w:rPr>
              <w:t>5</w:t>
            </w:r>
          </w:p>
        </w:tc>
        <w:tc>
          <w:tcPr>
            <w:tcW w:w="1796" w:type="dxa"/>
            <w:tcBorders>
              <w:top w:val="single" w:sz="18" w:space="0" w:color="auto"/>
              <w:left w:val="single" w:sz="18" w:space="0" w:color="auto"/>
              <w:bottom w:val="single" w:sz="18" w:space="0" w:color="auto"/>
              <w:right w:val="single" w:sz="18" w:space="0" w:color="auto"/>
            </w:tcBorders>
            <w:vAlign w:val="center"/>
          </w:tcPr>
          <w:p w:rsidR="009B2D48" w:rsidRPr="00BD3D2E" w:rsidRDefault="009B2D48" w:rsidP="0040741E">
            <w:pPr>
              <w:numPr>
                <w:ilvl w:val="12"/>
                <w:numId w:val="0"/>
              </w:numPr>
              <w:spacing w:before="60" w:line="240" w:lineRule="auto"/>
              <w:jc w:val="center"/>
              <w:rPr>
                <w:rFonts w:asciiTheme="minorHAnsi" w:hAnsiTheme="minorHAnsi" w:cs="Arial"/>
                <w:color w:val="000000"/>
                <w:sz w:val="20"/>
              </w:rPr>
            </w:pPr>
            <w:r w:rsidRPr="00BD3D2E">
              <w:rPr>
                <w:rFonts w:asciiTheme="minorHAnsi" w:hAnsiTheme="minorHAnsi" w:cs="Arial"/>
                <w:color w:val="000000"/>
                <w:sz w:val="20"/>
              </w:rPr>
              <w:t>wzrost</w:t>
            </w:r>
          </w:p>
          <w:p w:rsidR="009B2D48" w:rsidRPr="00BD3D2E" w:rsidRDefault="009B2D48" w:rsidP="0040741E">
            <w:pPr>
              <w:numPr>
                <w:ilvl w:val="12"/>
                <w:numId w:val="0"/>
              </w:numPr>
              <w:spacing w:line="240" w:lineRule="auto"/>
              <w:jc w:val="center"/>
              <w:rPr>
                <w:rFonts w:asciiTheme="minorHAnsi" w:hAnsiTheme="minorHAnsi" w:cs="Arial"/>
                <w:color w:val="000000"/>
                <w:sz w:val="20"/>
              </w:rPr>
            </w:pPr>
            <w:r w:rsidRPr="00BD3D2E">
              <w:rPr>
                <w:rFonts w:asciiTheme="minorHAnsi" w:hAnsiTheme="minorHAnsi" w:cs="Arial"/>
                <w:color w:val="000000"/>
                <w:sz w:val="20"/>
              </w:rPr>
              <w:t>lub spadek</w:t>
            </w:r>
          </w:p>
        </w:tc>
      </w:tr>
      <w:tr w:rsidR="00447E32" w:rsidRPr="008A3B00" w:rsidTr="00BD3D2E">
        <w:trPr>
          <w:cantSplit/>
          <w:trHeight w:val="400"/>
        </w:trPr>
        <w:tc>
          <w:tcPr>
            <w:tcW w:w="4253" w:type="dxa"/>
            <w:tcBorders>
              <w:top w:val="single" w:sz="18" w:space="0" w:color="auto"/>
              <w:left w:val="single" w:sz="18" w:space="0" w:color="auto"/>
              <w:bottom w:val="single" w:sz="6" w:space="0" w:color="auto"/>
              <w:right w:val="single" w:sz="18" w:space="0" w:color="auto"/>
            </w:tcBorders>
          </w:tcPr>
          <w:p w:rsidR="00447E32" w:rsidRPr="00BD3D2E" w:rsidRDefault="00447E32" w:rsidP="0040741E">
            <w:pPr>
              <w:numPr>
                <w:ilvl w:val="12"/>
                <w:numId w:val="0"/>
              </w:numPr>
              <w:spacing w:before="60" w:line="240" w:lineRule="auto"/>
              <w:ind w:left="254"/>
              <w:rPr>
                <w:rFonts w:asciiTheme="minorHAnsi" w:hAnsiTheme="minorHAnsi" w:cs="Arial"/>
                <w:color w:val="000000"/>
                <w:sz w:val="20"/>
              </w:rPr>
            </w:pPr>
            <w:r w:rsidRPr="00BD3D2E">
              <w:rPr>
                <w:rFonts w:asciiTheme="minorHAnsi" w:hAnsiTheme="minorHAnsi" w:cs="Arial"/>
                <w:color w:val="000000"/>
                <w:sz w:val="20"/>
              </w:rPr>
              <w:t>DUŻE                   (katastrofy)</w:t>
            </w:r>
          </w:p>
        </w:tc>
        <w:tc>
          <w:tcPr>
            <w:tcW w:w="1795" w:type="dxa"/>
            <w:tcBorders>
              <w:top w:val="single" w:sz="18" w:space="0" w:color="auto"/>
              <w:left w:val="single" w:sz="18" w:space="0" w:color="auto"/>
              <w:bottom w:val="single" w:sz="6" w:space="0" w:color="auto"/>
              <w:right w:val="single" w:sz="18" w:space="0" w:color="auto"/>
            </w:tcBorders>
            <w:vAlign w:val="center"/>
          </w:tcPr>
          <w:p w:rsidR="00447E32" w:rsidRPr="00BD3D2E" w:rsidRDefault="00D251B7" w:rsidP="0040741E">
            <w:pPr>
              <w:numPr>
                <w:ilvl w:val="12"/>
                <w:numId w:val="0"/>
              </w:numPr>
              <w:spacing w:before="60" w:line="240" w:lineRule="auto"/>
              <w:jc w:val="center"/>
              <w:rPr>
                <w:rFonts w:asciiTheme="minorHAnsi" w:hAnsiTheme="minorHAnsi" w:cs="Arial"/>
                <w:color w:val="000000"/>
                <w:sz w:val="20"/>
              </w:rPr>
            </w:pPr>
            <w:r>
              <w:rPr>
                <w:rFonts w:asciiTheme="minorHAnsi" w:hAnsiTheme="minorHAnsi" w:cs="Arial"/>
                <w:color w:val="000000"/>
                <w:sz w:val="20"/>
              </w:rPr>
              <w:t>1</w:t>
            </w:r>
          </w:p>
        </w:tc>
        <w:tc>
          <w:tcPr>
            <w:tcW w:w="1795" w:type="dxa"/>
            <w:tcBorders>
              <w:top w:val="single" w:sz="18" w:space="0" w:color="auto"/>
              <w:left w:val="single" w:sz="18" w:space="0" w:color="auto"/>
              <w:bottom w:val="single" w:sz="6" w:space="0" w:color="auto"/>
              <w:right w:val="single" w:sz="18" w:space="0" w:color="auto"/>
            </w:tcBorders>
            <w:vAlign w:val="center"/>
          </w:tcPr>
          <w:p w:rsidR="00447E32" w:rsidRPr="00BD3D2E" w:rsidRDefault="00D00FE3" w:rsidP="0040741E">
            <w:pPr>
              <w:numPr>
                <w:ilvl w:val="12"/>
                <w:numId w:val="0"/>
              </w:numPr>
              <w:spacing w:before="60" w:line="240" w:lineRule="auto"/>
              <w:jc w:val="center"/>
              <w:rPr>
                <w:rFonts w:asciiTheme="minorHAnsi" w:hAnsiTheme="minorHAnsi" w:cs="Arial"/>
                <w:color w:val="000000"/>
                <w:sz w:val="20"/>
              </w:rPr>
            </w:pPr>
            <w:r>
              <w:rPr>
                <w:rFonts w:asciiTheme="minorHAnsi" w:hAnsiTheme="minorHAnsi" w:cs="Arial"/>
                <w:color w:val="000000"/>
                <w:sz w:val="20"/>
              </w:rPr>
              <w:t>3</w:t>
            </w:r>
          </w:p>
        </w:tc>
        <w:tc>
          <w:tcPr>
            <w:tcW w:w="1796" w:type="dxa"/>
            <w:tcBorders>
              <w:top w:val="single" w:sz="18" w:space="0" w:color="auto"/>
              <w:left w:val="single" w:sz="18" w:space="0" w:color="auto"/>
              <w:bottom w:val="single" w:sz="6" w:space="0" w:color="auto"/>
              <w:right w:val="single" w:sz="18" w:space="0" w:color="auto"/>
            </w:tcBorders>
            <w:vAlign w:val="center"/>
          </w:tcPr>
          <w:p w:rsidR="00447E32" w:rsidRPr="00BD3D2E" w:rsidRDefault="00D00FE3" w:rsidP="0040741E">
            <w:pPr>
              <w:numPr>
                <w:ilvl w:val="12"/>
                <w:numId w:val="0"/>
              </w:numPr>
              <w:spacing w:before="60" w:line="240" w:lineRule="auto"/>
              <w:jc w:val="center"/>
              <w:rPr>
                <w:rFonts w:asciiTheme="minorHAnsi" w:hAnsiTheme="minorHAnsi" w:cs="Arial"/>
                <w:color w:val="000000"/>
                <w:sz w:val="20"/>
              </w:rPr>
            </w:pPr>
            <w:r>
              <w:rPr>
                <w:rFonts w:asciiTheme="minorHAnsi" w:hAnsiTheme="minorHAnsi" w:cs="Arial"/>
                <w:color w:val="000000"/>
                <w:sz w:val="20"/>
              </w:rPr>
              <w:t>+2</w:t>
            </w:r>
          </w:p>
        </w:tc>
      </w:tr>
      <w:tr w:rsidR="00447E32" w:rsidRPr="008A3B00" w:rsidTr="00BD3D2E">
        <w:trPr>
          <w:cantSplit/>
          <w:trHeight w:val="400"/>
        </w:trPr>
        <w:tc>
          <w:tcPr>
            <w:tcW w:w="4253" w:type="dxa"/>
            <w:tcBorders>
              <w:top w:val="single" w:sz="6" w:space="0" w:color="auto"/>
              <w:left w:val="single" w:sz="18" w:space="0" w:color="auto"/>
              <w:bottom w:val="single" w:sz="6" w:space="0" w:color="auto"/>
              <w:right w:val="single" w:sz="18" w:space="0" w:color="auto"/>
            </w:tcBorders>
          </w:tcPr>
          <w:p w:rsidR="00447E32" w:rsidRPr="00BD3D2E" w:rsidRDefault="00447E32" w:rsidP="0040741E">
            <w:pPr>
              <w:numPr>
                <w:ilvl w:val="12"/>
                <w:numId w:val="0"/>
              </w:numPr>
              <w:spacing w:before="60" w:line="240" w:lineRule="auto"/>
              <w:ind w:left="254"/>
              <w:rPr>
                <w:rFonts w:asciiTheme="minorHAnsi" w:hAnsiTheme="minorHAnsi" w:cs="Arial"/>
                <w:color w:val="000000"/>
                <w:sz w:val="20"/>
              </w:rPr>
            </w:pPr>
            <w:r w:rsidRPr="00BD3D2E">
              <w:rPr>
                <w:rFonts w:asciiTheme="minorHAnsi" w:hAnsiTheme="minorHAnsi" w:cs="Arial"/>
                <w:color w:val="000000"/>
                <w:sz w:val="20"/>
              </w:rPr>
              <w:t>ŚREDNIE             (wypadki)</w:t>
            </w:r>
          </w:p>
        </w:tc>
        <w:tc>
          <w:tcPr>
            <w:tcW w:w="1795" w:type="dxa"/>
            <w:tcBorders>
              <w:top w:val="single" w:sz="6" w:space="0" w:color="auto"/>
              <w:left w:val="single" w:sz="18" w:space="0" w:color="auto"/>
              <w:bottom w:val="single" w:sz="6" w:space="0" w:color="auto"/>
              <w:right w:val="single" w:sz="18" w:space="0" w:color="auto"/>
            </w:tcBorders>
            <w:vAlign w:val="center"/>
          </w:tcPr>
          <w:p w:rsidR="00447E32" w:rsidRPr="00BD3D2E" w:rsidRDefault="00D251B7" w:rsidP="0040741E">
            <w:pPr>
              <w:numPr>
                <w:ilvl w:val="12"/>
                <w:numId w:val="0"/>
              </w:numPr>
              <w:spacing w:before="60" w:line="240" w:lineRule="auto"/>
              <w:jc w:val="center"/>
              <w:rPr>
                <w:rFonts w:asciiTheme="minorHAnsi" w:hAnsiTheme="minorHAnsi" w:cs="Arial"/>
                <w:color w:val="000000"/>
                <w:sz w:val="20"/>
              </w:rPr>
            </w:pPr>
            <w:r>
              <w:rPr>
                <w:rFonts w:asciiTheme="minorHAnsi" w:hAnsiTheme="minorHAnsi" w:cs="Arial"/>
                <w:color w:val="000000"/>
                <w:sz w:val="20"/>
              </w:rPr>
              <w:t>104</w:t>
            </w:r>
          </w:p>
        </w:tc>
        <w:tc>
          <w:tcPr>
            <w:tcW w:w="1795" w:type="dxa"/>
            <w:tcBorders>
              <w:top w:val="single" w:sz="6" w:space="0" w:color="auto"/>
              <w:left w:val="single" w:sz="18" w:space="0" w:color="auto"/>
              <w:bottom w:val="single" w:sz="6" w:space="0" w:color="auto"/>
              <w:right w:val="single" w:sz="18" w:space="0" w:color="auto"/>
            </w:tcBorders>
            <w:vAlign w:val="center"/>
          </w:tcPr>
          <w:p w:rsidR="00447E32" w:rsidRPr="00BD3D2E" w:rsidRDefault="00D00FE3" w:rsidP="0040741E">
            <w:pPr>
              <w:numPr>
                <w:ilvl w:val="12"/>
                <w:numId w:val="0"/>
              </w:numPr>
              <w:spacing w:before="60" w:line="240" w:lineRule="auto"/>
              <w:jc w:val="center"/>
              <w:rPr>
                <w:rFonts w:asciiTheme="minorHAnsi" w:hAnsiTheme="minorHAnsi" w:cs="Arial"/>
                <w:color w:val="000000"/>
                <w:sz w:val="20"/>
              </w:rPr>
            </w:pPr>
            <w:r>
              <w:rPr>
                <w:rFonts w:asciiTheme="minorHAnsi" w:hAnsiTheme="minorHAnsi" w:cs="Arial"/>
                <w:color w:val="000000"/>
                <w:sz w:val="20"/>
              </w:rPr>
              <w:t>112</w:t>
            </w:r>
          </w:p>
        </w:tc>
        <w:tc>
          <w:tcPr>
            <w:tcW w:w="1796" w:type="dxa"/>
            <w:tcBorders>
              <w:top w:val="single" w:sz="6" w:space="0" w:color="auto"/>
              <w:left w:val="single" w:sz="18" w:space="0" w:color="auto"/>
              <w:bottom w:val="single" w:sz="6" w:space="0" w:color="auto"/>
              <w:right w:val="single" w:sz="18" w:space="0" w:color="auto"/>
            </w:tcBorders>
            <w:vAlign w:val="center"/>
          </w:tcPr>
          <w:p w:rsidR="00447E32" w:rsidRPr="00BD3D2E" w:rsidRDefault="00D251B7" w:rsidP="00D00FE3">
            <w:pPr>
              <w:numPr>
                <w:ilvl w:val="12"/>
                <w:numId w:val="0"/>
              </w:numPr>
              <w:spacing w:before="60" w:line="240" w:lineRule="auto"/>
              <w:jc w:val="center"/>
              <w:rPr>
                <w:rFonts w:asciiTheme="minorHAnsi" w:hAnsiTheme="minorHAnsi" w:cs="Arial"/>
                <w:color w:val="000000"/>
                <w:sz w:val="20"/>
              </w:rPr>
            </w:pPr>
            <w:r>
              <w:rPr>
                <w:rFonts w:asciiTheme="minorHAnsi" w:hAnsiTheme="minorHAnsi" w:cs="Arial"/>
                <w:color w:val="000000"/>
                <w:sz w:val="20"/>
              </w:rPr>
              <w:t>+</w:t>
            </w:r>
            <w:r w:rsidR="00D00FE3">
              <w:rPr>
                <w:rFonts w:asciiTheme="minorHAnsi" w:hAnsiTheme="minorHAnsi" w:cs="Arial"/>
                <w:color w:val="000000"/>
                <w:sz w:val="20"/>
              </w:rPr>
              <w:t>8</w:t>
            </w:r>
          </w:p>
        </w:tc>
      </w:tr>
      <w:tr w:rsidR="00447E32" w:rsidRPr="008A3B00" w:rsidTr="00BD3D2E">
        <w:trPr>
          <w:cantSplit/>
          <w:trHeight w:val="400"/>
        </w:trPr>
        <w:tc>
          <w:tcPr>
            <w:tcW w:w="4253" w:type="dxa"/>
            <w:tcBorders>
              <w:top w:val="single" w:sz="6" w:space="0" w:color="auto"/>
              <w:left w:val="single" w:sz="18" w:space="0" w:color="auto"/>
              <w:bottom w:val="single" w:sz="6" w:space="0" w:color="auto"/>
              <w:right w:val="single" w:sz="18" w:space="0" w:color="auto"/>
            </w:tcBorders>
          </w:tcPr>
          <w:p w:rsidR="00447E32" w:rsidRPr="00BD3D2E" w:rsidRDefault="00447E32" w:rsidP="0040741E">
            <w:pPr>
              <w:numPr>
                <w:ilvl w:val="12"/>
                <w:numId w:val="0"/>
              </w:numPr>
              <w:spacing w:before="60" w:line="240" w:lineRule="auto"/>
              <w:ind w:left="254"/>
              <w:rPr>
                <w:rFonts w:asciiTheme="minorHAnsi" w:hAnsiTheme="minorHAnsi" w:cs="Arial"/>
                <w:color w:val="000000"/>
                <w:sz w:val="20"/>
              </w:rPr>
            </w:pPr>
            <w:r w:rsidRPr="00BD3D2E">
              <w:rPr>
                <w:rFonts w:asciiTheme="minorHAnsi" w:hAnsiTheme="minorHAnsi" w:cs="Arial"/>
                <w:color w:val="000000"/>
                <w:sz w:val="20"/>
              </w:rPr>
              <w:t>LOKALNE            (awarie)</w:t>
            </w:r>
          </w:p>
        </w:tc>
        <w:tc>
          <w:tcPr>
            <w:tcW w:w="1795" w:type="dxa"/>
            <w:tcBorders>
              <w:top w:val="single" w:sz="6" w:space="0" w:color="auto"/>
              <w:left w:val="single" w:sz="18" w:space="0" w:color="auto"/>
              <w:bottom w:val="single" w:sz="6" w:space="0" w:color="auto"/>
              <w:right w:val="single" w:sz="18" w:space="0" w:color="auto"/>
            </w:tcBorders>
            <w:vAlign w:val="center"/>
          </w:tcPr>
          <w:p w:rsidR="00447E32" w:rsidRPr="00BD3D2E" w:rsidRDefault="00D251B7" w:rsidP="0040741E">
            <w:pPr>
              <w:numPr>
                <w:ilvl w:val="12"/>
                <w:numId w:val="0"/>
              </w:numPr>
              <w:spacing w:before="60" w:line="240" w:lineRule="auto"/>
              <w:jc w:val="center"/>
              <w:rPr>
                <w:rFonts w:asciiTheme="minorHAnsi" w:hAnsiTheme="minorHAnsi" w:cs="Arial"/>
                <w:color w:val="000000"/>
                <w:sz w:val="20"/>
              </w:rPr>
            </w:pPr>
            <w:r>
              <w:rPr>
                <w:rFonts w:asciiTheme="minorHAnsi" w:hAnsiTheme="minorHAnsi" w:cs="Arial"/>
                <w:color w:val="000000"/>
                <w:sz w:val="20"/>
              </w:rPr>
              <w:t>6078</w:t>
            </w:r>
          </w:p>
        </w:tc>
        <w:tc>
          <w:tcPr>
            <w:tcW w:w="1795" w:type="dxa"/>
            <w:tcBorders>
              <w:top w:val="single" w:sz="6" w:space="0" w:color="auto"/>
              <w:left w:val="single" w:sz="18" w:space="0" w:color="auto"/>
              <w:bottom w:val="single" w:sz="6" w:space="0" w:color="auto"/>
              <w:right w:val="single" w:sz="18" w:space="0" w:color="auto"/>
            </w:tcBorders>
            <w:vAlign w:val="center"/>
          </w:tcPr>
          <w:p w:rsidR="00447E32" w:rsidRPr="00BD3D2E" w:rsidRDefault="00D00FE3" w:rsidP="0040741E">
            <w:pPr>
              <w:numPr>
                <w:ilvl w:val="12"/>
                <w:numId w:val="0"/>
              </w:numPr>
              <w:spacing w:before="60" w:line="240" w:lineRule="auto"/>
              <w:jc w:val="center"/>
              <w:rPr>
                <w:rFonts w:asciiTheme="minorHAnsi" w:hAnsiTheme="minorHAnsi" w:cs="Arial"/>
                <w:color w:val="000000"/>
                <w:sz w:val="20"/>
              </w:rPr>
            </w:pPr>
            <w:r>
              <w:rPr>
                <w:rFonts w:asciiTheme="minorHAnsi" w:hAnsiTheme="minorHAnsi" w:cs="Arial"/>
                <w:color w:val="000000"/>
                <w:sz w:val="20"/>
              </w:rPr>
              <w:t>5889</w:t>
            </w:r>
          </w:p>
        </w:tc>
        <w:tc>
          <w:tcPr>
            <w:tcW w:w="1796" w:type="dxa"/>
            <w:tcBorders>
              <w:top w:val="single" w:sz="6" w:space="0" w:color="auto"/>
              <w:left w:val="single" w:sz="18" w:space="0" w:color="auto"/>
              <w:bottom w:val="single" w:sz="6" w:space="0" w:color="auto"/>
              <w:right w:val="single" w:sz="18" w:space="0" w:color="auto"/>
            </w:tcBorders>
            <w:vAlign w:val="center"/>
          </w:tcPr>
          <w:p w:rsidR="00447E32" w:rsidRPr="00BD3D2E" w:rsidRDefault="00D00FE3" w:rsidP="0040741E">
            <w:pPr>
              <w:numPr>
                <w:ilvl w:val="12"/>
                <w:numId w:val="0"/>
              </w:numPr>
              <w:spacing w:before="60" w:line="240" w:lineRule="auto"/>
              <w:jc w:val="center"/>
              <w:rPr>
                <w:rFonts w:asciiTheme="minorHAnsi" w:hAnsiTheme="minorHAnsi" w:cs="Arial"/>
                <w:color w:val="000000"/>
                <w:sz w:val="20"/>
              </w:rPr>
            </w:pPr>
            <w:r>
              <w:rPr>
                <w:rFonts w:asciiTheme="minorHAnsi" w:hAnsiTheme="minorHAnsi" w:cs="Arial"/>
                <w:color w:val="000000"/>
                <w:sz w:val="20"/>
              </w:rPr>
              <w:t>-189</w:t>
            </w:r>
          </w:p>
        </w:tc>
      </w:tr>
      <w:tr w:rsidR="00447E32" w:rsidRPr="008A3B00" w:rsidTr="00BD3D2E">
        <w:trPr>
          <w:cantSplit/>
          <w:trHeight w:val="400"/>
        </w:trPr>
        <w:tc>
          <w:tcPr>
            <w:tcW w:w="4253" w:type="dxa"/>
            <w:tcBorders>
              <w:top w:val="single" w:sz="6" w:space="0" w:color="auto"/>
              <w:left w:val="single" w:sz="18" w:space="0" w:color="auto"/>
              <w:bottom w:val="single" w:sz="18" w:space="0" w:color="auto"/>
              <w:right w:val="single" w:sz="18" w:space="0" w:color="auto"/>
            </w:tcBorders>
          </w:tcPr>
          <w:p w:rsidR="00447E32" w:rsidRPr="00BD3D2E" w:rsidRDefault="00447E32" w:rsidP="0040741E">
            <w:pPr>
              <w:numPr>
                <w:ilvl w:val="12"/>
                <w:numId w:val="0"/>
              </w:numPr>
              <w:spacing w:before="60" w:line="240" w:lineRule="auto"/>
              <w:ind w:left="254"/>
              <w:rPr>
                <w:rFonts w:asciiTheme="minorHAnsi" w:hAnsiTheme="minorHAnsi" w:cs="Arial"/>
                <w:color w:val="000000"/>
                <w:sz w:val="20"/>
              </w:rPr>
            </w:pPr>
            <w:r w:rsidRPr="00BD3D2E">
              <w:rPr>
                <w:rFonts w:asciiTheme="minorHAnsi" w:hAnsiTheme="minorHAnsi" w:cs="Arial"/>
                <w:color w:val="000000"/>
                <w:sz w:val="20"/>
              </w:rPr>
              <w:t>MAŁE                   (inne)</w:t>
            </w:r>
          </w:p>
        </w:tc>
        <w:tc>
          <w:tcPr>
            <w:tcW w:w="1795" w:type="dxa"/>
            <w:tcBorders>
              <w:top w:val="single" w:sz="6" w:space="0" w:color="auto"/>
              <w:left w:val="single" w:sz="18" w:space="0" w:color="auto"/>
              <w:bottom w:val="single" w:sz="18" w:space="0" w:color="auto"/>
              <w:right w:val="single" w:sz="18" w:space="0" w:color="auto"/>
            </w:tcBorders>
            <w:vAlign w:val="center"/>
          </w:tcPr>
          <w:p w:rsidR="00447E32" w:rsidRPr="00BD3D2E" w:rsidRDefault="00D251B7" w:rsidP="0040741E">
            <w:pPr>
              <w:pStyle w:val="xl67"/>
              <w:numPr>
                <w:ilvl w:val="12"/>
                <w:numId w:val="0"/>
              </w:numPr>
              <w:spacing w:before="60" w:after="0"/>
              <w:rPr>
                <w:rFonts w:asciiTheme="minorHAnsi" w:hAnsiTheme="minorHAnsi" w:cs="Arial"/>
                <w:b w:val="0"/>
                <w:sz w:val="20"/>
              </w:rPr>
            </w:pPr>
            <w:r>
              <w:rPr>
                <w:rFonts w:asciiTheme="minorHAnsi" w:hAnsiTheme="minorHAnsi" w:cs="Arial"/>
                <w:b w:val="0"/>
                <w:sz w:val="20"/>
              </w:rPr>
              <w:t>149</w:t>
            </w:r>
            <w:r w:rsidR="002C4A33">
              <w:rPr>
                <w:rFonts w:asciiTheme="minorHAnsi" w:hAnsiTheme="minorHAnsi" w:cs="Arial"/>
                <w:b w:val="0"/>
                <w:sz w:val="20"/>
              </w:rPr>
              <w:t>8</w:t>
            </w:r>
          </w:p>
        </w:tc>
        <w:tc>
          <w:tcPr>
            <w:tcW w:w="1795" w:type="dxa"/>
            <w:tcBorders>
              <w:top w:val="single" w:sz="6" w:space="0" w:color="auto"/>
              <w:left w:val="single" w:sz="18" w:space="0" w:color="auto"/>
              <w:bottom w:val="single" w:sz="18" w:space="0" w:color="auto"/>
              <w:right w:val="single" w:sz="18" w:space="0" w:color="auto"/>
            </w:tcBorders>
            <w:vAlign w:val="center"/>
          </w:tcPr>
          <w:p w:rsidR="00447E32" w:rsidRPr="00BD3D2E" w:rsidRDefault="00D00FE3" w:rsidP="0040741E">
            <w:pPr>
              <w:pStyle w:val="xl67"/>
              <w:numPr>
                <w:ilvl w:val="12"/>
                <w:numId w:val="0"/>
              </w:numPr>
              <w:spacing w:before="60" w:after="0"/>
              <w:rPr>
                <w:rFonts w:asciiTheme="minorHAnsi" w:hAnsiTheme="minorHAnsi" w:cs="Arial"/>
                <w:b w:val="0"/>
                <w:sz w:val="20"/>
              </w:rPr>
            </w:pPr>
            <w:r>
              <w:rPr>
                <w:rFonts w:asciiTheme="minorHAnsi" w:hAnsiTheme="minorHAnsi" w:cs="Arial"/>
                <w:b w:val="0"/>
                <w:sz w:val="20"/>
              </w:rPr>
              <w:t>1299</w:t>
            </w:r>
          </w:p>
        </w:tc>
        <w:tc>
          <w:tcPr>
            <w:tcW w:w="1796" w:type="dxa"/>
            <w:tcBorders>
              <w:top w:val="single" w:sz="6" w:space="0" w:color="auto"/>
              <w:left w:val="single" w:sz="18" w:space="0" w:color="auto"/>
              <w:bottom w:val="single" w:sz="18" w:space="0" w:color="auto"/>
              <w:right w:val="single" w:sz="18" w:space="0" w:color="auto"/>
            </w:tcBorders>
            <w:vAlign w:val="center"/>
          </w:tcPr>
          <w:p w:rsidR="00447E32" w:rsidRPr="00BD3D2E" w:rsidRDefault="00D251B7" w:rsidP="00D00FE3">
            <w:pPr>
              <w:numPr>
                <w:ilvl w:val="12"/>
                <w:numId w:val="0"/>
              </w:numPr>
              <w:spacing w:before="60" w:line="240" w:lineRule="auto"/>
              <w:jc w:val="center"/>
              <w:rPr>
                <w:rFonts w:asciiTheme="minorHAnsi" w:hAnsiTheme="minorHAnsi" w:cs="Arial"/>
                <w:color w:val="000000"/>
                <w:sz w:val="20"/>
              </w:rPr>
            </w:pPr>
            <w:r>
              <w:rPr>
                <w:rFonts w:asciiTheme="minorHAnsi" w:hAnsiTheme="minorHAnsi" w:cs="Arial"/>
                <w:color w:val="000000"/>
                <w:sz w:val="20"/>
              </w:rPr>
              <w:t>-</w:t>
            </w:r>
            <w:r w:rsidR="00D00FE3">
              <w:rPr>
                <w:rFonts w:asciiTheme="minorHAnsi" w:hAnsiTheme="minorHAnsi" w:cs="Arial"/>
                <w:color w:val="000000"/>
                <w:sz w:val="20"/>
              </w:rPr>
              <w:t>199</w:t>
            </w:r>
          </w:p>
        </w:tc>
      </w:tr>
      <w:tr w:rsidR="00447E32" w:rsidRPr="008A3B00" w:rsidTr="00BD3D2E">
        <w:trPr>
          <w:cantSplit/>
          <w:trHeight w:val="400"/>
        </w:trPr>
        <w:tc>
          <w:tcPr>
            <w:tcW w:w="4253" w:type="dxa"/>
            <w:tcBorders>
              <w:top w:val="single" w:sz="18" w:space="0" w:color="auto"/>
              <w:left w:val="single" w:sz="18" w:space="0" w:color="auto"/>
              <w:bottom w:val="single" w:sz="18" w:space="0" w:color="auto"/>
              <w:right w:val="single" w:sz="18" w:space="0" w:color="auto"/>
            </w:tcBorders>
          </w:tcPr>
          <w:p w:rsidR="00447E32" w:rsidRPr="00BD3D2E" w:rsidRDefault="00447E32" w:rsidP="0040741E">
            <w:pPr>
              <w:numPr>
                <w:ilvl w:val="12"/>
                <w:numId w:val="0"/>
              </w:numPr>
              <w:spacing w:before="60" w:line="240" w:lineRule="auto"/>
              <w:ind w:left="254"/>
              <w:rPr>
                <w:rFonts w:asciiTheme="minorHAnsi" w:hAnsiTheme="minorHAnsi" w:cs="Arial"/>
                <w:b/>
                <w:color w:val="000000"/>
                <w:sz w:val="20"/>
              </w:rPr>
            </w:pPr>
            <w:r w:rsidRPr="00BD3D2E">
              <w:rPr>
                <w:rFonts w:asciiTheme="minorHAnsi" w:hAnsiTheme="minorHAnsi" w:cs="Arial"/>
                <w:b/>
                <w:color w:val="000000"/>
                <w:sz w:val="20"/>
              </w:rPr>
              <w:t>Ogółem</w:t>
            </w:r>
          </w:p>
        </w:tc>
        <w:tc>
          <w:tcPr>
            <w:tcW w:w="1795" w:type="dxa"/>
            <w:tcBorders>
              <w:top w:val="single" w:sz="18" w:space="0" w:color="auto"/>
              <w:left w:val="single" w:sz="18" w:space="0" w:color="auto"/>
              <w:bottom w:val="single" w:sz="18" w:space="0" w:color="auto"/>
              <w:right w:val="single" w:sz="18" w:space="0" w:color="auto"/>
            </w:tcBorders>
            <w:vAlign w:val="center"/>
          </w:tcPr>
          <w:p w:rsidR="00447E32" w:rsidRPr="00BD3D2E" w:rsidRDefault="00D251B7" w:rsidP="0040741E">
            <w:pPr>
              <w:numPr>
                <w:ilvl w:val="12"/>
                <w:numId w:val="0"/>
              </w:numPr>
              <w:spacing w:before="60" w:line="240" w:lineRule="auto"/>
              <w:jc w:val="center"/>
              <w:rPr>
                <w:rFonts w:asciiTheme="minorHAnsi" w:hAnsiTheme="minorHAnsi" w:cs="Arial"/>
                <w:b/>
                <w:color w:val="000000"/>
                <w:sz w:val="20"/>
              </w:rPr>
            </w:pPr>
            <w:r>
              <w:rPr>
                <w:rFonts w:asciiTheme="minorHAnsi" w:hAnsiTheme="minorHAnsi" w:cs="Arial"/>
                <w:b/>
                <w:color w:val="000000"/>
                <w:sz w:val="20"/>
              </w:rPr>
              <w:t>768</w:t>
            </w:r>
            <w:r w:rsidR="006F42AC">
              <w:rPr>
                <w:rFonts w:asciiTheme="minorHAnsi" w:hAnsiTheme="minorHAnsi" w:cs="Arial"/>
                <w:b/>
                <w:color w:val="000000"/>
                <w:sz w:val="20"/>
              </w:rPr>
              <w:t>1</w:t>
            </w:r>
          </w:p>
        </w:tc>
        <w:tc>
          <w:tcPr>
            <w:tcW w:w="1795" w:type="dxa"/>
            <w:tcBorders>
              <w:top w:val="single" w:sz="18" w:space="0" w:color="auto"/>
              <w:left w:val="single" w:sz="18" w:space="0" w:color="auto"/>
              <w:bottom w:val="single" w:sz="18" w:space="0" w:color="auto"/>
              <w:right w:val="single" w:sz="18" w:space="0" w:color="auto"/>
            </w:tcBorders>
            <w:vAlign w:val="center"/>
          </w:tcPr>
          <w:p w:rsidR="00447E32" w:rsidRPr="00BD3D2E" w:rsidRDefault="00D00FE3" w:rsidP="0040741E">
            <w:pPr>
              <w:numPr>
                <w:ilvl w:val="12"/>
                <w:numId w:val="0"/>
              </w:numPr>
              <w:spacing w:before="60" w:line="240" w:lineRule="auto"/>
              <w:jc w:val="center"/>
              <w:rPr>
                <w:rFonts w:asciiTheme="minorHAnsi" w:hAnsiTheme="minorHAnsi" w:cs="Arial"/>
                <w:b/>
                <w:color w:val="000000"/>
                <w:sz w:val="20"/>
              </w:rPr>
            </w:pPr>
            <w:r>
              <w:rPr>
                <w:rFonts w:asciiTheme="minorHAnsi" w:hAnsiTheme="minorHAnsi" w:cs="Arial"/>
                <w:b/>
                <w:color w:val="000000"/>
                <w:sz w:val="20"/>
              </w:rPr>
              <w:t>7303</w:t>
            </w:r>
          </w:p>
        </w:tc>
        <w:tc>
          <w:tcPr>
            <w:tcW w:w="1796" w:type="dxa"/>
            <w:tcBorders>
              <w:top w:val="single" w:sz="18" w:space="0" w:color="auto"/>
              <w:left w:val="single" w:sz="18" w:space="0" w:color="auto"/>
              <w:bottom w:val="single" w:sz="18" w:space="0" w:color="auto"/>
              <w:right w:val="single" w:sz="18" w:space="0" w:color="auto"/>
            </w:tcBorders>
            <w:vAlign w:val="center"/>
          </w:tcPr>
          <w:p w:rsidR="00447E32" w:rsidRPr="00BD3D2E" w:rsidRDefault="00D00FE3" w:rsidP="00D00FE3">
            <w:pPr>
              <w:numPr>
                <w:ilvl w:val="12"/>
                <w:numId w:val="0"/>
              </w:numPr>
              <w:spacing w:before="60" w:line="240" w:lineRule="auto"/>
              <w:jc w:val="center"/>
              <w:rPr>
                <w:rFonts w:asciiTheme="minorHAnsi" w:hAnsiTheme="minorHAnsi" w:cs="Arial"/>
                <w:b/>
                <w:color w:val="000000"/>
                <w:sz w:val="20"/>
              </w:rPr>
            </w:pPr>
            <w:r>
              <w:rPr>
                <w:rFonts w:asciiTheme="minorHAnsi" w:hAnsiTheme="minorHAnsi" w:cs="Arial"/>
                <w:b/>
                <w:color w:val="000000"/>
                <w:sz w:val="20"/>
              </w:rPr>
              <w:t>-378</w:t>
            </w:r>
          </w:p>
        </w:tc>
      </w:tr>
    </w:tbl>
    <w:p w:rsidR="00C841CB" w:rsidRDefault="00C841CB" w:rsidP="00C841CB">
      <w:pPr>
        <w:pStyle w:val="kapitalik"/>
        <w:numPr>
          <w:ilvl w:val="12"/>
          <w:numId w:val="0"/>
        </w:numPr>
        <w:pBdr>
          <w:bottom w:val="none" w:sz="0" w:space="0" w:color="auto"/>
        </w:pBdr>
        <w:rPr>
          <w:b w:val="0"/>
          <w:smallCaps w:val="0"/>
          <w:lang w:val="pl-PL"/>
        </w:rPr>
      </w:pPr>
    </w:p>
    <w:p w:rsidR="009B2D48" w:rsidRDefault="005B7009" w:rsidP="009B2D48">
      <w:pPr>
        <w:numPr>
          <w:ilvl w:val="12"/>
          <w:numId w:val="0"/>
        </w:numPr>
      </w:pPr>
      <w:r>
        <w:rPr>
          <w:noProof/>
          <w:sz w:val="20"/>
        </w:rPr>
        <w:drawing>
          <wp:inline distT="0" distB="0" distL="0" distR="0">
            <wp:extent cx="6086475" cy="2895600"/>
            <wp:effectExtent l="0" t="0" r="0" b="0"/>
            <wp:docPr id="4" name="Obiek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B2D48" w:rsidRDefault="009B2D48" w:rsidP="009B2D48">
      <w:pPr>
        <w:pStyle w:val="kapitalik"/>
        <w:numPr>
          <w:ilvl w:val="12"/>
          <w:numId w:val="0"/>
        </w:numPr>
        <w:pBdr>
          <w:bottom w:val="none" w:sz="0" w:space="0" w:color="auto"/>
        </w:pBdr>
        <w:rPr>
          <w:b w:val="0"/>
          <w:smallCaps w:val="0"/>
          <w:lang w:val="pl-PL"/>
        </w:rPr>
      </w:pPr>
    </w:p>
    <w:p w:rsidR="009B2D48" w:rsidRPr="00926313" w:rsidRDefault="009B2D48" w:rsidP="009B2D48">
      <w:pPr>
        <w:pStyle w:val="kapitalik"/>
        <w:numPr>
          <w:ilvl w:val="12"/>
          <w:numId w:val="0"/>
        </w:numPr>
        <w:pBdr>
          <w:bottom w:val="none" w:sz="0" w:space="0" w:color="auto"/>
        </w:pBdr>
        <w:rPr>
          <w:rFonts w:ascii="Penguin" w:hAnsi="Penguin"/>
          <w:i/>
          <w:sz w:val="18"/>
          <w:lang w:val="pl-PL"/>
        </w:rPr>
      </w:pPr>
    </w:p>
    <w:p w:rsidR="009B2D48" w:rsidRPr="004A08AA" w:rsidRDefault="009B2D48" w:rsidP="009B2D48">
      <w:pPr>
        <w:pStyle w:val="tabela"/>
        <w:numPr>
          <w:ilvl w:val="12"/>
          <w:numId w:val="0"/>
        </w:numPr>
        <w:spacing w:after="60"/>
        <w:jc w:val="left"/>
        <w:rPr>
          <w:rFonts w:asciiTheme="minorHAnsi" w:hAnsiTheme="minorHAnsi" w:cs="Arial"/>
          <w:b/>
          <w:i/>
          <w:szCs w:val="22"/>
        </w:rPr>
        <w:sectPr w:rsidR="009B2D48" w:rsidRPr="004A08AA" w:rsidSect="009049EF">
          <w:footerReference w:type="default" r:id="rId23"/>
          <w:pgSz w:w="11907" w:h="16840" w:code="9"/>
          <w:pgMar w:top="1134" w:right="680" w:bottom="1021" w:left="1304" w:header="567" w:footer="567" w:gutter="0"/>
          <w:cols w:space="708"/>
          <w:docGrid w:linePitch="326"/>
        </w:sectPr>
      </w:pPr>
      <w:r w:rsidRPr="004A08AA">
        <w:rPr>
          <w:rFonts w:asciiTheme="minorHAnsi" w:hAnsiTheme="minorHAnsi" w:cs="Arial"/>
          <w:b/>
          <w:i/>
          <w:szCs w:val="22"/>
        </w:rPr>
        <w:t xml:space="preserve">Wykres nr </w:t>
      </w:r>
      <w:r w:rsidR="00F13F17">
        <w:rPr>
          <w:rFonts w:asciiTheme="minorHAnsi" w:hAnsiTheme="minorHAnsi" w:cs="Arial"/>
          <w:b/>
          <w:i/>
          <w:szCs w:val="22"/>
        </w:rPr>
        <w:t>3</w:t>
      </w:r>
      <w:r w:rsidRPr="004A08AA">
        <w:rPr>
          <w:rFonts w:asciiTheme="minorHAnsi" w:hAnsiTheme="minorHAnsi" w:cs="Arial"/>
          <w:b/>
          <w:i/>
          <w:szCs w:val="22"/>
        </w:rPr>
        <w:t xml:space="preserve">. </w:t>
      </w:r>
      <w:r w:rsidRPr="004A08AA">
        <w:rPr>
          <w:rFonts w:asciiTheme="minorHAnsi" w:hAnsiTheme="minorHAnsi" w:cs="Arial"/>
          <w:i/>
          <w:szCs w:val="22"/>
        </w:rPr>
        <w:t>Miejscowe zagro</w:t>
      </w:r>
      <w:r w:rsidR="00A670B0" w:rsidRPr="004A08AA">
        <w:rPr>
          <w:rFonts w:asciiTheme="minorHAnsi" w:hAnsiTheme="minorHAnsi" w:cs="Arial"/>
          <w:i/>
          <w:szCs w:val="22"/>
        </w:rPr>
        <w:t>żenia wg wielkości w latach 201</w:t>
      </w:r>
      <w:r w:rsidR="00D00FE3">
        <w:rPr>
          <w:rFonts w:asciiTheme="minorHAnsi" w:hAnsiTheme="minorHAnsi" w:cs="Arial"/>
          <w:i/>
          <w:szCs w:val="22"/>
        </w:rPr>
        <w:t>4</w:t>
      </w:r>
      <w:r w:rsidR="00A670B0" w:rsidRPr="004A08AA">
        <w:rPr>
          <w:rFonts w:asciiTheme="minorHAnsi" w:hAnsiTheme="minorHAnsi" w:cs="Arial"/>
          <w:i/>
          <w:szCs w:val="22"/>
        </w:rPr>
        <w:t xml:space="preserve"> - 201</w:t>
      </w:r>
      <w:r w:rsidR="00D00FE3">
        <w:rPr>
          <w:rFonts w:asciiTheme="minorHAnsi" w:hAnsiTheme="minorHAnsi" w:cs="Arial"/>
          <w:i/>
          <w:szCs w:val="22"/>
        </w:rPr>
        <w:t>5</w:t>
      </w:r>
      <w:r w:rsidRPr="004A08AA">
        <w:rPr>
          <w:rFonts w:asciiTheme="minorHAnsi" w:hAnsiTheme="minorHAnsi" w:cs="Arial"/>
          <w:i/>
          <w:szCs w:val="22"/>
        </w:rPr>
        <w:t>.</w:t>
      </w:r>
    </w:p>
    <w:p w:rsidR="009B2D48" w:rsidRPr="004A08AA" w:rsidRDefault="009B2D48" w:rsidP="004A08AA">
      <w:pPr>
        <w:pStyle w:val="Legenda"/>
        <w:keepNext/>
        <w:ind w:left="1996"/>
        <w:jc w:val="left"/>
        <w:rPr>
          <w:rFonts w:asciiTheme="minorHAnsi" w:hAnsiTheme="minorHAnsi" w:cs="Arial"/>
          <w:i/>
          <w:color w:val="auto"/>
          <w:sz w:val="20"/>
          <w:szCs w:val="22"/>
        </w:rPr>
      </w:pPr>
      <w:bookmarkStart w:id="78" w:name="_Toc251239370"/>
      <w:r w:rsidRPr="004A08AA">
        <w:rPr>
          <w:rFonts w:asciiTheme="minorHAnsi" w:hAnsiTheme="minorHAnsi" w:cs="Arial"/>
          <w:i/>
          <w:color w:val="auto"/>
          <w:sz w:val="20"/>
          <w:szCs w:val="22"/>
        </w:rPr>
        <w:lastRenderedPageBreak/>
        <w:t xml:space="preserve">Tabela </w:t>
      </w:r>
      <w:r w:rsidR="008A3B00" w:rsidRPr="004A08AA">
        <w:rPr>
          <w:rFonts w:asciiTheme="minorHAnsi" w:hAnsiTheme="minorHAnsi" w:cs="Arial"/>
          <w:i/>
          <w:color w:val="auto"/>
          <w:sz w:val="20"/>
          <w:szCs w:val="22"/>
        </w:rPr>
        <w:t xml:space="preserve">nr </w:t>
      </w:r>
      <w:r w:rsidR="00DD272C" w:rsidRPr="004A08AA">
        <w:rPr>
          <w:rFonts w:asciiTheme="minorHAnsi" w:hAnsiTheme="minorHAnsi" w:cs="Arial"/>
          <w:i/>
          <w:color w:val="auto"/>
          <w:sz w:val="20"/>
          <w:szCs w:val="22"/>
        </w:rPr>
        <w:fldChar w:fldCharType="begin"/>
      </w:r>
      <w:r w:rsidR="00A220D2" w:rsidRPr="004A08AA">
        <w:rPr>
          <w:rFonts w:asciiTheme="minorHAnsi" w:hAnsiTheme="minorHAnsi" w:cs="Arial"/>
          <w:i/>
          <w:color w:val="auto"/>
          <w:sz w:val="20"/>
          <w:szCs w:val="22"/>
        </w:rPr>
        <w:instrText xml:space="preserve"> SEQ Tabela \* ARABIC </w:instrText>
      </w:r>
      <w:r w:rsidR="00DD272C" w:rsidRPr="004A08AA">
        <w:rPr>
          <w:rFonts w:asciiTheme="minorHAnsi" w:hAnsiTheme="minorHAnsi" w:cs="Arial"/>
          <w:i/>
          <w:color w:val="auto"/>
          <w:sz w:val="20"/>
          <w:szCs w:val="22"/>
        </w:rPr>
        <w:fldChar w:fldCharType="separate"/>
      </w:r>
      <w:r w:rsidR="005608BD">
        <w:rPr>
          <w:rFonts w:asciiTheme="minorHAnsi" w:hAnsiTheme="minorHAnsi" w:cs="Arial"/>
          <w:i/>
          <w:noProof/>
          <w:color w:val="auto"/>
          <w:sz w:val="20"/>
          <w:szCs w:val="22"/>
        </w:rPr>
        <w:t>11</w:t>
      </w:r>
      <w:r w:rsidR="00DD272C" w:rsidRPr="004A08AA">
        <w:rPr>
          <w:rFonts w:asciiTheme="minorHAnsi" w:hAnsiTheme="minorHAnsi" w:cs="Arial"/>
          <w:i/>
          <w:color w:val="auto"/>
          <w:sz w:val="20"/>
          <w:szCs w:val="22"/>
        </w:rPr>
        <w:fldChar w:fldCharType="end"/>
      </w:r>
      <w:r w:rsidR="008A3B00" w:rsidRPr="004A08AA">
        <w:rPr>
          <w:rFonts w:asciiTheme="minorHAnsi" w:hAnsiTheme="minorHAnsi" w:cs="Arial"/>
          <w:i/>
          <w:color w:val="auto"/>
          <w:sz w:val="20"/>
          <w:szCs w:val="22"/>
        </w:rPr>
        <w:t>.</w:t>
      </w:r>
      <w:r w:rsidRPr="004A08AA">
        <w:rPr>
          <w:rFonts w:asciiTheme="minorHAnsi" w:hAnsiTheme="minorHAnsi" w:cs="Arial"/>
          <w:i/>
          <w:color w:val="auto"/>
          <w:sz w:val="20"/>
          <w:szCs w:val="22"/>
        </w:rPr>
        <w:t xml:space="preserve"> </w:t>
      </w:r>
      <w:r w:rsidR="008A6055" w:rsidRPr="004A08AA">
        <w:rPr>
          <w:rFonts w:asciiTheme="minorHAnsi" w:hAnsiTheme="minorHAnsi" w:cs="Arial"/>
          <w:b w:val="0"/>
          <w:i/>
          <w:color w:val="auto"/>
          <w:sz w:val="20"/>
          <w:szCs w:val="22"/>
        </w:rPr>
        <w:t xml:space="preserve">Zestawienie </w:t>
      </w:r>
      <w:r w:rsidR="004A08AA">
        <w:rPr>
          <w:rFonts w:asciiTheme="minorHAnsi" w:hAnsiTheme="minorHAnsi" w:cs="Arial"/>
          <w:b w:val="0"/>
          <w:i/>
          <w:color w:val="auto"/>
          <w:sz w:val="20"/>
          <w:szCs w:val="22"/>
        </w:rPr>
        <w:t xml:space="preserve">miejscowych </w:t>
      </w:r>
      <w:r w:rsidRPr="004A08AA">
        <w:rPr>
          <w:rFonts w:asciiTheme="minorHAnsi" w:hAnsiTheme="minorHAnsi" w:cs="Arial"/>
          <w:b w:val="0"/>
          <w:i/>
          <w:color w:val="auto"/>
          <w:sz w:val="20"/>
          <w:szCs w:val="22"/>
        </w:rPr>
        <w:t xml:space="preserve">zagrożeń w rozbiciu wg </w:t>
      </w:r>
      <w:r w:rsidR="008A6055" w:rsidRPr="004A08AA">
        <w:rPr>
          <w:rFonts w:asciiTheme="minorHAnsi" w:hAnsiTheme="minorHAnsi" w:cs="Arial"/>
          <w:b w:val="0"/>
          <w:i/>
          <w:color w:val="auto"/>
          <w:sz w:val="20"/>
          <w:szCs w:val="22"/>
        </w:rPr>
        <w:t>rodzaju</w:t>
      </w:r>
      <w:r w:rsidRPr="004A08AA">
        <w:rPr>
          <w:rFonts w:asciiTheme="minorHAnsi" w:hAnsiTheme="minorHAnsi" w:cs="Arial"/>
          <w:b w:val="0"/>
          <w:i/>
          <w:color w:val="auto"/>
          <w:sz w:val="20"/>
          <w:szCs w:val="22"/>
        </w:rPr>
        <w:t xml:space="preserve"> zdarzenia</w:t>
      </w:r>
      <w:bookmarkEnd w:id="78"/>
      <w:r w:rsidR="008F1B97" w:rsidRPr="004A08AA">
        <w:rPr>
          <w:rFonts w:asciiTheme="minorHAnsi" w:hAnsiTheme="minorHAnsi" w:cs="Arial"/>
          <w:b w:val="0"/>
          <w:i/>
          <w:color w:val="auto"/>
          <w:sz w:val="20"/>
          <w:szCs w:val="22"/>
        </w:rPr>
        <w:t xml:space="preserve"> w roku 201</w:t>
      </w:r>
      <w:r w:rsidR="00E3146A">
        <w:rPr>
          <w:rFonts w:asciiTheme="minorHAnsi" w:hAnsiTheme="minorHAnsi" w:cs="Arial"/>
          <w:b w:val="0"/>
          <w:i/>
          <w:color w:val="auto"/>
          <w:sz w:val="20"/>
          <w:szCs w:val="22"/>
        </w:rPr>
        <w:t>5</w:t>
      </w:r>
      <w:r w:rsidR="008F1B97" w:rsidRPr="004A08AA">
        <w:rPr>
          <w:rFonts w:asciiTheme="minorHAnsi" w:hAnsiTheme="minorHAnsi" w:cs="Arial"/>
          <w:b w:val="0"/>
          <w:i/>
          <w:color w:val="auto"/>
          <w:sz w:val="20"/>
          <w:szCs w:val="22"/>
        </w:rPr>
        <w:t>.</w:t>
      </w:r>
    </w:p>
    <w:tbl>
      <w:tblPr>
        <w:tblW w:w="9972" w:type="dxa"/>
        <w:jc w:val="center"/>
        <w:tblInd w:w="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12"/>
        <w:gridCol w:w="680"/>
        <w:gridCol w:w="454"/>
        <w:gridCol w:w="538"/>
        <w:gridCol w:w="567"/>
        <w:gridCol w:w="567"/>
        <w:gridCol w:w="567"/>
        <w:gridCol w:w="567"/>
        <w:gridCol w:w="567"/>
        <w:gridCol w:w="709"/>
        <w:gridCol w:w="708"/>
        <w:gridCol w:w="709"/>
        <w:gridCol w:w="974"/>
        <w:gridCol w:w="727"/>
        <w:gridCol w:w="526"/>
      </w:tblGrid>
      <w:tr w:rsidR="008A6055" w:rsidRPr="008A3B00" w:rsidTr="00B22922">
        <w:trPr>
          <w:cantSplit/>
          <w:jc w:val="center"/>
        </w:trPr>
        <w:tc>
          <w:tcPr>
            <w:tcW w:w="9972" w:type="dxa"/>
            <w:gridSpan w:val="15"/>
            <w:tcBorders>
              <w:top w:val="single" w:sz="18" w:space="0" w:color="auto"/>
              <w:left w:val="single" w:sz="18" w:space="0" w:color="auto"/>
              <w:bottom w:val="single" w:sz="18" w:space="0" w:color="auto"/>
              <w:right w:val="single" w:sz="18" w:space="0" w:color="auto"/>
            </w:tcBorders>
          </w:tcPr>
          <w:p w:rsidR="008A6055" w:rsidRPr="008A3B00" w:rsidRDefault="008A6055" w:rsidP="009B2D48">
            <w:pPr>
              <w:numPr>
                <w:ilvl w:val="12"/>
                <w:numId w:val="0"/>
              </w:numPr>
              <w:spacing w:before="120" w:after="120" w:line="240" w:lineRule="auto"/>
              <w:jc w:val="center"/>
              <w:rPr>
                <w:rFonts w:asciiTheme="minorHAnsi" w:hAnsiTheme="minorHAnsi" w:cs="Arial"/>
                <w:b/>
                <w:bCs/>
                <w:sz w:val="20"/>
              </w:rPr>
            </w:pPr>
            <w:r w:rsidRPr="008A3B00">
              <w:rPr>
                <w:rFonts w:asciiTheme="minorHAnsi" w:hAnsiTheme="minorHAnsi" w:cs="Arial"/>
                <w:b/>
                <w:bCs/>
                <w:sz w:val="20"/>
              </w:rPr>
              <w:t>Rodzaj miejscowego zagrożenia</w:t>
            </w:r>
          </w:p>
        </w:tc>
      </w:tr>
      <w:tr w:rsidR="008A6055" w:rsidRPr="008A3B00" w:rsidTr="00B22922">
        <w:trPr>
          <w:cantSplit/>
          <w:trHeight w:val="2037"/>
          <w:jc w:val="center"/>
        </w:trPr>
        <w:tc>
          <w:tcPr>
            <w:tcW w:w="1112" w:type="dxa"/>
            <w:tcBorders>
              <w:top w:val="single" w:sz="18" w:space="0" w:color="auto"/>
              <w:left w:val="single" w:sz="18" w:space="0" w:color="auto"/>
              <w:bottom w:val="single" w:sz="18" w:space="0" w:color="auto"/>
              <w:right w:val="single" w:sz="18" w:space="0" w:color="auto"/>
            </w:tcBorders>
            <w:textDirection w:val="btLr"/>
            <w:vAlign w:val="center"/>
          </w:tcPr>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 xml:space="preserve">Rodzaj   </w:t>
            </w:r>
            <w:r w:rsidRPr="00BD3D2E">
              <w:rPr>
                <w:rFonts w:asciiTheme="minorHAnsi" w:hAnsiTheme="minorHAnsi" w:cs="Arial"/>
                <w:sz w:val="20"/>
              </w:rPr>
              <w:br/>
              <w:t>wielkość</w:t>
            </w:r>
          </w:p>
        </w:tc>
        <w:tc>
          <w:tcPr>
            <w:tcW w:w="680" w:type="dxa"/>
            <w:tcBorders>
              <w:top w:val="single" w:sz="18" w:space="0" w:color="auto"/>
              <w:left w:val="single" w:sz="18" w:space="0" w:color="auto"/>
              <w:bottom w:val="single" w:sz="18" w:space="0" w:color="auto"/>
              <w:right w:val="single" w:sz="12" w:space="0" w:color="auto"/>
            </w:tcBorders>
            <w:textDirection w:val="btLr"/>
            <w:vAlign w:val="center"/>
          </w:tcPr>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Silne wiatry</w:t>
            </w:r>
          </w:p>
        </w:tc>
        <w:tc>
          <w:tcPr>
            <w:tcW w:w="454" w:type="dxa"/>
            <w:tcBorders>
              <w:top w:val="single" w:sz="18" w:space="0" w:color="auto"/>
              <w:left w:val="single" w:sz="12" w:space="0" w:color="auto"/>
              <w:bottom w:val="single" w:sz="18" w:space="0" w:color="auto"/>
              <w:right w:val="single" w:sz="12" w:space="0" w:color="auto"/>
            </w:tcBorders>
            <w:textDirection w:val="btLr"/>
            <w:vAlign w:val="center"/>
          </w:tcPr>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Przybór wody</w:t>
            </w:r>
          </w:p>
        </w:tc>
        <w:tc>
          <w:tcPr>
            <w:tcW w:w="538" w:type="dxa"/>
            <w:tcBorders>
              <w:top w:val="single" w:sz="18" w:space="0" w:color="auto"/>
              <w:left w:val="single" w:sz="12" w:space="0" w:color="auto"/>
              <w:bottom w:val="single" w:sz="18" w:space="0" w:color="auto"/>
              <w:right w:val="single" w:sz="12" w:space="0" w:color="auto"/>
            </w:tcBorders>
            <w:textDirection w:val="btLr"/>
            <w:vAlign w:val="center"/>
          </w:tcPr>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Opady śniegu</w:t>
            </w:r>
          </w:p>
        </w:tc>
        <w:tc>
          <w:tcPr>
            <w:tcW w:w="567" w:type="dxa"/>
            <w:tcBorders>
              <w:top w:val="single" w:sz="18" w:space="0" w:color="auto"/>
              <w:left w:val="single" w:sz="12" w:space="0" w:color="auto"/>
              <w:bottom w:val="single" w:sz="18" w:space="0" w:color="auto"/>
              <w:right w:val="single" w:sz="12" w:space="0" w:color="auto"/>
            </w:tcBorders>
            <w:textDirection w:val="btLr"/>
            <w:vAlign w:val="center"/>
          </w:tcPr>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Opady deszczu</w:t>
            </w:r>
          </w:p>
        </w:tc>
        <w:tc>
          <w:tcPr>
            <w:tcW w:w="567" w:type="dxa"/>
            <w:tcBorders>
              <w:top w:val="single" w:sz="18" w:space="0" w:color="auto"/>
              <w:left w:val="single" w:sz="12" w:space="0" w:color="auto"/>
              <w:bottom w:val="single" w:sz="18" w:space="0" w:color="auto"/>
              <w:right w:val="single" w:sz="12" w:space="0" w:color="auto"/>
            </w:tcBorders>
            <w:textDirection w:val="btLr"/>
            <w:vAlign w:val="center"/>
          </w:tcPr>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Chemiczne</w:t>
            </w:r>
          </w:p>
        </w:tc>
        <w:tc>
          <w:tcPr>
            <w:tcW w:w="567" w:type="dxa"/>
            <w:tcBorders>
              <w:top w:val="single" w:sz="18" w:space="0" w:color="auto"/>
              <w:left w:val="single" w:sz="12" w:space="0" w:color="auto"/>
              <w:bottom w:val="single" w:sz="18" w:space="0" w:color="auto"/>
              <w:right w:val="single" w:sz="12" w:space="0" w:color="auto"/>
            </w:tcBorders>
            <w:textDirection w:val="btLr"/>
            <w:vAlign w:val="center"/>
          </w:tcPr>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Ekologiczne</w:t>
            </w:r>
          </w:p>
        </w:tc>
        <w:tc>
          <w:tcPr>
            <w:tcW w:w="567" w:type="dxa"/>
            <w:tcBorders>
              <w:top w:val="single" w:sz="18" w:space="0" w:color="auto"/>
              <w:left w:val="single" w:sz="12" w:space="0" w:color="auto"/>
              <w:bottom w:val="single" w:sz="18" w:space="0" w:color="auto"/>
              <w:right w:val="single" w:sz="12" w:space="0" w:color="auto"/>
            </w:tcBorders>
            <w:textDirection w:val="btLr"/>
            <w:vAlign w:val="center"/>
          </w:tcPr>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Radiologiczne</w:t>
            </w:r>
          </w:p>
        </w:tc>
        <w:tc>
          <w:tcPr>
            <w:tcW w:w="567" w:type="dxa"/>
            <w:tcBorders>
              <w:top w:val="single" w:sz="18" w:space="0" w:color="auto"/>
              <w:left w:val="single" w:sz="12" w:space="0" w:color="auto"/>
              <w:bottom w:val="single" w:sz="18" w:space="0" w:color="auto"/>
              <w:right w:val="single" w:sz="12" w:space="0" w:color="auto"/>
            </w:tcBorders>
            <w:textDirection w:val="btLr"/>
            <w:vAlign w:val="center"/>
          </w:tcPr>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Budowlane</w:t>
            </w:r>
          </w:p>
        </w:tc>
        <w:tc>
          <w:tcPr>
            <w:tcW w:w="709" w:type="dxa"/>
            <w:tcBorders>
              <w:top w:val="single" w:sz="18" w:space="0" w:color="auto"/>
              <w:left w:val="single" w:sz="12" w:space="0" w:color="auto"/>
              <w:bottom w:val="single" w:sz="18" w:space="0" w:color="auto"/>
              <w:right w:val="single" w:sz="12" w:space="0" w:color="auto"/>
            </w:tcBorders>
            <w:textDirection w:val="btLr"/>
            <w:vAlign w:val="center"/>
          </w:tcPr>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Infrastruktury</w:t>
            </w:r>
          </w:p>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komunalnej</w:t>
            </w:r>
          </w:p>
        </w:tc>
        <w:tc>
          <w:tcPr>
            <w:tcW w:w="708" w:type="dxa"/>
            <w:tcBorders>
              <w:top w:val="single" w:sz="18" w:space="0" w:color="auto"/>
              <w:left w:val="single" w:sz="12" w:space="0" w:color="auto"/>
              <w:bottom w:val="single" w:sz="18" w:space="0" w:color="auto"/>
              <w:right w:val="single" w:sz="12" w:space="0" w:color="auto"/>
            </w:tcBorders>
            <w:textDirection w:val="btLr"/>
            <w:vAlign w:val="center"/>
          </w:tcPr>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W komunikacji</w:t>
            </w:r>
          </w:p>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drogowej</w:t>
            </w:r>
          </w:p>
        </w:tc>
        <w:tc>
          <w:tcPr>
            <w:tcW w:w="709" w:type="dxa"/>
            <w:tcBorders>
              <w:top w:val="single" w:sz="18" w:space="0" w:color="auto"/>
              <w:left w:val="single" w:sz="12" w:space="0" w:color="auto"/>
              <w:bottom w:val="single" w:sz="18" w:space="0" w:color="auto"/>
              <w:right w:val="single" w:sz="12" w:space="0" w:color="auto"/>
            </w:tcBorders>
            <w:textDirection w:val="btLr"/>
            <w:vAlign w:val="center"/>
          </w:tcPr>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W komunikacji</w:t>
            </w:r>
          </w:p>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kolejowej</w:t>
            </w:r>
          </w:p>
        </w:tc>
        <w:tc>
          <w:tcPr>
            <w:tcW w:w="974" w:type="dxa"/>
            <w:tcBorders>
              <w:top w:val="single" w:sz="18" w:space="0" w:color="auto"/>
              <w:left w:val="single" w:sz="12" w:space="0" w:color="auto"/>
              <w:bottom w:val="single" w:sz="18" w:space="0" w:color="auto"/>
              <w:right w:val="single" w:sz="12" w:space="0" w:color="auto"/>
            </w:tcBorders>
            <w:textDirection w:val="btLr"/>
            <w:vAlign w:val="center"/>
          </w:tcPr>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W komunikacji</w:t>
            </w:r>
          </w:p>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lotniczej</w:t>
            </w:r>
          </w:p>
        </w:tc>
        <w:tc>
          <w:tcPr>
            <w:tcW w:w="727" w:type="dxa"/>
            <w:tcBorders>
              <w:top w:val="single" w:sz="18" w:space="0" w:color="auto"/>
              <w:left w:val="single" w:sz="12" w:space="0" w:color="auto"/>
              <w:bottom w:val="single" w:sz="18" w:space="0" w:color="auto"/>
              <w:right w:val="single" w:sz="12" w:space="0" w:color="auto"/>
            </w:tcBorders>
            <w:textDirection w:val="btLr"/>
            <w:vAlign w:val="center"/>
          </w:tcPr>
          <w:p w:rsidR="008A6055" w:rsidRPr="00BD3D2E" w:rsidRDefault="008A6055" w:rsidP="00B27DEF">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 xml:space="preserve">Na </w:t>
            </w:r>
            <w:r w:rsidRPr="00BD3D2E">
              <w:rPr>
                <w:rFonts w:asciiTheme="minorHAnsi" w:hAnsiTheme="minorHAnsi" w:cs="Arial"/>
                <w:sz w:val="20"/>
              </w:rPr>
              <w:br/>
              <w:t>obszarach wodnych</w:t>
            </w:r>
          </w:p>
        </w:tc>
        <w:tc>
          <w:tcPr>
            <w:tcW w:w="526" w:type="dxa"/>
            <w:tcBorders>
              <w:top w:val="single" w:sz="18" w:space="0" w:color="auto"/>
              <w:left w:val="single" w:sz="12" w:space="0" w:color="auto"/>
              <w:bottom w:val="single" w:sz="18" w:space="0" w:color="auto"/>
              <w:right w:val="single" w:sz="18" w:space="0" w:color="auto"/>
            </w:tcBorders>
            <w:textDirection w:val="btLr"/>
            <w:vAlign w:val="center"/>
          </w:tcPr>
          <w:p w:rsidR="008A6055" w:rsidRPr="00BD3D2E" w:rsidRDefault="008A6055" w:rsidP="008A6055">
            <w:pPr>
              <w:numPr>
                <w:ilvl w:val="12"/>
                <w:numId w:val="0"/>
              </w:numPr>
              <w:spacing w:before="120" w:after="120" w:line="240" w:lineRule="auto"/>
              <w:ind w:left="113" w:right="113"/>
              <w:jc w:val="center"/>
              <w:rPr>
                <w:rFonts w:asciiTheme="minorHAnsi" w:hAnsiTheme="minorHAnsi" w:cs="Arial"/>
                <w:sz w:val="20"/>
              </w:rPr>
            </w:pPr>
            <w:r w:rsidRPr="00BD3D2E">
              <w:rPr>
                <w:rFonts w:asciiTheme="minorHAnsi" w:hAnsiTheme="minorHAnsi" w:cs="Arial"/>
                <w:sz w:val="20"/>
              </w:rPr>
              <w:t>Medyczne</w:t>
            </w:r>
          </w:p>
        </w:tc>
      </w:tr>
      <w:tr w:rsidR="008A6055" w:rsidRPr="008A3B00" w:rsidTr="00B22922">
        <w:trPr>
          <w:jc w:val="center"/>
        </w:trPr>
        <w:tc>
          <w:tcPr>
            <w:tcW w:w="1112" w:type="dxa"/>
            <w:tcBorders>
              <w:top w:val="single" w:sz="18" w:space="0" w:color="auto"/>
              <w:left w:val="single" w:sz="18" w:space="0" w:color="auto"/>
              <w:bottom w:val="single" w:sz="6" w:space="0" w:color="auto"/>
              <w:right w:val="single" w:sz="18" w:space="0" w:color="auto"/>
            </w:tcBorders>
            <w:vAlign w:val="center"/>
          </w:tcPr>
          <w:p w:rsidR="008A6055" w:rsidRPr="00BD3D2E" w:rsidRDefault="008A6055" w:rsidP="00BD3D2E">
            <w:pPr>
              <w:pStyle w:val="xl72"/>
              <w:numPr>
                <w:ilvl w:val="12"/>
                <w:numId w:val="0"/>
              </w:numPr>
              <w:pBdr>
                <w:bottom w:val="none" w:sz="0" w:space="0" w:color="auto"/>
              </w:pBdr>
              <w:overflowPunct w:val="0"/>
              <w:autoSpaceDE w:val="0"/>
              <w:autoSpaceDN w:val="0"/>
              <w:adjustRightInd w:val="0"/>
              <w:spacing w:before="60" w:beforeAutospacing="0" w:after="0" w:afterAutospacing="0"/>
              <w:textAlignment w:val="baseline"/>
              <w:rPr>
                <w:rFonts w:asciiTheme="minorHAnsi" w:hAnsiTheme="minorHAnsi" w:cs="Arial"/>
                <w:b w:val="0"/>
                <w:bCs w:val="0"/>
                <w:szCs w:val="20"/>
              </w:rPr>
            </w:pPr>
            <w:r w:rsidRPr="00BD3D2E">
              <w:rPr>
                <w:rFonts w:asciiTheme="minorHAnsi" w:hAnsiTheme="minorHAnsi" w:cs="Arial"/>
                <w:b w:val="0"/>
                <w:bCs w:val="0"/>
                <w:sz w:val="18"/>
              </w:rPr>
              <w:t>Małe</w:t>
            </w:r>
          </w:p>
        </w:tc>
        <w:tc>
          <w:tcPr>
            <w:tcW w:w="680" w:type="dxa"/>
            <w:tcBorders>
              <w:top w:val="single" w:sz="18" w:space="0" w:color="auto"/>
              <w:left w:val="single" w:sz="18" w:space="0" w:color="auto"/>
              <w:bottom w:val="single" w:sz="6" w:space="0" w:color="auto"/>
              <w:right w:val="single" w:sz="12" w:space="0" w:color="auto"/>
            </w:tcBorders>
            <w:vAlign w:val="center"/>
          </w:tcPr>
          <w:p w:rsidR="008A6055" w:rsidRPr="00BD3D2E" w:rsidRDefault="007B6062" w:rsidP="00BD3D2E">
            <w:pPr>
              <w:spacing w:line="240" w:lineRule="auto"/>
              <w:jc w:val="center"/>
              <w:rPr>
                <w:rFonts w:asciiTheme="minorHAnsi" w:hAnsiTheme="minorHAnsi" w:cs="Tahoma"/>
                <w:sz w:val="20"/>
              </w:rPr>
            </w:pPr>
            <w:r>
              <w:rPr>
                <w:rFonts w:asciiTheme="minorHAnsi" w:hAnsiTheme="minorHAnsi" w:cs="Tahoma"/>
                <w:sz w:val="20"/>
              </w:rPr>
              <w:t>188</w:t>
            </w:r>
          </w:p>
        </w:tc>
        <w:tc>
          <w:tcPr>
            <w:tcW w:w="454" w:type="dxa"/>
            <w:tcBorders>
              <w:top w:val="single" w:sz="18"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38" w:type="dxa"/>
            <w:tcBorders>
              <w:top w:val="single" w:sz="18"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18"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28</w:t>
            </w:r>
          </w:p>
        </w:tc>
        <w:tc>
          <w:tcPr>
            <w:tcW w:w="567" w:type="dxa"/>
            <w:tcBorders>
              <w:top w:val="single" w:sz="18"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2</w:t>
            </w:r>
          </w:p>
        </w:tc>
        <w:tc>
          <w:tcPr>
            <w:tcW w:w="567" w:type="dxa"/>
            <w:tcBorders>
              <w:top w:val="single" w:sz="18"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18"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18"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28</w:t>
            </w:r>
          </w:p>
        </w:tc>
        <w:tc>
          <w:tcPr>
            <w:tcW w:w="709" w:type="dxa"/>
            <w:tcBorders>
              <w:top w:val="single" w:sz="18"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16</w:t>
            </w:r>
          </w:p>
        </w:tc>
        <w:tc>
          <w:tcPr>
            <w:tcW w:w="708" w:type="dxa"/>
            <w:tcBorders>
              <w:top w:val="single" w:sz="18"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94</w:t>
            </w:r>
          </w:p>
        </w:tc>
        <w:tc>
          <w:tcPr>
            <w:tcW w:w="709" w:type="dxa"/>
            <w:tcBorders>
              <w:top w:val="single" w:sz="18"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1</w:t>
            </w:r>
          </w:p>
        </w:tc>
        <w:tc>
          <w:tcPr>
            <w:tcW w:w="974" w:type="dxa"/>
            <w:tcBorders>
              <w:top w:val="single" w:sz="18"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727" w:type="dxa"/>
            <w:tcBorders>
              <w:top w:val="single" w:sz="18"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19</w:t>
            </w:r>
          </w:p>
        </w:tc>
        <w:tc>
          <w:tcPr>
            <w:tcW w:w="526" w:type="dxa"/>
            <w:tcBorders>
              <w:top w:val="single" w:sz="18" w:space="0" w:color="auto"/>
              <w:left w:val="single" w:sz="12" w:space="0" w:color="auto"/>
              <w:bottom w:val="single" w:sz="6" w:space="0" w:color="auto"/>
              <w:right w:val="single" w:sz="18" w:space="0" w:color="auto"/>
            </w:tcBorders>
            <w:vAlign w:val="center"/>
          </w:tcPr>
          <w:p w:rsidR="008A6055" w:rsidRDefault="007B6062" w:rsidP="008A6055">
            <w:pPr>
              <w:spacing w:line="240" w:lineRule="auto"/>
              <w:jc w:val="left"/>
              <w:rPr>
                <w:rFonts w:asciiTheme="minorHAnsi" w:hAnsiTheme="minorHAnsi" w:cs="Tahoma"/>
                <w:sz w:val="20"/>
              </w:rPr>
            </w:pPr>
            <w:r>
              <w:rPr>
                <w:rFonts w:asciiTheme="minorHAnsi" w:hAnsiTheme="minorHAnsi" w:cs="Tahoma"/>
                <w:sz w:val="20"/>
              </w:rPr>
              <w:t>7</w:t>
            </w:r>
          </w:p>
        </w:tc>
      </w:tr>
      <w:tr w:rsidR="008A6055" w:rsidRPr="008A3B00" w:rsidTr="00B22922">
        <w:trPr>
          <w:jc w:val="center"/>
        </w:trPr>
        <w:tc>
          <w:tcPr>
            <w:tcW w:w="1112" w:type="dxa"/>
            <w:tcBorders>
              <w:top w:val="single" w:sz="6" w:space="0" w:color="auto"/>
              <w:left w:val="single" w:sz="18" w:space="0" w:color="auto"/>
              <w:bottom w:val="single" w:sz="6" w:space="0" w:color="auto"/>
              <w:right w:val="single" w:sz="18" w:space="0" w:color="auto"/>
            </w:tcBorders>
            <w:vAlign w:val="center"/>
          </w:tcPr>
          <w:p w:rsidR="008A6055" w:rsidRPr="00BD3D2E" w:rsidRDefault="008A6055" w:rsidP="00BD3D2E">
            <w:pPr>
              <w:numPr>
                <w:ilvl w:val="12"/>
                <w:numId w:val="0"/>
              </w:numPr>
              <w:spacing w:before="60" w:line="240" w:lineRule="auto"/>
              <w:jc w:val="center"/>
              <w:rPr>
                <w:rFonts w:asciiTheme="minorHAnsi" w:hAnsiTheme="minorHAnsi" w:cs="Arial"/>
                <w:color w:val="000000"/>
              </w:rPr>
            </w:pPr>
            <w:r w:rsidRPr="00BD3D2E">
              <w:rPr>
                <w:rFonts w:asciiTheme="minorHAnsi" w:hAnsiTheme="minorHAnsi" w:cs="Arial"/>
                <w:bCs/>
                <w:sz w:val="18"/>
              </w:rPr>
              <w:t>Lokalne</w:t>
            </w:r>
          </w:p>
        </w:tc>
        <w:tc>
          <w:tcPr>
            <w:tcW w:w="680" w:type="dxa"/>
            <w:tcBorders>
              <w:top w:val="single" w:sz="6" w:space="0" w:color="auto"/>
              <w:left w:val="single" w:sz="18" w:space="0" w:color="auto"/>
              <w:bottom w:val="single" w:sz="6" w:space="0" w:color="auto"/>
              <w:right w:val="single" w:sz="12" w:space="0" w:color="auto"/>
            </w:tcBorders>
            <w:vAlign w:val="center"/>
          </w:tcPr>
          <w:p w:rsidR="008A6055" w:rsidRPr="00BD3D2E" w:rsidRDefault="007B6062" w:rsidP="00BD3D2E">
            <w:pPr>
              <w:spacing w:line="240" w:lineRule="auto"/>
              <w:jc w:val="center"/>
              <w:rPr>
                <w:rFonts w:asciiTheme="minorHAnsi" w:hAnsiTheme="minorHAnsi" w:cs="Tahoma"/>
                <w:sz w:val="20"/>
              </w:rPr>
            </w:pPr>
            <w:r>
              <w:rPr>
                <w:rFonts w:asciiTheme="minorHAnsi" w:hAnsiTheme="minorHAnsi" w:cs="Tahoma"/>
                <w:sz w:val="20"/>
              </w:rPr>
              <w:t>1487</w:t>
            </w:r>
          </w:p>
        </w:tc>
        <w:tc>
          <w:tcPr>
            <w:tcW w:w="454"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3</w:t>
            </w:r>
          </w:p>
        </w:tc>
        <w:tc>
          <w:tcPr>
            <w:tcW w:w="538"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4</w:t>
            </w:r>
          </w:p>
        </w:tc>
        <w:tc>
          <w:tcPr>
            <w:tcW w:w="56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138</w:t>
            </w:r>
          </w:p>
        </w:tc>
        <w:tc>
          <w:tcPr>
            <w:tcW w:w="56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233</w:t>
            </w:r>
          </w:p>
        </w:tc>
        <w:tc>
          <w:tcPr>
            <w:tcW w:w="56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7</w:t>
            </w:r>
          </w:p>
        </w:tc>
        <w:tc>
          <w:tcPr>
            <w:tcW w:w="56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155</w:t>
            </w:r>
          </w:p>
        </w:tc>
        <w:tc>
          <w:tcPr>
            <w:tcW w:w="709"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50</w:t>
            </w:r>
          </w:p>
        </w:tc>
        <w:tc>
          <w:tcPr>
            <w:tcW w:w="708"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1243</w:t>
            </w:r>
          </w:p>
        </w:tc>
        <w:tc>
          <w:tcPr>
            <w:tcW w:w="709"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974"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72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39</w:t>
            </w:r>
          </w:p>
        </w:tc>
        <w:tc>
          <w:tcPr>
            <w:tcW w:w="526" w:type="dxa"/>
            <w:tcBorders>
              <w:top w:val="single" w:sz="6" w:space="0" w:color="auto"/>
              <w:left w:val="single" w:sz="12" w:space="0" w:color="auto"/>
              <w:bottom w:val="single" w:sz="6" w:space="0" w:color="auto"/>
              <w:right w:val="single" w:sz="18" w:space="0" w:color="auto"/>
            </w:tcBorders>
            <w:vAlign w:val="center"/>
          </w:tcPr>
          <w:p w:rsidR="008A6055" w:rsidRDefault="007B6062" w:rsidP="008A6055">
            <w:pPr>
              <w:spacing w:line="240" w:lineRule="auto"/>
              <w:jc w:val="left"/>
              <w:rPr>
                <w:rFonts w:asciiTheme="minorHAnsi" w:hAnsiTheme="minorHAnsi" w:cs="Tahoma"/>
                <w:sz w:val="20"/>
              </w:rPr>
            </w:pPr>
            <w:r>
              <w:rPr>
                <w:rFonts w:asciiTheme="minorHAnsi" w:hAnsiTheme="minorHAnsi" w:cs="Tahoma"/>
                <w:sz w:val="20"/>
              </w:rPr>
              <w:t>432</w:t>
            </w:r>
          </w:p>
        </w:tc>
      </w:tr>
      <w:tr w:rsidR="008A6055" w:rsidRPr="008A3B00" w:rsidTr="00B22922">
        <w:trPr>
          <w:jc w:val="center"/>
        </w:trPr>
        <w:tc>
          <w:tcPr>
            <w:tcW w:w="1112" w:type="dxa"/>
            <w:tcBorders>
              <w:top w:val="single" w:sz="6" w:space="0" w:color="auto"/>
              <w:left w:val="single" w:sz="18" w:space="0" w:color="auto"/>
              <w:bottom w:val="single" w:sz="6" w:space="0" w:color="auto"/>
              <w:right w:val="single" w:sz="18" w:space="0" w:color="auto"/>
            </w:tcBorders>
            <w:vAlign w:val="center"/>
          </w:tcPr>
          <w:p w:rsidR="008A6055" w:rsidRPr="00BD3D2E" w:rsidRDefault="008A6055" w:rsidP="00BD3D2E">
            <w:pPr>
              <w:numPr>
                <w:ilvl w:val="12"/>
                <w:numId w:val="0"/>
              </w:numPr>
              <w:spacing w:before="60" w:line="240" w:lineRule="auto"/>
              <w:jc w:val="center"/>
              <w:rPr>
                <w:rFonts w:asciiTheme="minorHAnsi" w:hAnsiTheme="minorHAnsi" w:cs="Arial"/>
                <w:color w:val="000000"/>
              </w:rPr>
            </w:pPr>
            <w:r w:rsidRPr="00BD3D2E">
              <w:rPr>
                <w:rFonts w:asciiTheme="minorHAnsi" w:hAnsiTheme="minorHAnsi" w:cs="Arial"/>
                <w:bCs/>
                <w:sz w:val="18"/>
              </w:rPr>
              <w:t>Średnie</w:t>
            </w:r>
          </w:p>
        </w:tc>
        <w:tc>
          <w:tcPr>
            <w:tcW w:w="680" w:type="dxa"/>
            <w:tcBorders>
              <w:top w:val="single" w:sz="6" w:space="0" w:color="auto"/>
              <w:left w:val="single" w:sz="18" w:space="0" w:color="auto"/>
              <w:bottom w:val="single" w:sz="6" w:space="0" w:color="auto"/>
              <w:right w:val="single" w:sz="12" w:space="0" w:color="auto"/>
            </w:tcBorders>
            <w:vAlign w:val="center"/>
          </w:tcPr>
          <w:p w:rsidR="008A6055" w:rsidRPr="00BD3D2E"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454"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38"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2</w:t>
            </w:r>
          </w:p>
        </w:tc>
        <w:tc>
          <w:tcPr>
            <w:tcW w:w="56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22</w:t>
            </w:r>
          </w:p>
        </w:tc>
        <w:tc>
          <w:tcPr>
            <w:tcW w:w="56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4</w:t>
            </w:r>
          </w:p>
        </w:tc>
        <w:tc>
          <w:tcPr>
            <w:tcW w:w="56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1</w:t>
            </w:r>
          </w:p>
        </w:tc>
        <w:tc>
          <w:tcPr>
            <w:tcW w:w="56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1</w:t>
            </w:r>
          </w:p>
        </w:tc>
        <w:tc>
          <w:tcPr>
            <w:tcW w:w="709"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6</w:t>
            </w:r>
          </w:p>
        </w:tc>
        <w:tc>
          <w:tcPr>
            <w:tcW w:w="708"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40</w:t>
            </w:r>
          </w:p>
        </w:tc>
        <w:tc>
          <w:tcPr>
            <w:tcW w:w="709"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1</w:t>
            </w:r>
          </w:p>
        </w:tc>
        <w:tc>
          <w:tcPr>
            <w:tcW w:w="974"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72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29</w:t>
            </w:r>
          </w:p>
        </w:tc>
        <w:tc>
          <w:tcPr>
            <w:tcW w:w="526" w:type="dxa"/>
            <w:tcBorders>
              <w:top w:val="single" w:sz="6" w:space="0" w:color="auto"/>
              <w:left w:val="single" w:sz="12" w:space="0" w:color="auto"/>
              <w:bottom w:val="single" w:sz="6" w:space="0" w:color="auto"/>
              <w:right w:val="single" w:sz="18" w:space="0" w:color="auto"/>
            </w:tcBorders>
            <w:vAlign w:val="center"/>
          </w:tcPr>
          <w:p w:rsidR="008A6055" w:rsidRDefault="007B6062" w:rsidP="008A6055">
            <w:pPr>
              <w:spacing w:line="240" w:lineRule="auto"/>
              <w:jc w:val="left"/>
              <w:rPr>
                <w:rFonts w:asciiTheme="minorHAnsi" w:hAnsiTheme="minorHAnsi" w:cs="Tahoma"/>
                <w:sz w:val="20"/>
              </w:rPr>
            </w:pPr>
            <w:r>
              <w:rPr>
                <w:rFonts w:asciiTheme="minorHAnsi" w:hAnsiTheme="minorHAnsi" w:cs="Tahoma"/>
                <w:sz w:val="20"/>
              </w:rPr>
              <w:t>25</w:t>
            </w:r>
          </w:p>
        </w:tc>
      </w:tr>
      <w:tr w:rsidR="008A6055" w:rsidRPr="008A3B00" w:rsidTr="00B22922">
        <w:trPr>
          <w:jc w:val="center"/>
        </w:trPr>
        <w:tc>
          <w:tcPr>
            <w:tcW w:w="1112" w:type="dxa"/>
            <w:tcBorders>
              <w:top w:val="single" w:sz="6" w:space="0" w:color="auto"/>
              <w:left w:val="single" w:sz="18" w:space="0" w:color="auto"/>
              <w:bottom w:val="single" w:sz="6" w:space="0" w:color="auto"/>
              <w:right w:val="single" w:sz="18" w:space="0" w:color="auto"/>
            </w:tcBorders>
            <w:vAlign w:val="center"/>
          </w:tcPr>
          <w:p w:rsidR="008A6055" w:rsidRPr="00BD3D2E" w:rsidRDefault="008A6055" w:rsidP="00BD3D2E">
            <w:pPr>
              <w:numPr>
                <w:ilvl w:val="12"/>
                <w:numId w:val="0"/>
              </w:numPr>
              <w:spacing w:before="60" w:line="240" w:lineRule="auto"/>
              <w:jc w:val="center"/>
              <w:rPr>
                <w:rFonts w:asciiTheme="minorHAnsi" w:hAnsiTheme="minorHAnsi" w:cs="Arial"/>
                <w:color w:val="000000"/>
              </w:rPr>
            </w:pPr>
            <w:r w:rsidRPr="00BD3D2E">
              <w:rPr>
                <w:rFonts w:asciiTheme="minorHAnsi" w:hAnsiTheme="minorHAnsi" w:cs="Arial"/>
                <w:bCs/>
                <w:sz w:val="18"/>
              </w:rPr>
              <w:t xml:space="preserve">Duże </w:t>
            </w:r>
          </w:p>
        </w:tc>
        <w:tc>
          <w:tcPr>
            <w:tcW w:w="680" w:type="dxa"/>
            <w:tcBorders>
              <w:top w:val="single" w:sz="6" w:space="0" w:color="auto"/>
              <w:left w:val="single" w:sz="18" w:space="0" w:color="auto"/>
              <w:bottom w:val="single" w:sz="6" w:space="0" w:color="auto"/>
              <w:right w:val="single" w:sz="12" w:space="0" w:color="auto"/>
            </w:tcBorders>
            <w:vAlign w:val="center"/>
          </w:tcPr>
          <w:p w:rsidR="008A6055" w:rsidRPr="00BD3D2E"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454"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38"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709"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708"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2</w:t>
            </w:r>
          </w:p>
        </w:tc>
        <w:tc>
          <w:tcPr>
            <w:tcW w:w="709"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974"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727" w:type="dxa"/>
            <w:tcBorders>
              <w:top w:val="single" w:sz="6" w:space="0" w:color="auto"/>
              <w:left w:val="single" w:sz="12" w:space="0" w:color="auto"/>
              <w:bottom w:val="single" w:sz="6"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26" w:type="dxa"/>
            <w:tcBorders>
              <w:top w:val="single" w:sz="6" w:space="0" w:color="auto"/>
              <w:left w:val="single" w:sz="12" w:space="0" w:color="auto"/>
              <w:bottom w:val="single" w:sz="6" w:space="0" w:color="auto"/>
              <w:right w:val="single" w:sz="18" w:space="0" w:color="auto"/>
            </w:tcBorders>
            <w:vAlign w:val="center"/>
          </w:tcPr>
          <w:p w:rsidR="008A6055" w:rsidRDefault="007B6062" w:rsidP="008A6055">
            <w:pPr>
              <w:spacing w:line="240" w:lineRule="auto"/>
              <w:jc w:val="left"/>
              <w:rPr>
                <w:rFonts w:asciiTheme="minorHAnsi" w:hAnsiTheme="minorHAnsi" w:cs="Tahoma"/>
                <w:sz w:val="20"/>
              </w:rPr>
            </w:pPr>
            <w:r>
              <w:rPr>
                <w:rFonts w:asciiTheme="minorHAnsi" w:hAnsiTheme="minorHAnsi" w:cs="Tahoma"/>
                <w:sz w:val="20"/>
              </w:rPr>
              <w:t>3</w:t>
            </w:r>
          </w:p>
        </w:tc>
      </w:tr>
      <w:tr w:rsidR="008A6055" w:rsidRPr="008A3B00" w:rsidTr="00B22922">
        <w:trPr>
          <w:jc w:val="center"/>
        </w:trPr>
        <w:tc>
          <w:tcPr>
            <w:tcW w:w="1112" w:type="dxa"/>
            <w:tcBorders>
              <w:top w:val="single" w:sz="6" w:space="0" w:color="auto"/>
              <w:left w:val="single" w:sz="18" w:space="0" w:color="auto"/>
              <w:bottom w:val="single" w:sz="12" w:space="0" w:color="auto"/>
              <w:right w:val="single" w:sz="18" w:space="0" w:color="auto"/>
            </w:tcBorders>
            <w:vAlign w:val="center"/>
          </w:tcPr>
          <w:p w:rsidR="008A6055" w:rsidRPr="00BD3D2E" w:rsidRDefault="008A6055" w:rsidP="00BD3D2E">
            <w:pPr>
              <w:numPr>
                <w:ilvl w:val="12"/>
                <w:numId w:val="0"/>
              </w:numPr>
              <w:spacing w:before="60" w:line="240" w:lineRule="auto"/>
              <w:jc w:val="center"/>
              <w:rPr>
                <w:rFonts w:asciiTheme="minorHAnsi" w:hAnsiTheme="minorHAnsi" w:cs="Arial"/>
                <w:color w:val="000000"/>
              </w:rPr>
            </w:pPr>
            <w:r w:rsidRPr="00BD3D2E">
              <w:rPr>
                <w:rFonts w:asciiTheme="minorHAnsi" w:hAnsiTheme="minorHAnsi" w:cs="Arial"/>
                <w:bCs/>
                <w:sz w:val="18"/>
              </w:rPr>
              <w:t>Gigantyczne</w:t>
            </w:r>
          </w:p>
        </w:tc>
        <w:tc>
          <w:tcPr>
            <w:tcW w:w="680" w:type="dxa"/>
            <w:tcBorders>
              <w:top w:val="single" w:sz="6" w:space="0" w:color="auto"/>
              <w:left w:val="single" w:sz="18" w:space="0" w:color="auto"/>
              <w:bottom w:val="single" w:sz="12" w:space="0" w:color="auto"/>
              <w:right w:val="single" w:sz="12" w:space="0" w:color="auto"/>
            </w:tcBorders>
            <w:vAlign w:val="center"/>
          </w:tcPr>
          <w:p w:rsidR="008A6055" w:rsidRPr="00BD3D2E"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454" w:type="dxa"/>
            <w:tcBorders>
              <w:top w:val="single" w:sz="6" w:space="0" w:color="auto"/>
              <w:left w:val="single" w:sz="12" w:space="0" w:color="auto"/>
              <w:bottom w:val="single" w:sz="12"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38" w:type="dxa"/>
            <w:tcBorders>
              <w:top w:val="single" w:sz="6" w:space="0" w:color="auto"/>
              <w:left w:val="single" w:sz="12" w:space="0" w:color="auto"/>
              <w:bottom w:val="single" w:sz="12"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12"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12"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12"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12"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67" w:type="dxa"/>
            <w:tcBorders>
              <w:top w:val="single" w:sz="6" w:space="0" w:color="auto"/>
              <w:left w:val="single" w:sz="12" w:space="0" w:color="auto"/>
              <w:bottom w:val="single" w:sz="12"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709" w:type="dxa"/>
            <w:tcBorders>
              <w:top w:val="single" w:sz="6" w:space="0" w:color="auto"/>
              <w:left w:val="single" w:sz="12" w:space="0" w:color="auto"/>
              <w:bottom w:val="single" w:sz="12"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708" w:type="dxa"/>
            <w:tcBorders>
              <w:top w:val="single" w:sz="6" w:space="0" w:color="auto"/>
              <w:left w:val="single" w:sz="12" w:space="0" w:color="auto"/>
              <w:bottom w:val="single" w:sz="12"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709" w:type="dxa"/>
            <w:tcBorders>
              <w:top w:val="single" w:sz="6" w:space="0" w:color="auto"/>
              <w:left w:val="single" w:sz="12" w:space="0" w:color="auto"/>
              <w:bottom w:val="single" w:sz="12"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974" w:type="dxa"/>
            <w:tcBorders>
              <w:top w:val="single" w:sz="6" w:space="0" w:color="auto"/>
              <w:left w:val="single" w:sz="12" w:space="0" w:color="auto"/>
              <w:bottom w:val="single" w:sz="12"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727" w:type="dxa"/>
            <w:tcBorders>
              <w:top w:val="single" w:sz="6" w:space="0" w:color="auto"/>
              <w:left w:val="single" w:sz="12" w:space="0" w:color="auto"/>
              <w:bottom w:val="single" w:sz="12" w:space="0" w:color="auto"/>
              <w:right w:val="single" w:sz="12" w:space="0" w:color="auto"/>
            </w:tcBorders>
            <w:vAlign w:val="center"/>
          </w:tcPr>
          <w:p w:rsidR="008A6055" w:rsidRPr="006137DB" w:rsidRDefault="007B6062" w:rsidP="00BD3D2E">
            <w:pPr>
              <w:spacing w:line="240" w:lineRule="auto"/>
              <w:jc w:val="center"/>
              <w:rPr>
                <w:rFonts w:asciiTheme="minorHAnsi" w:hAnsiTheme="minorHAnsi" w:cs="Tahoma"/>
                <w:sz w:val="20"/>
              </w:rPr>
            </w:pPr>
            <w:r>
              <w:rPr>
                <w:rFonts w:asciiTheme="minorHAnsi" w:hAnsiTheme="minorHAnsi" w:cs="Tahoma"/>
                <w:sz w:val="20"/>
              </w:rPr>
              <w:t>0</w:t>
            </w:r>
          </w:p>
        </w:tc>
        <w:tc>
          <w:tcPr>
            <w:tcW w:w="526" w:type="dxa"/>
            <w:tcBorders>
              <w:top w:val="single" w:sz="6" w:space="0" w:color="auto"/>
              <w:left w:val="single" w:sz="12" w:space="0" w:color="auto"/>
              <w:bottom w:val="single" w:sz="12" w:space="0" w:color="auto"/>
              <w:right w:val="single" w:sz="18" w:space="0" w:color="auto"/>
            </w:tcBorders>
            <w:vAlign w:val="center"/>
          </w:tcPr>
          <w:p w:rsidR="008A6055" w:rsidRDefault="007B6062" w:rsidP="008A6055">
            <w:pPr>
              <w:spacing w:line="240" w:lineRule="auto"/>
              <w:jc w:val="left"/>
              <w:rPr>
                <w:rFonts w:asciiTheme="minorHAnsi" w:hAnsiTheme="minorHAnsi" w:cs="Tahoma"/>
                <w:sz w:val="20"/>
              </w:rPr>
            </w:pPr>
            <w:r>
              <w:rPr>
                <w:rFonts w:asciiTheme="minorHAnsi" w:hAnsiTheme="minorHAnsi" w:cs="Tahoma"/>
                <w:sz w:val="20"/>
              </w:rPr>
              <w:t>0</w:t>
            </w:r>
          </w:p>
        </w:tc>
      </w:tr>
      <w:tr w:rsidR="008A6055" w:rsidRPr="008A3B00" w:rsidTr="00B22922">
        <w:trPr>
          <w:jc w:val="center"/>
        </w:trPr>
        <w:tc>
          <w:tcPr>
            <w:tcW w:w="1112" w:type="dxa"/>
            <w:tcBorders>
              <w:top w:val="single" w:sz="12" w:space="0" w:color="auto"/>
              <w:left w:val="single" w:sz="18" w:space="0" w:color="auto"/>
              <w:bottom w:val="single" w:sz="18" w:space="0" w:color="auto"/>
              <w:right w:val="single" w:sz="18" w:space="0" w:color="auto"/>
            </w:tcBorders>
            <w:shd w:val="clear" w:color="auto" w:fill="auto"/>
            <w:vAlign w:val="center"/>
          </w:tcPr>
          <w:p w:rsidR="008A6055" w:rsidRPr="00BD3D2E" w:rsidRDefault="008A6055" w:rsidP="00BD3D2E">
            <w:pPr>
              <w:numPr>
                <w:ilvl w:val="12"/>
                <w:numId w:val="0"/>
              </w:numPr>
              <w:spacing w:line="240" w:lineRule="auto"/>
              <w:jc w:val="center"/>
              <w:rPr>
                <w:rFonts w:asciiTheme="minorHAnsi" w:hAnsiTheme="minorHAnsi" w:cs="Arial"/>
                <w:b/>
                <w:sz w:val="20"/>
              </w:rPr>
            </w:pPr>
            <w:r w:rsidRPr="00BD3D2E">
              <w:rPr>
                <w:rFonts w:asciiTheme="minorHAnsi" w:hAnsiTheme="minorHAnsi" w:cs="Arial"/>
                <w:b/>
                <w:sz w:val="20"/>
              </w:rPr>
              <w:t>Razem</w:t>
            </w:r>
          </w:p>
        </w:tc>
        <w:tc>
          <w:tcPr>
            <w:tcW w:w="680" w:type="dxa"/>
            <w:tcBorders>
              <w:top w:val="single" w:sz="12" w:space="0" w:color="auto"/>
              <w:left w:val="single" w:sz="18" w:space="0" w:color="auto"/>
              <w:bottom w:val="single" w:sz="18" w:space="0" w:color="auto"/>
              <w:right w:val="single" w:sz="12" w:space="0" w:color="auto"/>
            </w:tcBorders>
            <w:shd w:val="clear" w:color="auto" w:fill="auto"/>
            <w:vAlign w:val="center"/>
          </w:tcPr>
          <w:p w:rsidR="008A6055" w:rsidRPr="00BD3D2E" w:rsidRDefault="007B6062" w:rsidP="00BD3D2E">
            <w:pPr>
              <w:spacing w:line="240" w:lineRule="auto"/>
              <w:jc w:val="center"/>
              <w:rPr>
                <w:rFonts w:asciiTheme="minorHAnsi" w:hAnsiTheme="minorHAnsi" w:cs="Tahoma"/>
                <w:b/>
                <w:sz w:val="20"/>
              </w:rPr>
            </w:pPr>
            <w:r>
              <w:rPr>
                <w:rFonts w:asciiTheme="minorHAnsi" w:hAnsiTheme="minorHAnsi" w:cs="Tahoma"/>
                <w:b/>
                <w:sz w:val="20"/>
              </w:rPr>
              <w:t>1679</w:t>
            </w:r>
          </w:p>
        </w:tc>
        <w:tc>
          <w:tcPr>
            <w:tcW w:w="454" w:type="dxa"/>
            <w:tcBorders>
              <w:top w:val="single" w:sz="12" w:space="0" w:color="auto"/>
              <w:left w:val="single" w:sz="12" w:space="0" w:color="auto"/>
              <w:bottom w:val="single" w:sz="18" w:space="0" w:color="auto"/>
              <w:right w:val="single" w:sz="12" w:space="0" w:color="auto"/>
            </w:tcBorders>
            <w:shd w:val="clear" w:color="auto" w:fill="auto"/>
            <w:vAlign w:val="center"/>
          </w:tcPr>
          <w:p w:rsidR="008A6055" w:rsidRPr="00BD3D2E" w:rsidRDefault="007B6062" w:rsidP="00BD3D2E">
            <w:pPr>
              <w:spacing w:line="240" w:lineRule="auto"/>
              <w:jc w:val="center"/>
              <w:rPr>
                <w:rFonts w:asciiTheme="minorHAnsi" w:hAnsiTheme="minorHAnsi" w:cs="Tahoma"/>
                <w:b/>
                <w:sz w:val="20"/>
              </w:rPr>
            </w:pPr>
            <w:r>
              <w:rPr>
                <w:rFonts w:asciiTheme="minorHAnsi" w:hAnsiTheme="minorHAnsi" w:cs="Tahoma"/>
                <w:b/>
                <w:sz w:val="20"/>
              </w:rPr>
              <w:t>3</w:t>
            </w:r>
          </w:p>
        </w:tc>
        <w:tc>
          <w:tcPr>
            <w:tcW w:w="538" w:type="dxa"/>
            <w:tcBorders>
              <w:top w:val="single" w:sz="12" w:space="0" w:color="auto"/>
              <w:left w:val="single" w:sz="12" w:space="0" w:color="auto"/>
              <w:bottom w:val="single" w:sz="18" w:space="0" w:color="auto"/>
              <w:right w:val="single" w:sz="12" w:space="0" w:color="auto"/>
            </w:tcBorders>
            <w:shd w:val="clear" w:color="auto" w:fill="auto"/>
            <w:vAlign w:val="center"/>
          </w:tcPr>
          <w:p w:rsidR="008A6055" w:rsidRPr="00BD3D2E" w:rsidRDefault="007B6062" w:rsidP="00BD3D2E">
            <w:pPr>
              <w:spacing w:line="240" w:lineRule="auto"/>
              <w:jc w:val="center"/>
              <w:rPr>
                <w:rFonts w:asciiTheme="minorHAnsi" w:hAnsiTheme="minorHAnsi" w:cs="Tahoma"/>
                <w:b/>
                <w:sz w:val="20"/>
              </w:rPr>
            </w:pPr>
            <w:r>
              <w:rPr>
                <w:rFonts w:asciiTheme="minorHAnsi" w:hAnsiTheme="minorHAnsi" w:cs="Tahoma"/>
                <w:b/>
                <w:sz w:val="20"/>
              </w:rPr>
              <w:t>4</w:t>
            </w:r>
          </w:p>
        </w:tc>
        <w:tc>
          <w:tcPr>
            <w:tcW w:w="567" w:type="dxa"/>
            <w:tcBorders>
              <w:top w:val="single" w:sz="12" w:space="0" w:color="auto"/>
              <w:left w:val="single" w:sz="12" w:space="0" w:color="auto"/>
              <w:bottom w:val="single" w:sz="18" w:space="0" w:color="auto"/>
              <w:right w:val="single" w:sz="12" w:space="0" w:color="auto"/>
            </w:tcBorders>
            <w:shd w:val="clear" w:color="auto" w:fill="auto"/>
            <w:vAlign w:val="center"/>
          </w:tcPr>
          <w:p w:rsidR="008A6055" w:rsidRPr="00BD3D2E" w:rsidRDefault="007B6062" w:rsidP="00BD3D2E">
            <w:pPr>
              <w:spacing w:line="240" w:lineRule="auto"/>
              <w:jc w:val="center"/>
              <w:rPr>
                <w:rFonts w:asciiTheme="minorHAnsi" w:hAnsiTheme="minorHAnsi" w:cs="Tahoma"/>
                <w:b/>
                <w:sz w:val="20"/>
              </w:rPr>
            </w:pPr>
            <w:r>
              <w:rPr>
                <w:rFonts w:asciiTheme="minorHAnsi" w:hAnsiTheme="minorHAnsi" w:cs="Tahoma"/>
                <w:b/>
                <w:sz w:val="20"/>
              </w:rPr>
              <w:t>168</w:t>
            </w:r>
          </w:p>
        </w:tc>
        <w:tc>
          <w:tcPr>
            <w:tcW w:w="567" w:type="dxa"/>
            <w:tcBorders>
              <w:top w:val="single" w:sz="12" w:space="0" w:color="auto"/>
              <w:left w:val="single" w:sz="12" w:space="0" w:color="auto"/>
              <w:bottom w:val="single" w:sz="18" w:space="0" w:color="auto"/>
              <w:right w:val="single" w:sz="12" w:space="0" w:color="auto"/>
            </w:tcBorders>
            <w:shd w:val="clear" w:color="auto" w:fill="auto"/>
            <w:vAlign w:val="center"/>
          </w:tcPr>
          <w:p w:rsidR="008A6055" w:rsidRPr="00BD3D2E" w:rsidRDefault="007B6062" w:rsidP="00BD3D2E">
            <w:pPr>
              <w:spacing w:line="240" w:lineRule="auto"/>
              <w:jc w:val="center"/>
              <w:rPr>
                <w:rFonts w:asciiTheme="minorHAnsi" w:hAnsiTheme="minorHAnsi" w:cs="Tahoma"/>
                <w:b/>
                <w:sz w:val="20"/>
              </w:rPr>
            </w:pPr>
            <w:r>
              <w:rPr>
                <w:rFonts w:asciiTheme="minorHAnsi" w:hAnsiTheme="minorHAnsi" w:cs="Tahoma"/>
                <w:b/>
                <w:sz w:val="20"/>
              </w:rPr>
              <w:t>257</w:t>
            </w:r>
          </w:p>
        </w:tc>
        <w:tc>
          <w:tcPr>
            <w:tcW w:w="567" w:type="dxa"/>
            <w:tcBorders>
              <w:top w:val="single" w:sz="12" w:space="0" w:color="auto"/>
              <w:left w:val="single" w:sz="12" w:space="0" w:color="auto"/>
              <w:bottom w:val="single" w:sz="18" w:space="0" w:color="auto"/>
              <w:right w:val="single" w:sz="12" w:space="0" w:color="auto"/>
            </w:tcBorders>
            <w:shd w:val="clear" w:color="auto" w:fill="auto"/>
            <w:vAlign w:val="center"/>
          </w:tcPr>
          <w:p w:rsidR="008A6055" w:rsidRPr="00BD3D2E" w:rsidRDefault="007B6062" w:rsidP="00BD3D2E">
            <w:pPr>
              <w:spacing w:line="240" w:lineRule="auto"/>
              <w:jc w:val="center"/>
              <w:rPr>
                <w:rFonts w:asciiTheme="minorHAnsi" w:hAnsiTheme="minorHAnsi" w:cs="Tahoma"/>
                <w:b/>
                <w:sz w:val="20"/>
              </w:rPr>
            </w:pPr>
            <w:r>
              <w:rPr>
                <w:rFonts w:asciiTheme="minorHAnsi" w:hAnsiTheme="minorHAnsi" w:cs="Tahoma"/>
                <w:b/>
                <w:sz w:val="20"/>
              </w:rPr>
              <w:t>11</w:t>
            </w:r>
          </w:p>
        </w:tc>
        <w:tc>
          <w:tcPr>
            <w:tcW w:w="567" w:type="dxa"/>
            <w:tcBorders>
              <w:top w:val="single" w:sz="12" w:space="0" w:color="auto"/>
              <w:left w:val="single" w:sz="12" w:space="0" w:color="auto"/>
              <w:bottom w:val="single" w:sz="18" w:space="0" w:color="auto"/>
              <w:right w:val="single" w:sz="12" w:space="0" w:color="auto"/>
            </w:tcBorders>
            <w:shd w:val="clear" w:color="auto" w:fill="auto"/>
            <w:vAlign w:val="center"/>
          </w:tcPr>
          <w:p w:rsidR="008A6055" w:rsidRPr="00BD3D2E" w:rsidRDefault="007B6062" w:rsidP="00BD3D2E">
            <w:pPr>
              <w:spacing w:line="240" w:lineRule="auto"/>
              <w:jc w:val="center"/>
              <w:rPr>
                <w:rFonts w:asciiTheme="minorHAnsi" w:hAnsiTheme="minorHAnsi" w:cs="Tahoma"/>
                <w:b/>
                <w:sz w:val="20"/>
              </w:rPr>
            </w:pPr>
            <w:r>
              <w:rPr>
                <w:rFonts w:asciiTheme="minorHAnsi" w:hAnsiTheme="minorHAnsi" w:cs="Tahoma"/>
                <w:b/>
                <w:sz w:val="20"/>
              </w:rPr>
              <w:t>1</w:t>
            </w:r>
          </w:p>
        </w:tc>
        <w:tc>
          <w:tcPr>
            <w:tcW w:w="567" w:type="dxa"/>
            <w:tcBorders>
              <w:top w:val="single" w:sz="12" w:space="0" w:color="auto"/>
              <w:left w:val="single" w:sz="12" w:space="0" w:color="auto"/>
              <w:bottom w:val="single" w:sz="18" w:space="0" w:color="auto"/>
              <w:right w:val="single" w:sz="12" w:space="0" w:color="auto"/>
            </w:tcBorders>
            <w:shd w:val="clear" w:color="auto" w:fill="auto"/>
            <w:vAlign w:val="center"/>
          </w:tcPr>
          <w:p w:rsidR="008A6055" w:rsidRPr="00BD3D2E" w:rsidRDefault="007B6062" w:rsidP="00BD3D2E">
            <w:pPr>
              <w:spacing w:line="240" w:lineRule="auto"/>
              <w:jc w:val="center"/>
              <w:rPr>
                <w:rFonts w:asciiTheme="minorHAnsi" w:hAnsiTheme="minorHAnsi" w:cs="Tahoma"/>
                <w:b/>
                <w:sz w:val="20"/>
              </w:rPr>
            </w:pPr>
            <w:r>
              <w:rPr>
                <w:rFonts w:asciiTheme="minorHAnsi" w:hAnsiTheme="minorHAnsi" w:cs="Tahoma"/>
                <w:b/>
                <w:sz w:val="20"/>
              </w:rPr>
              <w:t>184</w:t>
            </w:r>
          </w:p>
        </w:tc>
        <w:tc>
          <w:tcPr>
            <w:tcW w:w="709" w:type="dxa"/>
            <w:tcBorders>
              <w:top w:val="single" w:sz="12" w:space="0" w:color="auto"/>
              <w:left w:val="single" w:sz="12" w:space="0" w:color="auto"/>
              <w:bottom w:val="single" w:sz="18" w:space="0" w:color="auto"/>
              <w:right w:val="single" w:sz="12" w:space="0" w:color="auto"/>
            </w:tcBorders>
            <w:shd w:val="clear" w:color="auto" w:fill="auto"/>
            <w:vAlign w:val="center"/>
          </w:tcPr>
          <w:p w:rsidR="008A6055" w:rsidRPr="00BD3D2E" w:rsidRDefault="007B6062" w:rsidP="00BD3D2E">
            <w:pPr>
              <w:spacing w:line="240" w:lineRule="auto"/>
              <w:jc w:val="center"/>
              <w:rPr>
                <w:rFonts w:asciiTheme="minorHAnsi" w:hAnsiTheme="minorHAnsi" w:cs="Tahoma"/>
                <w:b/>
                <w:sz w:val="20"/>
              </w:rPr>
            </w:pPr>
            <w:r>
              <w:rPr>
                <w:rFonts w:asciiTheme="minorHAnsi" w:hAnsiTheme="minorHAnsi" w:cs="Tahoma"/>
                <w:b/>
                <w:sz w:val="20"/>
              </w:rPr>
              <w:t>72</w:t>
            </w:r>
          </w:p>
        </w:tc>
        <w:tc>
          <w:tcPr>
            <w:tcW w:w="708" w:type="dxa"/>
            <w:tcBorders>
              <w:top w:val="single" w:sz="12" w:space="0" w:color="auto"/>
              <w:left w:val="single" w:sz="12" w:space="0" w:color="auto"/>
              <w:bottom w:val="single" w:sz="18" w:space="0" w:color="auto"/>
              <w:right w:val="single" w:sz="12" w:space="0" w:color="auto"/>
            </w:tcBorders>
            <w:shd w:val="clear" w:color="auto" w:fill="auto"/>
            <w:vAlign w:val="center"/>
          </w:tcPr>
          <w:p w:rsidR="008A6055" w:rsidRPr="00BD3D2E" w:rsidRDefault="007B6062" w:rsidP="00BD3D2E">
            <w:pPr>
              <w:spacing w:line="240" w:lineRule="auto"/>
              <w:jc w:val="center"/>
              <w:rPr>
                <w:rFonts w:asciiTheme="minorHAnsi" w:hAnsiTheme="minorHAnsi" w:cs="Tahoma"/>
                <w:b/>
                <w:sz w:val="20"/>
              </w:rPr>
            </w:pPr>
            <w:r>
              <w:rPr>
                <w:rFonts w:asciiTheme="minorHAnsi" w:hAnsiTheme="minorHAnsi" w:cs="Tahoma"/>
                <w:b/>
                <w:sz w:val="20"/>
              </w:rPr>
              <w:t>1379</w:t>
            </w:r>
          </w:p>
        </w:tc>
        <w:tc>
          <w:tcPr>
            <w:tcW w:w="709" w:type="dxa"/>
            <w:tcBorders>
              <w:top w:val="single" w:sz="12" w:space="0" w:color="auto"/>
              <w:left w:val="single" w:sz="12" w:space="0" w:color="auto"/>
              <w:bottom w:val="single" w:sz="18" w:space="0" w:color="auto"/>
              <w:right w:val="single" w:sz="12" w:space="0" w:color="auto"/>
            </w:tcBorders>
            <w:shd w:val="clear" w:color="auto" w:fill="auto"/>
            <w:vAlign w:val="center"/>
          </w:tcPr>
          <w:p w:rsidR="008A6055" w:rsidRPr="00BD3D2E" w:rsidRDefault="007B6062" w:rsidP="00BD3D2E">
            <w:pPr>
              <w:spacing w:line="240" w:lineRule="auto"/>
              <w:jc w:val="center"/>
              <w:rPr>
                <w:rFonts w:asciiTheme="minorHAnsi" w:hAnsiTheme="minorHAnsi" w:cs="Tahoma"/>
                <w:b/>
                <w:sz w:val="20"/>
              </w:rPr>
            </w:pPr>
            <w:r>
              <w:rPr>
                <w:rFonts w:asciiTheme="minorHAnsi" w:hAnsiTheme="minorHAnsi" w:cs="Tahoma"/>
                <w:b/>
                <w:sz w:val="20"/>
              </w:rPr>
              <w:t>2</w:t>
            </w:r>
          </w:p>
        </w:tc>
        <w:tc>
          <w:tcPr>
            <w:tcW w:w="974" w:type="dxa"/>
            <w:tcBorders>
              <w:top w:val="single" w:sz="12" w:space="0" w:color="auto"/>
              <w:left w:val="single" w:sz="12" w:space="0" w:color="auto"/>
              <w:bottom w:val="single" w:sz="18" w:space="0" w:color="auto"/>
              <w:right w:val="single" w:sz="12" w:space="0" w:color="auto"/>
            </w:tcBorders>
            <w:shd w:val="clear" w:color="auto" w:fill="auto"/>
            <w:vAlign w:val="center"/>
          </w:tcPr>
          <w:p w:rsidR="008A6055" w:rsidRPr="00BD3D2E" w:rsidRDefault="007B6062" w:rsidP="00BD3D2E">
            <w:pPr>
              <w:spacing w:line="240" w:lineRule="auto"/>
              <w:jc w:val="center"/>
              <w:rPr>
                <w:rFonts w:asciiTheme="minorHAnsi" w:hAnsiTheme="minorHAnsi" w:cs="Tahoma"/>
                <w:b/>
                <w:sz w:val="20"/>
              </w:rPr>
            </w:pPr>
            <w:r>
              <w:rPr>
                <w:rFonts w:asciiTheme="minorHAnsi" w:hAnsiTheme="minorHAnsi" w:cs="Tahoma"/>
                <w:b/>
                <w:sz w:val="20"/>
              </w:rPr>
              <w:t>0</w:t>
            </w:r>
          </w:p>
        </w:tc>
        <w:tc>
          <w:tcPr>
            <w:tcW w:w="727" w:type="dxa"/>
            <w:tcBorders>
              <w:top w:val="single" w:sz="12" w:space="0" w:color="auto"/>
              <w:left w:val="single" w:sz="12" w:space="0" w:color="auto"/>
              <w:bottom w:val="single" w:sz="18" w:space="0" w:color="auto"/>
              <w:right w:val="single" w:sz="12" w:space="0" w:color="auto"/>
            </w:tcBorders>
            <w:shd w:val="clear" w:color="auto" w:fill="auto"/>
            <w:vAlign w:val="center"/>
          </w:tcPr>
          <w:p w:rsidR="008A6055" w:rsidRPr="00BD3D2E" w:rsidRDefault="007B6062" w:rsidP="00BD3D2E">
            <w:pPr>
              <w:spacing w:line="240" w:lineRule="auto"/>
              <w:jc w:val="center"/>
              <w:rPr>
                <w:rFonts w:asciiTheme="minorHAnsi" w:hAnsiTheme="minorHAnsi" w:cs="Tahoma"/>
                <w:b/>
                <w:sz w:val="20"/>
              </w:rPr>
            </w:pPr>
            <w:r>
              <w:rPr>
                <w:rFonts w:asciiTheme="minorHAnsi" w:hAnsiTheme="minorHAnsi" w:cs="Tahoma"/>
                <w:b/>
                <w:sz w:val="20"/>
              </w:rPr>
              <w:t>87</w:t>
            </w:r>
          </w:p>
        </w:tc>
        <w:tc>
          <w:tcPr>
            <w:tcW w:w="526" w:type="dxa"/>
            <w:tcBorders>
              <w:top w:val="single" w:sz="12" w:space="0" w:color="auto"/>
              <w:left w:val="single" w:sz="12" w:space="0" w:color="auto"/>
              <w:bottom w:val="single" w:sz="18" w:space="0" w:color="auto"/>
              <w:right w:val="single" w:sz="18" w:space="0" w:color="auto"/>
            </w:tcBorders>
            <w:shd w:val="clear" w:color="auto" w:fill="auto"/>
            <w:vAlign w:val="center"/>
          </w:tcPr>
          <w:p w:rsidR="008A6055" w:rsidRDefault="007B6062" w:rsidP="008A6055">
            <w:pPr>
              <w:spacing w:line="240" w:lineRule="auto"/>
              <w:jc w:val="left"/>
              <w:rPr>
                <w:rFonts w:asciiTheme="minorHAnsi" w:hAnsiTheme="minorHAnsi" w:cs="Tahoma"/>
                <w:b/>
                <w:sz w:val="20"/>
              </w:rPr>
            </w:pPr>
            <w:r>
              <w:rPr>
                <w:rFonts w:asciiTheme="minorHAnsi" w:hAnsiTheme="minorHAnsi" w:cs="Tahoma"/>
                <w:b/>
                <w:sz w:val="20"/>
              </w:rPr>
              <w:t>467</w:t>
            </w:r>
          </w:p>
        </w:tc>
      </w:tr>
    </w:tbl>
    <w:p w:rsidR="00890707" w:rsidRDefault="00890707" w:rsidP="00890707">
      <w:pPr>
        <w:numPr>
          <w:ilvl w:val="12"/>
          <w:numId w:val="0"/>
        </w:numPr>
        <w:spacing w:line="240" w:lineRule="auto"/>
        <w:rPr>
          <w:rFonts w:ascii="Arial" w:hAnsi="Arial"/>
          <w:b/>
          <w:sz w:val="20"/>
        </w:rPr>
      </w:pPr>
    </w:p>
    <w:p w:rsidR="00890707" w:rsidRDefault="00890707">
      <w:pPr>
        <w:numPr>
          <w:ilvl w:val="12"/>
          <w:numId w:val="0"/>
        </w:numPr>
        <w:spacing w:line="240" w:lineRule="auto"/>
        <w:rPr>
          <w:rFonts w:ascii="Arial" w:hAnsi="Arial"/>
          <w:b/>
          <w:sz w:val="20"/>
        </w:rPr>
      </w:pPr>
    </w:p>
    <w:p w:rsidR="00AD1B32" w:rsidRDefault="00AD1B32">
      <w:pPr>
        <w:numPr>
          <w:ilvl w:val="12"/>
          <w:numId w:val="0"/>
        </w:numPr>
        <w:spacing w:line="240" w:lineRule="auto"/>
        <w:rPr>
          <w:rFonts w:ascii="France" w:hAnsi="France"/>
          <w:b/>
        </w:rPr>
      </w:pPr>
    </w:p>
    <w:p w:rsidR="00AD1B32" w:rsidRDefault="00AD1B32">
      <w:pPr>
        <w:numPr>
          <w:ilvl w:val="12"/>
          <w:numId w:val="0"/>
        </w:numPr>
        <w:spacing w:line="240" w:lineRule="auto"/>
        <w:rPr>
          <w:rFonts w:ascii="France" w:hAnsi="France"/>
          <w:b/>
        </w:rPr>
        <w:sectPr w:rsidR="00AD1B32" w:rsidSect="00B22922">
          <w:footerReference w:type="even" r:id="rId24"/>
          <w:pgSz w:w="11907" w:h="16840" w:code="9"/>
          <w:pgMar w:top="1021" w:right="1304" w:bottom="1134" w:left="680" w:header="567" w:footer="567" w:gutter="0"/>
          <w:paperSrc w:first="236" w:other="236"/>
          <w:cols w:space="708"/>
          <w:docGrid w:linePitch="326"/>
        </w:sectPr>
      </w:pPr>
    </w:p>
    <w:p w:rsidR="00932DB6" w:rsidRDefault="00932DB6">
      <w:pPr>
        <w:pStyle w:val="Nagwek2"/>
        <w:numPr>
          <w:ilvl w:val="12"/>
          <w:numId w:val="0"/>
        </w:numPr>
        <w:spacing w:before="0"/>
        <w:rPr>
          <w:rFonts w:cs="Arial"/>
          <w:szCs w:val="28"/>
        </w:rPr>
      </w:pPr>
      <w:bookmarkStart w:id="79" w:name="_Toc31163890"/>
    </w:p>
    <w:p w:rsidR="00AD1B32" w:rsidRPr="0095351D" w:rsidRDefault="00AD1B32">
      <w:pPr>
        <w:pStyle w:val="Nagwek2"/>
        <w:numPr>
          <w:ilvl w:val="12"/>
          <w:numId w:val="0"/>
        </w:numPr>
        <w:spacing w:before="0"/>
        <w:rPr>
          <w:rFonts w:asciiTheme="majorHAnsi" w:hAnsiTheme="majorHAnsi" w:cs="Arial"/>
          <w:sz w:val="24"/>
          <w:szCs w:val="28"/>
        </w:rPr>
      </w:pPr>
      <w:bookmarkStart w:id="80" w:name="_Toc381182214"/>
      <w:bookmarkStart w:id="81" w:name="_Toc381253940"/>
      <w:bookmarkStart w:id="82" w:name="_Toc381254277"/>
      <w:bookmarkStart w:id="83" w:name="_Toc410201795"/>
      <w:bookmarkStart w:id="84" w:name="_Toc411338208"/>
      <w:bookmarkStart w:id="85" w:name="_Toc411495206"/>
      <w:bookmarkStart w:id="86" w:name="_Toc443462062"/>
      <w:r w:rsidRPr="0095351D">
        <w:rPr>
          <w:rFonts w:asciiTheme="majorHAnsi" w:hAnsiTheme="majorHAnsi" w:cs="Arial"/>
          <w:sz w:val="24"/>
          <w:szCs w:val="28"/>
        </w:rPr>
        <w:t>Miejscowe zagrożenia w obszarach chronionych JRG</w:t>
      </w:r>
      <w:bookmarkEnd w:id="79"/>
      <w:bookmarkEnd w:id="80"/>
      <w:bookmarkEnd w:id="81"/>
      <w:bookmarkEnd w:id="82"/>
      <w:bookmarkEnd w:id="83"/>
      <w:bookmarkEnd w:id="84"/>
      <w:bookmarkEnd w:id="85"/>
      <w:bookmarkEnd w:id="86"/>
    </w:p>
    <w:p w:rsidR="00AD1B32" w:rsidRPr="004D1D7B" w:rsidRDefault="00AD1B32">
      <w:pPr>
        <w:numPr>
          <w:ilvl w:val="12"/>
          <w:numId w:val="0"/>
        </w:numPr>
        <w:spacing w:line="240" w:lineRule="auto"/>
        <w:rPr>
          <w:i/>
          <w:sz w:val="16"/>
        </w:rPr>
      </w:pPr>
    </w:p>
    <w:p w:rsidR="009B2D48" w:rsidRDefault="009B2D48" w:rsidP="009B2D48">
      <w:pPr>
        <w:pStyle w:val="Legenda"/>
        <w:keepNext/>
        <w:rPr>
          <w:rFonts w:asciiTheme="minorHAnsi" w:hAnsiTheme="minorHAnsi" w:cs="Arial"/>
          <w:b w:val="0"/>
          <w:i/>
          <w:color w:val="auto"/>
          <w:sz w:val="22"/>
          <w:szCs w:val="22"/>
        </w:rPr>
      </w:pPr>
      <w:bookmarkStart w:id="87" w:name="_Toc251239371"/>
      <w:r w:rsidRPr="004A08AA">
        <w:rPr>
          <w:rFonts w:asciiTheme="minorHAnsi" w:hAnsiTheme="minorHAnsi"/>
          <w:i/>
          <w:color w:val="auto"/>
          <w:sz w:val="20"/>
          <w:szCs w:val="22"/>
        </w:rPr>
        <w:t>Tabela</w:t>
      </w:r>
      <w:r w:rsidR="008A3B00" w:rsidRPr="004A08AA">
        <w:rPr>
          <w:rFonts w:asciiTheme="minorHAnsi" w:hAnsiTheme="minorHAnsi"/>
          <w:i/>
          <w:color w:val="auto"/>
          <w:sz w:val="20"/>
          <w:szCs w:val="22"/>
        </w:rPr>
        <w:t xml:space="preserve"> nr</w:t>
      </w:r>
      <w:r w:rsidRPr="004A08AA">
        <w:rPr>
          <w:rFonts w:asciiTheme="minorHAnsi" w:hAnsiTheme="minorHAnsi"/>
          <w:i/>
          <w:color w:val="auto"/>
          <w:sz w:val="20"/>
          <w:szCs w:val="22"/>
        </w:rPr>
        <w:t xml:space="preserve"> </w:t>
      </w:r>
      <w:r w:rsidR="00DD272C" w:rsidRPr="004A08AA">
        <w:rPr>
          <w:rFonts w:asciiTheme="minorHAnsi" w:hAnsiTheme="minorHAnsi"/>
          <w:i/>
          <w:color w:val="auto"/>
          <w:sz w:val="20"/>
          <w:szCs w:val="22"/>
        </w:rPr>
        <w:fldChar w:fldCharType="begin"/>
      </w:r>
      <w:r w:rsidR="00A220D2" w:rsidRPr="004A08AA">
        <w:rPr>
          <w:rFonts w:asciiTheme="minorHAnsi" w:hAnsiTheme="minorHAnsi"/>
          <w:i/>
          <w:color w:val="auto"/>
          <w:sz w:val="20"/>
          <w:szCs w:val="22"/>
        </w:rPr>
        <w:instrText xml:space="preserve"> SEQ Tabela \* ARABIC </w:instrText>
      </w:r>
      <w:r w:rsidR="00DD272C" w:rsidRPr="004A08AA">
        <w:rPr>
          <w:rFonts w:asciiTheme="minorHAnsi" w:hAnsiTheme="minorHAnsi"/>
          <w:i/>
          <w:color w:val="auto"/>
          <w:sz w:val="20"/>
          <w:szCs w:val="22"/>
        </w:rPr>
        <w:fldChar w:fldCharType="separate"/>
      </w:r>
      <w:r w:rsidR="005608BD">
        <w:rPr>
          <w:rFonts w:asciiTheme="minorHAnsi" w:hAnsiTheme="minorHAnsi"/>
          <w:i/>
          <w:noProof/>
          <w:color w:val="auto"/>
          <w:sz w:val="20"/>
          <w:szCs w:val="22"/>
        </w:rPr>
        <w:t>12</w:t>
      </w:r>
      <w:r w:rsidR="00DD272C" w:rsidRPr="004A08AA">
        <w:rPr>
          <w:rFonts w:asciiTheme="minorHAnsi" w:hAnsiTheme="minorHAnsi"/>
          <w:i/>
          <w:color w:val="auto"/>
          <w:sz w:val="20"/>
          <w:szCs w:val="22"/>
        </w:rPr>
        <w:fldChar w:fldCharType="end"/>
      </w:r>
      <w:r w:rsidR="008A3B00" w:rsidRPr="004A08AA">
        <w:rPr>
          <w:rFonts w:asciiTheme="minorHAnsi" w:hAnsiTheme="minorHAnsi"/>
          <w:i/>
          <w:color w:val="auto"/>
          <w:sz w:val="20"/>
          <w:szCs w:val="22"/>
        </w:rPr>
        <w:t>.</w:t>
      </w:r>
      <w:r w:rsidRPr="004A08AA">
        <w:rPr>
          <w:rFonts w:asciiTheme="minorHAnsi" w:hAnsiTheme="minorHAnsi"/>
          <w:i/>
          <w:sz w:val="20"/>
          <w:szCs w:val="22"/>
        </w:rPr>
        <w:t xml:space="preserve"> </w:t>
      </w:r>
      <w:r w:rsidRPr="004A08AA">
        <w:rPr>
          <w:rFonts w:asciiTheme="minorHAnsi" w:hAnsiTheme="minorHAnsi" w:cs="Arial"/>
          <w:b w:val="0"/>
          <w:i/>
          <w:color w:val="auto"/>
          <w:sz w:val="20"/>
          <w:szCs w:val="22"/>
        </w:rPr>
        <w:t>Miejscowe zagrożenia wg obszar</w:t>
      </w:r>
      <w:r w:rsidR="006B3483" w:rsidRPr="004A08AA">
        <w:rPr>
          <w:rFonts w:asciiTheme="minorHAnsi" w:hAnsiTheme="minorHAnsi" w:cs="Arial"/>
          <w:b w:val="0"/>
          <w:i/>
          <w:color w:val="auto"/>
          <w:sz w:val="20"/>
          <w:szCs w:val="22"/>
        </w:rPr>
        <w:t>ów chronionych JRG w latach 201</w:t>
      </w:r>
      <w:r w:rsidR="00FB75F3">
        <w:rPr>
          <w:rFonts w:asciiTheme="minorHAnsi" w:hAnsiTheme="minorHAnsi" w:cs="Arial"/>
          <w:b w:val="0"/>
          <w:i/>
          <w:color w:val="auto"/>
          <w:sz w:val="20"/>
          <w:szCs w:val="22"/>
        </w:rPr>
        <w:t>4</w:t>
      </w:r>
      <w:r w:rsidR="000E7BE0" w:rsidRPr="004A08AA">
        <w:rPr>
          <w:rFonts w:asciiTheme="minorHAnsi" w:hAnsiTheme="minorHAnsi" w:cs="Arial"/>
          <w:b w:val="0"/>
          <w:i/>
          <w:color w:val="auto"/>
          <w:sz w:val="20"/>
          <w:szCs w:val="22"/>
        </w:rPr>
        <w:t>- 201</w:t>
      </w:r>
      <w:r w:rsidR="00FB75F3">
        <w:rPr>
          <w:rFonts w:asciiTheme="minorHAnsi" w:hAnsiTheme="minorHAnsi" w:cs="Arial"/>
          <w:b w:val="0"/>
          <w:i/>
          <w:color w:val="auto"/>
          <w:sz w:val="20"/>
          <w:szCs w:val="22"/>
        </w:rPr>
        <w:t>5</w:t>
      </w:r>
      <w:r w:rsidRPr="004D1D7B">
        <w:rPr>
          <w:rFonts w:asciiTheme="minorHAnsi" w:hAnsiTheme="minorHAnsi" w:cs="Arial"/>
          <w:b w:val="0"/>
          <w:i/>
          <w:color w:val="auto"/>
          <w:sz w:val="22"/>
          <w:szCs w:val="22"/>
        </w:rPr>
        <w:t>.</w:t>
      </w:r>
      <w:bookmarkEnd w:id="87"/>
    </w:p>
    <w:tbl>
      <w:tblPr>
        <w:tblW w:w="606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1985"/>
        <w:gridCol w:w="1276"/>
        <w:gridCol w:w="1559"/>
        <w:gridCol w:w="1241"/>
      </w:tblGrid>
      <w:tr w:rsidR="00576A55" w:rsidRPr="008A3B00" w:rsidTr="00BD3D2E">
        <w:trPr>
          <w:cantSplit/>
          <w:jc w:val="center"/>
        </w:trPr>
        <w:tc>
          <w:tcPr>
            <w:tcW w:w="1985" w:type="dxa"/>
            <w:tcBorders>
              <w:top w:val="single" w:sz="18" w:space="0" w:color="auto"/>
              <w:left w:val="single" w:sz="18" w:space="0" w:color="auto"/>
              <w:bottom w:val="single" w:sz="24" w:space="0" w:color="auto"/>
              <w:right w:val="single" w:sz="18" w:space="0" w:color="auto"/>
            </w:tcBorders>
            <w:vAlign w:val="center"/>
          </w:tcPr>
          <w:p w:rsidR="00576A55" w:rsidRPr="008A3B00" w:rsidRDefault="00576A55" w:rsidP="008E57C0">
            <w:pPr>
              <w:pStyle w:val="Nagwek5"/>
              <w:numPr>
                <w:ilvl w:val="12"/>
                <w:numId w:val="0"/>
              </w:numPr>
              <w:spacing w:before="0"/>
              <w:rPr>
                <w:rFonts w:asciiTheme="minorHAnsi" w:hAnsiTheme="minorHAnsi" w:cs="Arial"/>
                <w:sz w:val="20"/>
              </w:rPr>
            </w:pPr>
            <w:r w:rsidRPr="008A3B00">
              <w:rPr>
                <w:rFonts w:asciiTheme="minorHAnsi" w:hAnsiTheme="minorHAnsi" w:cs="Arial"/>
                <w:sz w:val="20"/>
              </w:rPr>
              <w:t>JRG</w:t>
            </w:r>
          </w:p>
        </w:tc>
        <w:tc>
          <w:tcPr>
            <w:tcW w:w="1276" w:type="dxa"/>
            <w:tcBorders>
              <w:top w:val="single" w:sz="18" w:space="0" w:color="auto"/>
              <w:left w:val="single" w:sz="18" w:space="0" w:color="auto"/>
              <w:bottom w:val="single" w:sz="24" w:space="0" w:color="auto"/>
              <w:right w:val="single" w:sz="4" w:space="0" w:color="auto"/>
            </w:tcBorders>
            <w:vAlign w:val="center"/>
          </w:tcPr>
          <w:p w:rsidR="00576A55" w:rsidRPr="008A3B00" w:rsidRDefault="00576A55" w:rsidP="008E57C0">
            <w:pPr>
              <w:numPr>
                <w:ilvl w:val="12"/>
                <w:numId w:val="0"/>
              </w:numPr>
              <w:spacing w:line="240" w:lineRule="auto"/>
              <w:jc w:val="center"/>
              <w:rPr>
                <w:rFonts w:asciiTheme="minorHAnsi" w:hAnsiTheme="minorHAnsi" w:cs="Arial"/>
                <w:b/>
                <w:sz w:val="20"/>
              </w:rPr>
            </w:pPr>
            <w:r>
              <w:rPr>
                <w:rFonts w:asciiTheme="minorHAnsi" w:hAnsiTheme="minorHAnsi" w:cs="Arial"/>
                <w:b/>
                <w:sz w:val="20"/>
              </w:rPr>
              <w:t>201</w:t>
            </w:r>
            <w:r w:rsidR="00034CEB">
              <w:rPr>
                <w:rFonts w:asciiTheme="minorHAnsi" w:hAnsiTheme="minorHAnsi" w:cs="Arial"/>
                <w:b/>
                <w:sz w:val="20"/>
              </w:rPr>
              <w:t>4</w:t>
            </w:r>
          </w:p>
        </w:tc>
        <w:tc>
          <w:tcPr>
            <w:tcW w:w="1559" w:type="dxa"/>
            <w:tcBorders>
              <w:top w:val="single" w:sz="18" w:space="0" w:color="auto"/>
              <w:left w:val="single" w:sz="4" w:space="0" w:color="auto"/>
              <w:bottom w:val="single" w:sz="24" w:space="0" w:color="auto"/>
              <w:right w:val="single" w:sz="4" w:space="0" w:color="auto"/>
            </w:tcBorders>
            <w:vAlign w:val="center"/>
          </w:tcPr>
          <w:p w:rsidR="00576A55" w:rsidRPr="008A3B00" w:rsidRDefault="004D1D7B" w:rsidP="008E57C0">
            <w:pPr>
              <w:numPr>
                <w:ilvl w:val="12"/>
                <w:numId w:val="0"/>
              </w:numPr>
              <w:spacing w:line="240" w:lineRule="auto"/>
              <w:jc w:val="center"/>
              <w:rPr>
                <w:rFonts w:asciiTheme="minorHAnsi" w:hAnsiTheme="minorHAnsi" w:cs="Arial"/>
                <w:b/>
                <w:sz w:val="20"/>
              </w:rPr>
            </w:pPr>
            <w:r>
              <w:rPr>
                <w:rFonts w:asciiTheme="minorHAnsi" w:hAnsiTheme="minorHAnsi" w:cs="Arial"/>
                <w:b/>
                <w:sz w:val="20"/>
              </w:rPr>
              <w:t>201</w:t>
            </w:r>
            <w:r w:rsidR="002353BF">
              <w:rPr>
                <w:rFonts w:asciiTheme="minorHAnsi" w:hAnsiTheme="minorHAnsi" w:cs="Arial"/>
                <w:b/>
                <w:sz w:val="20"/>
              </w:rPr>
              <w:t>5</w:t>
            </w:r>
          </w:p>
        </w:tc>
        <w:tc>
          <w:tcPr>
            <w:tcW w:w="1241" w:type="dxa"/>
            <w:tcBorders>
              <w:top w:val="single" w:sz="18" w:space="0" w:color="auto"/>
              <w:left w:val="single" w:sz="4" w:space="0" w:color="auto"/>
              <w:bottom w:val="single" w:sz="24" w:space="0" w:color="auto"/>
              <w:right w:val="single" w:sz="18" w:space="0" w:color="auto"/>
            </w:tcBorders>
            <w:vAlign w:val="center"/>
          </w:tcPr>
          <w:p w:rsidR="00576A55" w:rsidRPr="008A3B00" w:rsidRDefault="00576A55" w:rsidP="008E57C0">
            <w:pPr>
              <w:numPr>
                <w:ilvl w:val="12"/>
                <w:numId w:val="0"/>
              </w:numPr>
              <w:spacing w:line="240" w:lineRule="auto"/>
              <w:jc w:val="center"/>
              <w:rPr>
                <w:rFonts w:asciiTheme="minorHAnsi" w:hAnsiTheme="minorHAnsi" w:cs="Arial"/>
                <w:b/>
                <w:sz w:val="20"/>
              </w:rPr>
            </w:pPr>
            <w:r w:rsidRPr="008A3B00">
              <w:rPr>
                <w:rFonts w:asciiTheme="minorHAnsi" w:hAnsiTheme="minorHAnsi" w:cs="Arial"/>
                <w:b/>
                <w:sz w:val="20"/>
              </w:rPr>
              <w:t>wzrost lub spadek</w:t>
            </w:r>
          </w:p>
        </w:tc>
      </w:tr>
      <w:tr w:rsidR="00576A55" w:rsidRPr="008A3B00" w:rsidTr="00BD3D2E">
        <w:trPr>
          <w:jc w:val="center"/>
        </w:trPr>
        <w:tc>
          <w:tcPr>
            <w:tcW w:w="1985" w:type="dxa"/>
            <w:tcBorders>
              <w:top w:val="single" w:sz="24"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JRG nr 1</w:t>
            </w:r>
          </w:p>
        </w:tc>
        <w:tc>
          <w:tcPr>
            <w:tcW w:w="1276" w:type="dxa"/>
            <w:tcBorders>
              <w:top w:val="single" w:sz="24" w:space="0" w:color="auto"/>
              <w:left w:val="single" w:sz="18" w:space="0" w:color="auto"/>
              <w:bottom w:val="single" w:sz="6" w:space="0" w:color="auto"/>
              <w:right w:val="single" w:sz="4" w:space="0" w:color="auto"/>
            </w:tcBorders>
            <w:vAlign w:val="center"/>
          </w:tcPr>
          <w:p w:rsidR="00576A55" w:rsidRPr="001B43BA" w:rsidRDefault="00034CEB" w:rsidP="008E57C0">
            <w:pPr>
              <w:spacing w:line="240" w:lineRule="auto"/>
              <w:jc w:val="center"/>
              <w:rPr>
                <w:rFonts w:asciiTheme="minorHAnsi" w:hAnsiTheme="minorHAnsi"/>
                <w:b/>
                <w:sz w:val="20"/>
              </w:rPr>
            </w:pPr>
            <w:r>
              <w:rPr>
                <w:rFonts w:asciiTheme="minorHAnsi" w:hAnsiTheme="minorHAnsi"/>
                <w:b/>
                <w:sz w:val="20"/>
              </w:rPr>
              <w:t>924</w:t>
            </w:r>
          </w:p>
        </w:tc>
        <w:tc>
          <w:tcPr>
            <w:tcW w:w="1559" w:type="dxa"/>
            <w:tcBorders>
              <w:top w:val="single" w:sz="24" w:space="0" w:color="auto"/>
              <w:left w:val="single" w:sz="4" w:space="0" w:color="auto"/>
              <w:bottom w:val="single" w:sz="4" w:space="0" w:color="auto"/>
              <w:right w:val="single" w:sz="4" w:space="0" w:color="auto"/>
            </w:tcBorders>
            <w:vAlign w:val="center"/>
          </w:tcPr>
          <w:p w:rsidR="00576A55" w:rsidRPr="001B43BA" w:rsidRDefault="002353BF" w:rsidP="008E57C0">
            <w:pPr>
              <w:spacing w:line="240" w:lineRule="auto"/>
              <w:jc w:val="center"/>
              <w:rPr>
                <w:rFonts w:asciiTheme="minorHAnsi" w:hAnsiTheme="minorHAnsi"/>
                <w:b/>
                <w:sz w:val="20"/>
              </w:rPr>
            </w:pPr>
            <w:r>
              <w:rPr>
                <w:rFonts w:asciiTheme="minorHAnsi" w:hAnsiTheme="minorHAnsi"/>
                <w:b/>
                <w:sz w:val="20"/>
              </w:rPr>
              <w:t>845</w:t>
            </w:r>
          </w:p>
        </w:tc>
        <w:tc>
          <w:tcPr>
            <w:tcW w:w="1241" w:type="dxa"/>
            <w:tcBorders>
              <w:top w:val="single" w:sz="24" w:space="0" w:color="auto"/>
              <w:left w:val="single" w:sz="4" w:space="0" w:color="auto"/>
              <w:bottom w:val="single" w:sz="6" w:space="0" w:color="auto"/>
              <w:right w:val="single" w:sz="18" w:space="0" w:color="auto"/>
            </w:tcBorders>
            <w:vAlign w:val="center"/>
          </w:tcPr>
          <w:p w:rsidR="00576A55" w:rsidRPr="001B43BA" w:rsidRDefault="002353BF" w:rsidP="008E57C0">
            <w:pPr>
              <w:spacing w:line="240" w:lineRule="auto"/>
              <w:jc w:val="center"/>
              <w:rPr>
                <w:rFonts w:asciiTheme="minorHAnsi" w:hAnsiTheme="minorHAnsi"/>
                <w:b/>
                <w:sz w:val="20"/>
              </w:rPr>
            </w:pPr>
            <w:r>
              <w:rPr>
                <w:rFonts w:asciiTheme="minorHAnsi" w:hAnsiTheme="minorHAnsi"/>
                <w:b/>
                <w:sz w:val="20"/>
              </w:rPr>
              <w:t>-79</w:t>
            </w:r>
          </w:p>
        </w:tc>
      </w:tr>
      <w:tr w:rsidR="00B461E3" w:rsidRPr="008A3B00" w:rsidTr="00BD3D2E">
        <w:trPr>
          <w:jc w:val="center"/>
        </w:trPr>
        <w:tc>
          <w:tcPr>
            <w:tcW w:w="1985" w:type="dxa"/>
            <w:tcBorders>
              <w:top w:val="single" w:sz="6" w:space="0" w:color="auto"/>
              <w:left w:val="single" w:sz="18" w:space="0" w:color="auto"/>
              <w:bottom w:val="nil"/>
              <w:right w:val="single" w:sz="18" w:space="0" w:color="auto"/>
            </w:tcBorders>
            <w:vAlign w:val="center"/>
          </w:tcPr>
          <w:p w:rsidR="00B461E3" w:rsidRPr="008A3B00" w:rsidRDefault="00B461E3" w:rsidP="008E57C0">
            <w:pPr>
              <w:numPr>
                <w:ilvl w:val="12"/>
                <w:numId w:val="0"/>
              </w:numPr>
              <w:spacing w:line="240" w:lineRule="auto"/>
              <w:jc w:val="left"/>
              <w:rPr>
                <w:rFonts w:asciiTheme="minorHAnsi" w:hAnsiTheme="minorHAnsi" w:cs="Arial"/>
                <w:sz w:val="20"/>
              </w:rPr>
            </w:pPr>
            <w:r>
              <w:rPr>
                <w:rFonts w:asciiTheme="minorHAnsi" w:hAnsiTheme="minorHAnsi" w:cs="Arial"/>
                <w:sz w:val="20"/>
              </w:rPr>
              <w:t>Duże</w:t>
            </w:r>
          </w:p>
        </w:tc>
        <w:tc>
          <w:tcPr>
            <w:tcW w:w="1276" w:type="dxa"/>
            <w:tcBorders>
              <w:top w:val="single" w:sz="6" w:space="0" w:color="auto"/>
              <w:left w:val="single" w:sz="18" w:space="0" w:color="auto"/>
              <w:bottom w:val="nil"/>
              <w:right w:val="single" w:sz="4" w:space="0" w:color="auto"/>
            </w:tcBorders>
            <w:vAlign w:val="center"/>
          </w:tcPr>
          <w:p w:rsidR="00B461E3" w:rsidRPr="001B43BA" w:rsidRDefault="00B461E3" w:rsidP="008E57C0">
            <w:pPr>
              <w:spacing w:line="240" w:lineRule="auto"/>
              <w:jc w:val="center"/>
              <w:rPr>
                <w:rFonts w:asciiTheme="minorHAnsi" w:hAnsiTheme="minorHAnsi"/>
                <w:sz w:val="20"/>
              </w:rPr>
            </w:pPr>
            <w:r w:rsidRPr="001B43BA">
              <w:rPr>
                <w:rFonts w:asciiTheme="minorHAnsi" w:hAnsiTheme="minorHAnsi"/>
                <w:sz w:val="20"/>
              </w:rPr>
              <w:t>0</w:t>
            </w:r>
          </w:p>
        </w:tc>
        <w:tc>
          <w:tcPr>
            <w:tcW w:w="1559" w:type="dxa"/>
            <w:tcBorders>
              <w:top w:val="single" w:sz="4" w:space="0" w:color="auto"/>
              <w:left w:val="single" w:sz="4" w:space="0" w:color="auto"/>
              <w:bottom w:val="single" w:sz="4" w:space="0" w:color="auto"/>
              <w:right w:val="single" w:sz="4" w:space="0" w:color="auto"/>
            </w:tcBorders>
            <w:vAlign w:val="center"/>
          </w:tcPr>
          <w:p w:rsidR="00B461E3" w:rsidRPr="001B43BA" w:rsidRDefault="002353BF" w:rsidP="008E57C0">
            <w:pPr>
              <w:spacing w:line="240" w:lineRule="auto"/>
              <w:jc w:val="center"/>
              <w:rPr>
                <w:rFonts w:asciiTheme="minorHAnsi" w:hAnsiTheme="minorHAnsi"/>
                <w:sz w:val="20"/>
              </w:rPr>
            </w:pPr>
            <w:r>
              <w:rPr>
                <w:rFonts w:asciiTheme="minorHAnsi" w:hAnsiTheme="minorHAnsi"/>
                <w:sz w:val="20"/>
              </w:rPr>
              <w:t>2</w:t>
            </w:r>
          </w:p>
        </w:tc>
        <w:tc>
          <w:tcPr>
            <w:tcW w:w="1241" w:type="dxa"/>
            <w:tcBorders>
              <w:top w:val="single" w:sz="6" w:space="0" w:color="auto"/>
              <w:left w:val="single" w:sz="4" w:space="0" w:color="auto"/>
              <w:bottom w:val="nil"/>
              <w:right w:val="single" w:sz="18" w:space="0" w:color="auto"/>
            </w:tcBorders>
            <w:vAlign w:val="center"/>
          </w:tcPr>
          <w:p w:rsidR="00B461E3" w:rsidRPr="001B43BA" w:rsidRDefault="002353BF" w:rsidP="008E57C0">
            <w:pPr>
              <w:spacing w:line="240" w:lineRule="auto"/>
              <w:jc w:val="center"/>
              <w:rPr>
                <w:rFonts w:asciiTheme="minorHAnsi" w:hAnsiTheme="minorHAnsi"/>
                <w:sz w:val="20"/>
              </w:rPr>
            </w:pPr>
            <w:r>
              <w:rPr>
                <w:rFonts w:asciiTheme="minorHAnsi" w:hAnsiTheme="minorHAnsi"/>
                <w:sz w:val="20"/>
              </w:rPr>
              <w:t>+2</w:t>
            </w:r>
          </w:p>
        </w:tc>
      </w:tr>
      <w:tr w:rsidR="00576A55" w:rsidRPr="008A3B00" w:rsidTr="00BD3D2E">
        <w:trPr>
          <w:jc w:val="center"/>
        </w:trPr>
        <w:tc>
          <w:tcPr>
            <w:tcW w:w="1985" w:type="dxa"/>
            <w:tcBorders>
              <w:top w:val="single" w:sz="6" w:space="0" w:color="auto"/>
              <w:left w:val="single" w:sz="18" w:space="0" w:color="auto"/>
              <w:bottom w:val="nil"/>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Średnie</w:t>
            </w:r>
          </w:p>
        </w:tc>
        <w:tc>
          <w:tcPr>
            <w:tcW w:w="1276" w:type="dxa"/>
            <w:tcBorders>
              <w:top w:val="single" w:sz="6" w:space="0" w:color="auto"/>
              <w:left w:val="single" w:sz="18" w:space="0" w:color="auto"/>
              <w:bottom w:val="nil"/>
              <w:right w:val="single" w:sz="4" w:space="0" w:color="auto"/>
            </w:tcBorders>
            <w:vAlign w:val="center"/>
          </w:tcPr>
          <w:p w:rsidR="00576A55" w:rsidRPr="001B43BA" w:rsidRDefault="00034CEB" w:rsidP="008E57C0">
            <w:pPr>
              <w:spacing w:line="240" w:lineRule="auto"/>
              <w:jc w:val="center"/>
              <w:rPr>
                <w:rFonts w:asciiTheme="minorHAnsi" w:hAnsiTheme="minorHAnsi"/>
                <w:sz w:val="20"/>
              </w:rPr>
            </w:pPr>
            <w:r>
              <w:rPr>
                <w:rFonts w:asciiTheme="minorHAnsi" w:hAnsiTheme="minorHAnsi"/>
                <w:sz w:val="20"/>
              </w:rPr>
              <w:t>14</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23</w:t>
            </w:r>
          </w:p>
        </w:tc>
        <w:tc>
          <w:tcPr>
            <w:tcW w:w="1241" w:type="dxa"/>
            <w:tcBorders>
              <w:top w:val="single" w:sz="6" w:space="0" w:color="auto"/>
              <w:left w:val="single" w:sz="4" w:space="0" w:color="auto"/>
              <w:bottom w:val="nil"/>
              <w:right w:val="single" w:sz="18" w:space="0" w:color="auto"/>
            </w:tcBorders>
            <w:vAlign w:val="center"/>
          </w:tcPr>
          <w:p w:rsidR="00576A55" w:rsidRPr="001B43BA" w:rsidRDefault="00BF409A" w:rsidP="002353BF">
            <w:pPr>
              <w:spacing w:line="240" w:lineRule="auto"/>
              <w:jc w:val="center"/>
              <w:rPr>
                <w:rFonts w:asciiTheme="minorHAnsi" w:hAnsiTheme="minorHAnsi"/>
                <w:sz w:val="20"/>
              </w:rPr>
            </w:pPr>
            <w:r>
              <w:rPr>
                <w:rFonts w:asciiTheme="minorHAnsi" w:hAnsiTheme="minorHAnsi"/>
                <w:sz w:val="20"/>
              </w:rPr>
              <w:t>+</w:t>
            </w:r>
            <w:r w:rsidR="002353BF">
              <w:rPr>
                <w:rFonts w:asciiTheme="minorHAnsi" w:hAnsiTheme="minorHAnsi"/>
                <w:sz w:val="20"/>
              </w:rPr>
              <w:t>9</w:t>
            </w:r>
          </w:p>
        </w:tc>
      </w:tr>
      <w:tr w:rsidR="00576A55" w:rsidRPr="008A3B00" w:rsidTr="00BD3D2E">
        <w:trPr>
          <w:jc w:val="center"/>
        </w:trPr>
        <w:tc>
          <w:tcPr>
            <w:tcW w:w="1985" w:type="dxa"/>
            <w:tcBorders>
              <w:top w:val="single" w:sz="6"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6" w:space="0" w:color="auto"/>
              <w:left w:val="single" w:sz="18" w:space="0" w:color="auto"/>
              <w:bottom w:val="single" w:sz="6" w:space="0" w:color="auto"/>
              <w:right w:val="single" w:sz="4" w:space="0" w:color="auto"/>
            </w:tcBorders>
            <w:vAlign w:val="center"/>
          </w:tcPr>
          <w:p w:rsidR="00576A55" w:rsidRPr="001B43BA" w:rsidRDefault="00034CEB" w:rsidP="008E57C0">
            <w:pPr>
              <w:spacing w:line="240" w:lineRule="auto"/>
              <w:jc w:val="center"/>
              <w:rPr>
                <w:rFonts w:asciiTheme="minorHAnsi" w:hAnsiTheme="minorHAnsi"/>
                <w:sz w:val="20"/>
              </w:rPr>
            </w:pPr>
            <w:r>
              <w:rPr>
                <w:rFonts w:asciiTheme="minorHAnsi" w:hAnsiTheme="minorHAnsi"/>
                <w:sz w:val="20"/>
              </w:rPr>
              <w:t>704</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643</w:t>
            </w:r>
          </w:p>
        </w:tc>
        <w:tc>
          <w:tcPr>
            <w:tcW w:w="1241" w:type="dxa"/>
            <w:tcBorders>
              <w:top w:val="single" w:sz="6" w:space="0" w:color="auto"/>
              <w:left w:val="single" w:sz="4" w:space="0" w:color="auto"/>
              <w:bottom w:val="single" w:sz="6" w:space="0" w:color="auto"/>
              <w:right w:val="single" w:sz="18"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-61</w:t>
            </w:r>
          </w:p>
        </w:tc>
      </w:tr>
      <w:tr w:rsidR="00576A55" w:rsidRPr="008A3B00" w:rsidTr="00BD3D2E">
        <w:trPr>
          <w:jc w:val="center"/>
        </w:trPr>
        <w:tc>
          <w:tcPr>
            <w:tcW w:w="1985" w:type="dxa"/>
            <w:tcBorders>
              <w:top w:val="nil"/>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nil"/>
              <w:left w:val="single" w:sz="18" w:space="0" w:color="auto"/>
              <w:bottom w:val="single" w:sz="18" w:space="0" w:color="auto"/>
              <w:right w:val="single" w:sz="4" w:space="0" w:color="auto"/>
            </w:tcBorders>
            <w:vAlign w:val="center"/>
          </w:tcPr>
          <w:p w:rsidR="00576A55" w:rsidRPr="001B43BA" w:rsidRDefault="00034CEB" w:rsidP="008E57C0">
            <w:pPr>
              <w:spacing w:line="240" w:lineRule="auto"/>
              <w:jc w:val="center"/>
              <w:rPr>
                <w:rFonts w:asciiTheme="minorHAnsi" w:hAnsiTheme="minorHAnsi"/>
                <w:sz w:val="20"/>
              </w:rPr>
            </w:pPr>
            <w:r>
              <w:rPr>
                <w:rFonts w:asciiTheme="minorHAnsi" w:hAnsiTheme="minorHAnsi"/>
                <w:sz w:val="20"/>
              </w:rPr>
              <w:t>206</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177</w:t>
            </w:r>
          </w:p>
        </w:tc>
        <w:tc>
          <w:tcPr>
            <w:tcW w:w="1241" w:type="dxa"/>
            <w:tcBorders>
              <w:top w:val="nil"/>
              <w:left w:val="single" w:sz="4" w:space="0" w:color="auto"/>
              <w:bottom w:val="single" w:sz="18" w:space="0" w:color="auto"/>
              <w:right w:val="single" w:sz="18"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-29</w:t>
            </w:r>
          </w:p>
        </w:tc>
      </w:tr>
      <w:tr w:rsidR="00576A55" w:rsidRPr="008A3B00" w:rsidTr="00BD3D2E">
        <w:trPr>
          <w:jc w:val="center"/>
        </w:trPr>
        <w:tc>
          <w:tcPr>
            <w:tcW w:w="1985" w:type="dxa"/>
            <w:tcBorders>
              <w:top w:val="single" w:sz="18"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JRG nr 2</w:t>
            </w:r>
          </w:p>
        </w:tc>
        <w:tc>
          <w:tcPr>
            <w:tcW w:w="1276" w:type="dxa"/>
            <w:tcBorders>
              <w:top w:val="single" w:sz="18" w:space="0" w:color="auto"/>
              <w:left w:val="single" w:sz="18" w:space="0" w:color="auto"/>
              <w:bottom w:val="single" w:sz="6" w:space="0" w:color="auto"/>
              <w:right w:val="single" w:sz="4" w:space="0" w:color="auto"/>
            </w:tcBorders>
            <w:vAlign w:val="center"/>
          </w:tcPr>
          <w:p w:rsidR="00576A55" w:rsidRPr="001B43BA" w:rsidRDefault="001D7DA9" w:rsidP="008E57C0">
            <w:pPr>
              <w:spacing w:line="240" w:lineRule="auto"/>
              <w:jc w:val="center"/>
              <w:rPr>
                <w:rFonts w:asciiTheme="minorHAnsi" w:hAnsiTheme="minorHAnsi"/>
                <w:b/>
                <w:sz w:val="20"/>
              </w:rPr>
            </w:pPr>
            <w:r>
              <w:rPr>
                <w:rFonts w:asciiTheme="minorHAnsi" w:hAnsiTheme="minorHAnsi"/>
                <w:b/>
                <w:sz w:val="20"/>
              </w:rPr>
              <w:t>889</w:t>
            </w:r>
          </w:p>
        </w:tc>
        <w:tc>
          <w:tcPr>
            <w:tcW w:w="1559" w:type="dxa"/>
            <w:tcBorders>
              <w:top w:val="single" w:sz="18" w:space="0" w:color="auto"/>
              <w:left w:val="single" w:sz="4" w:space="0" w:color="auto"/>
              <w:bottom w:val="single" w:sz="4" w:space="0" w:color="auto"/>
              <w:right w:val="single" w:sz="4" w:space="0" w:color="auto"/>
            </w:tcBorders>
            <w:vAlign w:val="center"/>
          </w:tcPr>
          <w:p w:rsidR="00576A55" w:rsidRPr="001B43BA" w:rsidRDefault="002353BF" w:rsidP="008E57C0">
            <w:pPr>
              <w:spacing w:line="240" w:lineRule="auto"/>
              <w:jc w:val="center"/>
              <w:rPr>
                <w:rFonts w:asciiTheme="minorHAnsi" w:hAnsiTheme="minorHAnsi"/>
                <w:b/>
                <w:sz w:val="20"/>
              </w:rPr>
            </w:pPr>
            <w:r>
              <w:rPr>
                <w:rFonts w:asciiTheme="minorHAnsi" w:hAnsiTheme="minorHAnsi"/>
                <w:b/>
                <w:sz w:val="20"/>
              </w:rPr>
              <w:t>782</w:t>
            </w:r>
          </w:p>
        </w:tc>
        <w:tc>
          <w:tcPr>
            <w:tcW w:w="1241" w:type="dxa"/>
            <w:tcBorders>
              <w:top w:val="single" w:sz="18" w:space="0" w:color="auto"/>
              <w:left w:val="single" w:sz="4" w:space="0" w:color="auto"/>
              <w:bottom w:val="single" w:sz="6" w:space="0" w:color="auto"/>
              <w:right w:val="single" w:sz="18" w:space="0" w:color="auto"/>
            </w:tcBorders>
            <w:vAlign w:val="center"/>
          </w:tcPr>
          <w:p w:rsidR="00576A55" w:rsidRPr="001B43BA" w:rsidRDefault="002353BF" w:rsidP="008E57C0">
            <w:pPr>
              <w:spacing w:line="240" w:lineRule="auto"/>
              <w:jc w:val="center"/>
              <w:rPr>
                <w:rFonts w:asciiTheme="minorHAnsi" w:hAnsiTheme="minorHAnsi"/>
                <w:b/>
                <w:sz w:val="20"/>
              </w:rPr>
            </w:pPr>
            <w:r>
              <w:rPr>
                <w:rFonts w:asciiTheme="minorHAnsi" w:hAnsiTheme="minorHAnsi"/>
                <w:b/>
                <w:sz w:val="20"/>
              </w:rPr>
              <w:t>-107</w:t>
            </w:r>
          </w:p>
        </w:tc>
      </w:tr>
      <w:tr w:rsidR="00B461E3" w:rsidRPr="008A3B00" w:rsidTr="00BD3D2E">
        <w:trPr>
          <w:jc w:val="center"/>
        </w:trPr>
        <w:tc>
          <w:tcPr>
            <w:tcW w:w="1985" w:type="dxa"/>
            <w:tcBorders>
              <w:top w:val="single" w:sz="6" w:space="0" w:color="auto"/>
              <w:left w:val="single" w:sz="18" w:space="0" w:color="auto"/>
              <w:bottom w:val="single" w:sz="6" w:space="0" w:color="auto"/>
              <w:right w:val="single" w:sz="18" w:space="0" w:color="auto"/>
            </w:tcBorders>
            <w:vAlign w:val="center"/>
          </w:tcPr>
          <w:p w:rsidR="00B461E3" w:rsidRDefault="00B461E3" w:rsidP="008E57C0">
            <w:pPr>
              <w:numPr>
                <w:ilvl w:val="12"/>
                <w:numId w:val="0"/>
              </w:numPr>
              <w:spacing w:line="240" w:lineRule="auto"/>
              <w:jc w:val="left"/>
              <w:rPr>
                <w:rFonts w:asciiTheme="minorHAnsi" w:hAnsiTheme="minorHAnsi" w:cs="Arial"/>
                <w:sz w:val="20"/>
              </w:rPr>
            </w:pPr>
            <w:r>
              <w:rPr>
                <w:rFonts w:asciiTheme="minorHAnsi" w:hAnsiTheme="minorHAnsi" w:cs="Arial"/>
                <w:sz w:val="20"/>
              </w:rPr>
              <w:t>Duże</w:t>
            </w:r>
          </w:p>
        </w:tc>
        <w:tc>
          <w:tcPr>
            <w:tcW w:w="1276" w:type="dxa"/>
            <w:tcBorders>
              <w:top w:val="single" w:sz="6" w:space="0" w:color="auto"/>
              <w:left w:val="single" w:sz="18" w:space="0" w:color="auto"/>
              <w:bottom w:val="single" w:sz="6" w:space="0" w:color="auto"/>
              <w:right w:val="single" w:sz="4" w:space="0" w:color="auto"/>
            </w:tcBorders>
            <w:vAlign w:val="center"/>
          </w:tcPr>
          <w:p w:rsidR="00B461E3" w:rsidRPr="001B43BA" w:rsidRDefault="00B461E3" w:rsidP="008E57C0">
            <w:pPr>
              <w:spacing w:line="240" w:lineRule="auto"/>
              <w:jc w:val="center"/>
              <w:rPr>
                <w:rFonts w:asciiTheme="minorHAnsi" w:hAnsiTheme="minorHAnsi"/>
                <w:sz w:val="20"/>
              </w:rPr>
            </w:pPr>
            <w:r w:rsidRPr="001B43BA">
              <w:rPr>
                <w:rFonts w:asciiTheme="minorHAnsi" w:hAnsiTheme="minorHAnsi"/>
                <w:sz w:val="20"/>
              </w:rPr>
              <w:t>0</w:t>
            </w:r>
          </w:p>
        </w:tc>
        <w:tc>
          <w:tcPr>
            <w:tcW w:w="1559" w:type="dxa"/>
            <w:tcBorders>
              <w:top w:val="single" w:sz="4" w:space="0" w:color="auto"/>
              <w:left w:val="single" w:sz="4" w:space="0" w:color="auto"/>
              <w:bottom w:val="single" w:sz="4" w:space="0" w:color="auto"/>
              <w:right w:val="single" w:sz="4" w:space="0" w:color="auto"/>
            </w:tcBorders>
            <w:vAlign w:val="center"/>
          </w:tcPr>
          <w:p w:rsidR="00B461E3" w:rsidRPr="001B43BA" w:rsidRDefault="002353BF" w:rsidP="008E57C0">
            <w:pPr>
              <w:spacing w:line="240" w:lineRule="auto"/>
              <w:jc w:val="center"/>
              <w:rPr>
                <w:rFonts w:asciiTheme="minorHAnsi" w:hAnsiTheme="minorHAnsi"/>
                <w:sz w:val="20"/>
              </w:rPr>
            </w:pPr>
            <w:r>
              <w:rPr>
                <w:rFonts w:asciiTheme="minorHAnsi" w:hAnsiTheme="minorHAnsi"/>
                <w:sz w:val="20"/>
              </w:rPr>
              <w:t>0</w:t>
            </w:r>
          </w:p>
        </w:tc>
        <w:tc>
          <w:tcPr>
            <w:tcW w:w="1241" w:type="dxa"/>
            <w:tcBorders>
              <w:top w:val="single" w:sz="6" w:space="0" w:color="auto"/>
              <w:left w:val="single" w:sz="4" w:space="0" w:color="auto"/>
              <w:bottom w:val="single" w:sz="6" w:space="0" w:color="auto"/>
              <w:right w:val="single" w:sz="18" w:space="0" w:color="auto"/>
            </w:tcBorders>
            <w:vAlign w:val="center"/>
          </w:tcPr>
          <w:p w:rsidR="00B461E3" w:rsidRPr="001B43BA" w:rsidRDefault="002353BF" w:rsidP="008E57C0">
            <w:pPr>
              <w:spacing w:line="240" w:lineRule="auto"/>
              <w:jc w:val="center"/>
              <w:rPr>
                <w:rFonts w:asciiTheme="minorHAnsi" w:hAnsiTheme="minorHAnsi"/>
                <w:sz w:val="20"/>
              </w:rPr>
            </w:pPr>
            <w:r>
              <w:rPr>
                <w:rFonts w:asciiTheme="minorHAnsi" w:hAnsiTheme="minorHAnsi"/>
                <w:sz w:val="20"/>
              </w:rPr>
              <w:t>0</w:t>
            </w:r>
          </w:p>
        </w:tc>
      </w:tr>
      <w:tr w:rsidR="00576A55" w:rsidRPr="008A3B00" w:rsidTr="00BD3D2E">
        <w:trPr>
          <w:jc w:val="center"/>
        </w:trPr>
        <w:tc>
          <w:tcPr>
            <w:tcW w:w="1985" w:type="dxa"/>
            <w:tcBorders>
              <w:top w:val="single" w:sz="6" w:space="0" w:color="auto"/>
              <w:left w:val="single" w:sz="18" w:space="0" w:color="auto"/>
              <w:bottom w:val="single" w:sz="6" w:space="0" w:color="auto"/>
              <w:right w:val="single" w:sz="18" w:space="0" w:color="auto"/>
            </w:tcBorders>
            <w:vAlign w:val="center"/>
          </w:tcPr>
          <w:p w:rsidR="00576A55" w:rsidRPr="008A3B00" w:rsidRDefault="00B461E3" w:rsidP="008E57C0">
            <w:pPr>
              <w:numPr>
                <w:ilvl w:val="12"/>
                <w:numId w:val="0"/>
              </w:numPr>
              <w:spacing w:line="240" w:lineRule="auto"/>
              <w:jc w:val="left"/>
              <w:rPr>
                <w:rFonts w:asciiTheme="minorHAnsi" w:hAnsiTheme="minorHAnsi" w:cs="Arial"/>
                <w:sz w:val="20"/>
              </w:rPr>
            </w:pPr>
            <w:r>
              <w:rPr>
                <w:rFonts w:asciiTheme="minorHAnsi" w:hAnsiTheme="minorHAnsi" w:cs="Arial"/>
                <w:sz w:val="20"/>
              </w:rPr>
              <w:t>Ś</w:t>
            </w:r>
            <w:r w:rsidR="00576A55">
              <w:rPr>
                <w:rFonts w:asciiTheme="minorHAnsi" w:hAnsiTheme="minorHAnsi" w:cs="Arial"/>
                <w:sz w:val="20"/>
              </w:rPr>
              <w:t>rednie</w:t>
            </w:r>
          </w:p>
        </w:tc>
        <w:tc>
          <w:tcPr>
            <w:tcW w:w="1276" w:type="dxa"/>
            <w:tcBorders>
              <w:top w:val="single" w:sz="6" w:space="0" w:color="auto"/>
              <w:left w:val="single" w:sz="18" w:space="0" w:color="auto"/>
              <w:bottom w:val="single" w:sz="6" w:space="0" w:color="auto"/>
              <w:right w:val="single" w:sz="4" w:space="0" w:color="auto"/>
            </w:tcBorders>
            <w:vAlign w:val="center"/>
          </w:tcPr>
          <w:p w:rsidR="00576A55" w:rsidRPr="001B43BA" w:rsidRDefault="001D7DA9" w:rsidP="008E57C0">
            <w:pPr>
              <w:spacing w:line="240" w:lineRule="auto"/>
              <w:jc w:val="center"/>
              <w:rPr>
                <w:rFonts w:asciiTheme="minorHAnsi" w:hAnsiTheme="minorHAnsi"/>
                <w:sz w:val="20"/>
              </w:rPr>
            </w:pPr>
            <w:r>
              <w:rPr>
                <w:rFonts w:asciiTheme="minorHAnsi" w:hAnsiTheme="minorHAnsi"/>
                <w:sz w:val="20"/>
              </w:rPr>
              <w:t>7</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13</w:t>
            </w:r>
          </w:p>
        </w:tc>
        <w:tc>
          <w:tcPr>
            <w:tcW w:w="1241" w:type="dxa"/>
            <w:tcBorders>
              <w:top w:val="single" w:sz="6" w:space="0" w:color="auto"/>
              <w:left w:val="single" w:sz="4" w:space="0" w:color="auto"/>
              <w:bottom w:val="single" w:sz="6" w:space="0" w:color="auto"/>
              <w:right w:val="single" w:sz="18"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+6</w:t>
            </w:r>
          </w:p>
        </w:tc>
      </w:tr>
      <w:tr w:rsidR="00576A55" w:rsidRPr="008A3B00" w:rsidTr="00BD3D2E">
        <w:trPr>
          <w:jc w:val="center"/>
        </w:trPr>
        <w:tc>
          <w:tcPr>
            <w:tcW w:w="1985" w:type="dxa"/>
            <w:tcBorders>
              <w:top w:val="single" w:sz="6"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6" w:space="0" w:color="auto"/>
              <w:left w:val="single" w:sz="18" w:space="0" w:color="auto"/>
              <w:bottom w:val="single" w:sz="6" w:space="0" w:color="auto"/>
              <w:right w:val="single" w:sz="4" w:space="0" w:color="auto"/>
            </w:tcBorders>
            <w:vAlign w:val="center"/>
          </w:tcPr>
          <w:p w:rsidR="00576A55" w:rsidRPr="001B43BA" w:rsidRDefault="001D7DA9" w:rsidP="008E57C0">
            <w:pPr>
              <w:spacing w:line="240" w:lineRule="auto"/>
              <w:jc w:val="center"/>
              <w:rPr>
                <w:rFonts w:asciiTheme="minorHAnsi" w:hAnsiTheme="minorHAnsi"/>
                <w:sz w:val="20"/>
              </w:rPr>
            </w:pPr>
            <w:r>
              <w:rPr>
                <w:rFonts w:asciiTheme="minorHAnsi" w:hAnsiTheme="minorHAnsi"/>
                <w:sz w:val="20"/>
              </w:rPr>
              <w:t>673</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626</w:t>
            </w:r>
          </w:p>
        </w:tc>
        <w:tc>
          <w:tcPr>
            <w:tcW w:w="1241" w:type="dxa"/>
            <w:tcBorders>
              <w:top w:val="single" w:sz="6" w:space="0" w:color="auto"/>
              <w:left w:val="single" w:sz="4" w:space="0" w:color="auto"/>
              <w:bottom w:val="single" w:sz="6" w:space="0" w:color="auto"/>
              <w:right w:val="single" w:sz="18"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-47</w:t>
            </w:r>
          </w:p>
        </w:tc>
      </w:tr>
      <w:tr w:rsidR="00576A55" w:rsidRPr="008A3B00" w:rsidTr="00BD3D2E">
        <w:trPr>
          <w:trHeight w:val="65"/>
          <w:jc w:val="center"/>
        </w:trPr>
        <w:tc>
          <w:tcPr>
            <w:tcW w:w="1985" w:type="dxa"/>
            <w:tcBorders>
              <w:top w:val="nil"/>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nil"/>
              <w:left w:val="single" w:sz="18" w:space="0" w:color="auto"/>
              <w:bottom w:val="single" w:sz="18" w:space="0" w:color="auto"/>
              <w:right w:val="single" w:sz="4" w:space="0" w:color="auto"/>
            </w:tcBorders>
            <w:vAlign w:val="center"/>
          </w:tcPr>
          <w:p w:rsidR="00576A55" w:rsidRPr="001B43BA" w:rsidRDefault="001D7DA9" w:rsidP="008E57C0">
            <w:pPr>
              <w:spacing w:line="240" w:lineRule="auto"/>
              <w:jc w:val="center"/>
              <w:rPr>
                <w:rFonts w:asciiTheme="minorHAnsi" w:hAnsiTheme="minorHAnsi"/>
                <w:sz w:val="20"/>
              </w:rPr>
            </w:pPr>
            <w:r>
              <w:rPr>
                <w:rFonts w:asciiTheme="minorHAnsi" w:hAnsiTheme="minorHAnsi"/>
                <w:sz w:val="20"/>
              </w:rPr>
              <w:t>209</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143</w:t>
            </w:r>
          </w:p>
        </w:tc>
        <w:tc>
          <w:tcPr>
            <w:tcW w:w="1241" w:type="dxa"/>
            <w:tcBorders>
              <w:top w:val="nil"/>
              <w:left w:val="single" w:sz="4" w:space="0" w:color="auto"/>
              <w:bottom w:val="single" w:sz="18" w:space="0" w:color="auto"/>
              <w:right w:val="single" w:sz="18"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-66</w:t>
            </w:r>
          </w:p>
        </w:tc>
      </w:tr>
      <w:tr w:rsidR="00576A55" w:rsidRPr="008A3B00" w:rsidTr="00BD3D2E">
        <w:trPr>
          <w:jc w:val="center"/>
        </w:trPr>
        <w:tc>
          <w:tcPr>
            <w:tcW w:w="1985" w:type="dxa"/>
            <w:tcBorders>
              <w:top w:val="single" w:sz="18"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JRG nr 3</w:t>
            </w:r>
          </w:p>
        </w:tc>
        <w:tc>
          <w:tcPr>
            <w:tcW w:w="1276" w:type="dxa"/>
            <w:tcBorders>
              <w:top w:val="single" w:sz="18" w:space="0" w:color="auto"/>
              <w:left w:val="single" w:sz="18" w:space="0" w:color="auto"/>
              <w:bottom w:val="single" w:sz="6" w:space="0" w:color="auto"/>
              <w:right w:val="single" w:sz="4" w:space="0" w:color="auto"/>
            </w:tcBorders>
            <w:vAlign w:val="center"/>
          </w:tcPr>
          <w:p w:rsidR="00576A55" w:rsidRPr="001B43BA" w:rsidRDefault="00383722" w:rsidP="008E57C0">
            <w:pPr>
              <w:spacing w:line="240" w:lineRule="auto"/>
              <w:jc w:val="center"/>
              <w:rPr>
                <w:rFonts w:asciiTheme="minorHAnsi" w:hAnsiTheme="minorHAnsi"/>
                <w:b/>
                <w:sz w:val="20"/>
              </w:rPr>
            </w:pPr>
            <w:r>
              <w:rPr>
                <w:rFonts w:asciiTheme="minorHAnsi" w:hAnsiTheme="minorHAnsi"/>
                <w:b/>
                <w:sz w:val="20"/>
              </w:rPr>
              <w:t>551</w:t>
            </w:r>
          </w:p>
        </w:tc>
        <w:tc>
          <w:tcPr>
            <w:tcW w:w="1559" w:type="dxa"/>
            <w:tcBorders>
              <w:top w:val="single" w:sz="18" w:space="0" w:color="auto"/>
              <w:left w:val="single" w:sz="4" w:space="0" w:color="auto"/>
              <w:bottom w:val="single" w:sz="4" w:space="0" w:color="auto"/>
              <w:right w:val="single" w:sz="4" w:space="0" w:color="auto"/>
            </w:tcBorders>
            <w:vAlign w:val="center"/>
          </w:tcPr>
          <w:p w:rsidR="00576A55" w:rsidRPr="001B43BA" w:rsidRDefault="002353BF" w:rsidP="008E57C0">
            <w:pPr>
              <w:spacing w:line="240" w:lineRule="auto"/>
              <w:jc w:val="center"/>
              <w:rPr>
                <w:rFonts w:asciiTheme="minorHAnsi" w:hAnsiTheme="minorHAnsi"/>
                <w:b/>
                <w:sz w:val="20"/>
              </w:rPr>
            </w:pPr>
            <w:r>
              <w:rPr>
                <w:rFonts w:asciiTheme="minorHAnsi" w:hAnsiTheme="minorHAnsi"/>
                <w:b/>
                <w:sz w:val="20"/>
              </w:rPr>
              <w:t>650</w:t>
            </w:r>
          </w:p>
        </w:tc>
        <w:tc>
          <w:tcPr>
            <w:tcW w:w="1241" w:type="dxa"/>
            <w:tcBorders>
              <w:top w:val="single" w:sz="18" w:space="0" w:color="auto"/>
              <w:left w:val="single" w:sz="4" w:space="0" w:color="auto"/>
              <w:bottom w:val="single" w:sz="6" w:space="0" w:color="auto"/>
              <w:right w:val="single" w:sz="18" w:space="0" w:color="auto"/>
            </w:tcBorders>
            <w:vAlign w:val="center"/>
          </w:tcPr>
          <w:p w:rsidR="00576A55" w:rsidRPr="001B43BA" w:rsidRDefault="002353BF" w:rsidP="008E57C0">
            <w:pPr>
              <w:spacing w:line="240" w:lineRule="auto"/>
              <w:jc w:val="center"/>
              <w:rPr>
                <w:rFonts w:asciiTheme="minorHAnsi" w:hAnsiTheme="minorHAnsi"/>
                <w:b/>
                <w:sz w:val="20"/>
              </w:rPr>
            </w:pPr>
            <w:r>
              <w:rPr>
                <w:rFonts w:asciiTheme="minorHAnsi" w:hAnsiTheme="minorHAnsi"/>
                <w:b/>
                <w:sz w:val="20"/>
              </w:rPr>
              <w:t>+99</w:t>
            </w:r>
          </w:p>
        </w:tc>
      </w:tr>
      <w:tr w:rsidR="00576A55" w:rsidRPr="008A3B00" w:rsidTr="00BD3D2E">
        <w:trPr>
          <w:jc w:val="center"/>
        </w:trPr>
        <w:tc>
          <w:tcPr>
            <w:tcW w:w="1985" w:type="dxa"/>
            <w:tcBorders>
              <w:top w:val="single" w:sz="6" w:space="0" w:color="auto"/>
              <w:left w:val="single" w:sz="18" w:space="0" w:color="auto"/>
              <w:bottom w:val="nil"/>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Średnie</w:t>
            </w:r>
          </w:p>
        </w:tc>
        <w:tc>
          <w:tcPr>
            <w:tcW w:w="1276" w:type="dxa"/>
            <w:tcBorders>
              <w:top w:val="single" w:sz="6" w:space="0" w:color="auto"/>
              <w:left w:val="single" w:sz="18" w:space="0" w:color="auto"/>
              <w:bottom w:val="nil"/>
              <w:right w:val="single" w:sz="4" w:space="0" w:color="auto"/>
            </w:tcBorders>
            <w:vAlign w:val="center"/>
          </w:tcPr>
          <w:p w:rsidR="00576A55" w:rsidRPr="001B43BA" w:rsidRDefault="00383722" w:rsidP="008E57C0">
            <w:pPr>
              <w:spacing w:line="240" w:lineRule="auto"/>
              <w:jc w:val="center"/>
              <w:rPr>
                <w:rFonts w:asciiTheme="minorHAnsi" w:hAnsiTheme="minorHAnsi"/>
                <w:sz w:val="20"/>
              </w:rPr>
            </w:pPr>
            <w:r>
              <w:rPr>
                <w:rFonts w:asciiTheme="minorHAnsi" w:hAnsiTheme="minorHAnsi"/>
                <w:sz w:val="20"/>
              </w:rPr>
              <w:t>7</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6</w:t>
            </w:r>
          </w:p>
        </w:tc>
        <w:tc>
          <w:tcPr>
            <w:tcW w:w="1241" w:type="dxa"/>
            <w:tcBorders>
              <w:top w:val="single" w:sz="6" w:space="0" w:color="auto"/>
              <w:left w:val="single" w:sz="4" w:space="0" w:color="auto"/>
              <w:bottom w:val="nil"/>
              <w:right w:val="single" w:sz="18"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-1</w:t>
            </w:r>
          </w:p>
        </w:tc>
      </w:tr>
      <w:tr w:rsidR="00576A55" w:rsidRPr="008A3B00" w:rsidTr="00BD3D2E">
        <w:trPr>
          <w:jc w:val="center"/>
        </w:trPr>
        <w:tc>
          <w:tcPr>
            <w:tcW w:w="1985" w:type="dxa"/>
            <w:tcBorders>
              <w:top w:val="single" w:sz="6"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6" w:space="0" w:color="auto"/>
              <w:left w:val="single" w:sz="18" w:space="0" w:color="auto"/>
              <w:bottom w:val="single" w:sz="6" w:space="0" w:color="auto"/>
              <w:right w:val="single" w:sz="4" w:space="0" w:color="auto"/>
            </w:tcBorders>
            <w:vAlign w:val="center"/>
          </w:tcPr>
          <w:p w:rsidR="00576A55" w:rsidRPr="001B43BA" w:rsidRDefault="00383722" w:rsidP="008E57C0">
            <w:pPr>
              <w:spacing w:line="240" w:lineRule="auto"/>
              <w:jc w:val="center"/>
              <w:rPr>
                <w:rFonts w:asciiTheme="minorHAnsi" w:hAnsiTheme="minorHAnsi"/>
                <w:sz w:val="20"/>
              </w:rPr>
            </w:pPr>
            <w:r>
              <w:rPr>
                <w:rFonts w:asciiTheme="minorHAnsi" w:hAnsiTheme="minorHAnsi"/>
                <w:sz w:val="20"/>
              </w:rPr>
              <w:t>490</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572</w:t>
            </w:r>
          </w:p>
        </w:tc>
        <w:tc>
          <w:tcPr>
            <w:tcW w:w="1241" w:type="dxa"/>
            <w:tcBorders>
              <w:top w:val="single" w:sz="6" w:space="0" w:color="auto"/>
              <w:left w:val="single" w:sz="4" w:space="0" w:color="auto"/>
              <w:bottom w:val="single" w:sz="6" w:space="0" w:color="auto"/>
              <w:right w:val="single" w:sz="18"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+82</w:t>
            </w:r>
          </w:p>
        </w:tc>
      </w:tr>
      <w:tr w:rsidR="00576A55" w:rsidRPr="008A3B00" w:rsidTr="00BD3D2E">
        <w:trPr>
          <w:jc w:val="center"/>
        </w:trPr>
        <w:tc>
          <w:tcPr>
            <w:tcW w:w="1985" w:type="dxa"/>
            <w:tcBorders>
              <w:top w:val="nil"/>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nil"/>
              <w:left w:val="single" w:sz="18" w:space="0" w:color="auto"/>
              <w:bottom w:val="single" w:sz="18" w:space="0" w:color="auto"/>
              <w:right w:val="single" w:sz="4" w:space="0" w:color="auto"/>
            </w:tcBorders>
            <w:vAlign w:val="center"/>
          </w:tcPr>
          <w:p w:rsidR="00576A55" w:rsidRPr="001B43BA" w:rsidRDefault="00383722" w:rsidP="008E57C0">
            <w:pPr>
              <w:spacing w:line="240" w:lineRule="auto"/>
              <w:jc w:val="center"/>
              <w:rPr>
                <w:rFonts w:asciiTheme="minorHAnsi" w:hAnsiTheme="minorHAnsi"/>
                <w:sz w:val="20"/>
              </w:rPr>
            </w:pPr>
            <w:r>
              <w:rPr>
                <w:rFonts w:asciiTheme="minorHAnsi" w:hAnsiTheme="minorHAnsi"/>
                <w:sz w:val="20"/>
              </w:rPr>
              <w:t>54</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72</w:t>
            </w:r>
          </w:p>
        </w:tc>
        <w:tc>
          <w:tcPr>
            <w:tcW w:w="1241" w:type="dxa"/>
            <w:tcBorders>
              <w:top w:val="nil"/>
              <w:left w:val="single" w:sz="4" w:space="0" w:color="auto"/>
              <w:bottom w:val="single" w:sz="18" w:space="0" w:color="auto"/>
              <w:right w:val="single" w:sz="18" w:space="0" w:color="auto"/>
            </w:tcBorders>
            <w:vAlign w:val="center"/>
          </w:tcPr>
          <w:p w:rsidR="00576A55" w:rsidRPr="001B43BA" w:rsidRDefault="002353BF" w:rsidP="008E57C0">
            <w:pPr>
              <w:spacing w:line="240" w:lineRule="auto"/>
              <w:jc w:val="center"/>
              <w:rPr>
                <w:rFonts w:asciiTheme="minorHAnsi" w:hAnsiTheme="minorHAnsi"/>
                <w:sz w:val="20"/>
              </w:rPr>
            </w:pPr>
            <w:r>
              <w:rPr>
                <w:rFonts w:asciiTheme="minorHAnsi" w:hAnsiTheme="minorHAnsi"/>
                <w:sz w:val="20"/>
              </w:rPr>
              <w:t>+18</w:t>
            </w:r>
          </w:p>
        </w:tc>
      </w:tr>
      <w:tr w:rsidR="00576A55" w:rsidRPr="008A3B00" w:rsidTr="00BD3D2E">
        <w:trPr>
          <w:trHeight w:val="330"/>
          <w:jc w:val="center"/>
        </w:trPr>
        <w:tc>
          <w:tcPr>
            <w:tcW w:w="1985" w:type="dxa"/>
            <w:tcBorders>
              <w:top w:val="single" w:sz="18"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JRG nr 4</w:t>
            </w:r>
          </w:p>
        </w:tc>
        <w:tc>
          <w:tcPr>
            <w:tcW w:w="1276" w:type="dxa"/>
            <w:tcBorders>
              <w:top w:val="single" w:sz="18" w:space="0" w:color="auto"/>
              <w:left w:val="single" w:sz="18" w:space="0" w:color="auto"/>
              <w:bottom w:val="single" w:sz="4" w:space="0" w:color="auto"/>
              <w:right w:val="single" w:sz="4" w:space="0" w:color="auto"/>
            </w:tcBorders>
            <w:vAlign w:val="center"/>
          </w:tcPr>
          <w:p w:rsidR="00576A55" w:rsidRPr="001B43BA" w:rsidRDefault="00C34B6E" w:rsidP="008E57C0">
            <w:pPr>
              <w:spacing w:line="240" w:lineRule="auto"/>
              <w:jc w:val="center"/>
              <w:rPr>
                <w:rFonts w:asciiTheme="minorHAnsi" w:hAnsiTheme="minorHAnsi"/>
                <w:b/>
                <w:sz w:val="20"/>
              </w:rPr>
            </w:pPr>
            <w:r>
              <w:rPr>
                <w:rFonts w:asciiTheme="minorHAnsi" w:hAnsiTheme="minorHAnsi"/>
                <w:b/>
                <w:sz w:val="20"/>
              </w:rPr>
              <w:t>840</w:t>
            </w:r>
          </w:p>
        </w:tc>
        <w:tc>
          <w:tcPr>
            <w:tcW w:w="1559" w:type="dxa"/>
            <w:tcBorders>
              <w:top w:val="single" w:sz="18"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b/>
                <w:sz w:val="20"/>
              </w:rPr>
            </w:pPr>
            <w:r>
              <w:rPr>
                <w:rFonts w:asciiTheme="minorHAnsi" w:hAnsiTheme="minorHAnsi"/>
                <w:b/>
                <w:sz w:val="20"/>
              </w:rPr>
              <w:t>887</w:t>
            </w:r>
          </w:p>
        </w:tc>
        <w:tc>
          <w:tcPr>
            <w:tcW w:w="1241" w:type="dxa"/>
            <w:tcBorders>
              <w:top w:val="single" w:sz="18" w:space="0" w:color="auto"/>
              <w:left w:val="single" w:sz="4" w:space="0" w:color="auto"/>
              <w:bottom w:val="single" w:sz="4"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b/>
                <w:sz w:val="20"/>
              </w:rPr>
            </w:pPr>
            <w:r>
              <w:rPr>
                <w:rFonts w:asciiTheme="minorHAnsi" w:hAnsiTheme="minorHAnsi"/>
                <w:b/>
                <w:sz w:val="20"/>
              </w:rPr>
              <w:t>+47</w:t>
            </w:r>
          </w:p>
        </w:tc>
      </w:tr>
      <w:tr w:rsidR="00576A55" w:rsidRPr="008A3B00" w:rsidTr="00BD3D2E">
        <w:trPr>
          <w:trHeight w:val="268"/>
          <w:jc w:val="center"/>
        </w:trPr>
        <w:tc>
          <w:tcPr>
            <w:tcW w:w="1985" w:type="dxa"/>
            <w:tcBorders>
              <w:top w:val="single" w:sz="6" w:space="0" w:color="auto"/>
              <w:left w:val="single" w:sz="18" w:space="0" w:color="auto"/>
              <w:bottom w:val="nil"/>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Średnie</w:t>
            </w:r>
          </w:p>
        </w:tc>
        <w:tc>
          <w:tcPr>
            <w:tcW w:w="1276" w:type="dxa"/>
            <w:tcBorders>
              <w:top w:val="single" w:sz="6" w:space="0" w:color="auto"/>
              <w:left w:val="single" w:sz="18" w:space="0" w:color="auto"/>
              <w:bottom w:val="nil"/>
              <w:right w:val="single" w:sz="4" w:space="0" w:color="auto"/>
            </w:tcBorders>
            <w:vAlign w:val="center"/>
          </w:tcPr>
          <w:p w:rsidR="00576A55" w:rsidRPr="001B43BA" w:rsidRDefault="00C34B6E" w:rsidP="008E57C0">
            <w:pPr>
              <w:spacing w:line="240" w:lineRule="auto"/>
              <w:jc w:val="center"/>
              <w:rPr>
                <w:rFonts w:asciiTheme="minorHAnsi" w:hAnsiTheme="minorHAnsi"/>
                <w:sz w:val="20"/>
              </w:rPr>
            </w:pPr>
            <w:r>
              <w:rPr>
                <w:rFonts w:asciiTheme="minorHAnsi" w:hAnsiTheme="minorHAnsi"/>
                <w:sz w:val="20"/>
              </w:rPr>
              <w:t>11</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6</w:t>
            </w:r>
          </w:p>
        </w:tc>
        <w:tc>
          <w:tcPr>
            <w:tcW w:w="1241" w:type="dxa"/>
            <w:tcBorders>
              <w:top w:val="single" w:sz="6" w:space="0" w:color="auto"/>
              <w:left w:val="single" w:sz="4" w:space="0" w:color="auto"/>
              <w:bottom w:val="nil"/>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-5</w:t>
            </w:r>
          </w:p>
        </w:tc>
      </w:tr>
      <w:tr w:rsidR="00576A55" w:rsidRPr="008A3B00" w:rsidTr="00BD3D2E">
        <w:trPr>
          <w:jc w:val="center"/>
        </w:trPr>
        <w:tc>
          <w:tcPr>
            <w:tcW w:w="1985" w:type="dxa"/>
            <w:tcBorders>
              <w:top w:val="single" w:sz="6"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6" w:space="0" w:color="auto"/>
              <w:left w:val="single" w:sz="18" w:space="0" w:color="auto"/>
              <w:bottom w:val="single" w:sz="6" w:space="0" w:color="auto"/>
              <w:right w:val="single" w:sz="4" w:space="0" w:color="auto"/>
            </w:tcBorders>
            <w:vAlign w:val="center"/>
          </w:tcPr>
          <w:p w:rsidR="00576A55" w:rsidRPr="001B43BA" w:rsidRDefault="00C34B6E" w:rsidP="008E57C0">
            <w:pPr>
              <w:spacing w:line="240" w:lineRule="auto"/>
              <w:jc w:val="center"/>
              <w:rPr>
                <w:rFonts w:asciiTheme="minorHAnsi" w:hAnsiTheme="minorHAnsi"/>
                <w:sz w:val="20"/>
              </w:rPr>
            </w:pPr>
            <w:r>
              <w:rPr>
                <w:rFonts w:asciiTheme="minorHAnsi" w:hAnsiTheme="minorHAnsi"/>
                <w:sz w:val="20"/>
              </w:rPr>
              <w:t>606</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691</w:t>
            </w:r>
          </w:p>
        </w:tc>
        <w:tc>
          <w:tcPr>
            <w:tcW w:w="1241" w:type="dxa"/>
            <w:tcBorders>
              <w:top w:val="single" w:sz="6" w:space="0" w:color="auto"/>
              <w:left w:val="single" w:sz="4" w:space="0" w:color="auto"/>
              <w:bottom w:val="single" w:sz="6"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+85</w:t>
            </w:r>
          </w:p>
        </w:tc>
      </w:tr>
      <w:tr w:rsidR="00576A55" w:rsidRPr="008A3B00" w:rsidTr="00BD3D2E">
        <w:trPr>
          <w:trHeight w:val="120"/>
          <w:jc w:val="center"/>
        </w:trPr>
        <w:tc>
          <w:tcPr>
            <w:tcW w:w="1985" w:type="dxa"/>
            <w:tcBorders>
              <w:top w:val="nil"/>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nil"/>
              <w:left w:val="single" w:sz="18" w:space="0" w:color="auto"/>
              <w:bottom w:val="single" w:sz="18" w:space="0" w:color="auto"/>
              <w:right w:val="single" w:sz="4" w:space="0" w:color="auto"/>
            </w:tcBorders>
            <w:vAlign w:val="center"/>
          </w:tcPr>
          <w:p w:rsidR="00576A55" w:rsidRPr="001B43BA" w:rsidRDefault="00C34B6E" w:rsidP="008E57C0">
            <w:pPr>
              <w:spacing w:line="240" w:lineRule="auto"/>
              <w:jc w:val="center"/>
              <w:rPr>
                <w:rFonts w:asciiTheme="minorHAnsi" w:hAnsiTheme="minorHAnsi"/>
                <w:sz w:val="20"/>
              </w:rPr>
            </w:pPr>
            <w:r>
              <w:rPr>
                <w:rFonts w:asciiTheme="minorHAnsi" w:hAnsiTheme="minorHAnsi"/>
                <w:sz w:val="20"/>
              </w:rPr>
              <w:t>223</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190</w:t>
            </w:r>
          </w:p>
        </w:tc>
        <w:tc>
          <w:tcPr>
            <w:tcW w:w="1241" w:type="dxa"/>
            <w:tcBorders>
              <w:top w:val="nil"/>
              <w:left w:val="single" w:sz="4" w:space="0" w:color="auto"/>
              <w:bottom w:val="single" w:sz="18"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-33</w:t>
            </w:r>
          </w:p>
        </w:tc>
      </w:tr>
      <w:tr w:rsidR="00576A55" w:rsidRPr="008A3B00" w:rsidTr="00BD3D2E">
        <w:trPr>
          <w:jc w:val="center"/>
        </w:trPr>
        <w:tc>
          <w:tcPr>
            <w:tcW w:w="1985" w:type="dxa"/>
            <w:tcBorders>
              <w:top w:val="single" w:sz="18"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JRG nr 5</w:t>
            </w:r>
          </w:p>
        </w:tc>
        <w:tc>
          <w:tcPr>
            <w:tcW w:w="1276" w:type="dxa"/>
            <w:tcBorders>
              <w:top w:val="single" w:sz="18" w:space="0" w:color="auto"/>
              <w:left w:val="single" w:sz="18" w:space="0" w:color="auto"/>
              <w:bottom w:val="single" w:sz="6" w:space="0" w:color="auto"/>
              <w:right w:val="single" w:sz="4" w:space="0" w:color="auto"/>
            </w:tcBorders>
            <w:vAlign w:val="center"/>
          </w:tcPr>
          <w:p w:rsidR="00576A55" w:rsidRPr="001B43BA" w:rsidRDefault="00E33B58" w:rsidP="008E57C0">
            <w:pPr>
              <w:spacing w:line="240" w:lineRule="auto"/>
              <w:jc w:val="center"/>
              <w:rPr>
                <w:rFonts w:asciiTheme="minorHAnsi" w:hAnsiTheme="minorHAnsi"/>
                <w:b/>
                <w:sz w:val="20"/>
              </w:rPr>
            </w:pPr>
            <w:r>
              <w:rPr>
                <w:rFonts w:asciiTheme="minorHAnsi" w:hAnsiTheme="minorHAnsi"/>
                <w:b/>
                <w:sz w:val="20"/>
              </w:rPr>
              <w:t>1099</w:t>
            </w:r>
          </w:p>
        </w:tc>
        <w:tc>
          <w:tcPr>
            <w:tcW w:w="1559" w:type="dxa"/>
            <w:tcBorders>
              <w:top w:val="single" w:sz="18"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b/>
                <w:sz w:val="20"/>
              </w:rPr>
            </w:pPr>
            <w:r>
              <w:rPr>
                <w:rFonts w:asciiTheme="minorHAnsi" w:hAnsiTheme="minorHAnsi"/>
                <w:b/>
                <w:sz w:val="20"/>
              </w:rPr>
              <w:t>880</w:t>
            </w:r>
          </w:p>
        </w:tc>
        <w:tc>
          <w:tcPr>
            <w:tcW w:w="1241" w:type="dxa"/>
            <w:tcBorders>
              <w:top w:val="single" w:sz="18" w:space="0" w:color="auto"/>
              <w:left w:val="single" w:sz="4" w:space="0" w:color="auto"/>
              <w:bottom w:val="single" w:sz="6"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b/>
                <w:sz w:val="20"/>
              </w:rPr>
            </w:pPr>
            <w:r>
              <w:rPr>
                <w:rFonts w:asciiTheme="minorHAnsi" w:hAnsiTheme="minorHAnsi"/>
                <w:b/>
                <w:sz w:val="20"/>
              </w:rPr>
              <w:t>-219</w:t>
            </w:r>
          </w:p>
        </w:tc>
      </w:tr>
      <w:tr w:rsidR="0097735B" w:rsidRPr="008A3B00" w:rsidTr="00BD3D2E">
        <w:trPr>
          <w:jc w:val="center"/>
        </w:trPr>
        <w:tc>
          <w:tcPr>
            <w:tcW w:w="1985" w:type="dxa"/>
            <w:tcBorders>
              <w:top w:val="single" w:sz="6" w:space="0" w:color="auto"/>
              <w:left w:val="single" w:sz="18" w:space="0" w:color="auto"/>
              <w:bottom w:val="nil"/>
              <w:right w:val="single" w:sz="18" w:space="0" w:color="auto"/>
            </w:tcBorders>
            <w:vAlign w:val="center"/>
          </w:tcPr>
          <w:p w:rsidR="0097735B" w:rsidRPr="008A3B00" w:rsidRDefault="0097735B" w:rsidP="008E57C0">
            <w:pPr>
              <w:numPr>
                <w:ilvl w:val="12"/>
                <w:numId w:val="0"/>
              </w:numPr>
              <w:spacing w:line="240" w:lineRule="auto"/>
              <w:jc w:val="left"/>
              <w:rPr>
                <w:rFonts w:asciiTheme="minorHAnsi" w:hAnsiTheme="minorHAnsi" w:cs="Arial"/>
                <w:sz w:val="20"/>
              </w:rPr>
            </w:pPr>
            <w:r>
              <w:rPr>
                <w:rFonts w:asciiTheme="minorHAnsi" w:hAnsiTheme="minorHAnsi" w:cs="Arial"/>
                <w:sz w:val="20"/>
              </w:rPr>
              <w:t>Duże</w:t>
            </w:r>
          </w:p>
        </w:tc>
        <w:tc>
          <w:tcPr>
            <w:tcW w:w="1276" w:type="dxa"/>
            <w:tcBorders>
              <w:top w:val="single" w:sz="6" w:space="0" w:color="auto"/>
              <w:left w:val="single" w:sz="18" w:space="0" w:color="auto"/>
              <w:bottom w:val="nil"/>
              <w:right w:val="single" w:sz="4" w:space="0" w:color="auto"/>
            </w:tcBorders>
            <w:vAlign w:val="center"/>
          </w:tcPr>
          <w:p w:rsidR="0097735B" w:rsidRDefault="0097735B" w:rsidP="008E57C0">
            <w:pPr>
              <w:spacing w:line="240" w:lineRule="auto"/>
              <w:jc w:val="center"/>
              <w:rPr>
                <w:rFonts w:asciiTheme="minorHAnsi" w:hAnsiTheme="minorHAnsi"/>
                <w:sz w:val="20"/>
              </w:rPr>
            </w:pPr>
            <w:r>
              <w:rPr>
                <w:rFonts w:asciiTheme="minorHAnsi" w:hAnsiTheme="minorHAnsi"/>
                <w:sz w:val="20"/>
              </w:rPr>
              <w:t>0</w:t>
            </w:r>
          </w:p>
        </w:tc>
        <w:tc>
          <w:tcPr>
            <w:tcW w:w="1559" w:type="dxa"/>
            <w:tcBorders>
              <w:top w:val="single" w:sz="4" w:space="0" w:color="auto"/>
              <w:left w:val="single" w:sz="4" w:space="0" w:color="auto"/>
              <w:bottom w:val="single" w:sz="4" w:space="0" w:color="auto"/>
              <w:right w:val="single" w:sz="4" w:space="0" w:color="auto"/>
            </w:tcBorders>
            <w:vAlign w:val="center"/>
          </w:tcPr>
          <w:p w:rsidR="0097735B" w:rsidRPr="001B43BA" w:rsidRDefault="0097735B" w:rsidP="008E57C0">
            <w:pPr>
              <w:spacing w:line="240" w:lineRule="auto"/>
              <w:jc w:val="center"/>
              <w:rPr>
                <w:rFonts w:asciiTheme="minorHAnsi" w:hAnsiTheme="minorHAnsi"/>
                <w:sz w:val="20"/>
              </w:rPr>
            </w:pPr>
            <w:r>
              <w:rPr>
                <w:rFonts w:asciiTheme="minorHAnsi" w:hAnsiTheme="minorHAnsi"/>
                <w:sz w:val="20"/>
              </w:rPr>
              <w:t>1</w:t>
            </w:r>
          </w:p>
        </w:tc>
        <w:tc>
          <w:tcPr>
            <w:tcW w:w="1241" w:type="dxa"/>
            <w:tcBorders>
              <w:top w:val="single" w:sz="6" w:space="0" w:color="auto"/>
              <w:left w:val="single" w:sz="4" w:space="0" w:color="auto"/>
              <w:bottom w:val="nil"/>
              <w:right w:val="single" w:sz="18" w:space="0" w:color="auto"/>
            </w:tcBorders>
            <w:vAlign w:val="center"/>
          </w:tcPr>
          <w:p w:rsidR="0097735B" w:rsidRDefault="0097735B" w:rsidP="008E57C0">
            <w:pPr>
              <w:spacing w:line="240" w:lineRule="auto"/>
              <w:jc w:val="center"/>
              <w:rPr>
                <w:rFonts w:asciiTheme="minorHAnsi" w:hAnsiTheme="minorHAnsi"/>
                <w:sz w:val="20"/>
              </w:rPr>
            </w:pPr>
            <w:r>
              <w:rPr>
                <w:rFonts w:asciiTheme="minorHAnsi" w:hAnsiTheme="minorHAnsi"/>
                <w:sz w:val="20"/>
              </w:rPr>
              <w:t>+1</w:t>
            </w:r>
          </w:p>
        </w:tc>
      </w:tr>
      <w:tr w:rsidR="00576A55" w:rsidRPr="008A3B00" w:rsidTr="00BD3D2E">
        <w:trPr>
          <w:jc w:val="center"/>
        </w:trPr>
        <w:tc>
          <w:tcPr>
            <w:tcW w:w="1985" w:type="dxa"/>
            <w:tcBorders>
              <w:top w:val="single" w:sz="6" w:space="0" w:color="auto"/>
              <w:left w:val="single" w:sz="18" w:space="0" w:color="auto"/>
              <w:bottom w:val="nil"/>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Średnie</w:t>
            </w:r>
          </w:p>
        </w:tc>
        <w:tc>
          <w:tcPr>
            <w:tcW w:w="1276" w:type="dxa"/>
            <w:tcBorders>
              <w:top w:val="single" w:sz="6" w:space="0" w:color="auto"/>
              <w:left w:val="single" w:sz="18" w:space="0" w:color="auto"/>
              <w:bottom w:val="nil"/>
              <w:right w:val="single" w:sz="4" w:space="0" w:color="auto"/>
            </w:tcBorders>
            <w:vAlign w:val="center"/>
          </w:tcPr>
          <w:p w:rsidR="00576A55" w:rsidRPr="001B43BA" w:rsidRDefault="00D17BF6" w:rsidP="008E57C0">
            <w:pPr>
              <w:spacing w:line="240" w:lineRule="auto"/>
              <w:jc w:val="center"/>
              <w:rPr>
                <w:rFonts w:asciiTheme="minorHAnsi" w:hAnsiTheme="minorHAnsi"/>
                <w:sz w:val="20"/>
              </w:rPr>
            </w:pPr>
            <w:r>
              <w:rPr>
                <w:rFonts w:asciiTheme="minorHAnsi" w:hAnsiTheme="minorHAnsi"/>
                <w:sz w:val="20"/>
              </w:rPr>
              <w:t>19</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14</w:t>
            </w:r>
          </w:p>
        </w:tc>
        <w:tc>
          <w:tcPr>
            <w:tcW w:w="1241" w:type="dxa"/>
            <w:tcBorders>
              <w:top w:val="single" w:sz="6" w:space="0" w:color="auto"/>
              <w:left w:val="single" w:sz="4" w:space="0" w:color="auto"/>
              <w:bottom w:val="nil"/>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-5</w:t>
            </w:r>
          </w:p>
        </w:tc>
      </w:tr>
      <w:tr w:rsidR="00576A55" w:rsidRPr="008A3B00" w:rsidTr="00BD3D2E">
        <w:trPr>
          <w:jc w:val="center"/>
        </w:trPr>
        <w:tc>
          <w:tcPr>
            <w:tcW w:w="1985" w:type="dxa"/>
            <w:tcBorders>
              <w:top w:val="single" w:sz="6" w:space="0" w:color="auto"/>
              <w:left w:val="single" w:sz="18" w:space="0" w:color="auto"/>
              <w:bottom w:val="nil"/>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6" w:space="0" w:color="auto"/>
              <w:left w:val="single" w:sz="18" w:space="0" w:color="auto"/>
              <w:bottom w:val="nil"/>
              <w:right w:val="single" w:sz="4" w:space="0" w:color="auto"/>
            </w:tcBorders>
            <w:vAlign w:val="center"/>
          </w:tcPr>
          <w:p w:rsidR="00576A55" w:rsidRPr="001B43BA" w:rsidRDefault="00E33B58" w:rsidP="008E57C0">
            <w:pPr>
              <w:spacing w:line="240" w:lineRule="auto"/>
              <w:jc w:val="center"/>
              <w:rPr>
                <w:rFonts w:asciiTheme="minorHAnsi" w:hAnsiTheme="minorHAnsi"/>
                <w:sz w:val="20"/>
              </w:rPr>
            </w:pPr>
            <w:r>
              <w:rPr>
                <w:rFonts w:asciiTheme="minorHAnsi" w:hAnsiTheme="minorHAnsi"/>
                <w:sz w:val="20"/>
              </w:rPr>
              <w:t>895</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718</w:t>
            </w:r>
          </w:p>
        </w:tc>
        <w:tc>
          <w:tcPr>
            <w:tcW w:w="1241" w:type="dxa"/>
            <w:tcBorders>
              <w:top w:val="single" w:sz="6" w:space="0" w:color="auto"/>
              <w:left w:val="single" w:sz="4" w:space="0" w:color="auto"/>
              <w:bottom w:val="nil"/>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-177</w:t>
            </w:r>
          </w:p>
        </w:tc>
      </w:tr>
      <w:tr w:rsidR="00576A55" w:rsidRPr="008A3B00" w:rsidTr="00BD3D2E">
        <w:trPr>
          <w:jc w:val="center"/>
        </w:trPr>
        <w:tc>
          <w:tcPr>
            <w:tcW w:w="1985" w:type="dxa"/>
            <w:tcBorders>
              <w:top w:val="single" w:sz="6" w:space="0" w:color="auto"/>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single" w:sz="6" w:space="0" w:color="auto"/>
              <w:left w:val="single" w:sz="18" w:space="0" w:color="auto"/>
              <w:bottom w:val="single" w:sz="18" w:space="0" w:color="auto"/>
              <w:right w:val="single" w:sz="4" w:space="0" w:color="auto"/>
            </w:tcBorders>
            <w:vAlign w:val="center"/>
          </w:tcPr>
          <w:p w:rsidR="00576A55" w:rsidRPr="001B43BA" w:rsidRDefault="00E33B58" w:rsidP="008E57C0">
            <w:pPr>
              <w:spacing w:line="240" w:lineRule="auto"/>
              <w:jc w:val="center"/>
              <w:rPr>
                <w:rFonts w:asciiTheme="minorHAnsi" w:hAnsiTheme="minorHAnsi"/>
                <w:sz w:val="20"/>
              </w:rPr>
            </w:pPr>
            <w:r>
              <w:rPr>
                <w:rFonts w:asciiTheme="minorHAnsi" w:hAnsiTheme="minorHAnsi"/>
                <w:sz w:val="20"/>
              </w:rPr>
              <w:t>185</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147</w:t>
            </w:r>
          </w:p>
        </w:tc>
        <w:tc>
          <w:tcPr>
            <w:tcW w:w="1241" w:type="dxa"/>
            <w:tcBorders>
              <w:top w:val="single" w:sz="6" w:space="0" w:color="auto"/>
              <w:left w:val="single" w:sz="4" w:space="0" w:color="auto"/>
              <w:bottom w:val="single" w:sz="18"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-38</w:t>
            </w:r>
          </w:p>
        </w:tc>
      </w:tr>
      <w:tr w:rsidR="00576A55" w:rsidRPr="008A3B00" w:rsidTr="00BD3D2E">
        <w:trPr>
          <w:jc w:val="center"/>
        </w:trPr>
        <w:tc>
          <w:tcPr>
            <w:tcW w:w="1985" w:type="dxa"/>
            <w:tcBorders>
              <w:top w:val="single" w:sz="18"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 xml:space="preserve">JRG </w:t>
            </w:r>
            <w:r>
              <w:rPr>
                <w:rFonts w:asciiTheme="minorHAnsi" w:hAnsiTheme="minorHAnsi" w:cs="Arial"/>
                <w:b/>
                <w:color w:val="008000"/>
                <w:sz w:val="20"/>
              </w:rPr>
              <w:t xml:space="preserve">nr 6 Kąty </w:t>
            </w:r>
            <w:proofErr w:type="spellStart"/>
            <w:r>
              <w:rPr>
                <w:rFonts w:asciiTheme="minorHAnsi" w:hAnsiTheme="minorHAnsi" w:cs="Arial"/>
                <w:b/>
                <w:color w:val="008000"/>
                <w:sz w:val="20"/>
              </w:rPr>
              <w:t>Wr</w:t>
            </w:r>
            <w:proofErr w:type="spellEnd"/>
            <w:r>
              <w:rPr>
                <w:rFonts w:asciiTheme="minorHAnsi" w:hAnsiTheme="minorHAnsi" w:cs="Arial"/>
                <w:b/>
                <w:color w:val="008000"/>
                <w:sz w:val="20"/>
              </w:rPr>
              <w:t>.</w:t>
            </w:r>
          </w:p>
        </w:tc>
        <w:tc>
          <w:tcPr>
            <w:tcW w:w="1276" w:type="dxa"/>
            <w:tcBorders>
              <w:top w:val="single" w:sz="18" w:space="0" w:color="auto"/>
              <w:left w:val="single" w:sz="18" w:space="0" w:color="auto"/>
              <w:bottom w:val="single" w:sz="4" w:space="0" w:color="auto"/>
              <w:right w:val="single" w:sz="4" w:space="0" w:color="auto"/>
            </w:tcBorders>
            <w:vAlign w:val="center"/>
          </w:tcPr>
          <w:p w:rsidR="00576A55" w:rsidRPr="001B43BA" w:rsidRDefault="006B79C0" w:rsidP="008E57C0">
            <w:pPr>
              <w:spacing w:line="240" w:lineRule="auto"/>
              <w:jc w:val="center"/>
              <w:rPr>
                <w:rFonts w:asciiTheme="minorHAnsi" w:hAnsiTheme="minorHAnsi"/>
                <w:b/>
                <w:sz w:val="20"/>
              </w:rPr>
            </w:pPr>
            <w:r>
              <w:rPr>
                <w:rFonts w:asciiTheme="minorHAnsi" w:hAnsiTheme="minorHAnsi"/>
                <w:b/>
                <w:sz w:val="20"/>
              </w:rPr>
              <w:t>913</w:t>
            </w:r>
          </w:p>
        </w:tc>
        <w:tc>
          <w:tcPr>
            <w:tcW w:w="1559" w:type="dxa"/>
            <w:tcBorders>
              <w:top w:val="single" w:sz="18"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b/>
                <w:sz w:val="20"/>
              </w:rPr>
            </w:pPr>
            <w:r>
              <w:rPr>
                <w:rFonts w:asciiTheme="minorHAnsi" w:hAnsiTheme="minorHAnsi"/>
                <w:b/>
                <w:sz w:val="20"/>
              </w:rPr>
              <w:t>914</w:t>
            </w:r>
          </w:p>
        </w:tc>
        <w:tc>
          <w:tcPr>
            <w:tcW w:w="1241" w:type="dxa"/>
            <w:tcBorders>
              <w:top w:val="single" w:sz="18" w:space="0" w:color="auto"/>
              <w:left w:val="single" w:sz="4" w:space="0" w:color="auto"/>
              <w:bottom w:val="single" w:sz="4"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b/>
                <w:sz w:val="20"/>
              </w:rPr>
            </w:pPr>
            <w:r>
              <w:rPr>
                <w:rFonts w:asciiTheme="minorHAnsi" w:hAnsiTheme="minorHAnsi"/>
                <w:b/>
                <w:sz w:val="20"/>
              </w:rPr>
              <w:t>+1</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Pr>
                <w:rFonts w:asciiTheme="minorHAnsi" w:hAnsiTheme="minorHAnsi" w:cs="Arial"/>
                <w:sz w:val="20"/>
              </w:rPr>
              <w:t>duże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6B79C0" w:rsidP="008E57C0">
            <w:pPr>
              <w:spacing w:line="240" w:lineRule="auto"/>
              <w:jc w:val="center"/>
              <w:rPr>
                <w:rFonts w:asciiTheme="minorHAnsi" w:hAnsiTheme="minorHAnsi"/>
                <w:sz w:val="20"/>
              </w:rPr>
            </w:pPr>
            <w:r>
              <w:rPr>
                <w:rFonts w:asciiTheme="minorHAnsi" w:hAnsiTheme="minorHAnsi"/>
                <w:sz w:val="20"/>
              </w:rPr>
              <w:t>1</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0</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-1</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Średnie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6B79C0" w:rsidP="008E57C0">
            <w:pPr>
              <w:spacing w:line="240" w:lineRule="auto"/>
              <w:jc w:val="center"/>
              <w:rPr>
                <w:rFonts w:asciiTheme="minorHAnsi" w:hAnsiTheme="minorHAnsi"/>
                <w:sz w:val="20"/>
              </w:rPr>
            </w:pPr>
            <w:r>
              <w:rPr>
                <w:rFonts w:asciiTheme="minorHAnsi" w:hAnsiTheme="minorHAnsi"/>
                <w:sz w:val="20"/>
              </w:rPr>
              <w:t>13</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17</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+4</w:t>
            </w:r>
          </w:p>
        </w:tc>
      </w:tr>
      <w:tr w:rsidR="00576A55" w:rsidRPr="008A3B00" w:rsidTr="00BD3D2E">
        <w:trPr>
          <w:jc w:val="center"/>
        </w:trPr>
        <w:tc>
          <w:tcPr>
            <w:tcW w:w="1985" w:type="dxa"/>
            <w:tcBorders>
              <w:top w:val="single" w:sz="4" w:space="0" w:color="auto"/>
              <w:left w:val="single" w:sz="18" w:space="0" w:color="auto"/>
              <w:bottom w:val="single" w:sz="6"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4" w:space="0" w:color="auto"/>
              <w:left w:val="single" w:sz="18" w:space="0" w:color="auto"/>
              <w:bottom w:val="single" w:sz="6" w:space="0" w:color="auto"/>
              <w:right w:val="single" w:sz="4" w:space="0" w:color="auto"/>
            </w:tcBorders>
            <w:vAlign w:val="center"/>
          </w:tcPr>
          <w:p w:rsidR="00576A55" w:rsidRPr="001B43BA" w:rsidRDefault="006B79C0" w:rsidP="008E57C0">
            <w:pPr>
              <w:spacing w:line="240" w:lineRule="auto"/>
              <w:jc w:val="center"/>
              <w:rPr>
                <w:rFonts w:asciiTheme="minorHAnsi" w:hAnsiTheme="minorHAnsi"/>
                <w:sz w:val="20"/>
              </w:rPr>
            </w:pPr>
            <w:r>
              <w:rPr>
                <w:rFonts w:asciiTheme="minorHAnsi" w:hAnsiTheme="minorHAnsi"/>
                <w:sz w:val="20"/>
              </w:rPr>
              <w:t>803</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779</w:t>
            </w:r>
          </w:p>
        </w:tc>
        <w:tc>
          <w:tcPr>
            <w:tcW w:w="1241" w:type="dxa"/>
            <w:tcBorders>
              <w:top w:val="single" w:sz="4" w:space="0" w:color="auto"/>
              <w:left w:val="single" w:sz="4" w:space="0" w:color="auto"/>
              <w:bottom w:val="single" w:sz="6"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-24</w:t>
            </w:r>
          </w:p>
        </w:tc>
      </w:tr>
      <w:tr w:rsidR="00576A55" w:rsidRPr="008A3B00" w:rsidTr="00BD3D2E">
        <w:trPr>
          <w:jc w:val="center"/>
        </w:trPr>
        <w:tc>
          <w:tcPr>
            <w:tcW w:w="1985" w:type="dxa"/>
            <w:tcBorders>
              <w:top w:val="nil"/>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nil"/>
              <w:left w:val="single" w:sz="18" w:space="0" w:color="auto"/>
              <w:bottom w:val="single" w:sz="18" w:space="0" w:color="auto"/>
              <w:right w:val="single" w:sz="4" w:space="0" w:color="auto"/>
            </w:tcBorders>
            <w:vAlign w:val="center"/>
          </w:tcPr>
          <w:p w:rsidR="00576A55" w:rsidRPr="001B43BA" w:rsidRDefault="006B79C0" w:rsidP="008E57C0">
            <w:pPr>
              <w:spacing w:line="240" w:lineRule="auto"/>
              <w:jc w:val="center"/>
              <w:rPr>
                <w:rFonts w:asciiTheme="minorHAnsi" w:hAnsiTheme="minorHAnsi"/>
                <w:sz w:val="20"/>
              </w:rPr>
            </w:pPr>
            <w:r>
              <w:rPr>
                <w:rFonts w:asciiTheme="minorHAnsi" w:hAnsiTheme="minorHAnsi"/>
                <w:sz w:val="20"/>
              </w:rPr>
              <w:t>96</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118</w:t>
            </w:r>
          </w:p>
        </w:tc>
        <w:tc>
          <w:tcPr>
            <w:tcW w:w="1241" w:type="dxa"/>
            <w:tcBorders>
              <w:top w:val="nil"/>
              <w:left w:val="single" w:sz="4" w:space="0" w:color="auto"/>
              <w:bottom w:val="single" w:sz="18"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+22</w:t>
            </w:r>
          </w:p>
        </w:tc>
      </w:tr>
      <w:tr w:rsidR="00576A55" w:rsidRPr="008A3B00" w:rsidTr="00BD3D2E">
        <w:trPr>
          <w:jc w:val="center"/>
        </w:trPr>
        <w:tc>
          <w:tcPr>
            <w:tcW w:w="1985" w:type="dxa"/>
            <w:tcBorders>
              <w:top w:val="single" w:sz="18"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JRG nr 7</w:t>
            </w:r>
          </w:p>
        </w:tc>
        <w:tc>
          <w:tcPr>
            <w:tcW w:w="1276" w:type="dxa"/>
            <w:tcBorders>
              <w:top w:val="single" w:sz="18" w:space="0" w:color="auto"/>
              <w:left w:val="single" w:sz="18" w:space="0" w:color="auto"/>
              <w:bottom w:val="single" w:sz="4" w:space="0" w:color="auto"/>
              <w:right w:val="single" w:sz="4" w:space="0" w:color="auto"/>
            </w:tcBorders>
            <w:vAlign w:val="center"/>
          </w:tcPr>
          <w:p w:rsidR="00576A55" w:rsidRPr="001B43BA" w:rsidRDefault="0088765E" w:rsidP="008E57C0">
            <w:pPr>
              <w:spacing w:line="240" w:lineRule="auto"/>
              <w:jc w:val="center"/>
              <w:rPr>
                <w:rFonts w:asciiTheme="minorHAnsi" w:hAnsiTheme="minorHAnsi"/>
                <w:b/>
                <w:sz w:val="20"/>
              </w:rPr>
            </w:pPr>
            <w:r>
              <w:rPr>
                <w:rFonts w:asciiTheme="minorHAnsi" w:hAnsiTheme="minorHAnsi"/>
                <w:b/>
                <w:sz w:val="20"/>
              </w:rPr>
              <w:t>75</w:t>
            </w:r>
            <w:r w:rsidR="0097735B">
              <w:rPr>
                <w:rFonts w:asciiTheme="minorHAnsi" w:hAnsiTheme="minorHAnsi"/>
                <w:b/>
                <w:sz w:val="20"/>
              </w:rPr>
              <w:t>6</w:t>
            </w:r>
          </w:p>
        </w:tc>
        <w:tc>
          <w:tcPr>
            <w:tcW w:w="1559" w:type="dxa"/>
            <w:tcBorders>
              <w:top w:val="single" w:sz="18"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b/>
                <w:sz w:val="20"/>
              </w:rPr>
            </w:pPr>
            <w:r>
              <w:rPr>
                <w:rFonts w:asciiTheme="minorHAnsi" w:hAnsiTheme="minorHAnsi"/>
                <w:b/>
                <w:sz w:val="20"/>
              </w:rPr>
              <w:t>731</w:t>
            </w:r>
          </w:p>
        </w:tc>
        <w:tc>
          <w:tcPr>
            <w:tcW w:w="1241" w:type="dxa"/>
            <w:tcBorders>
              <w:top w:val="single" w:sz="18" w:space="0" w:color="auto"/>
              <w:left w:val="single" w:sz="4" w:space="0" w:color="auto"/>
              <w:bottom w:val="single" w:sz="4"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b/>
                <w:sz w:val="20"/>
              </w:rPr>
            </w:pPr>
            <w:r>
              <w:rPr>
                <w:rFonts w:asciiTheme="minorHAnsi" w:hAnsiTheme="minorHAnsi"/>
                <w:b/>
                <w:sz w:val="20"/>
              </w:rPr>
              <w:t>-25</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Średnie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F20735" w:rsidP="008E57C0">
            <w:pPr>
              <w:spacing w:line="240" w:lineRule="auto"/>
              <w:jc w:val="center"/>
              <w:rPr>
                <w:rFonts w:asciiTheme="minorHAnsi" w:hAnsiTheme="minorHAnsi"/>
                <w:sz w:val="20"/>
              </w:rPr>
            </w:pPr>
            <w:r>
              <w:rPr>
                <w:rFonts w:asciiTheme="minorHAnsi" w:hAnsiTheme="minorHAnsi"/>
                <w:sz w:val="20"/>
              </w:rPr>
              <w:t>10</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14</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+4</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88765E" w:rsidP="008E57C0">
            <w:pPr>
              <w:spacing w:line="240" w:lineRule="auto"/>
              <w:jc w:val="center"/>
              <w:rPr>
                <w:rFonts w:asciiTheme="minorHAnsi" w:hAnsiTheme="minorHAnsi"/>
                <w:sz w:val="20"/>
              </w:rPr>
            </w:pPr>
            <w:r>
              <w:rPr>
                <w:rFonts w:asciiTheme="minorHAnsi" w:hAnsiTheme="minorHAnsi"/>
                <w:sz w:val="20"/>
              </w:rPr>
              <w:t>605</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602</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-3</w:t>
            </w:r>
          </w:p>
        </w:tc>
      </w:tr>
      <w:tr w:rsidR="00576A55" w:rsidRPr="008A3B00" w:rsidTr="00BD3D2E">
        <w:trPr>
          <w:jc w:val="center"/>
        </w:trPr>
        <w:tc>
          <w:tcPr>
            <w:tcW w:w="1985" w:type="dxa"/>
            <w:tcBorders>
              <w:top w:val="single" w:sz="4" w:space="0" w:color="auto"/>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single" w:sz="4" w:space="0" w:color="auto"/>
              <w:left w:val="single" w:sz="18" w:space="0" w:color="auto"/>
              <w:bottom w:val="single" w:sz="18" w:space="0" w:color="auto"/>
              <w:right w:val="single" w:sz="4" w:space="0" w:color="auto"/>
            </w:tcBorders>
            <w:vAlign w:val="center"/>
          </w:tcPr>
          <w:p w:rsidR="00576A55" w:rsidRPr="001B43BA" w:rsidRDefault="00F20735" w:rsidP="008E57C0">
            <w:pPr>
              <w:spacing w:line="240" w:lineRule="auto"/>
              <w:jc w:val="center"/>
              <w:rPr>
                <w:rFonts w:asciiTheme="minorHAnsi" w:hAnsiTheme="minorHAnsi"/>
                <w:sz w:val="20"/>
              </w:rPr>
            </w:pPr>
            <w:r>
              <w:rPr>
                <w:rFonts w:asciiTheme="minorHAnsi" w:hAnsiTheme="minorHAnsi"/>
                <w:sz w:val="20"/>
              </w:rPr>
              <w:t>14</w:t>
            </w:r>
            <w:r w:rsidR="002C4A33">
              <w:rPr>
                <w:rFonts w:asciiTheme="minorHAnsi" w:hAnsiTheme="minorHAnsi"/>
                <w:sz w:val="20"/>
              </w:rPr>
              <w:t>1</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115</w:t>
            </w:r>
          </w:p>
        </w:tc>
        <w:tc>
          <w:tcPr>
            <w:tcW w:w="1241" w:type="dxa"/>
            <w:tcBorders>
              <w:top w:val="single" w:sz="4" w:space="0" w:color="auto"/>
              <w:left w:val="single" w:sz="4" w:space="0" w:color="auto"/>
              <w:bottom w:val="single" w:sz="18"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-26</w:t>
            </w:r>
          </w:p>
        </w:tc>
      </w:tr>
      <w:tr w:rsidR="00576A55" w:rsidRPr="008A3B00" w:rsidTr="00BD3D2E">
        <w:trPr>
          <w:jc w:val="center"/>
        </w:trPr>
        <w:tc>
          <w:tcPr>
            <w:tcW w:w="1985" w:type="dxa"/>
            <w:tcBorders>
              <w:top w:val="single" w:sz="18" w:space="0" w:color="auto"/>
              <w:left w:val="single" w:sz="18" w:space="0" w:color="auto"/>
              <w:bottom w:val="single" w:sz="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JRG nr 8</w:t>
            </w:r>
          </w:p>
        </w:tc>
        <w:tc>
          <w:tcPr>
            <w:tcW w:w="1276" w:type="dxa"/>
            <w:tcBorders>
              <w:top w:val="single" w:sz="18" w:space="0" w:color="auto"/>
              <w:left w:val="single" w:sz="18" w:space="0" w:color="auto"/>
              <w:bottom w:val="single" w:sz="8" w:space="0" w:color="auto"/>
              <w:right w:val="single" w:sz="8" w:space="0" w:color="auto"/>
            </w:tcBorders>
            <w:vAlign w:val="center"/>
          </w:tcPr>
          <w:p w:rsidR="00576A55" w:rsidRPr="002D71A2" w:rsidRDefault="00F20735" w:rsidP="008E57C0">
            <w:pPr>
              <w:spacing w:line="240" w:lineRule="auto"/>
              <w:jc w:val="center"/>
              <w:rPr>
                <w:rFonts w:asciiTheme="minorHAnsi" w:hAnsiTheme="minorHAnsi"/>
                <w:b/>
                <w:sz w:val="20"/>
              </w:rPr>
            </w:pPr>
            <w:r w:rsidRPr="002D71A2">
              <w:rPr>
                <w:rFonts w:asciiTheme="minorHAnsi" w:hAnsiTheme="minorHAnsi"/>
                <w:b/>
                <w:sz w:val="20"/>
              </w:rPr>
              <w:t>688</w:t>
            </w:r>
          </w:p>
        </w:tc>
        <w:tc>
          <w:tcPr>
            <w:tcW w:w="1559" w:type="dxa"/>
            <w:tcBorders>
              <w:top w:val="single" w:sz="18" w:space="0" w:color="auto"/>
              <w:left w:val="single" w:sz="8" w:space="0" w:color="auto"/>
              <w:bottom w:val="single" w:sz="8" w:space="0" w:color="auto"/>
              <w:right w:val="single" w:sz="8" w:space="0" w:color="auto"/>
            </w:tcBorders>
            <w:vAlign w:val="center"/>
          </w:tcPr>
          <w:p w:rsidR="00576A55" w:rsidRPr="002D71A2" w:rsidRDefault="0097735B" w:rsidP="008E57C0">
            <w:pPr>
              <w:spacing w:line="240" w:lineRule="auto"/>
              <w:jc w:val="center"/>
              <w:rPr>
                <w:rFonts w:asciiTheme="minorHAnsi" w:hAnsiTheme="minorHAnsi"/>
                <w:b/>
                <w:sz w:val="20"/>
              </w:rPr>
            </w:pPr>
            <w:r>
              <w:rPr>
                <w:rFonts w:asciiTheme="minorHAnsi" w:hAnsiTheme="minorHAnsi"/>
                <w:b/>
                <w:sz w:val="20"/>
              </w:rPr>
              <w:t>567</w:t>
            </w:r>
          </w:p>
        </w:tc>
        <w:tc>
          <w:tcPr>
            <w:tcW w:w="1241" w:type="dxa"/>
            <w:tcBorders>
              <w:top w:val="single" w:sz="18" w:space="0" w:color="auto"/>
              <w:left w:val="single" w:sz="8" w:space="0" w:color="auto"/>
              <w:bottom w:val="single" w:sz="8" w:space="0" w:color="auto"/>
              <w:right w:val="single" w:sz="18" w:space="0" w:color="auto"/>
            </w:tcBorders>
            <w:vAlign w:val="center"/>
          </w:tcPr>
          <w:p w:rsidR="00576A55" w:rsidRPr="002D71A2" w:rsidRDefault="0097735B" w:rsidP="008E57C0">
            <w:pPr>
              <w:spacing w:line="240" w:lineRule="auto"/>
              <w:jc w:val="center"/>
              <w:rPr>
                <w:rFonts w:asciiTheme="minorHAnsi" w:hAnsiTheme="minorHAnsi"/>
                <w:b/>
                <w:sz w:val="20"/>
              </w:rPr>
            </w:pPr>
            <w:r>
              <w:rPr>
                <w:rFonts w:asciiTheme="minorHAnsi" w:hAnsiTheme="minorHAnsi"/>
                <w:b/>
                <w:sz w:val="20"/>
              </w:rPr>
              <w:t>-121</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Default="00576A55" w:rsidP="008E57C0">
            <w:pPr>
              <w:numPr>
                <w:ilvl w:val="12"/>
                <w:numId w:val="0"/>
              </w:numPr>
              <w:spacing w:line="240" w:lineRule="auto"/>
              <w:jc w:val="left"/>
              <w:rPr>
                <w:rFonts w:asciiTheme="minorHAnsi" w:hAnsiTheme="minorHAnsi" w:cs="Arial"/>
                <w:sz w:val="20"/>
              </w:rPr>
            </w:pPr>
            <w:r>
              <w:rPr>
                <w:rFonts w:asciiTheme="minorHAnsi" w:hAnsiTheme="minorHAnsi" w:cs="Arial"/>
                <w:sz w:val="20"/>
              </w:rPr>
              <w:t>średnie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F20735" w:rsidP="008E57C0">
            <w:pPr>
              <w:spacing w:line="240" w:lineRule="auto"/>
              <w:jc w:val="center"/>
              <w:rPr>
                <w:rFonts w:asciiTheme="minorHAnsi" w:hAnsiTheme="minorHAnsi"/>
                <w:sz w:val="20"/>
              </w:rPr>
            </w:pPr>
            <w:r>
              <w:rPr>
                <w:rFonts w:asciiTheme="minorHAnsi" w:hAnsiTheme="minorHAnsi"/>
                <w:sz w:val="20"/>
              </w:rPr>
              <w:t>9</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8</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-1</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F20735" w:rsidP="008E57C0">
            <w:pPr>
              <w:spacing w:line="240" w:lineRule="auto"/>
              <w:jc w:val="center"/>
              <w:rPr>
                <w:rFonts w:asciiTheme="minorHAnsi" w:hAnsiTheme="minorHAnsi"/>
                <w:sz w:val="20"/>
              </w:rPr>
            </w:pPr>
            <w:r>
              <w:rPr>
                <w:rFonts w:asciiTheme="minorHAnsi" w:hAnsiTheme="minorHAnsi"/>
                <w:sz w:val="20"/>
              </w:rPr>
              <w:t>522</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418</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-104</w:t>
            </w:r>
          </w:p>
        </w:tc>
      </w:tr>
      <w:tr w:rsidR="00576A55" w:rsidRPr="008A3B00" w:rsidTr="00BD3D2E">
        <w:trPr>
          <w:jc w:val="center"/>
        </w:trPr>
        <w:tc>
          <w:tcPr>
            <w:tcW w:w="1985" w:type="dxa"/>
            <w:tcBorders>
              <w:top w:val="single" w:sz="4" w:space="0" w:color="auto"/>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single" w:sz="4" w:space="0" w:color="auto"/>
              <w:left w:val="single" w:sz="18" w:space="0" w:color="auto"/>
              <w:bottom w:val="single" w:sz="18" w:space="0" w:color="auto"/>
              <w:right w:val="single" w:sz="4" w:space="0" w:color="auto"/>
            </w:tcBorders>
            <w:vAlign w:val="center"/>
          </w:tcPr>
          <w:p w:rsidR="00576A55" w:rsidRPr="001B43BA" w:rsidRDefault="00F20735" w:rsidP="008E57C0">
            <w:pPr>
              <w:spacing w:line="240" w:lineRule="auto"/>
              <w:jc w:val="center"/>
              <w:rPr>
                <w:rFonts w:asciiTheme="minorHAnsi" w:hAnsiTheme="minorHAnsi"/>
                <w:sz w:val="20"/>
              </w:rPr>
            </w:pPr>
            <w:r>
              <w:rPr>
                <w:rFonts w:asciiTheme="minorHAnsi" w:hAnsiTheme="minorHAnsi"/>
                <w:sz w:val="20"/>
              </w:rPr>
              <w:t>157</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141</w:t>
            </w:r>
          </w:p>
        </w:tc>
        <w:tc>
          <w:tcPr>
            <w:tcW w:w="1241" w:type="dxa"/>
            <w:tcBorders>
              <w:top w:val="single" w:sz="4" w:space="0" w:color="auto"/>
              <w:left w:val="single" w:sz="4" w:space="0" w:color="auto"/>
              <w:bottom w:val="single" w:sz="18"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-16</w:t>
            </w:r>
          </w:p>
        </w:tc>
      </w:tr>
      <w:tr w:rsidR="00576A55" w:rsidRPr="008A3B00" w:rsidTr="00BD3D2E">
        <w:trPr>
          <w:jc w:val="center"/>
        </w:trPr>
        <w:tc>
          <w:tcPr>
            <w:tcW w:w="1985" w:type="dxa"/>
            <w:tcBorders>
              <w:top w:val="single" w:sz="18"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color w:val="008000"/>
                <w:sz w:val="20"/>
              </w:rPr>
              <w:t>JRG nr 9</w:t>
            </w:r>
          </w:p>
        </w:tc>
        <w:tc>
          <w:tcPr>
            <w:tcW w:w="1276" w:type="dxa"/>
            <w:tcBorders>
              <w:top w:val="single" w:sz="18" w:space="0" w:color="auto"/>
              <w:left w:val="single" w:sz="18" w:space="0" w:color="auto"/>
              <w:bottom w:val="single" w:sz="4" w:space="0" w:color="auto"/>
              <w:right w:val="single" w:sz="4" w:space="0" w:color="auto"/>
            </w:tcBorders>
            <w:vAlign w:val="center"/>
          </w:tcPr>
          <w:p w:rsidR="00576A55" w:rsidRPr="001B43BA" w:rsidRDefault="00B14562" w:rsidP="008E57C0">
            <w:pPr>
              <w:spacing w:line="240" w:lineRule="auto"/>
              <w:jc w:val="center"/>
              <w:rPr>
                <w:rFonts w:asciiTheme="minorHAnsi" w:hAnsiTheme="minorHAnsi"/>
                <w:b/>
                <w:sz w:val="20"/>
              </w:rPr>
            </w:pPr>
            <w:r>
              <w:rPr>
                <w:rFonts w:asciiTheme="minorHAnsi" w:hAnsiTheme="minorHAnsi"/>
                <w:b/>
                <w:sz w:val="20"/>
              </w:rPr>
              <w:t>1021</w:t>
            </w:r>
          </w:p>
        </w:tc>
        <w:tc>
          <w:tcPr>
            <w:tcW w:w="1559" w:type="dxa"/>
            <w:tcBorders>
              <w:top w:val="single" w:sz="18"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b/>
                <w:sz w:val="20"/>
              </w:rPr>
            </w:pPr>
            <w:r>
              <w:rPr>
                <w:rFonts w:asciiTheme="minorHAnsi" w:hAnsiTheme="minorHAnsi"/>
                <w:b/>
                <w:sz w:val="20"/>
              </w:rPr>
              <w:t>1047</w:t>
            </w:r>
          </w:p>
        </w:tc>
        <w:tc>
          <w:tcPr>
            <w:tcW w:w="1241" w:type="dxa"/>
            <w:tcBorders>
              <w:top w:val="single" w:sz="18" w:space="0" w:color="auto"/>
              <w:left w:val="single" w:sz="4" w:space="0" w:color="auto"/>
              <w:bottom w:val="single" w:sz="4"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b/>
                <w:sz w:val="20"/>
              </w:rPr>
            </w:pPr>
            <w:r>
              <w:rPr>
                <w:rFonts w:asciiTheme="minorHAnsi" w:hAnsiTheme="minorHAnsi"/>
                <w:b/>
                <w:sz w:val="20"/>
              </w:rPr>
              <w:t>+26</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Pr>
                <w:rFonts w:asciiTheme="minorHAnsi" w:hAnsiTheme="minorHAnsi" w:cs="Arial"/>
                <w:sz w:val="20"/>
              </w:rPr>
              <w:t>średnie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B14562" w:rsidP="008E57C0">
            <w:pPr>
              <w:spacing w:line="240" w:lineRule="auto"/>
              <w:jc w:val="center"/>
              <w:rPr>
                <w:rFonts w:asciiTheme="minorHAnsi" w:hAnsiTheme="minorHAnsi"/>
                <w:sz w:val="20"/>
              </w:rPr>
            </w:pPr>
            <w:r>
              <w:rPr>
                <w:rFonts w:asciiTheme="minorHAnsi" w:hAnsiTheme="minorHAnsi"/>
                <w:sz w:val="20"/>
              </w:rPr>
              <w:t>14</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11</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-3</w:t>
            </w:r>
          </w:p>
        </w:tc>
      </w:tr>
      <w:tr w:rsidR="00576A55" w:rsidRPr="008A3B00" w:rsidTr="00BD3D2E">
        <w:trPr>
          <w:jc w:val="center"/>
        </w:trPr>
        <w:tc>
          <w:tcPr>
            <w:tcW w:w="1985" w:type="dxa"/>
            <w:tcBorders>
              <w:top w:val="single" w:sz="4" w:space="0" w:color="auto"/>
              <w:left w:val="single" w:sz="18" w:space="0" w:color="auto"/>
              <w:bottom w:val="single" w:sz="4"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Lokalne</w:t>
            </w:r>
          </w:p>
        </w:tc>
        <w:tc>
          <w:tcPr>
            <w:tcW w:w="1276" w:type="dxa"/>
            <w:tcBorders>
              <w:top w:val="single" w:sz="4" w:space="0" w:color="auto"/>
              <w:left w:val="single" w:sz="18" w:space="0" w:color="auto"/>
              <w:bottom w:val="single" w:sz="4" w:space="0" w:color="auto"/>
              <w:right w:val="single" w:sz="4" w:space="0" w:color="auto"/>
            </w:tcBorders>
            <w:vAlign w:val="center"/>
          </w:tcPr>
          <w:p w:rsidR="00576A55" w:rsidRPr="001B43BA" w:rsidRDefault="00B14562" w:rsidP="008E57C0">
            <w:pPr>
              <w:spacing w:line="240" w:lineRule="auto"/>
              <w:jc w:val="center"/>
              <w:rPr>
                <w:rFonts w:asciiTheme="minorHAnsi" w:hAnsiTheme="minorHAnsi"/>
                <w:sz w:val="20"/>
              </w:rPr>
            </w:pPr>
            <w:r>
              <w:rPr>
                <w:rFonts w:asciiTheme="minorHAnsi" w:hAnsiTheme="minorHAnsi"/>
                <w:sz w:val="20"/>
              </w:rPr>
              <w:t>780</w:t>
            </w:r>
          </w:p>
        </w:tc>
        <w:tc>
          <w:tcPr>
            <w:tcW w:w="1559" w:type="dxa"/>
            <w:tcBorders>
              <w:top w:val="single" w:sz="4" w:space="0" w:color="auto"/>
              <w:left w:val="single" w:sz="4" w:space="0" w:color="auto"/>
              <w:bottom w:val="single" w:sz="4"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840</w:t>
            </w:r>
          </w:p>
        </w:tc>
        <w:tc>
          <w:tcPr>
            <w:tcW w:w="1241" w:type="dxa"/>
            <w:tcBorders>
              <w:top w:val="single" w:sz="4" w:space="0" w:color="auto"/>
              <w:left w:val="single" w:sz="4" w:space="0" w:color="auto"/>
              <w:bottom w:val="single" w:sz="4"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+60</w:t>
            </w:r>
          </w:p>
        </w:tc>
      </w:tr>
      <w:tr w:rsidR="00576A55" w:rsidRPr="008A3B00" w:rsidTr="00BD3D2E">
        <w:trPr>
          <w:jc w:val="center"/>
        </w:trPr>
        <w:tc>
          <w:tcPr>
            <w:tcW w:w="1985" w:type="dxa"/>
            <w:tcBorders>
              <w:top w:val="single" w:sz="4" w:space="0" w:color="auto"/>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sz w:val="20"/>
              </w:rPr>
            </w:pPr>
            <w:r w:rsidRPr="008A3B00">
              <w:rPr>
                <w:rFonts w:asciiTheme="minorHAnsi" w:hAnsiTheme="minorHAnsi" w:cs="Arial"/>
                <w:sz w:val="20"/>
              </w:rPr>
              <w:t>Małe</w:t>
            </w:r>
          </w:p>
        </w:tc>
        <w:tc>
          <w:tcPr>
            <w:tcW w:w="1276" w:type="dxa"/>
            <w:tcBorders>
              <w:top w:val="single" w:sz="4" w:space="0" w:color="auto"/>
              <w:left w:val="single" w:sz="18" w:space="0" w:color="auto"/>
              <w:bottom w:val="single" w:sz="18" w:space="0" w:color="auto"/>
              <w:right w:val="single" w:sz="4" w:space="0" w:color="auto"/>
            </w:tcBorders>
            <w:vAlign w:val="center"/>
          </w:tcPr>
          <w:p w:rsidR="00576A55" w:rsidRPr="001B43BA" w:rsidRDefault="00B14562" w:rsidP="008E57C0">
            <w:pPr>
              <w:spacing w:line="240" w:lineRule="auto"/>
              <w:jc w:val="center"/>
              <w:rPr>
                <w:rFonts w:asciiTheme="minorHAnsi" w:hAnsiTheme="minorHAnsi"/>
                <w:sz w:val="20"/>
              </w:rPr>
            </w:pPr>
            <w:r>
              <w:rPr>
                <w:rFonts w:asciiTheme="minorHAnsi" w:hAnsiTheme="minorHAnsi"/>
                <w:sz w:val="20"/>
              </w:rPr>
              <w:t>227</w:t>
            </w:r>
          </w:p>
        </w:tc>
        <w:tc>
          <w:tcPr>
            <w:tcW w:w="1559" w:type="dxa"/>
            <w:tcBorders>
              <w:top w:val="single" w:sz="4" w:space="0" w:color="auto"/>
              <w:left w:val="single" w:sz="4" w:space="0" w:color="auto"/>
              <w:bottom w:val="single" w:sz="18" w:space="0" w:color="auto"/>
              <w:right w:val="single" w:sz="4"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196</w:t>
            </w:r>
          </w:p>
        </w:tc>
        <w:tc>
          <w:tcPr>
            <w:tcW w:w="1241" w:type="dxa"/>
            <w:tcBorders>
              <w:top w:val="single" w:sz="4" w:space="0" w:color="auto"/>
              <w:left w:val="single" w:sz="4" w:space="0" w:color="auto"/>
              <w:bottom w:val="single" w:sz="18"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sz w:val="20"/>
              </w:rPr>
            </w:pPr>
            <w:r>
              <w:rPr>
                <w:rFonts w:asciiTheme="minorHAnsi" w:hAnsiTheme="minorHAnsi"/>
                <w:sz w:val="20"/>
              </w:rPr>
              <w:t>-31</w:t>
            </w:r>
          </w:p>
        </w:tc>
      </w:tr>
      <w:tr w:rsidR="00576A55" w:rsidRPr="008A3B00" w:rsidTr="00BD3D2E">
        <w:trPr>
          <w:jc w:val="center"/>
        </w:trPr>
        <w:tc>
          <w:tcPr>
            <w:tcW w:w="1985" w:type="dxa"/>
            <w:tcBorders>
              <w:top w:val="single" w:sz="18" w:space="0" w:color="auto"/>
              <w:left w:val="single" w:sz="18" w:space="0" w:color="auto"/>
              <w:bottom w:val="single" w:sz="18" w:space="0" w:color="auto"/>
              <w:right w:val="single" w:sz="18" w:space="0" w:color="auto"/>
            </w:tcBorders>
            <w:vAlign w:val="center"/>
          </w:tcPr>
          <w:p w:rsidR="00576A55" w:rsidRPr="008A3B00" w:rsidRDefault="00576A55" w:rsidP="008E57C0">
            <w:pPr>
              <w:numPr>
                <w:ilvl w:val="12"/>
                <w:numId w:val="0"/>
              </w:numPr>
              <w:spacing w:line="240" w:lineRule="auto"/>
              <w:jc w:val="left"/>
              <w:rPr>
                <w:rFonts w:asciiTheme="minorHAnsi" w:hAnsiTheme="minorHAnsi" w:cs="Arial"/>
                <w:b/>
                <w:sz w:val="20"/>
              </w:rPr>
            </w:pPr>
            <w:r w:rsidRPr="008A3B00">
              <w:rPr>
                <w:rFonts w:asciiTheme="minorHAnsi" w:hAnsiTheme="minorHAnsi" w:cs="Arial"/>
                <w:b/>
                <w:sz w:val="20"/>
              </w:rPr>
              <w:t>RAZEM</w:t>
            </w:r>
          </w:p>
        </w:tc>
        <w:tc>
          <w:tcPr>
            <w:tcW w:w="1276" w:type="dxa"/>
            <w:tcBorders>
              <w:top w:val="single" w:sz="18" w:space="0" w:color="auto"/>
              <w:left w:val="single" w:sz="18" w:space="0" w:color="auto"/>
              <w:bottom w:val="single" w:sz="18" w:space="0" w:color="auto"/>
              <w:right w:val="single" w:sz="4" w:space="0" w:color="auto"/>
            </w:tcBorders>
            <w:vAlign w:val="center"/>
          </w:tcPr>
          <w:p w:rsidR="00576A55" w:rsidRPr="001B43BA" w:rsidRDefault="00576A55" w:rsidP="002D71A2">
            <w:pPr>
              <w:spacing w:line="240" w:lineRule="auto"/>
              <w:jc w:val="center"/>
              <w:rPr>
                <w:rFonts w:asciiTheme="minorHAnsi" w:hAnsiTheme="minorHAnsi"/>
                <w:b/>
                <w:sz w:val="20"/>
              </w:rPr>
            </w:pPr>
            <w:r w:rsidRPr="001B43BA">
              <w:rPr>
                <w:rFonts w:asciiTheme="minorHAnsi" w:hAnsiTheme="minorHAnsi"/>
                <w:b/>
                <w:sz w:val="20"/>
              </w:rPr>
              <w:t>7</w:t>
            </w:r>
            <w:r w:rsidR="002D71A2">
              <w:rPr>
                <w:rFonts w:asciiTheme="minorHAnsi" w:hAnsiTheme="minorHAnsi"/>
                <w:b/>
                <w:sz w:val="20"/>
              </w:rPr>
              <w:t>68</w:t>
            </w:r>
            <w:r w:rsidR="002C4A33">
              <w:rPr>
                <w:rFonts w:asciiTheme="minorHAnsi" w:hAnsiTheme="minorHAnsi"/>
                <w:b/>
                <w:sz w:val="20"/>
              </w:rPr>
              <w:t>1</w:t>
            </w:r>
          </w:p>
        </w:tc>
        <w:tc>
          <w:tcPr>
            <w:tcW w:w="1559" w:type="dxa"/>
            <w:tcBorders>
              <w:top w:val="single" w:sz="18" w:space="0" w:color="auto"/>
              <w:left w:val="single" w:sz="4" w:space="0" w:color="auto"/>
              <w:bottom w:val="single" w:sz="18" w:space="0" w:color="auto"/>
              <w:right w:val="single" w:sz="4" w:space="0" w:color="auto"/>
            </w:tcBorders>
            <w:vAlign w:val="center"/>
          </w:tcPr>
          <w:p w:rsidR="00576A55" w:rsidRPr="001B43BA" w:rsidRDefault="000E7BE0" w:rsidP="0097735B">
            <w:pPr>
              <w:spacing w:line="240" w:lineRule="auto"/>
              <w:jc w:val="center"/>
              <w:rPr>
                <w:rFonts w:asciiTheme="minorHAnsi" w:hAnsiTheme="minorHAnsi"/>
                <w:b/>
                <w:sz w:val="20"/>
              </w:rPr>
            </w:pPr>
            <w:r w:rsidRPr="001B43BA">
              <w:rPr>
                <w:rFonts w:asciiTheme="minorHAnsi" w:hAnsiTheme="minorHAnsi"/>
                <w:b/>
                <w:sz w:val="20"/>
              </w:rPr>
              <w:t>7</w:t>
            </w:r>
            <w:r w:rsidR="0097735B">
              <w:rPr>
                <w:rFonts w:asciiTheme="minorHAnsi" w:hAnsiTheme="minorHAnsi"/>
                <w:b/>
                <w:sz w:val="20"/>
              </w:rPr>
              <w:t>303</w:t>
            </w:r>
          </w:p>
        </w:tc>
        <w:tc>
          <w:tcPr>
            <w:tcW w:w="1241" w:type="dxa"/>
            <w:tcBorders>
              <w:top w:val="single" w:sz="18" w:space="0" w:color="auto"/>
              <w:left w:val="single" w:sz="4" w:space="0" w:color="auto"/>
              <w:bottom w:val="single" w:sz="18" w:space="0" w:color="auto"/>
              <w:right w:val="single" w:sz="18" w:space="0" w:color="auto"/>
            </w:tcBorders>
            <w:vAlign w:val="center"/>
          </w:tcPr>
          <w:p w:rsidR="00576A55" w:rsidRPr="001B43BA" w:rsidRDefault="0097735B" w:rsidP="008E57C0">
            <w:pPr>
              <w:spacing w:line="240" w:lineRule="auto"/>
              <w:jc w:val="center"/>
              <w:rPr>
                <w:rFonts w:asciiTheme="minorHAnsi" w:hAnsiTheme="minorHAnsi"/>
                <w:b/>
                <w:sz w:val="20"/>
              </w:rPr>
            </w:pPr>
            <w:r>
              <w:rPr>
                <w:rFonts w:asciiTheme="minorHAnsi" w:hAnsiTheme="minorHAnsi"/>
                <w:b/>
                <w:sz w:val="20"/>
              </w:rPr>
              <w:t>-378</w:t>
            </w:r>
          </w:p>
        </w:tc>
      </w:tr>
    </w:tbl>
    <w:p w:rsidR="00AD1B32" w:rsidRPr="00D7516B" w:rsidRDefault="00AA6B6A" w:rsidP="00172465">
      <w:pPr>
        <w:pStyle w:val="Nagwek2"/>
        <w:numPr>
          <w:ilvl w:val="12"/>
          <w:numId w:val="0"/>
        </w:numPr>
        <w:spacing w:before="0"/>
        <w:rPr>
          <w:rFonts w:asciiTheme="majorHAnsi" w:hAnsiTheme="majorHAnsi" w:cs="Arial"/>
          <w:szCs w:val="28"/>
        </w:rPr>
      </w:pPr>
      <w:r>
        <w:br w:type="page"/>
      </w:r>
      <w:bookmarkStart w:id="88" w:name="_Toc381182215"/>
      <w:bookmarkStart w:id="89" w:name="_Toc381253941"/>
      <w:bookmarkStart w:id="90" w:name="_Toc381254278"/>
      <w:bookmarkStart w:id="91" w:name="_Toc410201796"/>
      <w:bookmarkStart w:id="92" w:name="_Toc411338209"/>
      <w:bookmarkStart w:id="93" w:name="_Toc411495207"/>
      <w:bookmarkStart w:id="94" w:name="_Toc443462063"/>
      <w:r w:rsidR="008A3B00" w:rsidRPr="0095351D">
        <w:rPr>
          <w:rFonts w:asciiTheme="majorHAnsi" w:hAnsiTheme="majorHAnsi" w:cs="Arial"/>
          <w:sz w:val="24"/>
          <w:szCs w:val="28"/>
        </w:rPr>
        <w:lastRenderedPageBreak/>
        <w:t>Przyczyny miejscowych zagrożeń</w:t>
      </w:r>
      <w:bookmarkEnd w:id="88"/>
      <w:bookmarkEnd w:id="89"/>
      <w:bookmarkEnd w:id="90"/>
      <w:bookmarkEnd w:id="91"/>
      <w:bookmarkEnd w:id="92"/>
      <w:bookmarkEnd w:id="93"/>
      <w:bookmarkEnd w:id="94"/>
    </w:p>
    <w:p w:rsidR="00674A97" w:rsidRPr="004D1D7B" w:rsidRDefault="00674A97" w:rsidP="00674A97">
      <w:pPr>
        <w:rPr>
          <w:rFonts w:ascii="Tahoma" w:hAnsi="Tahoma" w:cs="Tahoma"/>
          <w:b/>
          <w:i/>
          <w:sz w:val="22"/>
          <w:szCs w:val="22"/>
        </w:rPr>
      </w:pPr>
      <w:bookmarkStart w:id="95" w:name="_Toc219614136"/>
    </w:p>
    <w:p w:rsidR="00A11F2F" w:rsidRPr="004A08AA" w:rsidRDefault="00A11F2F" w:rsidP="00A71749">
      <w:pPr>
        <w:spacing w:line="360" w:lineRule="auto"/>
        <w:rPr>
          <w:rFonts w:asciiTheme="minorHAnsi" w:hAnsiTheme="minorHAnsi" w:cs="Tahoma"/>
          <w:i/>
          <w:sz w:val="20"/>
          <w:szCs w:val="22"/>
        </w:rPr>
      </w:pPr>
      <w:r w:rsidRPr="004A08AA">
        <w:rPr>
          <w:rFonts w:asciiTheme="minorHAnsi" w:hAnsiTheme="minorHAnsi" w:cs="Arial"/>
          <w:b/>
          <w:i/>
          <w:sz w:val="20"/>
          <w:szCs w:val="22"/>
        </w:rPr>
        <w:t>Tabela</w:t>
      </w:r>
      <w:r w:rsidR="008A3B00" w:rsidRPr="004A08AA">
        <w:rPr>
          <w:rFonts w:asciiTheme="minorHAnsi" w:hAnsiTheme="minorHAnsi" w:cs="Arial"/>
          <w:b/>
          <w:i/>
          <w:sz w:val="20"/>
          <w:szCs w:val="22"/>
        </w:rPr>
        <w:t xml:space="preserve"> nr</w:t>
      </w:r>
      <w:r w:rsidRPr="004A08AA">
        <w:rPr>
          <w:rFonts w:asciiTheme="minorHAnsi" w:hAnsiTheme="minorHAnsi" w:cs="Arial"/>
          <w:b/>
          <w:i/>
          <w:sz w:val="20"/>
          <w:szCs w:val="22"/>
        </w:rPr>
        <w:t xml:space="preserve"> </w:t>
      </w:r>
      <w:r w:rsidR="00886440" w:rsidRPr="004A08AA">
        <w:rPr>
          <w:rFonts w:asciiTheme="minorHAnsi" w:hAnsiTheme="minorHAnsi" w:cs="Arial"/>
          <w:b/>
          <w:i/>
          <w:sz w:val="20"/>
          <w:szCs w:val="22"/>
        </w:rPr>
        <w:t>1</w:t>
      </w:r>
      <w:r w:rsidR="00352A53" w:rsidRPr="004A08AA">
        <w:rPr>
          <w:rFonts w:asciiTheme="minorHAnsi" w:hAnsiTheme="minorHAnsi" w:cs="Arial"/>
          <w:b/>
          <w:i/>
          <w:sz w:val="20"/>
          <w:szCs w:val="22"/>
        </w:rPr>
        <w:t>3</w:t>
      </w:r>
      <w:r w:rsidR="00886440" w:rsidRPr="004A08AA">
        <w:rPr>
          <w:rFonts w:asciiTheme="minorHAnsi" w:hAnsiTheme="minorHAnsi" w:cs="Tahoma"/>
          <w:b/>
          <w:i/>
          <w:sz w:val="20"/>
          <w:szCs w:val="22"/>
        </w:rPr>
        <w:t>.</w:t>
      </w:r>
      <w:r w:rsidRPr="004A08AA">
        <w:rPr>
          <w:rFonts w:asciiTheme="minorHAnsi" w:hAnsiTheme="minorHAnsi" w:cs="Tahoma"/>
          <w:i/>
          <w:sz w:val="20"/>
          <w:szCs w:val="22"/>
        </w:rPr>
        <w:t xml:space="preserve"> </w:t>
      </w:r>
      <w:r w:rsidRPr="004A08AA">
        <w:rPr>
          <w:rFonts w:asciiTheme="minorHAnsi" w:hAnsiTheme="minorHAnsi" w:cs="Arial"/>
          <w:i/>
          <w:sz w:val="20"/>
          <w:szCs w:val="22"/>
        </w:rPr>
        <w:t xml:space="preserve">Miejscowe zagrożenia wg przypuszczalnej </w:t>
      </w:r>
      <w:r w:rsidR="009B7B7C" w:rsidRPr="004A08AA">
        <w:rPr>
          <w:rFonts w:asciiTheme="minorHAnsi" w:hAnsiTheme="minorHAnsi" w:cs="Arial"/>
          <w:i/>
          <w:sz w:val="20"/>
          <w:szCs w:val="22"/>
        </w:rPr>
        <w:t>przyczyny powstania w latach 201</w:t>
      </w:r>
      <w:r w:rsidR="00C50850">
        <w:rPr>
          <w:rFonts w:asciiTheme="minorHAnsi" w:hAnsiTheme="minorHAnsi" w:cs="Arial"/>
          <w:i/>
          <w:sz w:val="20"/>
          <w:szCs w:val="22"/>
        </w:rPr>
        <w:t>4</w:t>
      </w:r>
      <w:r w:rsidR="004D1D7B" w:rsidRPr="004A08AA">
        <w:rPr>
          <w:rFonts w:asciiTheme="minorHAnsi" w:hAnsiTheme="minorHAnsi" w:cs="Arial"/>
          <w:i/>
          <w:sz w:val="20"/>
          <w:szCs w:val="22"/>
        </w:rPr>
        <w:t>-201</w:t>
      </w:r>
      <w:r w:rsidR="00C50850">
        <w:rPr>
          <w:rFonts w:asciiTheme="minorHAnsi" w:hAnsiTheme="minorHAnsi" w:cs="Arial"/>
          <w:i/>
          <w:sz w:val="20"/>
          <w:szCs w:val="22"/>
        </w:rPr>
        <w:t>5</w:t>
      </w:r>
      <w:r w:rsidRPr="004A08AA">
        <w:rPr>
          <w:rFonts w:asciiTheme="minorHAnsi" w:hAnsiTheme="minorHAnsi" w:cs="Arial"/>
          <w:i/>
          <w:sz w:val="20"/>
          <w:szCs w:val="22"/>
        </w:rPr>
        <w:t>.</w:t>
      </w:r>
      <w:bookmarkEnd w:id="95"/>
    </w:p>
    <w:tbl>
      <w:tblPr>
        <w:tblW w:w="9016" w:type="dxa"/>
        <w:jc w:val="center"/>
        <w:tblLayout w:type="fixed"/>
        <w:tblCellMar>
          <w:left w:w="71" w:type="dxa"/>
          <w:right w:w="71" w:type="dxa"/>
        </w:tblCellMar>
        <w:tblLook w:val="0000"/>
      </w:tblPr>
      <w:tblGrid>
        <w:gridCol w:w="427"/>
        <w:gridCol w:w="5187"/>
        <w:gridCol w:w="1077"/>
        <w:gridCol w:w="1276"/>
        <w:gridCol w:w="1049"/>
      </w:tblGrid>
      <w:tr w:rsidR="004F1378" w:rsidRPr="008C6315" w:rsidTr="008C6315">
        <w:trPr>
          <w:cantSplit/>
          <w:trHeight w:val="369"/>
          <w:jc w:val="center"/>
        </w:trPr>
        <w:tc>
          <w:tcPr>
            <w:tcW w:w="427" w:type="dxa"/>
            <w:tcBorders>
              <w:top w:val="single" w:sz="18" w:space="0" w:color="auto"/>
              <w:left w:val="single" w:sz="18" w:space="0" w:color="auto"/>
              <w:bottom w:val="single" w:sz="18" w:space="0" w:color="auto"/>
              <w:right w:val="single" w:sz="18" w:space="0" w:color="auto"/>
            </w:tcBorders>
            <w:shd w:val="clear" w:color="auto" w:fill="auto"/>
            <w:vAlign w:val="center"/>
          </w:tcPr>
          <w:p w:rsidR="004F1378" w:rsidRPr="008C6315" w:rsidRDefault="004F1378" w:rsidP="00E73FFD">
            <w:pPr>
              <w:spacing w:line="240" w:lineRule="auto"/>
              <w:rPr>
                <w:rFonts w:asciiTheme="minorHAnsi" w:hAnsiTheme="minorHAnsi" w:cs="Arial"/>
                <w:b/>
                <w:sz w:val="18"/>
                <w:szCs w:val="18"/>
              </w:rPr>
            </w:pPr>
            <w:bookmarkStart w:id="96" w:name="_Toc31163892"/>
            <w:r w:rsidRPr="008C6315">
              <w:rPr>
                <w:rFonts w:asciiTheme="minorHAnsi" w:hAnsiTheme="minorHAnsi" w:cs="Arial"/>
                <w:b/>
                <w:sz w:val="18"/>
                <w:szCs w:val="18"/>
              </w:rPr>
              <w:t>Lp.</w:t>
            </w:r>
          </w:p>
        </w:tc>
        <w:tc>
          <w:tcPr>
            <w:tcW w:w="5187" w:type="dxa"/>
            <w:tcBorders>
              <w:top w:val="single" w:sz="18" w:space="0" w:color="auto"/>
              <w:left w:val="single" w:sz="18" w:space="0" w:color="auto"/>
              <w:bottom w:val="single" w:sz="18" w:space="0" w:color="auto"/>
              <w:right w:val="single" w:sz="18" w:space="0" w:color="auto"/>
            </w:tcBorders>
            <w:shd w:val="clear" w:color="auto" w:fill="auto"/>
            <w:vAlign w:val="center"/>
          </w:tcPr>
          <w:p w:rsidR="004F1378" w:rsidRPr="008C6315" w:rsidRDefault="004F1378" w:rsidP="00E73FFD">
            <w:pPr>
              <w:spacing w:line="240" w:lineRule="auto"/>
              <w:rPr>
                <w:rFonts w:asciiTheme="minorHAnsi" w:hAnsiTheme="minorHAnsi" w:cs="Arial"/>
                <w:b/>
                <w:sz w:val="18"/>
                <w:szCs w:val="18"/>
              </w:rPr>
            </w:pPr>
            <w:r w:rsidRPr="008C6315">
              <w:rPr>
                <w:rFonts w:asciiTheme="minorHAnsi" w:hAnsiTheme="minorHAnsi" w:cs="Arial"/>
                <w:b/>
                <w:sz w:val="18"/>
                <w:szCs w:val="18"/>
              </w:rPr>
              <w:t>Przypuszczalna przyczyna powstania MZ</w:t>
            </w:r>
          </w:p>
        </w:tc>
        <w:tc>
          <w:tcPr>
            <w:tcW w:w="1077" w:type="dxa"/>
            <w:tcBorders>
              <w:top w:val="single" w:sz="18" w:space="0" w:color="auto"/>
              <w:left w:val="single" w:sz="18" w:space="0" w:color="auto"/>
              <w:bottom w:val="single" w:sz="18" w:space="0" w:color="auto"/>
              <w:right w:val="single" w:sz="8" w:space="0" w:color="auto"/>
            </w:tcBorders>
            <w:shd w:val="clear" w:color="auto" w:fill="auto"/>
            <w:vAlign w:val="center"/>
          </w:tcPr>
          <w:p w:rsidR="004F1378" w:rsidRPr="008C6315" w:rsidRDefault="004F1378" w:rsidP="008F2CC5">
            <w:pPr>
              <w:spacing w:line="240" w:lineRule="auto"/>
              <w:jc w:val="center"/>
              <w:rPr>
                <w:rFonts w:asciiTheme="minorHAnsi" w:hAnsiTheme="minorHAnsi" w:cs="Arial"/>
                <w:b/>
                <w:sz w:val="18"/>
                <w:szCs w:val="18"/>
              </w:rPr>
            </w:pPr>
            <w:r w:rsidRPr="008C6315">
              <w:rPr>
                <w:rFonts w:asciiTheme="minorHAnsi" w:hAnsiTheme="minorHAnsi" w:cs="Arial"/>
                <w:b/>
                <w:sz w:val="18"/>
                <w:szCs w:val="18"/>
              </w:rPr>
              <w:t>201</w:t>
            </w:r>
            <w:r w:rsidR="008F2CC5" w:rsidRPr="008C6315">
              <w:rPr>
                <w:rFonts w:asciiTheme="minorHAnsi" w:hAnsiTheme="minorHAnsi" w:cs="Arial"/>
                <w:b/>
                <w:sz w:val="18"/>
                <w:szCs w:val="18"/>
              </w:rPr>
              <w:t>4</w:t>
            </w:r>
          </w:p>
        </w:tc>
        <w:tc>
          <w:tcPr>
            <w:tcW w:w="1276" w:type="dxa"/>
            <w:tcBorders>
              <w:top w:val="single" w:sz="18" w:space="0" w:color="auto"/>
              <w:left w:val="single" w:sz="8" w:space="0" w:color="auto"/>
              <w:bottom w:val="single" w:sz="18" w:space="0" w:color="auto"/>
              <w:right w:val="single" w:sz="8" w:space="0" w:color="auto"/>
            </w:tcBorders>
            <w:shd w:val="clear" w:color="auto" w:fill="auto"/>
            <w:vAlign w:val="center"/>
          </w:tcPr>
          <w:p w:rsidR="004F1378" w:rsidRPr="008C6315" w:rsidRDefault="004F1378" w:rsidP="008C6315">
            <w:pPr>
              <w:spacing w:line="240" w:lineRule="auto"/>
              <w:jc w:val="center"/>
              <w:rPr>
                <w:rFonts w:asciiTheme="minorHAnsi" w:hAnsiTheme="minorHAnsi" w:cs="Arial"/>
                <w:b/>
                <w:sz w:val="18"/>
                <w:szCs w:val="18"/>
              </w:rPr>
            </w:pPr>
            <w:r w:rsidRPr="008C6315">
              <w:rPr>
                <w:rFonts w:asciiTheme="minorHAnsi" w:hAnsiTheme="minorHAnsi" w:cs="Arial"/>
                <w:b/>
                <w:sz w:val="18"/>
                <w:szCs w:val="18"/>
              </w:rPr>
              <w:t>201</w:t>
            </w:r>
            <w:r w:rsidR="008C6315" w:rsidRPr="008C6315">
              <w:rPr>
                <w:rFonts w:asciiTheme="minorHAnsi" w:hAnsiTheme="minorHAnsi" w:cs="Arial"/>
                <w:b/>
                <w:sz w:val="18"/>
                <w:szCs w:val="18"/>
              </w:rPr>
              <w:t>5</w:t>
            </w:r>
          </w:p>
        </w:tc>
        <w:tc>
          <w:tcPr>
            <w:tcW w:w="1049" w:type="dxa"/>
            <w:tcBorders>
              <w:top w:val="single" w:sz="18" w:space="0" w:color="auto"/>
              <w:left w:val="single" w:sz="8" w:space="0" w:color="auto"/>
              <w:bottom w:val="single" w:sz="18" w:space="0" w:color="auto"/>
              <w:right w:val="single" w:sz="18" w:space="0" w:color="auto"/>
            </w:tcBorders>
            <w:shd w:val="clear" w:color="auto" w:fill="auto"/>
            <w:vAlign w:val="center"/>
          </w:tcPr>
          <w:p w:rsidR="004F1378" w:rsidRPr="008C6315" w:rsidRDefault="004F1378" w:rsidP="00BD3D2E">
            <w:pPr>
              <w:spacing w:line="240" w:lineRule="auto"/>
              <w:jc w:val="center"/>
              <w:rPr>
                <w:rFonts w:asciiTheme="minorHAnsi" w:hAnsiTheme="minorHAnsi" w:cs="Arial"/>
                <w:b/>
                <w:sz w:val="18"/>
                <w:szCs w:val="18"/>
              </w:rPr>
            </w:pPr>
            <w:r w:rsidRPr="008C6315">
              <w:rPr>
                <w:rFonts w:asciiTheme="minorHAnsi" w:hAnsiTheme="minorHAnsi" w:cs="Arial"/>
                <w:b/>
                <w:sz w:val="18"/>
                <w:szCs w:val="18"/>
              </w:rPr>
              <w:t>wzrost/</w:t>
            </w:r>
            <w:r w:rsidRPr="008C6315">
              <w:rPr>
                <w:rFonts w:asciiTheme="minorHAnsi" w:hAnsiTheme="minorHAnsi" w:cs="Arial"/>
                <w:b/>
                <w:sz w:val="18"/>
                <w:szCs w:val="18"/>
              </w:rPr>
              <w:br/>
              <w:t>spadek</w:t>
            </w:r>
          </w:p>
        </w:tc>
      </w:tr>
      <w:tr w:rsidR="008C6315" w:rsidRPr="008C6315" w:rsidTr="008C6315">
        <w:trPr>
          <w:jc w:val="center"/>
        </w:trPr>
        <w:tc>
          <w:tcPr>
            <w:tcW w:w="427" w:type="dxa"/>
            <w:tcBorders>
              <w:top w:val="single" w:sz="18" w:space="0" w:color="auto"/>
              <w:left w:val="single" w:sz="18" w:space="0" w:color="auto"/>
              <w:bottom w:val="nil"/>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18" w:space="0" w:color="auto"/>
              <w:left w:val="single" w:sz="18" w:space="0" w:color="auto"/>
              <w:bottom w:val="nil"/>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Wady urządzeń i instalacji elektrycznych, w szczególności: przewody, osprzęt oświetlenia, odbiorniki bez urządzeń grzewczych</w:t>
            </w:r>
          </w:p>
        </w:tc>
        <w:tc>
          <w:tcPr>
            <w:tcW w:w="1077" w:type="dxa"/>
            <w:tcBorders>
              <w:top w:val="single" w:sz="1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27</w:t>
            </w:r>
          </w:p>
        </w:tc>
        <w:tc>
          <w:tcPr>
            <w:tcW w:w="1276" w:type="dxa"/>
            <w:tcBorders>
              <w:top w:val="single" w:sz="18" w:space="0" w:color="auto"/>
              <w:left w:val="single" w:sz="8" w:space="0" w:color="auto"/>
              <w:bottom w:val="nil"/>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15</w:t>
            </w:r>
          </w:p>
        </w:tc>
        <w:tc>
          <w:tcPr>
            <w:tcW w:w="1049" w:type="dxa"/>
            <w:tcBorders>
              <w:top w:val="single" w:sz="18" w:space="0" w:color="auto"/>
              <w:left w:val="single" w:sz="8" w:space="0" w:color="auto"/>
              <w:bottom w:val="nil"/>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-12</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Nieprawidłowa eksploatacja urządzeń i instalacji elektrycznych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5</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3</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-2</w:t>
            </w:r>
          </w:p>
        </w:tc>
      </w:tr>
      <w:tr w:rsidR="008C6315" w:rsidRPr="008C6315" w:rsidTr="008C6315">
        <w:trPr>
          <w:jc w:val="center"/>
        </w:trPr>
        <w:tc>
          <w:tcPr>
            <w:tcW w:w="427" w:type="dxa"/>
            <w:tcBorders>
              <w:top w:val="nil"/>
              <w:left w:val="single" w:sz="18" w:space="0" w:color="auto"/>
              <w:bottom w:val="nil"/>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nil"/>
              <w:left w:val="single" w:sz="18" w:space="0" w:color="auto"/>
              <w:bottom w:val="nil"/>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Wady elektrycznych urządzeń ogrzewczych, w szczególności: piece, grzałki, kuchnie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8</w:t>
            </w:r>
          </w:p>
        </w:tc>
        <w:tc>
          <w:tcPr>
            <w:tcW w:w="1276" w:type="dxa"/>
            <w:tcBorders>
              <w:top w:val="nil"/>
              <w:left w:val="single" w:sz="8" w:space="0" w:color="auto"/>
              <w:bottom w:val="nil"/>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4</w:t>
            </w:r>
          </w:p>
        </w:tc>
        <w:tc>
          <w:tcPr>
            <w:tcW w:w="1049" w:type="dxa"/>
            <w:tcBorders>
              <w:top w:val="nil"/>
              <w:left w:val="single" w:sz="8" w:space="0" w:color="auto"/>
              <w:bottom w:val="nil"/>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-4</w:t>
            </w:r>
          </w:p>
        </w:tc>
      </w:tr>
      <w:tr w:rsidR="008C6315" w:rsidRPr="008C6315" w:rsidTr="008C6315">
        <w:trPr>
          <w:jc w:val="center"/>
        </w:trPr>
        <w:tc>
          <w:tcPr>
            <w:tcW w:w="427" w:type="dxa"/>
            <w:tcBorders>
              <w:top w:val="single" w:sz="6" w:space="0" w:color="auto"/>
              <w:left w:val="single" w:sz="18" w:space="0" w:color="auto"/>
              <w:bottom w:val="nil"/>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nil"/>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Nieprawidłowa eksploatacja elektrycznych urządzeń ogrzewczych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2</w:t>
            </w:r>
          </w:p>
        </w:tc>
        <w:tc>
          <w:tcPr>
            <w:tcW w:w="1276" w:type="dxa"/>
            <w:tcBorders>
              <w:top w:val="single" w:sz="6" w:space="0" w:color="auto"/>
              <w:left w:val="single" w:sz="8" w:space="0" w:color="auto"/>
              <w:bottom w:val="nil"/>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0</w:t>
            </w:r>
          </w:p>
        </w:tc>
        <w:tc>
          <w:tcPr>
            <w:tcW w:w="1049" w:type="dxa"/>
            <w:tcBorders>
              <w:top w:val="single" w:sz="6" w:space="0" w:color="auto"/>
              <w:left w:val="single" w:sz="8" w:space="0" w:color="auto"/>
              <w:bottom w:val="nil"/>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-2</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Wady urządzeń i instalacji gazowych, w szczególności: zbiorniki, przewody, odbiorniki gazu</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47</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44</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-3</w:t>
            </w:r>
          </w:p>
        </w:tc>
      </w:tr>
      <w:tr w:rsidR="008C6315" w:rsidRPr="008C6315" w:rsidTr="008C6315">
        <w:trPr>
          <w:jc w:val="center"/>
        </w:trPr>
        <w:tc>
          <w:tcPr>
            <w:tcW w:w="427" w:type="dxa"/>
            <w:tcBorders>
              <w:top w:val="single" w:sz="6" w:space="0" w:color="auto"/>
              <w:left w:val="single" w:sz="18" w:space="0" w:color="auto"/>
              <w:bottom w:val="nil"/>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nil"/>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Nieprawidłowa eksploatacja urządzeń gazowych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24</w:t>
            </w:r>
          </w:p>
        </w:tc>
        <w:tc>
          <w:tcPr>
            <w:tcW w:w="1276" w:type="dxa"/>
            <w:tcBorders>
              <w:top w:val="single" w:sz="6" w:space="0" w:color="auto"/>
              <w:left w:val="single" w:sz="8" w:space="0" w:color="auto"/>
              <w:bottom w:val="nil"/>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19</w:t>
            </w:r>
          </w:p>
        </w:tc>
        <w:tc>
          <w:tcPr>
            <w:tcW w:w="1049" w:type="dxa"/>
            <w:tcBorders>
              <w:top w:val="single" w:sz="6" w:space="0" w:color="auto"/>
              <w:left w:val="single" w:sz="8" w:space="0" w:color="auto"/>
              <w:bottom w:val="nil"/>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-5</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Wady urządzeń mechanicznych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78</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55</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-23</w:t>
            </w:r>
          </w:p>
        </w:tc>
      </w:tr>
      <w:tr w:rsidR="008C6315" w:rsidRPr="008C6315" w:rsidTr="008C6315">
        <w:trPr>
          <w:jc w:val="center"/>
        </w:trPr>
        <w:tc>
          <w:tcPr>
            <w:tcW w:w="427" w:type="dxa"/>
            <w:tcBorders>
              <w:top w:val="nil"/>
              <w:left w:val="single" w:sz="18" w:space="0" w:color="auto"/>
              <w:bottom w:val="nil"/>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nil"/>
              <w:left w:val="single" w:sz="18" w:space="0" w:color="auto"/>
              <w:bottom w:val="nil"/>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Nieprawidłowa eksploatacja urządzeń mechanicznych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4</w:t>
            </w:r>
          </w:p>
        </w:tc>
        <w:tc>
          <w:tcPr>
            <w:tcW w:w="1276" w:type="dxa"/>
            <w:tcBorders>
              <w:top w:val="nil"/>
              <w:left w:val="single" w:sz="8" w:space="0" w:color="auto"/>
              <w:bottom w:val="nil"/>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8</w:t>
            </w:r>
          </w:p>
        </w:tc>
        <w:tc>
          <w:tcPr>
            <w:tcW w:w="1049" w:type="dxa"/>
            <w:tcBorders>
              <w:top w:val="nil"/>
              <w:left w:val="single" w:sz="8" w:space="0" w:color="auto"/>
              <w:bottom w:val="nil"/>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+4</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Wady urządzeń ogrzewczych (innych niż elektryczne)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48</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51</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+3</w:t>
            </w:r>
          </w:p>
        </w:tc>
      </w:tr>
      <w:tr w:rsidR="008C6315" w:rsidRPr="008C6315" w:rsidTr="008C6315">
        <w:trPr>
          <w:jc w:val="center"/>
        </w:trPr>
        <w:tc>
          <w:tcPr>
            <w:tcW w:w="427" w:type="dxa"/>
            <w:tcBorders>
              <w:top w:val="nil"/>
              <w:left w:val="single" w:sz="18" w:space="0" w:color="auto"/>
              <w:bottom w:val="nil"/>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nil"/>
              <w:left w:val="single" w:sz="18" w:space="0" w:color="auto"/>
              <w:bottom w:val="nil"/>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Nieprawidłowa eksploatacja urządzeń ogrzewczych (innych niż ele</w:t>
            </w:r>
            <w:r w:rsidRPr="008C6315">
              <w:rPr>
                <w:rFonts w:asciiTheme="minorHAnsi" w:hAnsiTheme="minorHAnsi" w:cs="Tahoma"/>
                <w:sz w:val="18"/>
                <w:szCs w:val="18"/>
              </w:rPr>
              <w:t>k</w:t>
            </w:r>
            <w:r w:rsidRPr="008C6315">
              <w:rPr>
                <w:rFonts w:asciiTheme="minorHAnsi" w:hAnsiTheme="minorHAnsi" w:cs="Tahoma"/>
                <w:sz w:val="18"/>
                <w:szCs w:val="18"/>
              </w:rPr>
              <w:t>tryczne)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28</w:t>
            </w:r>
          </w:p>
        </w:tc>
        <w:tc>
          <w:tcPr>
            <w:tcW w:w="1276" w:type="dxa"/>
            <w:tcBorders>
              <w:top w:val="nil"/>
              <w:left w:val="single" w:sz="8" w:space="0" w:color="auto"/>
              <w:bottom w:val="nil"/>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14</w:t>
            </w:r>
          </w:p>
        </w:tc>
        <w:tc>
          <w:tcPr>
            <w:tcW w:w="1049" w:type="dxa"/>
            <w:tcBorders>
              <w:top w:val="nil"/>
              <w:left w:val="single" w:sz="8" w:space="0" w:color="auto"/>
              <w:bottom w:val="nil"/>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-14</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Uszkodzenia sieci i instalacji przesyłowych, doprowadzających, o</w:t>
            </w:r>
            <w:r w:rsidRPr="008C6315">
              <w:rPr>
                <w:rFonts w:asciiTheme="minorHAnsi" w:hAnsiTheme="minorHAnsi" w:cs="Tahoma"/>
                <w:sz w:val="18"/>
                <w:szCs w:val="18"/>
              </w:rPr>
              <w:t>d</w:t>
            </w:r>
            <w:r w:rsidRPr="008C6315">
              <w:rPr>
                <w:rFonts w:asciiTheme="minorHAnsi" w:hAnsiTheme="minorHAnsi" w:cs="Tahoma"/>
                <w:sz w:val="18"/>
                <w:szCs w:val="18"/>
              </w:rPr>
              <w:t>prowadzających media komunalne i technologiczne (w opisie należy podać, jakie medium)</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130</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119</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-11</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Wady procesów technologicznych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1</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0</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-1</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Nieprzestrzeganie reżimów technologicznych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1</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2</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+1</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Nieprawidłowe magazynowanie substancji niebezpiecznych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1</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3</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+2</w:t>
            </w:r>
          </w:p>
        </w:tc>
      </w:tr>
      <w:tr w:rsidR="008C6315" w:rsidRPr="008C6315" w:rsidTr="008C6315">
        <w:trPr>
          <w:jc w:val="center"/>
        </w:trPr>
        <w:tc>
          <w:tcPr>
            <w:tcW w:w="427" w:type="dxa"/>
            <w:tcBorders>
              <w:top w:val="nil"/>
              <w:left w:val="single" w:sz="18" w:space="0" w:color="auto"/>
              <w:bottom w:val="nil"/>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nil"/>
              <w:left w:val="single" w:sz="18" w:space="0" w:color="auto"/>
              <w:bottom w:val="nil"/>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Nieprawidłowe technologie składowania</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0</w:t>
            </w:r>
          </w:p>
        </w:tc>
        <w:tc>
          <w:tcPr>
            <w:tcW w:w="1276" w:type="dxa"/>
            <w:tcBorders>
              <w:top w:val="nil"/>
              <w:left w:val="single" w:sz="8" w:space="0" w:color="auto"/>
              <w:bottom w:val="nil"/>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0</w:t>
            </w:r>
          </w:p>
        </w:tc>
        <w:tc>
          <w:tcPr>
            <w:tcW w:w="1049" w:type="dxa"/>
            <w:tcBorders>
              <w:top w:val="nil"/>
              <w:left w:val="single" w:sz="8" w:space="0" w:color="auto"/>
              <w:bottom w:val="nil"/>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0</w:t>
            </w:r>
          </w:p>
        </w:tc>
      </w:tr>
      <w:tr w:rsidR="008C6315" w:rsidRPr="008C6315" w:rsidTr="008C6315">
        <w:trPr>
          <w:jc w:val="center"/>
        </w:trPr>
        <w:tc>
          <w:tcPr>
            <w:tcW w:w="427" w:type="dxa"/>
            <w:tcBorders>
              <w:top w:val="single" w:sz="6" w:space="0" w:color="auto"/>
              <w:left w:val="single" w:sz="18" w:space="0" w:color="auto"/>
              <w:bottom w:val="nil"/>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nil"/>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Wady środków transportu</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280</w:t>
            </w:r>
          </w:p>
        </w:tc>
        <w:tc>
          <w:tcPr>
            <w:tcW w:w="1276" w:type="dxa"/>
            <w:tcBorders>
              <w:top w:val="single" w:sz="6" w:space="0" w:color="auto"/>
              <w:left w:val="single" w:sz="8" w:space="0" w:color="auto"/>
              <w:bottom w:val="nil"/>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270</w:t>
            </w:r>
          </w:p>
        </w:tc>
        <w:tc>
          <w:tcPr>
            <w:tcW w:w="1049" w:type="dxa"/>
            <w:tcBorders>
              <w:top w:val="single" w:sz="6" w:space="0" w:color="auto"/>
              <w:left w:val="single" w:sz="8" w:space="0" w:color="auto"/>
              <w:bottom w:val="nil"/>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-10</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Nieprawidłowa eksploatacja środków transportu</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20</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23</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+3</w:t>
            </w:r>
          </w:p>
        </w:tc>
      </w:tr>
      <w:tr w:rsidR="008C6315" w:rsidRPr="008C6315" w:rsidTr="008C6315">
        <w:trPr>
          <w:jc w:val="center"/>
        </w:trPr>
        <w:tc>
          <w:tcPr>
            <w:tcW w:w="427" w:type="dxa"/>
            <w:tcBorders>
              <w:top w:val="nil"/>
              <w:left w:val="single" w:sz="18" w:space="0" w:color="auto"/>
              <w:bottom w:val="nil"/>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nil"/>
              <w:left w:val="single" w:sz="18" w:space="0" w:color="auto"/>
              <w:bottom w:val="nil"/>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Niezachowanie zasad bezpieczeństwa ruchu środków transportu</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1340</w:t>
            </w:r>
          </w:p>
        </w:tc>
        <w:tc>
          <w:tcPr>
            <w:tcW w:w="1276" w:type="dxa"/>
            <w:tcBorders>
              <w:top w:val="nil"/>
              <w:left w:val="single" w:sz="8" w:space="0" w:color="auto"/>
              <w:bottom w:val="nil"/>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1109</w:t>
            </w:r>
          </w:p>
        </w:tc>
        <w:tc>
          <w:tcPr>
            <w:tcW w:w="1049" w:type="dxa"/>
            <w:tcBorders>
              <w:top w:val="nil"/>
              <w:left w:val="single" w:sz="8" w:space="0" w:color="auto"/>
              <w:bottom w:val="nil"/>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-231</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Wady konstrukcji budowlanych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46</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36</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-10</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Nieprawidłowa eksploatacja konstrukcji budowlanych, budynków</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15</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9</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-6</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Nieprawidłowe wykonanie prac instalacyjnych, remontowych, mo</w:t>
            </w:r>
            <w:r w:rsidRPr="008C6315">
              <w:rPr>
                <w:rFonts w:asciiTheme="minorHAnsi" w:hAnsiTheme="minorHAnsi" w:cs="Tahoma"/>
                <w:sz w:val="18"/>
                <w:szCs w:val="18"/>
              </w:rPr>
              <w:t>n</w:t>
            </w:r>
            <w:r w:rsidRPr="008C6315">
              <w:rPr>
                <w:rFonts w:asciiTheme="minorHAnsi" w:hAnsiTheme="minorHAnsi" w:cs="Tahoma"/>
                <w:sz w:val="18"/>
                <w:szCs w:val="18"/>
              </w:rPr>
              <w:t>tażowych, budowlanych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21</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17</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-4</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Nieprawidłowe zabezpieczenie wykopów, studni, włazów itp.</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4</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3</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-1</w:t>
            </w:r>
          </w:p>
        </w:tc>
      </w:tr>
      <w:tr w:rsidR="008C6315" w:rsidRPr="008C6315" w:rsidTr="008C6315">
        <w:trPr>
          <w:jc w:val="center"/>
        </w:trPr>
        <w:tc>
          <w:tcPr>
            <w:tcW w:w="427" w:type="dxa"/>
            <w:tcBorders>
              <w:top w:val="single" w:sz="6" w:space="0" w:color="auto"/>
              <w:left w:val="single" w:sz="18" w:space="0" w:color="auto"/>
              <w:bottom w:val="nil"/>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nil"/>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Osunięcia się gruntów, miałów, innych materiałów sypkich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0</w:t>
            </w:r>
          </w:p>
        </w:tc>
        <w:tc>
          <w:tcPr>
            <w:tcW w:w="1276" w:type="dxa"/>
            <w:tcBorders>
              <w:top w:val="single" w:sz="6" w:space="0" w:color="auto"/>
              <w:left w:val="single" w:sz="8" w:space="0" w:color="auto"/>
              <w:bottom w:val="nil"/>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0</w:t>
            </w:r>
          </w:p>
        </w:tc>
        <w:tc>
          <w:tcPr>
            <w:tcW w:w="1049" w:type="dxa"/>
            <w:tcBorders>
              <w:top w:val="single" w:sz="6" w:space="0" w:color="auto"/>
              <w:left w:val="single" w:sz="8" w:space="0" w:color="auto"/>
              <w:bottom w:val="nil"/>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0</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Wady zbiorników ciśnieniowych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5</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0</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-5</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Nieprawidłowa eksploatacja zbiorników ciśnieniowych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1</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2</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+1</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Huragany, silne wiatry, tornada</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396</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1689</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+1293</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Gwałtowne opady atmosferyczne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258</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45</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-213</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Gwałtowne przybory wód, zatory lodowe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13</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2</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sidRPr="008C6315">
              <w:rPr>
                <w:rFonts w:asciiTheme="minorHAnsi" w:hAnsiTheme="minorHAnsi" w:cs="Arial"/>
                <w:sz w:val="18"/>
                <w:szCs w:val="18"/>
              </w:rPr>
              <w:t>-</w:t>
            </w:r>
            <w:r>
              <w:rPr>
                <w:rFonts w:asciiTheme="minorHAnsi" w:hAnsiTheme="minorHAnsi" w:cs="Arial"/>
                <w:sz w:val="18"/>
                <w:szCs w:val="18"/>
              </w:rPr>
              <w:t>11</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Wyładowania atmosferyczne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3</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0</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-3</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Uszkodzenia, zaniedbania w utrzymaniu szlaków komunikacyjnych</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3</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1</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-2</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Niewłaściwe zabezpieczenie hodowanych zwierząt, owadów, gadów, ptaków</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36</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23</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-13</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Nietypowe zachowania się zwierząt, owadów stwarzające zagrożenie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1741</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1179</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-562</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Akcje terrorystyczne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20</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15</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sidRPr="008C6315">
              <w:rPr>
                <w:rFonts w:asciiTheme="minorHAnsi" w:hAnsiTheme="minorHAnsi" w:cs="Arial"/>
                <w:sz w:val="18"/>
                <w:szCs w:val="18"/>
              </w:rPr>
              <w:t>-</w:t>
            </w:r>
            <w:r>
              <w:rPr>
                <w:rFonts w:asciiTheme="minorHAnsi" w:hAnsiTheme="minorHAnsi" w:cs="Arial"/>
                <w:sz w:val="18"/>
                <w:szCs w:val="18"/>
              </w:rPr>
              <w:t>5</w:t>
            </w:r>
          </w:p>
        </w:tc>
      </w:tr>
      <w:tr w:rsidR="008C6315" w:rsidRPr="008C6315" w:rsidTr="008C6315">
        <w:trPr>
          <w:trHeight w:val="67"/>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Nieumyślne działanie człowieka</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108</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84</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-24</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Celowe działanie człowieka</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128</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93</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-35</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Inne miejscowe zagrożenia powstałe w wyniku pożarów</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1</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5</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+4</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Nieustalone</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378</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319</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-59</w:t>
            </w:r>
          </w:p>
        </w:tc>
      </w:tr>
      <w:tr w:rsidR="008C6315" w:rsidRPr="008C6315" w:rsidTr="008C6315">
        <w:trPr>
          <w:jc w:val="center"/>
        </w:trPr>
        <w:tc>
          <w:tcPr>
            <w:tcW w:w="427" w:type="dxa"/>
            <w:tcBorders>
              <w:top w:val="single" w:sz="6" w:space="0" w:color="auto"/>
              <w:left w:val="single" w:sz="18" w:space="0" w:color="auto"/>
              <w:bottom w:val="single" w:sz="6" w:space="0" w:color="auto"/>
              <w:right w:val="single" w:sz="18" w:space="0" w:color="auto"/>
            </w:tcBorders>
            <w:shd w:val="clear" w:color="auto" w:fill="auto"/>
          </w:tcPr>
          <w:p w:rsidR="008C6315" w:rsidRPr="008C6315" w:rsidRDefault="008C6315" w:rsidP="008C6315">
            <w:pPr>
              <w:numPr>
                <w:ilvl w:val="0"/>
                <w:numId w:val="4"/>
              </w:numPr>
              <w:spacing w:line="240" w:lineRule="auto"/>
              <w:jc w:val="center"/>
              <w:rPr>
                <w:rFonts w:asciiTheme="minorHAnsi" w:hAnsiTheme="minorHAnsi" w:cs="Arial"/>
                <w:sz w:val="18"/>
                <w:szCs w:val="18"/>
              </w:rPr>
            </w:pPr>
          </w:p>
        </w:tc>
        <w:tc>
          <w:tcPr>
            <w:tcW w:w="5187" w:type="dxa"/>
            <w:tcBorders>
              <w:top w:val="single" w:sz="6" w:space="0" w:color="auto"/>
              <w:left w:val="single" w:sz="18" w:space="0" w:color="auto"/>
              <w:bottom w:val="single" w:sz="6" w:space="0" w:color="auto"/>
              <w:right w:val="single" w:sz="18" w:space="0" w:color="auto"/>
            </w:tcBorders>
            <w:shd w:val="clear" w:color="auto" w:fill="auto"/>
            <w:vAlign w:val="bottom"/>
          </w:tcPr>
          <w:p w:rsidR="008C6315" w:rsidRPr="008C6315" w:rsidRDefault="008C6315" w:rsidP="008C6315">
            <w:pPr>
              <w:spacing w:line="240" w:lineRule="auto"/>
              <w:rPr>
                <w:rFonts w:asciiTheme="minorHAnsi" w:hAnsiTheme="minorHAnsi" w:cs="Tahoma"/>
                <w:sz w:val="18"/>
                <w:szCs w:val="18"/>
              </w:rPr>
            </w:pPr>
            <w:r w:rsidRPr="008C6315">
              <w:rPr>
                <w:rFonts w:asciiTheme="minorHAnsi" w:hAnsiTheme="minorHAnsi" w:cs="Tahoma"/>
                <w:sz w:val="18"/>
                <w:szCs w:val="18"/>
              </w:rPr>
              <w:t>Inne przyczyny</w:t>
            </w:r>
          </w:p>
        </w:tc>
        <w:tc>
          <w:tcPr>
            <w:tcW w:w="1077" w:type="dxa"/>
            <w:tcBorders>
              <w:top w:val="single" w:sz="8" w:space="0" w:color="auto"/>
              <w:left w:val="single" w:sz="18" w:space="0" w:color="auto"/>
              <w:bottom w:val="single" w:sz="8"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cs="Tahoma"/>
                <w:sz w:val="18"/>
                <w:szCs w:val="18"/>
              </w:rPr>
            </w:pPr>
            <w:r w:rsidRPr="008C6315">
              <w:rPr>
                <w:rFonts w:asciiTheme="minorHAnsi" w:hAnsiTheme="minorHAnsi" w:cs="Tahoma"/>
                <w:sz w:val="18"/>
                <w:szCs w:val="18"/>
              </w:rPr>
              <w:t>2460</w:t>
            </w:r>
          </w:p>
        </w:tc>
        <w:tc>
          <w:tcPr>
            <w:tcW w:w="1276" w:type="dxa"/>
            <w:tcBorders>
              <w:top w:val="single" w:sz="6" w:space="0" w:color="auto"/>
              <w:left w:val="single" w:sz="8" w:space="0" w:color="auto"/>
              <w:bottom w:val="single" w:sz="6" w:space="0" w:color="auto"/>
              <w:right w:val="single" w:sz="8" w:space="0" w:color="auto"/>
            </w:tcBorders>
            <w:shd w:val="clear" w:color="auto" w:fill="auto"/>
            <w:vAlign w:val="center"/>
          </w:tcPr>
          <w:p w:rsidR="008C6315" w:rsidRPr="008C6315" w:rsidRDefault="008C6315" w:rsidP="008C6315">
            <w:pPr>
              <w:spacing w:line="240" w:lineRule="auto"/>
              <w:jc w:val="center"/>
              <w:rPr>
                <w:rFonts w:asciiTheme="minorHAnsi" w:hAnsiTheme="minorHAnsi"/>
                <w:sz w:val="18"/>
                <w:szCs w:val="18"/>
              </w:rPr>
            </w:pPr>
            <w:r w:rsidRPr="008C6315">
              <w:rPr>
                <w:rFonts w:asciiTheme="minorHAnsi" w:hAnsiTheme="minorHAnsi"/>
                <w:sz w:val="18"/>
                <w:szCs w:val="18"/>
              </w:rPr>
              <w:t>2042</w:t>
            </w:r>
          </w:p>
        </w:tc>
        <w:tc>
          <w:tcPr>
            <w:tcW w:w="1049" w:type="dxa"/>
            <w:tcBorders>
              <w:top w:val="single" w:sz="6" w:space="0" w:color="auto"/>
              <w:left w:val="single" w:sz="8" w:space="0" w:color="auto"/>
              <w:bottom w:val="single" w:sz="6" w:space="0" w:color="auto"/>
              <w:right w:val="single" w:sz="18" w:space="0" w:color="auto"/>
            </w:tcBorders>
            <w:shd w:val="clear" w:color="auto" w:fill="auto"/>
            <w:vAlign w:val="center"/>
          </w:tcPr>
          <w:p w:rsidR="008C6315" w:rsidRPr="008C6315" w:rsidRDefault="008C6315" w:rsidP="008C6315">
            <w:pPr>
              <w:spacing w:line="240" w:lineRule="auto"/>
              <w:jc w:val="center"/>
              <w:rPr>
                <w:rFonts w:asciiTheme="minorHAnsi" w:hAnsiTheme="minorHAnsi" w:cs="Arial"/>
                <w:sz w:val="18"/>
                <w:szCs w:val="18"/>
              </w:rPr>
            </w:pPr>
            <w:r>
              <w:rPr>
                <w:rFonts w:asciiTheme="minorHAnsi" w:hAnsiTheme="minorHAnsi" w:cs="Arial"/>
                <w:sz w:val="18"/>
                <w:szCs w:val="18"/>
              </w:rPr>
              <w:t>-418</w:t>
            </w:r>
          </w:p>
        </w:tc>
      </w:tr>
      <w:tr w:rsidR="00275D07" w:rsidRPr="008C6315" w:rsidTr="008C6315">
        <w:trPr>
          <w:jc w:val="center"/>
        </w:trPr>
        <w:tc>
          <w:tcPr>
            <w:tcW w:w="427" w:type="dxa"/>
            <w:tcBorders>
              <w:top w:val="single" w:sz="6" w:space="0" w:color="auto"/>
              <w:left w:val="single" w:sz="18" w:space="0" w:color="auto"/>
              <w:bottom w:val="single" w:sz="18" w:space="0" w:color="auto"/>
              <w:right w:val="single" w:sz="18" w:space="0" w:color="auto"/>
            </w:tcBorders>
            <w:shd w:val="clear" w:color="auto" w:fill="auto"/>
          </w:tcPr>
          <w:p w:rsidR="00275D07" w:rsidRPr="008C6315" w:rsidRDefault="00275D07" w:rsidP="00275D07">
            <w:pPr>
              <w:spacing w:line="240" w:lineRule="auto"/>
              <w:rPr>
                <w:rFonts w:asciiTheme="minorHAnsi" w:hAnsiTheme="minorHAnsi" w:cs="Arial"/>
                <w:sz w:val="18"/>
                <w:szCs w:val="18"/>
              </w:rPr>
            </w:pPr>
          </w:p>
        </w:tc>
        <w:tc>
          <w:tcPr>
            <w:tcW w:w="5187" w:type="dxa"/>
            <w:tcBorders>
              <w:top w:val="single" w:sz="6" w:space="0" w:color="auto"/>
              <w:left w:val="single" w:sz="18" w:space="0" w:color="auto"/>
              <w:bottom w:val="single" w:sz="18" w:space="0" w:color="auto"/>
              <w:right w:val="single" w:sz="18" w:space="0" w:color="auto"/>
            </w:tcBorders>
            <w:shd w:val="clear" w:color="auto" w:fill="auto"/>
            <w:vAlign w:val="bottom"/>
          </w:tcPr>
          <w:p w:rsidR="00275D07" w:rsidRPr="008C6315" w:rsidRDefault="00275D07" w:rsidP="00275D07">
            <w:pPr>
              <w:spacing w:line="240" w:lineRule="auto"/>
              <w:jc w:val="right"/>
              <w:rPr>
                <w:rFonts w:asciiTheme="minorHAnsi" w:hAnsiTheme="minorHAnsi" w:cs="Tahoma"/>
                <w:b/>
                <w:sz w:val="18"/>
                <w:szCs w:val="18"/>
              </w:rPr>
            </w:pPr>
            <w:r w:rsidRPr="008C6315">
              <w:rPr>
                <w:rFonts w:asciiTheme="minorHAnsi" w:hAnsiTheme="minorHAnsi" w:cs="Tahoma"/>
                <w:b/>
                <w:sz w:val="18"/>
                <w:szCs w:val="18"/>
              </w:rPr>
              <w:t>Ogółem</w:t>
            </w:r>
          </w:p>
        </w:tc>
        <w:tc>
          <w:tcPr>
            <w:tcW w:w="1077" w:type="dxa"/>
            <w:tcBorders>
              <w:top w:val="single" w:sz="8" w:space="0" w:color="auto"/>
              <w:left w:val="single" w:sz="18" w:space="0" w:color="auto"/>
              <w:bottom w:val="single" w:sz="18" w:space="0" w:color="auto"/>
              <w:right w:val="single" w:sz="8" w:space="0" w:color="auto"/>
            </w:tcBorders>
            <w:shd w:val="clear" w:color="auto" w:fill="auto"/>
            <w:vAlign w:val="bottom"/>
          </w:tcPr>
          <w:p w:rsidR="00275D07" w:rsidRPr="008C6315" w:rsidRDefault="00275D07" w:rsidP="00275D07">
            <w:pPr>
              <w:spacing w:line="240" w:lineRule="auto"/>
              <w:jc w:val="center"/>
              <w:rPr>
                <w:rFonts w:asciiTheme="minorHAnsi" w:hAnsiTheme="minorHAnsi" w:cs="Tahoma"/>
                <w:b/>
                <w:sz w:val="18"/>
                <w:szCs w:val="18"/>
              </w:rPr>
            </w:pPr>
            <w:r w:rsidRPr="008C6315">
              <w:rPr>
                <w:rFonts w:asciiTheme="minorHAnsi" w:hAnsiTheme="minorHAnsi" w:cs="Tahoma"/>
                <w:b/>
                <w:sz w:val="18"/>
                <w:szCs w:val="18"/>
              </w:rPr>
              <w:t>7681</w:t>
            </w:r>
          </w:p>
        </w:tc>
        <w:tc>
          <w:tcPr>
            <w:tcW w:w="1276" w:type="dxa"/>
            <w:tcBorders>
              <w:top w:val="single" w:sz="6" w:space="0" w:color="auto"/>
              <w:left w:val="single" w:sz="8" w:space="0" w:color="auto"/>
              <w:bottom w:val="single" w:sz="18" w:space="0" w:color="auto"/>
              <w:right w:val="single" w:sz="8" w:space="0" w:color="auto"/>
            </w:tcBorders>
            <w:shd w:val="clear" w:color="auto" w:fill="auto"/>
            <w:vAlign w:val="center"/>
          </w:tcPr>
          <w:p w:rsidR="00275D07" w:rsidRPr="008C6315" w:rsidRDefault="008C6315" w:rsidP="008C6315">
            <w:pPr>
              <w:spacing w:line="240" w:lineRule="auto"/>
              <w:jc w:val="center"/>
              <w:rPr>
                <w:rFonts w:asciiTheme="minorHAnsi" w:hAnsiTheme="minorHAnsi" w:cs="Tahoma"/>
                <w:b/>
                <w:sz w:val="18"/>
                <w:szCs w:val="18"/>
              </w:rPr>
            </w:pPr>
            <w:r>
              <w:rPr>
                <w:rFonts w:asciiTheme="minorHAnsi" w:hAnsiTheme="minorHAnsi" w:cs="Tahoma"/>
                <w:b/>
                <w:sz w:val="18"/>
                <w:szCs w:val="18"/>
              </w:rPr>
              <w:t>7303</w:t>
            </w:r>
          </w:p>
        </w:tc>
        <w:tc>
          <w:tcPr>
            <w:tcW w:w="1049" w:type="dxa"/>
            <w:tcBorders>
              <w:top w:val="single" w:sz="6" w:space="0" w:color="auto"/>
              <w:left w:val="single" w:sz="8" w:space="0" w:color="auto"/>
              <w:bottom w:val="single" w:sz="18" w:space="0" w:color="auto"/>
              <w:right w:val="single" w:sz="18" w:space="0" w:color="auto"/>
            </w:tcBorders>
            <w:shd w:val="clear" w:color="auto" w:fill="auto"/>
            <w:vAlign w:val="bottom"/>
          </w:tcPr>
          <w:p w:rsidR="00275D07" w:rsidRPr="008C6315" w:rsidRDefault="008C6315" w:rsidP="00275D07">
            <w:pPr>
              <w:spacing w:line="240" w:lineRule="auto"/>
              <w:jc w:val="center"/>
              <w:rPr>
                <w:rFonts w:asciiTheme="minorHAnsi" w:hAnsiTheme="minorHAnsi" w:cs="Arial"/>
                <w:b/>
                <w:sz w:val="18"/>
                <w:szCs w:val="18"/>
              </w:rPr>
            </w:pPr>
            <w:r>
              <w:rPr>
                <w:rFonts w:asciiTheme="minorHAnsi" w:hAnsiTheme="minorHAnsi" w:cs="Arial"/>
                <w:b/>
                <w:sz w:val="18"/>
                <w:szCs w:val="18"/>
              </w:rPr>
              <w:t>-378</w:t>
            </w:r>
          </w:p>
        </w:tc>
      </w:tr>
    </w:tbl>
    <w:p w:rsidR="00275D07" w:rsidRDefault="00275D07" w:rsidP="00926313">
      <w:pPr>
        <w:numPr>
          <w:ilvl w:val="12"/>
          <w:numId w:val="0"/>
        </w:numPr>
        <w:spacing w:line="276" w:lineRule="auto"/>
        <w:rPr>
          <w:rFonts w:asciiTheme="minorHAnsi" w:hAnsiTheme="minorHAnsi"/>
          <w:i/>
        </w:rPr>
      </w:pPr>
    </w:p>
    <w:p w:rsidR="0059092B" w:rsidRPr="00600633" w:rsidRDefault="0059092B" w:rsidP="00926313">
      <w:pPr>
        <w:numPr>
          <w:ilvl w:val="12"/>
          <w:numId w:val="0"/>
        </w:numPr>
        <w:spacing w:line="276" w:lineRule="auto"/>
        <w:rPr>
          <w:rFonts w:asciiTheme="minorHAnsi" w:hAnsiTheme="minorHAnsi"/>
          <w:i/>
          <w:sz w:val="22"/>
        </w:rPr>
      </w:pPr>
      <w:r w:rsidRPr="00600633">
        <w:rPr>
          <w:rFonts w:asciiTheme="minorHAnsi" w:hAnsiTheme="minorHAnsi"/>
          <w:i/>
          <w:sz w:val="22"/>
        </w:rPr>
        <w:t xml:space="preserve">Najczęstszymi przyczynami miejscowych zagrożeń w </w:t>
      </w:r>
      <w:r w:rsidRPr="00600633">
        <w:rPr>
          <w:rFonts w:asciiTheme="minorHAnsi" w:hAnsiTheme="minorHAnsi"/>
          <w:b/>
          <w:i/>
          <w:sz w:val="22"/>
        </w:rPr>
        <w:t>201</w:t>
      </w:r>
      <w:r w:rsidR="008C6315">
        <w:rPr>
          <w:rFonts w:asciiTheme="minorHAnsi" w:hAnsiTheme="minorHAnsi"/>
          <w:b/>
          <w:i/>
          <w:sz w:val="22"/>
        </w:rPr>
        <w:t>5</w:t>
      </w:r>
      <w:r w:rsidR="00652F08" w:rsidRPr="00600633">
        <w:rPr>
          <w:rFonts w:asciiTheme="minorHAnsi" w:hAnsiTheme="minorHAnsi"/>
          <w:i/>
          <w:sz w:val="22"/>
        </w:rPr>
        <w:t xml:space="preserve"> </w:t>
      </w:r>
      <w:r w:rsidRPr="00600633">
        <w:rPr>
          <w:rFonts w:asciiTheme="minorHAnsi" w:hAnsiTheme="minorHAnsi"/>
          <w:i/>
          <w:sz w:val="22"/>
        </w:rPr>
        <w:t xml:space="preserve">roku były: </w:t>
      </w:r>
    </w:p>
    <w:p w:rsidR="0059092B" w:rsidRPr="00600633" w:rsidRDefault="0059092B" w:rsidP="00A7136F">
      <w:pPr>
        <w:numPr>
          <w:ilvl w:val="0"/>
          <w:numId w:val="13"/>
        </w:numPr>
        <w:spacing w:line="276" w:lineRule="auto"/>
        <w:rPr>
          <w:rFonts w:asciiTheme="minorHAnsi" w:hAnsiTheme="minorHAnsi"/>
          <w:i/>
          <w:sz w:val="22"/>
        </w:rPr>
      </w:pPr>
      <w:r w:rsidRPr="00600633">
        <w:rPr>
          <w:rFonts w:asciiTheme="minorHAnsi" w:hAnsiTheme="minorHAnsi"/>
          <w:i/>
          <w:sz w:val="22"/>
        </w:rPr>
        <w:t xml:space="preserve">Inne przyczyny </w:t>
      </w:r>
      <w:r w:rsidR="007B7086">
        <w:rPr>
          <w:rFonts w:asciiTheme="minorHAnsi" w:hAnsiTheme="minorHAnsi"/>
          <w:b/>
          <w:i/>
          <w:sz w:val="22"/>
        </w:rPr>
        <w:t>–</w:t>
      </w:r>
      <w:r w:rsidR="00356C3D" w:rsidRPr="00600633">
        <w:rPr>
          <w:rFonts w:asciiTheme="minorHAnsi" w:hAnsiTheme="minorHAnsi"/>
          <w:b/>
          <w:i/>
          <w:sz w:val="22"/>
        </w:rPr>
        <w:t xml:space="preserve"> 2</w:t>
      </w:r>
      <w:r w:rsidR="007B7086">
        <w:rPr>
          <w:rFonts w:asciiTheme="minorHAnsi" w:hAnsiTheme="minorHAnsi"/>
          <w:b/>
          <w:i/>
          <w:sz w:val="22"/>
        </w:rPr>
        <w:t xml:space="preserve">042 </w:t>
      </w:r>
      <w:r w:rsidR="007B7086">
        <w:rPr>
          <w:rFonts w:asciiTheme="minorHAnsi" w:hAnsiTheme="minorHAnsi"/>
          <w:i/>
          <w:sz w:val="22"/>
        </w:rPr>
        <w:t>interwencje</w:t>
      </w:r>
      <w:r w:rsidRPr="00600633">
        <w:rPr>
          <w:rFonts w:asciiTheme="minorHAnsi" w:hAnsiTheme="minorHAnsi"/>
          <w:i/>
          <w:sz w:val="22"/>
        </w:rPr>
        <w:t>, co stanowi</w:t>
      </w:r>
      <w:r w:rsidR="00A5084A" w:rsidRPr="00600633">
        <w:rPr>
          <w:rFonts w:asciiTheme="minorHAnsi" w:hAnsiTheme="minorHAnsi"/>
          <w:b/>
          <w:i/>
          <w:sz w:val="22"/>
        </w:rPr>
        <w:t xml:space="preserve"> </w:t>
      </w:r>
      <w:r w:rsidR="007B7086">
        <w:rPr>
          <w:rFonts w:asciiTheme="minorHAnsi" w:hAnsiTheme="minorHAnsi"/>
          <w:b/>
          <w:i/>
          <w:sz w:val="22"/>
        </w:rPr>
        <w:t>27</w:t>
      </w:r>
      <w:r w:rsidR="009163B1" w:rsidRPr="00600633">
        <w:rPr>
          <w:rFonts w:asciiTheme="minorHAnsi" w:hAnsiTheme="minorHAnsi"/>
          <w:b/>
          <w:i/>
          <w:sz w:val="22"/>
        </w:rPr>
        <w:t>,</w:t>
      </w:r>
      <w:r w:rsidR="007B7086">
        <w:rPr>
          <w:rFonts w:asciiTheme="minorHAnsi" w:hAnsiTheme="minorHAnsi"/>
          <w:b/>
          <w:i/>
          <w:sz w:val="22"/>
        </w:rPr>
        <w:t>96</w:t>
      </w:r>
      <w:r w:rsidRPr="00600633">
        <w:rPr>
          <w:rFonts w:asciiTheme="minorHAnsi" w:hAnsiTheme="minorHAnsi"/>
          <w:b/>
          <w:i/>
          <w:sz w:val="22"/>
        </w:rPr>
        <w:t xml:space="preserve"> %</w:t>
      </w:r>
      <w:r w:rsidRPr="00600633">
        <w:rPr>
          <w:rFonts w:asciiTheme="minorHAnsi" w:hAnsiTheme="minorHAnsi"/>
          <w:i/>
          <w:sz w:val="22"/>
        </w:rPr>
        <w:t xml:space="preserve"> wszystkich </w:t>
      </w:r>
      <w:proofErr w:type="spellStart"/>
      <w:r w:rsidRPr="00600633">
        <w:rPr>
          <w:rFonts w:asciiTheme="minorHAnsi" w:hAnsiTheme="minorHAnsi"/>
          <w:i/>
          <w:sz w:val="22"/>
        </w:rPr>
        <w:t>Mz</w:t>
      </w:r>
      <w:proofErr w:type="spellEnd"/>
      <w:r w:rsidRPr="00600633">
        <w:rPr>
          <w:rFonts w:asciiTheme="minorHAnsi" w:hAnsiTheme="minorHAnsi"/>
          <w:i/>
          <w:sz w:val="22"/>
        </w:rPr>
        <w:t>;</w:t>
      </w:r>
    </w:p>
    <w:p w:rsidR="007B7086" w:rsidRDefault="007B7086" w:rsidP="00A7136F">
      <w:pPr>
        <w:numPr>
          <w:ilvl w:val="0"/>
          <w:numId w:val="13"/>
        </w:numPr>
        <w:spacing w:line="276" w:lineRule="auto"/>
        <w:rPr>
          <w:rFonts w:asciiTheme="minorHAnsi" w:hAnsiTheme="minorHAnsi"/>
          <w:i/>
          <w:sz w:val="22"/>
        </w:rPr>
      </w:pPr>
      <w:r w:rsidRPr="00600633">
        <w:rPr>
          <w:rFonts w:asciiTheme="minorHAnsi" w:hAnsiTheme="minorHAnsi"/>
          <w:i/>
          <w:sz w:val="22"/>
        </w:rPr>
        <w:t xml:space="preserve">Huragany, silne wiatry, tornada </w:t>
      </w:r>
      <w:r w:rsidRPr="00600633">
        <w:rPr>
          <w:rFonts w:asciiTheme="minorHAnsi" w:hAnsiTheme="minorHAnsi"/>
          <w:b/>
          <w:bCs/>
          <w:i/>
          <w:sz w:val="22"/>
        </w:rPr>
        <w:t xml:space="preserve">– </w:t>
      </w:r>
      <w:r>
        <w:rPr>
          <w:rFonts w:asciiTheme="minorHAnsi" w:hAnsiTheme="minorHAnsi"/>
          <w:b/>
          <w:bCs/>
          <w:i/>
          <w:sz w:val="22"/>
        </w:rPr>
        <w:t>1689</w:t>
      </w:r>
      <w:r w:rsidRPr="00600633">
        <w:rPr>
          <w:rFonts w:asciiTheme="minorHAnsi" w:hAnsiTheme="minorHAnsi"/>
          <w:b/>
          <w:bCs/>
          <w:i/>
          <w:sz w:val="22"/>
        </w:rPr>
        <w:t xml:space="preserve"> </w:t>
      </w:r>
      <w:r w:rsidRPr="00600633">
        <w:rPr>
          <w:rFonts w:asciiTheme="minorHAnsi" w:hAnsiTheme="minorHAnsi"/>
          <w:i/>
          <w:sz w:val="22"/>
        </w:rPr>
        <w:t>interwencji</w:t>
      </w:r>
      <w:r w:rsidRPr="00600633">
        <w:rPr>
          <w:rFonts w:asciiTheme="minorHAnsi" w:hAnsiTheme="minorHAnsi"/>
          <w:b/>
          <w:i/>
          <w:sz w:val="22"/>
        </w:rPr>
        <w:t xml:space="preserve">, </w:t>
      </w:r>
      <w:r w:rsidRPr="00600633">
        <w:rPr>
          <w:rFonts w:asciiTheme="minorHAnsi" w:hAnsiTheme="minorHAnsi"/>
          <w:i/>
          <w:sz w:val="22"/>
        </w:rPr>
        <w:t>co stanowi</w:t>
      </w:r>
      <w:r w:rsidRPr="00600633">
        <w:rPr>
          <w:rFonts w:asciiTheme="minorHAnsi" w:hAnsiTheme="minorHAnsi"/>
          <w:b/>
          <w:i/>
          <w:sz w:val="22"/>
        </w:rPr>
        <w:t xml:space="preserve"> </w:t>
      </w:r>
      <w:r>
        <w:rPr>
          <w:rFonts w:asciiTheme="minorHAnsi" w:hAnsiTheme="minorHAnsi"/>
          <w:b/>
          <w:i/>
          <w:sz w:val="22"/>
        </w:rPr>
        <w:t>23</w:t>
      </w:r>
      <w:r w:rsidRPr="00600633">
        <w:rPr>
          <w:rFonts w:asciiTheme="minorHAnsi" w:hAnsiTheme="minorHAnsi"/>
          <w:b/>
          <w:i/>
          <w:sz w:val="22"/>
        </w:rPr>
        <w:t>,0</w:t>
      </w:r>
      <w:r>
        <w:rPr>
          <w:rFonts w:asciiTheme="minorHAnsi" w:hAnsiTheme="minorHAnsi"/>
          <w:b/>
          <w:i/>
          <w:sz w:val="22"/>
        </w:rPr>
        <w:t>3</w:t>
      </w:r>
      <w:r w:rsidRPr="00600633">
        <w:rPr>
          <w:rFonts w:asciiTheme="minorHAnsi" w:hAnsiTheme="minorHAnsi"/>
          <w:b/>
          <w:i/>
          <w:sz w:val="22"/>
        </w:rPr>
        <w:t xml:space="preserve"> %</w:t>
      </w:r>
      <w:r w:rsidRPr="00600633">
        <w:rPr>
          <w:rFonts w:asciiTheme="minorHAnsi" w:hAnsiTheme="minorHAnsi"/>
          <w:i/>
          <w:sz w:val="22"/>
        </w:rPr>
        <w:t xml:space="preserve"> wszystkich </w:t>
      </w:r>
      <w:proofErr w:type="spellStart"/>
      <w:r w:rsidRPr="00600633">
        <w:rPr>
          <w:rFonts w:asciiTheme="minorHAnsi" w:hAnsiTheme="minorHAnsi"/>
          <w:i/>
          <w:sz w:val="22"/>
        </w:rPr>
        <w:t>Mz</w:t>
      </w:r>
      <w:proofErr w:type="spellEnd"/>
      <w:r w:rsidRPr="00600633">
        <w:rPr>
          <w:rFonts w:asciiTheme="minorHAnsi" w:hAnsiTheme="minorHAnsi"/>
          <w:i/>
          <w:sz w:val="22"/>
        </w:rPr>
        <w:t>.</w:t>
      </w:r>
    </w:p>
    <w:p w:rsidR="0059092B" w:rsidRPr="00600633" w:rsidRDefault="0059092B" w:rsidP="00A7136F">
      <w:pPr>
        <w:numPr>
          <w:ilvl w:val="0"/>
          <w:numId w:val="13"/>
        </w:numPr>
        <w:spacing w:line="276" w:lineRule="auto"/>
        <w:rPr>
          <w:rFonts w:asciiTheme="minorHAnsi" w:hAnsiTheme="minorHAnsi"/>
          <w:i/>
          <w:sz w:val="22"/>
        </w:rPr>
      </w:pPr>
      <w:r w:rsidRPr="00600633">
        <w:rPr>
          <w:rFonts w:asciiTheme="minorHAnsi" w:hAnsiTheme="minorHAnsi"/>
          <w:i/>
          <w:sz w:val="22"/>
        </w:rPr>
        <w:t xml:space="preserve">Nietypowe zachowanie się zwierząt </w:t>
      </w:r>
      <w:r w:rsidRPr="00600633">
        <w:rPr>
          <w:rFonts w:asciiTheme="minorHAnsi" w:hAnsiTheme="minorHAnsi"/>
          <w:b/>
          <w:i/>
          <w:sz w:val="22"/>
        </w:rPr>
        <w:t>–</w:t>
      </w:r>
      <w:r w:rsidR="00356C3D" w:rsidRPr="00600633">
        <w:rPr>
          <w:rFonts w:asciiTheme="minorHAnsi" w:hAnsiTheme="minorHAnsi"/>
          <w:b/>
          <w:i/>
          <w:sz w:val="22"/>
        </w:rPr>
        <w:t>1</w:t>
      </w:r>
      <w:r w:rsidR="007B7086">
        <w:rPr>
          <w:rFonts w:asciiTheme="minorHAnsi" w:hAnsiTheme="minorHAnsi"/>
          <w:b/>
          <w:i/>
          <w:sz w:val="22"/>
        </w:rPr>
        <w:t>179</w:t>
      </w:r>
      <w:r w:rsidRPr="00600633">
        <w:rPr>
          <w:rFonts w:asciiTheme="minorHAnsi" w:hAnsiTheme="minorHAnsi"/>
          <w:b/>
          <w:i/>
          <w:sz w:val="22"/>
        </w:rPr>
        <w:t xml:space="preserve">  </w:t>
      </w:r>
      <w:r w:rsidRPr="00600633">
        <w:rPr>
          <w:rFonts w:asciiTheme="minorHAnsi" w:hAnsiTheme="minorHAnsi"/>
          <w:i/>
          <w:sz w:val="22"/>
        </w:rPr>
        <w:t xml:space="preserve">interwencji, co stanowi </w:t>
      </w:r>
      <w:r w:rsidR="007B7086">
        <w:rPr>
          <w:rFonts w:asciiTheme="minorHAnsi" w:hAnsiTheme="minorHAnsi"/>
          <w:b/>
          <w:i/>
          <w:sz w:val="22"/>
        </w:rPr>
        <w:t>16</w:t>
      </w:r>
      <w:r w:rsidR="009163B1" w:rsidRPr="00600633">
        <w:rPr>
          <w:rFonts w:asciiTheme="minorHAnsi" w:hAnsiTheme="minorHAnsi"/>
          <w:b/>
          <w:i/>
          <w:sz w:val="22"/>
        </w:rPr>
        <w:t>,</w:t>
      </w:r>
      <w:r w:rsidR="007B7086">
        <w:rPr>
          <w:rFonts w:asciiTheme="minorHAnsi" w:hAnsiTheme="minorHAnsi"/>
          <w:b/>
          <w:i/>
          <w:sz w:val="22"/>
        </w:rPr>
        <w:t xml:space="preserve">14 </w:t>
      </w:r>
      <w:r w:rsidRPr="00600633">
        <w:rPr>
          <w:rFonts w:asciiTheme="minorHAnsi" w:hAnsiTheme="minorHAnsi"/>
          <w:b/>
          <w:i/>
          <w:sz w:val="22"/>
        </w:rPr>
        <w:t xml:space="preserve"> %</w:t>
      </w:r>
      <w:r w:rsidRPr="00600633">
        <w:rPr>
          <w:rFonts w:asciiTheme="minorHAnsi" w:hAnsiTheme="minorHAnsi"/>
          <w:i/>
          <w:sz w:val="22"/>
        </w:rPr>
        <w:t xml:space="preserve"> wszystkich </w:t>
      </w:r>
      <w:proofErr w:type="spellStart"/>
      <w:r w:rsidRPr="00600633">
        <w:rPr>
          <w:rFonts w:asciiTheme="minorHAnsi" w:hAnsiTheme="minorHAnsi"/>
          <w:i/>
          <w:sz w:val="22"/>
        </w:rPr>
        <w:t>Mz</w:t>
      </w:r>
      <w:proofErr w:type="spellEnd"/>
      <w:r w:rsidRPr="00600633">
        <w:rPr>
          <w:rFonts w:asciiTheme="minorHAnsi" w:hAnsiTheme="minorHAnsi"/>
          <w:i/>
          <w:sz w:val="22"/>
        </w:rPr>
        <w:t>;</w:t>
      </w:r>
    </w:p>
    <w:p w:rsidR="0059092B" w:rsidRPr="00600633" w:rsidRDefault="0059092B" w:rsidP="00A7136F">
      <w:pPr>
        <w:numPr>
          <w:ilvl w:val="0"/>
          <w:numId w:val="13"/>
        </w:numPr>
        <w:spacing w:line="276" w:lineRule="auto"/>
        <w:rPr>
          <w:rFonts w:asciiTheme="minorHAnsi" w:hAnsiTheme="minorHAnsi"/>
          <w:i/>
        </w:rPr>
      </w:pPr>
      <w:r w:rsidRPr="00600633">
        <w:rPr>
          <w:rFonts w:asciiTheme="minorHAnsi" w:hAnsiTheme="minorHAnsi" w:cs="Arial"/>
          <w:i/>
          <w:sz w:val="22"/>
        </w:rPr>
        <w:lastRenderedPageBreak/>
        <w:t xml:space="preserve">Niezachowanie zasad bezpieczeństwa ruchu środków transportu – </w:t>
      </w:r>
      <w:r w:rsidR="00A5084A" w:rsidRPr="00600633">
        <w:rPr>
          <w:rFonts w:asciiTheme="minorHAnsi" w:hAnsiTheme="minorHAnsi" w:cs="Arial"/>
          <w:b/>
          <w:i/>
          <w:sz w:val="22"/>
        </w:rPr>
        <w:t>1</w:t>
      </w:r>
      <w:r w:rsidR="007B7086">
        <w:rPr>
          <w:rFonts w:asciiTheme="minorHAnsi" w:hAnsiTheme="minorHAnsi" w:cs="Arial"/>
          <w:b/>
          <w:i/>
          <w:sz w:val="22"/>
        </w:rPr>
        <w:t>109</w:t>
      </w:r>
      <w:r w:rsidRPr="00600633">
        <w:rPr>
          <w:rFonts w:asciiTheme="minorHAnsi" w:hAnsiTheme="minorHAnsi" w:cs="Arial"/>
          <w:i/>
          <w:sz w:val="22"/>
        </w:rPr>
        <w:t xml:space="preserve">, co stanowi </w:t>
      </w:r>
      <w:r w:rsidRPr="00600633">
        <w:rPr>
          <w:rFonts w:asciiTheme="minorHAnsi" w:hAnsiTheme="minorHAnsi" w:cs="Arial"/>
          <w:b/>
          <w:i/>
          <w:sz w:val="22"/>
        </w:rPr>
        <w:t>1</w:t>
      </w:r>
      <w:r w:rsidR="007B7086">
        <w:rPr>
          <w:rFonts w:asciiTheme="minorHAnsi" w:hAnsiTheme="minorHAnsi" w:cs="Arial"/>
          <w:b/>
          <w:i/>
          <w:sz w:val="22"/>
        </w:rPr>
        <w:t>5</w:t>
      </w:r>
      <w:r w:rsidR="00A53B04" w:rsidRPr="00600633">
        <w:rPr>
          <w:rFonts w:asciiTheme="minorHAnsi" w:hAnsiTheme="minorHAnsi" w:cs="Arial"/>
          <w:b/>
          <w:i/>
          <w:sz w:val="22"/>
        </w:rPr>
        <w:t>,</w:t>
      </w:r>
      <w:r w:rsidR="007B7086">
        <w:rPr>
          <w:rFonts w:asciiTheme="minorHAnsi" w:hAnsiTheme="minorHAnsi" w:cs="Arial"/>
          <w:b/>
          <w:i/>
          <w:sz w:val="22"/>
        </w:rPr>
        <w:t>18</w:t>
      </w:r>
      <w:r w:rsidR="00A5084A" w:rsidRPr="00600633">
        <w:rPr>
          <w:rFonts w:asciiTheme="minorHAnsi" w:hAnsiTheme="minorHAnsi" w:cs="Arial"/>
          <w:b/>
          <w:i/>
          <w:sz w:val="22"/>
        </w:rPr>
        <w:t xml:space="preserve"> </w:t>
      </w:r>
      <w:r w:rsidRPr="00600633">
        <w:rPr>
          <w:rFonts w:asciiTheme="minorHAnsi" w:hAnsiTheme="minorHAnsi" w:cs="Arial"/>
          <w:b/>
          <w:i/>
          <w:sz w:val="22"/>
        </w:rPr>
        <w:t xml:space="preserve">% </w:t>
      </w:r>
      <w:r w:rsidR="00600633">
        <w:rPr>
          <w:rFonts w:asciiTheme="minorHAnsi" w:hAnsiTheme="minorHAnsi" w:cs="Arial"/>
          <w:b/>
          <w:i/>
          <w:sz w:val="22"/>
        </w:rPr>
        <w:br/>
      </w:r>
      <w:r w:rsidRPr="00600633">
        <w:rPr>
          <w:rFonts w:asciiTheme="minorHAnsi" w:hAnsiTheme="minorHAnsi" w:cs="Arial"/>
          <w:i/>
          <w:sz w:val="22"/>
        </w:rPr>
        <w:t xml:space="preserve">wszystkich </w:t>
      </w:r>
      <w:proofErr w:type="spellStart"/>
      <w:r w:rsidRPr="00600633">
        <w:rPr>
          <w:rFonts w:asciiTheme="minorHAnsi" w:hAnsiTheme="minorHAnsi" w:cs="Arial"/>
          <w:i/>
          <w:sz w:val="22"/>
        </w:rPr>
        <w:t>Mz</w:t>
      </w:r>
      <w:proofErr w:type="spellEnd"/>
      <w:r w:rsidRPr="00600633">
        <w:rPr>
          <w:rFonts w:asciiTheme="minorHAnsi" w:hAnsiTheme="minorHAnsi" w:cs="Arial"/>
          <w:i/>
          <w:sz w:val="22"/>
        </w:rPr>
        <w:t>;</w:t>
      </w:r>
    </w:p>
    <w:p w:rsidR="0059092B" w:rsidRPr="00600633" w:rsidRDefault="0059092B" w:rsidP="007B7086">
      <w:pPr>
        <w:spacing w:line="276" w:lineRule="auto"/>
        <w:ind w:left="360"/>
        <w:rPr>
          <w:rFonts w:asciiTheme="minorHAnsi" w:hAnsiTheme="minorHAnsi"/>
          <w:i/>
          <w:sz w:val="22"/>
        </w:rPr>
      </w:pPr>
    </w:p>
    <w:p w:rsidR="00D7516B" w:rsidRDefault="00D7516B">
      <w:pPr>
        <w:overflowPunct/>
        <w:autoSpaceDE/>
        <w:autoSpaceDN/>
        <w:adjustRightInd/>
        <w:spacing w:line="240" w:lineRule="auto"/>
        <w:jc w:val="left"/>
        <w:textAlignment w:val="auto"/>
        <w:rPr>
          <w:rFonts w:ascii="Arial" w:hAnsi="Arial" w:cs="Arial"/>
          <w:b/>
          <w:sz w:val="28"/>
        </w:rPr>
      </w:pPr>
    </w:p>
    <w:p w:rsidR="00AD1B32" w:rsidRPr="0095351D" w:rsidRDefault="00AD1B32" w:rsidP="008A3B00">
      <w:pPr>
        <w:pStyle w:val="Nagwek2"/>
        <w:rPr>
          <w:rFonts w:asciiTheme="majorHAnsi" w:hAnsiTheme="majorHAnsi" w:cs="Arial"/>
          <w:sz w:val="24"/>
        </w:rPr>
      </w:pPr>
      <w:bookmarkStart w:id="97" w:name="_Toc381182216"/>
      <w:bookmarkStart w:id="98" w:name="_Toc381253942"/>
      <w:bookmarkStart w:id="99" w:name="_Toc381254279"/>
      <w:bookmarkStart w:id="100" w:name="_Toc410201797"/>
      <w:bookmarkStart w:id="101" w:name="_Toc411338210"/>
      <w:bookmarkStart w:id="102" w:name="_Toc411495208"/>
      <w:bookmarkStart w:id="103" w:name="_Toc443462064"/>
      <w:r w:rsidRPr="0095351D">
        <w:rPr>
          <w:rFonts w:asciiTheme="majorHAnsi" w:hAnsiTheme="majorHAnsi" w:cs="Arial"/>
          <w:sz w:val="24"/>
        </w:rPr>
        <w:t xml:space="preserve">Miejscowe zagrożenia wg </w:t>
      </w:r>
      <w:r w:rsidR="00275D07" w:rsidRPr="0095351D">
        <w:rPr>
          <w:rFonts w:asciiTheme="majorHAnsi" w:hAnsiTheme="majorHAnsi" w:cs="Arial"/>
          <w:sz w:val="24"/>
        </w:rPr>
        <w:t>kodu</w:t>
      </w:r>
      <w:r w:rsidRPr="0095351D">
        <w:rPr>
          <w:rFonts w:asciiTheme="majorHAnsi" w:hAnsiTheme="majorHAnsi" w:cs="Arial"/>
          <w:sz w:val="24"/>
        </w:rPr>
        <w:t xml:space="preserve"> obiektu</w:t>
      </w:r>
      <w:bookmarkEnd w:id="96"/>
      <w:bookmarkEnd w:id="97"/>
      <w:bookmarkEnd w:id="98"/>
      <w:bookmarkEnd w:id="99"/>
      <w:bookmarkEnd w:id="100"/>
      <w:bookmarkEnd w:id="101"/>
      <w:bookmarkEnd w:id="102"/>
      <w:bookmarkEnd w:id="103"/>
    </w:p>
    <w:p w:rsidR="00AD1B32" w:rsidRPr="004A08AA" w:rsidRDefault="00AD1B32" w:rsidP="004A08AA">
      <w:pPr>
        <w:spacing w:line="240" w:lineRule="auto"/>
        <w:jc w:val="left"/>
        <w:rPr>
          <w:rFonts w:ascii="Arial" w:hAnsi="Arial"/>
          <w:b/>
          <w:i/>
          <w:sz w:val="18"/>
        </w:rPr>
      </w:pPr>
    </w:p>
    <w:p w:rsidR="00A833A2" w:rsidRPr="004A08AA" w:rsidRDefault="00A71749" w:rsidP="004A08AA">
      <w:pPr>
        <w:spacing w:after="240" w:line="240" w:lineRule="auto"/>
        <w:ind w:left="1276" w:hanging="1276"/>
        <w:jc w:val="left"/>
        <w:rPr>
          <w:rFonts w:asciiTheme="minorHAnsi" w:hAnsiTheme="minorHAnsi" w:cs="Arial"/>
          <w:i/>
          <w:sz w:val="20"/>
          <w:szCs w:val="22"/>
        </w:rPr>
      </w:pPr>
      <w:r w:rsidRPr="004A08AA">
        <w:rPr>
          <w:rFonts w:asciiTheme="minorHAnsi" w:hAnsiTheme="minorHAnsi" w:cs="Arial"/>
          <w:b/>
          <w:i/>
          <w:sz w:val="20"/>
          <w:szCs w:val="22"/>
        </w:rPr>
        <w:t xml:space="preserve">Tabela </w:t>
      </w:r>
      <w:r w:rsidR="008A3B00" w:rsidRPr="004A08AA">
        <w:rPr>
          <w:rFonts w:asciiTheme="minorHAnsi" w:hAnsiTheme="minorHAnsi" w:cs="Arial"/>
          <w:b/>
          <w:i/>
          <w:sz w:val="20"/>
          <w:szCs w:val="22"/>
        </w:rPr>
        <w:t xml:space="preserve">nr </w:t>
      </w:r>
      <w:r w:rsidRPr="004A08AA">
        <w:rPr>
          <w:rFonts w:asciiTheme="minorHAnsi" w:hAnsiTheme="minorHAnsi" w:cs="Arial"/>
          <w:b/>
          <w:i/>
          <w:sz w:val="20"/>
          <w:szCs w:val="22"/>
        </w:rPr>
        <w:t>14.</w:t>
      </w:r>
      <w:r w:rsidRPr="004A08AA">
        <w:rPr>
          <w:rFonts w:asciiTheme="minorHAnsi" w:hAnsiTheme="minorHAnsi" w:cs="Arial"/>
          <w:i/>
          <w:sz w:val="18"/>
        </w:rPr>
        <w:t xml:space="preserve"> </w:t>
      </w:r>
      <w:r w:rsidR="00AD1B32" w:rsidRPr="004A08AA">
        <w:rPr>
          <w:rFonts w:asciiTheme="minorHAnsi" w:hAnsiTheme="minorHAnsi" w:cs="Arial"/>
          <w:i/>
          <w:sz w:val="20"/>
          <w:szCs w:val="22"/>
        </w:rPr>
        <w:t xml:space="preserve">Miejscowe zagrożenia wg </w:t>
      </w:r>
      <w:r w:rsidR="00275D07" w:rsidRPr="004A08AA">
        <w:rPr>
          <w:rFonts w:asciiTheme="minorHAnsi" w:hAnsiTheme="minorHAnsi" w:cs="Arial"/>
          <w:i/>
          <w:sz w:val="20"/>
          <w:szCs w:val="22"/>
        </w:rPr>
        <w:t xml:space="preserve">wybranego </w:t>
      </w:r>
      <w:r w:rsidR="002C4A33" w:rsidRPr="004A08AA">
        <w:rPr>
          <w:rFonts w:asciiTheme="minorHAnsi" w:hAnsiTheme="minorHAnsi" w:cs="Arial"/>
          <w:i/>
          <w:sz w:val="20"/>
          <w:szCs w:val="22"/>
        </w:rPr>
        <w:t>kodu</w:t>
      </w:r>
      <w:r w:rsidR="00AD1B32" w:rsidRPr="004A08AA">
        <w:rPr>
          <w:rFonts w:asciiTheme="minorHAnsi" w:hAnsiTheme="minorHAnsi" w:cs="Arial"/>
          <w:i/>
          <w:sz w:val="20"/>
          <w:szCs w:val="22"/>
        </w:rPr>
        <w:t xml:space="preserve"> obiektu z podziałem na Wrocław i powiat wrocławski.</w:t>
      </w:r>
    </w:p>
    <w:tbl>
      <w:tblPr>
        <w:tblW w:w="9923" w:type="dxa"/>
        <w:tblInd w:w="71" w:type="dxa"/>
        <w:tblLayout w:type="fixed"/>
        <w:tblCellMar>
          <w:left w:w="71" w:type="dxa"/>
          <w:right w:w="71" w:type="dxa"/>
        </w:tblCellMar>
        <w:tblLook w:val="0000"/>
      </w:tblPr>
      <w:tblGrid>
        <w:gridCol w:w="709"/>
        <w:gridCol w:w="4536"/>
        <w:gridCol w:w="1559"/>
        <w:gridCol w:w="1560"/>
        <w:gridCol w:w="1559"/>
      </w:tblGrid>
      <w:tr w:rsidR="004435DF" w:rsidRPr="008A3B00" w:rsidTr="00A838ED">
        <w:trPr>
          <w:cantSplit/>
        </w:trPr>
        <w:tc>
          <w:tcPr>
            <w:tcW w:w="709" w:type="dxa"/>
            <w:tcBorders>
              <w:top w:val="single" w:sz="12" w:space="0" w:color="auto"/>
              <w:left w:val="single" w:sz="12" w:space="0" w:color="auto"/>
              <w:bottom w:val="nil"/>
              <w:right w:val="single" w:sz="6" w:space="0" w:color="auto"/>
            </w:tcBorders>
            <w:vAlign w:val="center"/>
          </w:tcPr>
          <w:p w:rsidR="004435DF" w:rsidRPr="008A3B00" w:rsidRDefault="004435DF" w:rsidP="004A08AA">
            <w:pPr>
              <w:spacing w:after="240" w:line="240" w:lineRule="auto"/>
              <w:jc w:val="center"/>
              <w:rPr>
                <w:rFonts w:asciiTheme="minorHAnsi" w:hAnsiTheme="minorHAnsi"/>
                <w:b/>
                <w:sz w:val="20"/>
              </w:rPr>
            </w:pPr>
            <w:r w:rsidRPr="008A3B00">
              <w:rPr>
                <w:rFonts w:asciiTheme="minorHAnsi" w:hAnsiTheme="minorHAnsi"/>
                <w:b/>
                <w:sz w:val="20"/>
              </w:rPr>
              <w:t>Lp.</w:t>
            </w:r>
          </w:p>
        </w:tc>
        <w:tc>
          <w:tcPr>
            <w:tcW w:w="4536" w:type="dxa"/>
            <w:tcBorders>
              <w:top w:val="single" w:sz="12" w:space="0" w:color="auto"/>
              <w:left w:val="nil"/>
              <w:bottom w:val="nil"/>
              <w:right w:val="single" w:sz="6" w:space="0" w:color="auto"/>
            </w:tcBorders>
            <w:vAlign w:val="center"/>
          </w:tcPr>
          <w:p w:rsidR="004435DF" w:rsidRPr="008A3B00" w:rsidRDefault="004435DF" w:rsidP="00275D07">
            <w:pPr>
              <w:spacing w:line="240" w:lineRule="auto"/>
              <w:jc w:val="center"/>
              <w:rPr>
                <w:rFonts w:asciiTheme="minorHAnsi" w:hAnsiTheme="minorHAnsi" w:cs="Arial"/>
                <w:b/>
                <w:sz w:val="20"/>
              </w:rPr>
            </w:pPr>
            <w:r w:rsidRPr="008A3B00">
              <w:rPr>
                <w:rFonts w:asciiTheme="minorHAnsi" w:hAnsiTheme="minorHAnsi" w:cs="Arial"/>
                <w:b/>
                <w:sz w:val="20"/>
              </w:rPr>
              <w:t>Nazwa działu obiektów</w:t>
            </w:r>
          </w:p>
        </w:tc>
        <w:tc>
          <w:tcPr>
            <w:tcW w:w="1559" w:type="dxa"/>
            <w:tcBorders>
              <w:top w:val="single" w:sz="12" w:space="0" w:color="auto"/>
              <w:left w:val="nil"/>
              <w:bottom w:val="nil"/>
              <w:right w:val="single" w:sz="6" w:space="0" w:color="auto"/>
            </w:tcBorders>
            <w:shd w:val="clear" w:color="00FF00" w:fill="auto"/>
            <w:vAlign w:val="center"/>
          </w:tcPr>
          <w:p w:rsidR="004435DF" w:rsidRPr="00294316" w:rsidRDefault="004435DF" w:rsidP="00275D07">
            <w:pPr>
              <w:spacing w:line="240" w:lineRule="auto"/>
              <w:jc w:val="center"/>
              <w:rPr>
                <w:rFonts w:asciiTheme="minorHAnsi" w:hAnsiTheme="minorHAnsi"/>
                <w:b/>
                <w:sz w:val="20"/>
              </w:rPr>
            </w:pPr>
            <w:r w:rsidRPr="00294316">
              <w:rPr>
                <w:rFonts w:asciiTheme="minorHAnsi" w:hAnsiTheme="minorHAnsi"/>
                <w:b/>
                <w:sz w:val="20"/>
              </w:rPr>
              <w:t>Wrocław</w:t>
            </w:r>
          </w:p>
        </w:tc>
        <w:tc>
          <w:tcPr>
            <w:tcW w:w="1560" w:type="dxa"/>
            <w:tcBorders>
              <w:top w:val="single" w:sz="12" w:space="0" w:color="auto"/>
              <w:left w:val="nil"/>
              <w:bottom w:val="nil"/>
              <w:right w:val="single" w:sz="6" w:space="0" w:color="auto"/>
            </w:tcBorders>
            <w:vAlign w:val="center"/>
          </w:tcPr>
          <w:p w:rsidR="004435DF" w:rsidRPr="00294316" w:rsidRDefault="004435DF" w:rsidP="00275D07">
            <w:pPr>
              <w:spacing w:line="240" w:lineRule="auto"/>
              <w:jc w:val="center"/>
              <w:rPr>
                <w:rFonts w:asciiTheme="minorHAnsi" w:hAnsiTheme="minorHAnsi"/>
                <w:b/>
                <w:sz w:val="20"/>
              </w:rPr>
            </w:pPr>
            <w:r w:rsidRPr="00294316">
              <w:rPr>
                <w:rFonts w:asciiTheme="minorHAnsi" w:hAnsiTheme="minorHAnsi"/>
                <w:b/>
                <w:sz w:val="20"/>
              </w:rPr>
              <w:t>powiat           wrocławski</w:t>
            </w:r>
          </w:p>
        </w:tc>
        <w:tc>
          <w:tcPr>
            <w:tcW w:w="1559" w:type="dxa"/>
            <w:tcBorders>
              <w:top w:val="single" w:sz="12" w:space="0" w:color="auto"/>
              <w:left w:val="single" w:sz="6" w:space="0" w:color="auto"/>
              <w:bottom w:val="nil"/>
              <w:right w:val="single" w:sz="12" w:space="0" w:color="auto"/>
            </w:tcBorders>
            <w:shd w:val="pct20" w:color="BFBFBF" w:themeColor="background1" w:themeShade="BF" w:fill="auto"/>
            <w:vAlign w:val="center"/>
          </w:tcPr>
          <w:p w:rsidR="004435DF" w:rsidRPr="00294316" w:rsidRDefault="004435DF" w:rsidP="00275D07">
            <w:pPr>
              <w:spacing w:line="240" w:lineRule="auto"/>
              <w:jc w:val="center"/>
              <w:rPr>
                <w:rFonts w:asciiTheme="minorHAnsi" w:hAnsiTheme="minorHAnsi"/>
                <w:b/>
                <w:sz w:val="20"/>
              </w:rPr>
            </w:pPr>
            <w:r w:rsidRPr="00294316">
              <w:rPr>
                <w:rFonts w:asciiTheme="minorHAnsi" w:hAnsiTheme="minorHAnsi"/>
                <w:b/>
                <w:sz w:val="20"/>
              </w:rPr>
              <w:t>RAZEM</w:t>
            </w:r>
          </w:p>
        </w:tc>
      </w:tr>
      <w:tr w:rsidR="004435DF" w:rsidRPr="008A3B00" w:rsidTr="00A838ED">
        <w:tc>
          <w:tcPr>
            <w:tcW w:w="709" w:type="dxa"/>
            <w:tcBorders>
              <w:top w:val="single" w:sz="6" w:space="0" w:color="auto"/>
              <w:left w:val="single" w:sz="12" w:space="0" w:color="auto"/>
              <w:bottom w:val="single" w:sz="6" w:space="0" w:color="auto"/>
              <w:right w:val="single" w:sz="6" w:space="0" w:color="auto"/>
            </w:tcBorders>
            <w:vAlign w:val="center"/>
          </w:tcPr>
          <w:p w:rsidR="004435DF" w:rsidRPr="008A3B00" w:rsidRDefault="004435DF" w:rsidP="00275D07">
            <w:pPr>
              <w:spacing w:line="240" w:lineRule="auto"/>
              <w:jc w:val="center"/>
              <w:rPr>
                <w:rFonts w:asciiTheme="minorHAnsi" w:hAnsiTheme="minorHAnsi"/>
                <w:b/>
                <w:sz w:val="20"/>
              </w:rPr>
            </w:pPr>
            <w:r w:rsidRPr="008A3B00">
              <w:rPr>
                <w:rFonts w:asciiTheme="minorHAnsi" w:hAnsiTheme="minorHAnsi"/>
                <w:b/>
                <w:sz w:val="20"/>
              </w:rPr>
              <w:t>1</w:t>
            </w:r>
            <w:r w:rsidR="00BD3D2E">
              <w:rPr>
                <w:rFonts w:asciiTheme="minorHAnsi" w:hAnsiTheme="minorHAnsi"/>
                <w:b/>
                <w:sz w:val="20"/>
              </w:rPr>
              <w:t>.</w:t>
            </w:r>
          </w:p>
        </w:tc>
        <w:tc>
          <w:tcPr>
            <w:tcW w:w="4536" w:type="dxa"/>
            <w:tcBorders>
              <w:top w:val="single" w:sz="6" w:space="0" w:color="auto"/>
              <w:left w:val="nil"/>
              <w:bottom w:val="single" w:sz="6" w:space="0" w:color="auto"/>
              <w:right w:val="single" w:sz="6" w:space="0" w:color="auto"/>
            </w:tcBorders>
            <w:shd w:val="pct5" w:color="auto" w:fill="auto"/>
            <w:vAlign w:val="center"/>
          </w:tcPr>
          <w:p w:rsidR="00372718" w:rsidRDefault="004435DF" w:rsidP="00275D07">
            <w:pPr>
              <w:spacing w:line="240" w:lineRule="auto"/>
              <w:jc w:val="left"/>
              <w:rPr>
                <w:rFonts w:asciiTheme="minorHAnsi" w:hAnsiTheme="minorHAnsi"/>
                <w:b/>
                <w:sz w:val="20"/>
              </w:rPr>
            </w:pPr>
            <w:r w:rsidRPr="008A3B00">
              <w:rPr>
                <w:rFonts w:asciiTheme="minorHAnsi" w:hAnsiTheme="minorHAnsi"/>
                <w:b/>
                <w:sz w:val="20"/>
              </w:rPr>
              <w:t xml:space="preserve">OBIEKTY MIESZKALNE                                        </w:t>
            </w:r>
          </w:p>
          <w:p w:rsidR="004435DF" w:rsidRPr="008A3B00" w:rsidRDefault="004435DF" w:rsidP="00275D07">
            <w:pPr>
              <w:spacing w:line="240" w:lineRule="auto"/>
              <w:jc w:val="right"/>
              <w:rPr>
                <w:rFonts w:asciiTheme="minorHAnsi" w:hAnsiTheme="minorHAnsi"/>
                <w:b/>
                <w:sz w:val="20"/>
              </w:rPr>
            </w:pPr>
            <w:r w:rsidRPr="008A3B00">
              <w:rPr>
                <w:rFonts w:asciiTheme="minorHAnsi" w:hAnsiTheme="minorHAnsi"/>
                <w:sz w:val="20"/>
              </w:rPr>
              <w:t>w tym  m. in</w:t>
            </w:r>
            <w:r w:rsidRPr="008A3B00">
              <w:rPr>
                <w:rFonts w:asciiTheme="minorHAnsi" w:hAnsiTheme="minorHAnsi"/>
                <w:b/>
                <w:sz w:val="20"/>
              </w:rPr>
              <w:t>.</w:t>
            </w:r>
          </w:p>
        </w:tc>
        <w:tc>
          <w:tcPr>
            <w:tcW w:w="1559" w:type="dxa"/>
            <w:tcBorders>
              <w:top w:val="single" w:sz="6" w:space="0" w:color="auto"/>
              <w:left w:val="nil"/>
              <w:bottom w:val="single" w:sz="6" w:space="0" w:color="auto"/>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2223</w:t>
            </w:r>
          </w:p>
        </w:tc>
        <w:tc>
          <w:tcPr>
            <w:tcW w:w="1560" w:type="dxa"/>
            <w:tcBorders>
              <w:top w:val="single" w:sz="6" w:space="0" w:color="auto"/>
              <w:left w:val="nil"/>
              <w:bottom w:val="single" w:sz="6" w:space="0" w:color="auto"/>
              <w:right w:val="single" w:sz="6" w:space="0" w:color="auto"/>
            </w:tcBorders>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445</w:t>
            </w:r>
          </w:p>
        </w:tc>
        <w:tc>
          <w:tcPr>
            <w:tcW w:w="1559" w:type="dxa"/>
            <w:tcBorders>
              <w:top w:val="single" w:sz="6" w:space="0" w:color="auto"/>
              <w:left w:val="single" w:sz="6" w:space="0" w:color="auto"/>
              <w:bottom w:val="single" w:sz="6" w:space="0" w:color="auto"/>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2668</w:t>
            </w:r>
          </w:p>
        </w:tc>
      </w:tr>
      <w:tr w:rsidR="004435DF" w:rsidRPr="008A3B00" w:rsidTr="00A838ED">
        <w:tc>
          <w:tcPr>
            <w:tcW w:w="709" w:type="dxa"/>
            <w:tcBorders>
              <w:top w:val="nil"/>
              <w:left w:val="single" w:sz="12" w:space="0" w:color="auto"/>
              <w:bottom w:val="nil"/>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1</w:t>
            </w:r>
          </w:p>
        </w:tc>
        <w:tc>
          <w:tcPr>
            <w:tcW w:w="4536" w:type="dxa"/>
            <w:tcBorders>
              <w:top w:val="nil"/>
              <w:left w:val="nil"/>
              <w:bottom w:val="nil"/>
              <w:right w:val="single" w:sz="6" w:space="0" w:color="auto"/>
            </w:tcBorders>
            <w:vAlign w:val="center"/>
          </w:tcPr>
          <w:p w:rsidR="004435DF" w:rsidRPr="008A3B00" w:rsidRDefault="004435DF" w:rsidP="00275D07">
            <w:pPr>
              <w:spacing w:line="240" w:lineRule="auto"/>
              <w:jc w:val="left"/>
              <w:rPr>
                <w:rFonts w:asciiTheme="minorHAnsi" w:hAnsiTheme="minorHAnsi"/>
                <w:sz w:val="20"/>
              </w:rPr>
            </w:pPr>
            <w:r w:rsidRPr="008A3B00">
              <w:rPr>
                <w:rFonts w:asciiTheme="minorHAnsi" w:hAnsiTheme="minorHAnsi"/>
                <w:sz w:val="20"/>
              </w:rPr>
              <w:t>Budynki wielorodzinne</w:t>
            </w:r>
          </w:p>
        </w:tc>
        <w:tc>
          <w:tcPr>
            <w:tcW w:w="1559" w:type="dxa"/>
            <w:tcBorders>
              <w:top w:val="nil"/>
              <w:left w:val="nil"/>
              <w:bottom w:val="nil"/>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1913</w:t>
            </w:r>
          </w:p>
        </w:tc>
        <w:tc>
          <w:tcPr>
            <w:tcW w:w="1560" w:type="dxa"/>
            <w:tcBorders>
              <w:top w:val="nil"/>
              <w:left w:val="nil"/>
              <w:bottom w:val="nil"/>
              <w:right w:val="single" w:sz="6" w:space="0" w:color="auto"/>
            </w:tcBorders>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89</w:t>
            </w:r>
          </w:p>
        </w:tc>
        <w:tc>
          <w:tcPr>
            <w:tcW w:w="1559" w:type="dxa"/>
            <w:tcBorders>
              <w:top w:val="nil"/>
              <w:left w:val="single" w:sz="6" w:space="0" w:color="auto"/>
              <w:bottom w:val="nil"/>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2002</w:t>
            </w:r>
          </w:p>
        </w:tc>
      </w:tr>
      <w:tr w:rsidR="004435DF" w:rsidRPr="008A3B00" w:rsidTr="00A838ED">
        <w:tc>
          <w:tcPr>
            <w:tcW w:w="709" w:type="dxa"/>
            <w:tcBorders>
              <w:top w:val="nil"/>
              <w:left w:val="single" w:sz="12" w:space="0" w:color="auto"/>
              <w:bottom w:val="nil"/>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2</w:t>
            </w:r>
          </w:p>
        </w:tc>
        <w:tc>
          <w:tcPr>
            <w:tcW w:w="4536" w:type="dxa"/>
            <w:tcBorders>
              <w:top w:val="nil"/>
              <w:left w:val="nil"/>
              <w:bottom w:val="nil"/>
              <w:right w:val="single" w:sz="6" w:space="0" w:color="auto"/>
            </w:tcBorders>
            <w:vAlign w:val="center"/>
          </w:tcPr>
          <w:p w:rsidR="004435DF" w:rsidRPr="008A3B00" w:rsidRDefault="004435DF" w:rsidP="00275D07">
            <w:pPr>
              <w:spacing w:line="240" w:lineRule="auto"/>
              <w:jc w:val="left"/>
              <w:rPr>
                <w:rFonts w:asciiTheme="minorHAnsi" w:hAnsiTheme="minorHAnsi"/>
                <w:sz w:val="20"/>
              </w:rPr>
            </w:pPr>
            <w:r w:rsidRPr="008A3B00">
              <w:rPr>
                <w:rFonts w:asciiTheme="minorHAnsi" w:hAnsiTheme="minorHAnsi"/>
                <w:sz w:val="20"/>
              </w:rPr>
              <w:t>Budynki jednorodzinne</w:t>
            </w:r>
          </w:p>
        </w:tc>
        <w:tc>
          <w:tcPr>
            <w:tcW w:w="1559" w:type="dxa"/>
            <w:tcBorders>
              <w:top w:val="nil"/>
              <w:left w:val="nil"/>
              <w:bottom w:val="nil"/>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220</w:t>
            </w:r>
          </w:p>
        </w:tc>
        <w:tc>
          <w:tcPr>
            <w:tcW w:w="1560" w:type="dxa"/>
            <w:tcBorders>
              <w:top w:val="nil"/>
              <w:left w:val="nil"/>
              <w:bottom w:val="nil"/>
              <w:right w:val="single" w:sz="6" w:space="0" w:color="auto"/>
            </w:tcBorders>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330</w:t>
            </w:r>
          </w:p>
        </w:tc>
        <w:tc>
          <w:tcPr>
            <w:tcW w:w="1559" w:type="dxa"/>
            <w:tcBorders>
              <w:top w:val="nil"/>
              <w:left w:val="single" w:sz="6" w:space="0" w:color="auto"/>
              <w:bottom w:val="nil"/>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550</w:t>
            </w:r>
          </w:p>
        </w:tc>
      </w:tr>
      <w:tr w:rsidR="004435DF" w:rsidRPr="008A3B00" w:rsidTr="00A838ED">
        <w:tc>
          <w:tcPr>
            <w:tcW w:w="709" w:type="dxa"/>
            <w:tcBorders>
              <w:top w:val="nil"/>
              <w:left w:val="single" w:sz="12" w:space="0" w:color="auto"/>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3</w:t>
            </w:r>
          </w:p>
        </w:tc>
        <w:tc>
          <w:tcPr>
            <w:tcW w:w="4536" w:type="dxa"/>
            <w:tcBorders>
              <w:top w:val="nil"/>
              <w:left w:val="nil"/>
              <w:right w:val="single" w:sz="6" w:space="0" w:color="auto"/>
            </w:tcBorders>
            <w:vAlign w:val="center"/>
          </w:tcPr>
          <w:p w:rsidR="004435DF" w:rsidRPr="008A3B00" w:rsidRDefault="004435DF" w:rsidP="00275D07">
            <w:pPr>
              <w:spacing w:line="240" w:lineRule="auto"/>
              <w:jc w:val="left"/>
              <w:rPr>
                <w:rFonts w:asciiTheme="minorHAnsi" w:hAnsiTheme="minorHAnsi"/>
                <w:sz w:val="20"/>
              </w:rPr>
            </w:pPr>
            <w:r w:rsidRPr="008A3B00">
              <w:rPr>
                <w:rFonts w:asciiTheme="minorHAnsi" w:hAnsiTheme="minorHAnsi"/>
                <w:sz w:val="20"/>
              </w:rPr>
              <w:t>Inne obiekty mieszkalne</w:t>
            </w:r>
          </w:p>
        </w:tc>
        <w:tc>
          <w:tcPr>
            <w:tcW w:w="1559" w:type="dxa"/>
            <w:tcBorders>
              <w:top w:val="nil"/>
              <w:left w:val="nil"/>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65</w:t>
            </w:r>
          </w:p>
        </w:tc>
        <w:tc>
          <w:tcPr>
            <w:tcW w:w="1560" w:type="dxa"/>
            <w:tcBorders>
              <w:top w:val="nil"/>
              <w:left w:val="nil"/>
              <w:right w:val="single" w:sz="6" w:space="0" w:color="auto"/>
            </w:tcBorders>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14</w:t>
            </w:r>
          </w:p>
        </w:tc>
        <w:tc>
          <w:tcPr>
            <w:tcW w:w="1559" w:type="dxa"/>
            <w:tcBorders>
              <w:top w:val="nil"/>
              <w:left w:val="single" w:sz="6" w:space="0" w:color="auto"/>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79</w:t>
            </w:r>
          </w:p>
        </w:tc>
      </w:tr>
      <w:tr w:rsidR="004435DF" w:rsidRPr="008A3B00" w:rsidTr="00A838ED">
        <w:tc>
          <w:tcPr>
            <w:tcW w:w="709" w:type="dxa"/>
            <w:tcBorders>
              <w:top w:val="single" w:sz="6" w:space="0" w:color="auto"/>
              <w:left w:val="single" w:sz="12" w:space="0" w:color="auto"/>
              <w:bottom w:val="single" w:sz="6" w:space="0" w:color="auto"/>
              <w:right w:val="single" w:sz="6" w:space="0" w:color="auto"/>
            </w:tcBorders>
            <w:vAlign w:val="center"/>
          </w:tcPr>
          <w:p w:rsidR="004435DF" w:rsidRPr="008A3B00" w:rsidRDefault="004435DF" w:rsidP="00275D07">
            <w:pPr>
              <w:spacing w:line="240" w:lineRule="auto"/>
              <w:jc w:val="center"/>
              <w:rPr>
                <w:rFonts w:asciiTheme="minorHAnsi" w:hAnsiTheme="minorHAnsi"/>
                <w:b/>
                <w:sz w:val="20"/>
              </w:rPr>
            </w:pPr>
            <w:r w:rsidRPr="008A3B00">
              <w:rPr>
                <w:rFonts w:asciiTheme="minorHAnsi" w:hAnsiTheme="minorHAnsi"/>
                <w:b/>
                <w:sz w:val="20"/>
              </w:rPr>
              <w:t>2</w:t>
            </w:r>
            <w:r w:rsidR="00BD3D2E">
              <w:rPr>
                <w:rFonts w:asciiTheme="minorHAnsi" w:hAnsiTheme="minorHAnsi"/>
                <w:b/>
                <w:sz w:val="20"/>
              </w:rPr>
              <w:t>.</w:t>
            </w:r>
          </w:p>
        </w:tc>
        <w:tc>
          <w:tcPr>
            <w:tcW w:w="4536" w:type="dxa"/>
            <w:tcBorders>
              <w:top w:val="single" w:sz="6" w:space="0" w:color="auto"/>
              <w:left w:val="nil"/>
              <w:bottom w:val="single" w:sz="6" w:space="0" w:color="auto"/>
              <w:right w:val="single" w:sz="6" w:space="0" w:color="auto"/>
            </w:tcBorders>
            <w:shd w:val="pct5" w:color="auto" w:fill="auto"/>
            <w:vAlign w:val="center"/>
          </w:tcPr>
          <w:p w:rsidR="00372718" w:rsidRDefault="004435DF" w:rsidP="00275D07">
            <w:pPr>
              <w:spacing w:line="240" w:lineRule="auto"/>
              <w:jc w:val="left"/>
              <w:rPr>
                <w:rFonts w:asciiTheme="minorHAnsi" w:hAnsiTheme="minorHAnsi"/>
                <w:b/>
                <w:sz w:val="20"/>
              </w:rPr>
            </w:pPr>
            <w:r w:rsidRPr="008A3B00">
              <w:rPr>
                <w:rFonts w:asciiTheme="minorHAnsi" w:hAnsiTheme="minorHAnsi"/>
                <w:b/>
                <w:sz w:val="20"/>
              </w:rPr>
              <w:t xml:space="preserve">ŚRODKI TRANSPORTU                                       </w:t>
            </w:r>
          </w:p>
          <w:p w:rsidR="004435DF" w:rsidRPr="008A3B00" w:rsidRDefault="004435DF" w:rsidP="00275D07">
            <w:pPr>
              <w:spacing w:line="240" w:lineRule="auto"/>
              <w:jc w:val="right"/>
              <w:rPr>
                <w:rFonts w:asciiTheme="minorHAnsi" w:hAnsiTheme="minorHAnsi"/>
                <w:b/>
                <w:sz w:val="20"/>
              </w:rPr>
            </w:pPr>
            <w:r w:rsidRPr="008A3B00">
              <w:rPr>
                <w:rFonts w:asciiTheme="minorHAnsi" w:hAnsiTheme="minorHAnsi"/>
                <w:b/>
                <w:sz w:val="20"/>
              </w:rPr>
              <w:t xml:space="preserve"> </w:t>
            </w:r>
            <w:r w:rsidRPr="008A3B00">
              <w:rPr>
                <w:rFonts w:asciiTheme="minorHAnsi" w:hAnsiTheme="minorHAnsi"/>
                <w:sz w:val="20"/>
              </w:rPr>
              <w:t>w tym. m. in.</w:t>
            </w:r>
          </w:p>
        </w:tc>
        <w:tc>
          <w:tcPr>
            <w:tcW w:w="1559" w:type="dxa"/>
            <w:tcBorders>
              <w:top w:val="single" w:sz="6" w:space="0" w:color="auto"/>
              <w:left w:val="nil"/>
              <w:bottom w:val="single" w:sz="6" w:space="0" w:color="auto"/>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880</w:t>
            </w:r>
          </w:p>
        </w:tc>
        <w:tc>
          <w:tcPr>
            <w:tcW w:w="1560" w:type="dxa"/>
            <w:tcBorders>
              <w:top w:val="single" w:sz="6" w:space="0" w:color="auto"/>
              <w:left w:val="nil"/>
              <w:bottom w:val="single" w:sz="6" w:space="0" w:color="auto"/>
              <w:right w:val="single" w:sz="6" w:space="0" w:color="auto"/>
            </w:tcBorders>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465</w:t>
            </w:r>
          </w:p>
        </w:tc>
        <w:tc>
          <w:tcPr>
            <w:tcW w:w="1559" w:type="dxa"/>
            <w:tcBorders>
              <w:top w:val="single" w:sz="6" w:space="0" w:color="auto"/>
              <w:left w:val="single" w:sz="6" w:space="0" w:color="auto"/>
              <w:bottom w:val="single" w:sz="6" w:space="0" w:color="auto"/>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1345</w:t>
            </w:r>
          </w:p>
        </w:tc>
      </w:tr>
      <w:tr w:rsidR="004435DF" w:rsidRPr="008A3B00" w:rsidTr="00A838ED">
        <w:tc>
          <w:tcPr>
            <w:tcW w:w="709" w:type="dxa"/>
            <w:tcBorders>
              <w:top w:val="nil"/>
              <w:left w:val="single" w:sz="12" w:space="0" w:color="auto"/>
              <w:bottom w:val="nil"/>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1</w:t>
            </w:r>
          </w:p>
        </w:tc>
        <w:tc>
          <w:tcPr>
            <w:tcW w:w="4536" w:type="dxa"/>
            <w:tcBorders>
              <w:top w:val="nil"/>
              <w:left w:val="nil"/>
              <w:bottom w:val="nil"/>
              <w:right w:val="single" w:sz="6" w:space="0" w:color="auto"/>
            </w:tcBorders>
            <w:vAlign w:val="center"/>
          </w:tcPr>
          <w:p w:rsidR="004435DF" w:rsidRPr="008A3B00" w:rsidRDefault="004435DF" w:rsidP="00275D07">
            <w:pPr>
              <w:spacing w:line="240" w:lineRule="auto"/>
              <w:jc w:val="left"/>
              <w:rPr>
                <w:rFonts w:asciiTheme="minorHAnsi" w:hAnsiTheme="minorHAnsi"/>
                <w:sz w:val="20"/>
              </w:rPr>
            </w:pPr>
            <w:r w:rsidRPr="008A3B00">
              <w:rPr>
                <w:rFonts w:asciiTheme="minorHAnsi" w:hAnsiTheme="minorHAnsi"/>
                <w:sz w:val="20"/>
              </w:rPr>
              <w:t>Samochody osobowe</w:t>
            </w:r>
          </w:p>
        </w:tc>
        <w:tc>
          <w:tcPr>
            <w:tcW w:w="1559" w:type="dxa"/>
            <w:tcBorders>
              <w:top w:val="nil"/>
              <w:left w:val="nil"/>
              <w:bottom w:val="nil"/>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748</w:t>
            </w:r>
          </w:p>
        </w:tc>
        <w:tc>
          <w:tcPr>
            <w:tcW w:w="1560" w:type="dxa"/>
            <w:tcBorders>
              <w:top w:val="nil"/>
              <w:left w:val="nil"/>
              <w:bottom w:val="nil"/>
              <w:right w:val="single" w:sz="6" w:space="0" w:color="auto"/>
            </w:tcBorders>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366</w:t>
            </w:r>
          </w:p>
        </w:tc>
        <w:tc>
          <w:tcPr>
            <w:tcW w:w="1559" w:type="dxa"/>
            <w:tcBorders>
              <w:top w:val="nil"/>
              <w:left w:val="single" w:sz="6" w:space="0" w:color="auto"/>
              <w:bottom w:val="nil"/>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1114</w:t>
            </w:r>
          </w:p>
        </w:tc>
      </w:tr>
      <w:tr w:rsidR="004435DF" w:rsidRPr="008A3B00" w:rsidTr="00A838ED">
        <w:trPr>
          <w:trHeight w:val="159"/>
        </w:trPr>
        <w:tc>
          <w:tcPr>
            <w:tcW w:w="709" w:type="dxa"/>
            <w:tcBorders>
              <w:top w:val="nil"/>
              <w:left w:val="single" w:sz="12" w:space="0" w:color="auto"/>
              <w:bottom w:val="nil"/>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2</w:t>
            </w:r>
          </w:p>
        </w:tc>
        <w:tc>
          <w:tcPr>
            <w:tcW w:w="4536" w:type="dxa"/>
            <w:tcBorders>
              <w:top w:val="nil"/>
              <w:left w:val="nil"/>
              <w:bottom w:val="nil"/>
              <w:right w:val="single" w:sz="6" w:space="0" w:color="auto"/>
            </w:tcBorders>
            <w:vAlign w:val="center"/>
          </w:tcPr>
          <w:p w:rsidR="004435DF" w:rsidRPr="008A3B00" w:rsidRDefault="004435DF" w:rsidP="00275D07">
            <w:pPr>
              <w:spacing w:line="240" w:lineRule="auto"/>
              <w:jc w:val="left"/>
              <w:rPr>
                <w:rFonts w:asciiTheme="minorHAnsi" w:hAnsiTheme="minorHAnsi"/>
                <w:sz w:val="20"/>
              </w:rPr>
            </w:pPr>
            <w:r w:rsidRPr="008A3B00">
              <w:rPr>
                <w:rFonts w:asciiTheme="minorHAnsi" w:hAnsiTheme="minorHAnsi"/>
                <w:sz w:val="20"/>
              </w:rPr>
              <w:t>Samochody ciężarowe, maszyny drogowe</w:t>
            </w:r>
          </w:p>
        </w:tc>
        <w:tc>
          <w:tcPr>
            <w:tcW w:w="1559" w:type="dxa"/>
            <w:tcBorders>
              <w:top w:val="nil"/>
              <w:left w:val="nil"/>
              <w:bottom w:val="nil"/>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41</w:t>
            </w:r>
          </w:p>
        </w:tc>
        <w:tc>
          <w:tcPr>
            <w:tcW w:w="1560" w:type="dxa"/>
            <w:tcBorders>
              <w:top w:val="nil"/>
              <w:left w:val="nil"/>
              <w:bottom w:val="nil"/>
              <w:right w:val="single" w:sz="6" w:space="0" w:color="auto"/>
            </w:tcBorders>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77</w:t>
            </w:r>
          </w:p>
        </w:tc>
        <w:tc>
          <w:tcPr>
            <w:tcW w:w="1559" w:type="dxa"/>
            <w:tcBorders>
              <w:top w:val="nil"/>
              <w:left w:val="single" w:sz="6" w:space="0" w:color="auto"/>
              <w:bottom w:val="nil"/>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118</w:t>
            </w:r>
          </w:p>
        </w:tc>
      </w:tr>
      <w:tr w:rsidR="004435DF" w:rsidRPr="008A3B00" w:rsidTr="00A838ED">
        <w:tc>
          <w:tcPr>
            <w:tcW w:w="709" w:type="dxa"/>
            <w:tcBorders>
              <w:top w:val="nil"/>
              <w:left w:val="single" w:sz="12" w:space="0" w:color="auto"/>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3</w:t>
            </w:r>
          </w:p>
        </w:tc>
        <w:tc>
          <w:tcPr>
            <w:tcW w:w="4536" w:type="dxa"/>
            <w:tcBorders>
              <w:top w:val="nil"/>
              <w:left w:val="nil"/>
              <w:right w:val="single" w:sz="6" w:space="0" w:color="auto"/>
            </w:tcBorders>
            <w:vAlign w:val="center"/>
          </w:tcPr>
          <w:p w:rsidR="004435DF" w:rsidRPr="008A3B00" w:rsidRDefault="004435DF" w:rsidP="00275D07">
            <w:pPr>
              <w:spacing w:line="240" w:lineRule="auto"/>
              <w:jc w:val="left"/>
              <w:rPr>
                <w:rFonts w:asciiTheme="minorHAnsi" w:hAnsiTheme="minorHAnsi"/>
                <w:sz w:val="20"/>
              </w:rPr>
            </w:pPr>
            <w:r w:rsidRPr="008A3B00">
              <w:rPr>
                <w:rFonts w:asciiTheme="minorHAnsi" w:hAnsiTheme="minorHAnsi"/>
                <w:sz w:val="20"/>
              </w:rPr>
              <w:t>Autobusy</w:t>
            </w:r>
          </w:p>
        </w:tc>
        <w:tc>
          <w:tcPr>
            <w:tcW w:w="1559" w:type="dxa"/>
            <w:tcBorders>
              <w:top w:val="nil"/>
              <w:left w:val="nil"/>
              <w:right w:val="single" w:sz="6" w:space="0" w:color="auto"/>
            </w:tcBorders>
            <w:shd w:val="clear" w:color="00FF00" w:fill="auto"/>
            <w:vAlign w:val="center"/>
          </w:tcPr>
          <w:p w:rsidR="004435DF" w:rsidRPr="00294316" w:rsidRDefault="00AC5B0B" w:rsidP="00954B65">
            <w:pPr>
              <w:spacing w:line="240" w:lineRule="auto"/>
              <w:jc w:val="center"/>
              <w:rPr>
                <w:rFonts w:asciiTheme="minorHAnsi" w:hAnsiTheme="minorHAnsi"/>
                <w:sz w:val="20"/>
              </w:rPr>
            </w:pPr>
            <w:r>
              <w:rPr>
                <w:rFonts w:asciiTheme="minorHAnsi" w:hAnsiTheme="minorHAnsi"/>
                <w:sz w:val="20"/>
              </w:rPr>
              <w:t>2</w:t>
            </w:r>
            <w:r w:rsidR="00954B65">
              <w:rPr>
                <w:rFonts w:asciiTheme="minorHAnsi" w:hAnsiTheme="minorHAnsi"/>
                <w:sz w:val="20"/>
              </w:rPr>
              <w:t>6</w:t>
            </w:r>
          </w:p>
        </w:tc>
        <w:tc>
          <w:tcPr>
            <w:tcW w:w="1560" w:type="dxa"/>
            <w:tcBorders>
              <w:top w:val="nil"/>
              <w:left w:val="nil"/>
              <w:right w:val="single" w:sz="6" w:space="0" w:color="auto"/>
            </w:tcBorders>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5</w:t>
            </w:r>
          </w:p>
        </w:tc>
        <w:tc>
          <w:tcPr>
            <w:tcW w:w="1559" w:type="dxa"/>
            <w:tcBorders>
              <w:top w:val="nil"/>
              <w:left w:val="single" w:sz="6" w:space="0" w:color="auto"/>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31</w:t>
            </w:r>
          </w:p>
        </w:tc>
      </w:tr>
      <w:tr w:rsidR="004435DF" w:rsidRPr="008A3B00" w:rsidTr="00A838ED">
        <w:tc>
          <w:tcPr>
            <w:tcW w:w="709" w:type="dxa"/>
            <w:tcBorders>
              <w:top w:val="single" w:sz="12" w:space="0" w:color="auto"/>
              <w:left w:val="single" w:sz="12" w:space="0" w:color="auto"/>
              <w:bottom w:val="single" w:sz="6" w:space="0" w:color="auto"/>
              <w:right w:val="single" w:sz="6" w:space="0" w:color="auto"/>
            </w:tcBorders>
            <w:vAlign w:val="center"/>
          </w:tcPr>
          <w:p w:rsidR="004435DF" w:rsidRPr="008A3B00" w:rsidRDefault="004435DF" w:rsidP="00275D07">
            <w:pPr>
              <w:spacing w:line="240" w:lineRule="auto"/>
              <w:jc w:val="center"/>
              <w:rPr>
                <w:rFonts w:asciiTheme="minorHAnsi" w:hAnsiTheme="minorHAnsi"/>
                <w:b/>
                <w:sz w:val="20"/>
              </w:rPr>
            </w:pPr>
            <w:r w:rsidRPr="008A3B00">
              <w:rPr>
                <w:rFonts w:asciiTheme="minorHAnsi" w:hAnsiTheme="minorHAnsi"/>
                <w:b/>
                <w:sz w:val="20"/>
              </w:rPr>
              <w:t>3</w:t>
            </w:r>
            <w:r w:rsidR="00BD3D2E">
              <w:rPr>
                <w:rFonts w:asciiTheme="minorHAnsi" w:hAnsiTheme="minorHAnsi"/>
                <w:b/>
                <w:sz w:val="20"/>
              </w:rPr>
              <w:t>.</w:t>
            </w:r>
          </w:p>
        </w:tc>
        <w:tc>
          <w:tcPr>
            <w:tcW w:w="4536" w:type="dxa"/>
            <w:tcBorders>
              <w:top w:val="single" w:sz="12" w:space="0" w:color="auto"/>
              <w:left w:val="nil"/>
              <w:bottom w:val="single" w:sz="6" w:space="0" w:color="auto"/>
              <w:right w:val="single" w:sz="6" w:space="0" w:color="auto"/>
            </w:tcBorders>
            <w:shd w:val="pct5" w:color="auto" w:fill="auto"/>
            <w:vAlign w:val="center"/>
          </w:tcPr>
          <w:p w:rsidR="00372718" w:rsidRDefault="004435DF" w:rsidP="00275D07">
            <w:pPr>
              <w:spacing w:line="240" w:lineRule="auto"/>
              <w:jc w:val="left"/>
              <w:rPr>
                <w:rFonts w:asciiTheme="minorHAnsi" w:hAnsiTheme="minorHAnsi"/>
                <w:b/>
                <w:sz w:val="20"/>
              </w:rPr>
            </w:pPr>
            <w:r w:rsidRPr="008A3B00">
              <w:rPr>
                <w:rFonts w:asciiTheme="minorHAnsi" w:hAnsiTheme="minorHAnsi"/>
                <w:b/>
                <w:sz w:val="20"/>
              </w:rPr>
              <w:t xml:space="preserve">INNE OBIEKTY                                                       </w:t>
            </w:r>
          </w:p>
          <w:p w:rsidR="004435DF" w:rsidRPr="008A3B00" w:rsidRDefault="004435DF" w:rsidP="00275D07">
            <w:pPr>
              <w:spacing w:line="240" w:lineRule="auto"/>
              <w:jc w:val="right"/>
              <w:rPr>
                <w:rFonts w:asciiTheme="minorHAnsi" w:hAnsiTheme="minorHAnsi"/>
                <w:sz w:val="20"/>
              </w:rPr>
            </w:pPr>
            <w:r w:rsidRPr="008A3B00">
              <w:rPr>
                <w:rFonts w:asciiTheme="minorHAnsi" w:hAnsiTheme="minorHAnsi"/>
                <w:b/>
                <w:sz w:val="20"/>
              </w:rPr>
              <w:t xml:space="preserve"> </w:t>
            </w:r>
            <w:r w:rsidRPr="008A3B00">
              <w:rPr>
                <w:rFonts w:asciiTheme="minorHAnsi" w:hAnsiTheme="minorHAnsi"/>
                <w:sz w:val="20"/>
              </w:rPr>
              <w:t>w tym m.in.</w:t>
            </w:r>
          </w:p>
        </w:tc>
        <w:tc>
          <w:tcPr>
            <w:tcW w:w="1559" w:type="dxa"/>
            <w:tcBorders>
              <w:top w:val="single" w:sz="12" w:space="0" w:color="auto"/>
              <w:left w:val="nil"/>
              <w:bottom w:val="single" w:sz="6" w:space="0" w:color="auto"/>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2089</w:t>
            </w:r>
          </w:p>
        </w:tc>
        <w:tc>
          <w:tcPr>
            <w:tcW w:w="1560" w:type="dxa"/>
            <w:tcBorders>
              <w:top w:val="single" w:sz="12" w:space="0" w:color="auto"/>
              <w:left w:val="nil"/>
              <w:bottom w:val="single" w:sz="6" w:space="0" w:color="auto"/>
              <w:right w:val="single" w:sz="6" w:space="0" w:color="auto"/>
            </w:tcBorders>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759</w:t>
            </w:r>
          </w:p>
        </w:tc>
        <w:tc>
          <w:tcPr>
            <w:tcW w:w="1559" w:type="dxa"/>
            <w:tcBorders>
              <w:top w:val="single" w:sz="12" w:space="0" w:color="auto"/>
              <w:left w:val="single" w:sz="6" w:space="0" w:color="auto"/>
              <w:bottom w:val="single" w:sz="6" w:space="0" w:color="auto"/>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2848</w:t>
            </w:r>
          </w:p>
        </w:tc>
      </w:tr>
      <w:tr w:rsidR="004435DF" w:rsidRPr="008A3B00" w:rsidTr="00A838ED">
        <w:tc>
          <w:tcPr>
            <w:tcW w:w="709" w:type="dxa"/>
            <w:tcBorders>
              <w:top w:val="nil"/>
              <w:left w:val="single" w:sz="12" w:space="0" w:color="auto"/>
              <w:bottom w:val="nil"/>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1</w:t>
            </w:r>
          </w:p>
        </w:tc>
        <w:tc>
          <w:tcPr>
            <w:tcW w:w="4536" w:type="dxa"/>
            <w:tcBorders>
              <w:top w:val="nil"/>
              <w:left w:val="nil"/>
              <w:bottom w:val="nil"/>
              <w:right w:val="single" w:sz="6" w:space="0" w:color="auto"/>
            </w:tcBorders>
            <w:vAlign w:val="center"/>
          </w:tcPr>
          <w:p w:rsidR="004435DF" w:rsidRPr="008A3B00" w:rsidRDefault="004435DF" w:rsidP="00275D07">
            <w:pPr>
              <w:spacing w:line="240" w:lineRule="auto"/>
              <w:jc w:val="left"/>
              <w:rPr>
                <w:rFonts w:asciiTheme="minorHAnsi" w:hAnsiTheme="minorHAnsi"/>
                <w:sz w:val="20"/>
              </w:rPr>
            </w:pPr>
            <w:r w:rsidRPr="008A3B00">
              <w:rPr>
                <w:rFonts w:asciiTheme="minorHAnsi" w:hAnsiTheme="minorHAnsi"/>
                <w:sz w:val="20"/>
              </w:rPr>
              <w:t>Obiekty przyrody naturalnej</w:t>
            </w:r>
          </w:p>
        </w:tc>
        <w:tc>
          <w:tcPr>
            <w:tcW w:w="1559" w:type="dxa"/>
            <w:tcBorders>
              <w:top w:val="nil"/>
              <w:left w:val="nil"/>
              <w:bottom w:val="nil"/>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1240</w:t>
            </w:r>
          </w:p>
        </w:tc>
        <w:tc>
          <w:tcPr>
            <w:tcW w:w="1560" w:type="dxa"/>
            <w:tcBorders>
              <w:top w:val="nil"/>
              <w:left w:val="nil"/>
              <w:bottom w:val="nil"/>
              <w:right w:val="single" w:sz="6" w:space="0" w:color="auto"/>
            </w:tcBorders>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400</w:t>
            </w:r>
          </w:p>
        </w:tc>
        <w:tc>
          <w:tcPr>
            <w:tcW w:w="1559" w:type="dxa"/>
            <w:tcBorders>
              <w:top w:val="nil"/>
              <w:left w:val="single" w:sz="6" w:space="0" w:color="auto"/>
              <w:bottom w:val="nil"/>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1640</w:t>
            </w:r>
          </w:p>
        </w:tc>
      </w:tr>
      <w:tr w:rsidR="004435DF" w:rsidRPr="008A3B00" w:rsidTr="00A838ED">
        <w:tc>
          <w:tcPr>
            <w:tcW w:w="709" w:type="dxa"/>
            <w:tcBorders>
              <w:top w:val="nil"/>
              <w:left w:val="single" w:sz="12" w:space="0" w:color="auto"/>
              <w:bottom w:val="nil"/>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2</w:t>
            </w:r>
          </w:p>
        </w:tc>
        <w:tc>
          <w:tcPr>
            <w:tcW w:w="4536" w:type="dxa"/>
            <w:tcBorders>
              <w:top w:val="nil"/>
              <w:left w:val="nil"/>
              <w:bottom w:val="nil"/>
              <w:right w:val="single" w:sz="6" w:space="0" w:color="auto"/>
            </w:tcBorders>
            <w:vAlign w:val="center"/>
          </w:tcPr>
          <w:p w:rsidR="004435DF" w:rsidRPr="008A3B00" w:rsidRDefault="004435DF" w:rsidP="00275D07">
            <w:pPr>
              <w:spacing w:line="240" w:lineRule="auto"/>
              <w:jc w:val="left"/>
              <w:rPr>
                <w:rFonts w:asciiTheme="minorHAnsi" w:hAnsiTheme="minorHAnsi"/>
                <w:sz w:val="20"/>
              </w:rPr>
            </w:pPr>
            <w:r w:rsidRPr="008A3B00">
              <w:rPr>
                <w:rFonts w:asciiTheme="minorHAnsi" w:hAnsiTheme="minorHAnsi"/>
                <w:sz w:val="20"/>
              </w:rPr>
              <w:t>Nietypowe obiekty, budynki</w:t>
            </w:r>
          </w:p>
        </w:tc>
        <w:tc>
          <w:tcPr>
            <w:tcW w:w="1559" w:type="dxa"/>
            <w:tcBorders>
              <w:top w:val="nil"/>
              <w:left w:val="nil"/>
              <w:bottom w:val="nil"/>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235</w:t>
            </w:r>
          </w:p>
        </w:tc>
        <w:tc>
          <w:tcPr>
            <w:tcW w:w="1560" w:type="dxa"/>
            <w:tcBorders>
              <w:top w:val="nil"/>
              <w:left w:val="nil"/>
              <w:bottom w:val="nil"/>
              <w:right w:val="single" w:sz="6" w:space="0" w:color="auto"/>
            </w:tcBorders>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117</w:t>
            </w:r>
          </w:p>
        </w:tc>
        <w:tc>
          <w:tcPr>
            <w:tcW w:w="1559" w:type="dxa"/>
            <w:tcBorders>
              <w:top w:val="nil"/>
              <w:left w:val="single" w:sz="6" w:space="0" w:color="auto"/>
              <w:bottom w:val="nil"/>
              <w:right w:val="single" w:sz="12" w:space="0" w:color="auto"/>
            </w:tcBorders>
            <w:shd w:val="pct20" w:color="BFBFBF" w:themeColor="background1" w:themeShade="BF" w:fill="auto"/>
            <w:vAlign w:val="center"/>
          </w:tcPr>
          <w:p w:rsidR="004435DF" w:rsidRPr="00294316" w:rsidRDefault="001130DD" w:rsidP="00954B65">
            <w:pPr>
              <w:spacing w:line="240" w:lineRule="auto"/>
              <w:jc w:val="center"/>
              <w:rPr>
                <w:rFonts w:asciiTheme="minorHAnsi" w:hAnsiTheme="minorHAnsi"/>
                <w:sz w:val="20"/>
              </w:rPr>
            </w:pPr>
            <w:r>
              <w:rPr>
                <w:rFonts w:asciiTheme="minorHAnsi" w:hAnsiTheme="minorHAnsi"/>
                <w:sz w:val="20"/>
              </w:rPr>
              <w:t>3</w:t>
            </w:r>
            <w:r w:rsidR="00954B65">
              <w:rPr>
                <w:rFonts w:asciiTheme="minorHAnsi" w:hAnsiTheme="minorHAnsi"/>
                <w:sz w:val="20"/>
              </w:rPr>
              <w:t>52</w:t>
            </w:r>
          </w:p>
        </w:tc>
      </w:tr>
      <w:tr w:rsidR="004435DF" w:rsidRPr="008A3B00" w:rsidTr="00A838ED">
        <w:tc>
          <w:tcPr>
            <w:tcW w:w="709" w:type="dxa"/>
            <w:tcBorders>
              <w:top w:val="nil"/>
              <w:left w:val="single" w:sz="12" w:space="0" w:color="auto"/>
              <w:bottom w:val="nil"/>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3</w:t>
            </w:r>
          </w:p>
        </w:tc>
        <w:tc>
          <w:tcPr>
            <w:tcW w:w="4536" w:type="dxa"/>
            <w:tcBorders>
              <w:top w:val="nil"/>
              <w:left w:val="nil"/>
              <w:bottom w:val="nil"/>
              <w:right w:val="single" w:sz="6" w:space="0" w:color="auto"/>
            </w:tcBorders>
            <w:vAlign w:val="center"/>
          </w:tcPr>
          <w:p w:rsidR="004435DF" w:rsidRPr="008A3B00" w:rsidRDefault="001130DD" w:rsidP="00275D07">
            <w:pPr>
              <w:spacing w:line="240" w:lineRule="auto"/>
              <w:jc w:val="left"/>
              <w:rPr>
                <w:rFonts w:asciiTheme="minorHAnsi" w:hAnsiTheme="minorHAnsi"/>
                <w:sz w:val="20"/>
              </w:rPr>
            </w:pPr>
            <w:r>
              <w:rPr>
                <w:rFonts w:asciiTheme="minorHAnsi" w:hAnsiTheme="minorHAnsi"/>
                <w:sz w:val="20"/>
              </w:rPr>
              <w:t>Płyty manewrowe i pasy lotnisk, szlaki kolejowe, drogi i ulice</w:t>
            </w:r>
          </w:p>
        </w:tc>
        <w:tc>
          <w:tcPr>
            <w:tcW w:w="1559" w:type="dxa"/>
            <w:tcBorders>
              <w:top w:val="nil"/>
              <w:left w:val="nil"/>
              <w:bottom w:val="nil"/>
              <w:right w:val="single" w:sz="6" w:space="0" w:color="auto"/>
            </w:tcBorders>
            <w:shd w:val="clear" w:color="00FF00" w:fill="auto"/>
            <w:vAlign w:val="center"/>
          </w:tcPr>
          <w:p w:rsidR="004435DF" w:rsidRPr="00294316" w:rsidRDefault="001130DD" w:rsidP="00954B65">
            <w:pPr>
              <w:spacing w:line="240" w:lineRule="auto"/>
              <w:jc w:val="center"/>
              <w:rPr>
                <w:rFonts w:asciiTheme="minorHAnsi" w:hAnsiTheme="minorHAnsi"/>
                <w:sz w:val="20"/>
              </w:rPr>
            </w:pPr>
            <w:r>
              <w:rPr>
                <w:rFonts w:asciiTheme="minorHAnsi" w:hAnsiTheme="minorHAnsi"/>
                <w:sz w:val="20"/>
              </w:rPr>
              <w:t>42</w:t>
            </w:r>
            <w:r w:rsidR="00954B65">
              <w:rPr>
                <w:rFonts w:asciiTheme="minorHAnsi" w:hAnsiTheme="minorHAnsi"/>
                <w:sz w:val="20"/>
              </w:rPr>
              <w:t>6</w:t>
            </w:r>
          </w:p>
        </w:tc>
        <w:tc>
          <w:tcPr>
            <w:tcW w:w="1560" w:type="dxa"/>
            <w:tcBorders>
              <w:top w:val="nil"/>
              <w:left w:val="nil"/>
              <w:bottom w:val="nil"/>
              <w:right w:val="single" w:sz="6" w:space="0" w:color="auto"/>
            </w:tcBorders>
            <w:vAlign w:val="center"/>
          </w:tcPr>
          <w:p w:rsidR="004435DF" w:rsidRPr="00294316" w:rsidRDefault="001130DD" w:rsidP="00954B65">
            <w:pPr>
              <w:spacing w:line="240" w:lineRule="auto"/>
              <w:jc w:val="center"/>
              <w:rPr>
                <w:rFonts w:asciiTheme="minorHAnsi" w:hAnsiTheme="minorHAnsi"/>
                <w:sz w:val="20"/>
              </w:rPr>
            </w:pPr>
            <w:r>
              <w:rPr>
                <w:rFonts w:asciiTheme="minorHAnsi" w:hAnsiTheme="minorHAnsi"/>
                <w:sz w:val="20"/>
              </w:rPr>
              <w:t>1</w:t>
            </w:r>
            <w:r w:rsidR="00954B65">
              <w:rPr>
                <w:rFonts w:asciiTheme="minorHAnsi" w:hAnsiTheme="minorHAnsi"/>
                <w:sz w:val="20"/>
              </w:rPr>
              <w:t>59</w:t>
            </w:r>
          </w:p>
        </w:tc>
        <w:tc>
          <w:tcPr>
            <w:tcW w:w="1559" w:type="dxa"/>
            <w:tcBorders>
              <w:top w:val="nil"/>
              <w:left w:val="single" w:sz="6" w:space="0" w:color="auto"/>
              <w:bottom w:val="nil"/>
              <w:right w:val="single" w:sz="12" w:space="0" w:color="auto"/>
            </w:tcBorders>
            <w:shd w:val="pct20" w:color="BFBFBF" w:themeColor="background1" w:themeShade="BF" w:fill="auto"/>
            <w:vAlign w:val="center"/>
          </w:tcPr>
          <w:p w:rsidR="004435DF" w:rsidRPr="00294316" w:rsidRDefault="001130DD" w:rsidP="00954B65">
            <w:pPr>
              <w:spacing w:line="240" w:lineRule="auto"/>
              <w:jc w:val="center"/>
              <w:rPr>
                <w:rFonts w:asciiTheme="minorHAnsi" w:hAnsiTheme="minorHAnsi"/>
                <w:sz w:val="20"/>
              </w:rPr>
            </w:pPr>
            <w:r>
              <w:rPr>
                <w:rFonts w:asciiTheme="minorHAnsi" w:hAnsiTheme="minorHAnsi"/>
                <w:sz w:val="20"/>
              </w:rPr>
              <w:t>5</w:t>
            </w:r>
            <w:r w:rsidR="00954B65">
              <w:rPr>
                <w:rFonts w:asciiTheme="minorHAnsi" w:hAnsiTheme="minorHAnsi"/>
                <w:sz w:val="20"/>
              </w:rPr>
              <w:t>85</w:t>
            </w:r>
          </w:p>
        </w:tc>
      </w:tr>
      <w:tr w:rsidR="004435DF" w:rsidRPr="008A3B00" w:rsidTr="00A838ED">
        <w:tc>
          <w:tcPr>
            <w:tcW w:w="709" w:type="dxa"/>
            <w:tcBorders>
              <w:top w:val="single" w:sz="12" w:space="0" w:color="auto"/>
              <w:left w:val="single" w:sz="12" w:space="0" w:color="auto"/>
              <w:bottom w:val="single" w:sz="6" w:space="0" w:color="auto"/>
              <w:right w:val="single" w:sz="6" w:space="0" w:color="auto"/>
            </w:tcBorders>
            <w:vAlign w:val="center"/>
          </w:tcPr>
          <w:p w:rsidR="004435DF" w:rsidRPr="008A3B00" w:rsidRDefault="004435DF" w:rsidP="00275D07">
            <w:pPr>
              <w:spacing w:line="240" w:lineRule="auto"/>
              <w:jc w:val="center"/>
              <w:rPr>
                <w:rFonts w:asciiTheme="minorHAnsi" w:hAnsiTheme="minorHAnsi"/>
                <w:b/>
                <w:sz w:val="20"/>
              </w:rPr>
            </w:pPr>
            <w:r w:rsidRPr="008A3B00">
              <w:rPr>
                <w:rFonts w:asciiTheme="minorHAnsi" w:hAnsiTheme="minorHAnsi"/>
                <w:b/>
                <w:sz w:val="20"/>
              </w:rPr>
              <w:t>4</w:t>
            </w:r>
            <w:r w:rsidR="00BD3D2E">
              <w:rPr>
                <w:rFonts w:asciiTheme="minorHAnsi" w:hAnsiTheme="minorHAnsi"/>
                <w:b/>
                <w:sz w:val="20"/>
              </w:rPr>
              <w:t>.</w:t>
            </w:r>
          </w:p>
        </w:tc>
        <w:tc>
          <w:tcPr>
            <w:tcW w:w="4536" w:type="dxa"/>
            <w:tcBorders>
              <w:top w:val="single" w:sz="12" w:space="0" w:color="auto"/>
              <w:left w:val="nil"/>
              <w:bottom w:val="single" w:sz="6" w:space="0" w:color="auto"/>
              <w:right w:val="single" w:sz="6" w:space="0" w:color="auto"/>
            </w:tcBorders>
            <w:shd w:val="pct5" w:color="auto" w:fill="auto"/>
            <w:vAlign w:val="center"/>
          </w:tcPr>
          <w:p w:rsidR="00372718" w:rsidRDefault="004435DF" w:rsidP="00275D07">
            <w:pPr>
              <w:spacing w:line="240" w:lineRule="auto"/>
              <w:jc w:val="left"/>
              <w:rPr>
                <w:rFonts w:asciiTheme="minorHAnsi" w:hAnsiTheme="minorHAnsi"/>
                <w:b/>
                <w:sz w:val="20"/>
              </w:rPr>
            </w:pPr>
            <w:r w:rsidRPr="008A3B00">
              <w:rPr>
                <w:rFonts w:asciiTheme="minorHAnsi" w:hAnsiTheme="minorHAnsi"/>
                <w:b/>
                <w:sz w:val="20"/>
              </w:rPr>
              <w:t xml:space="preserve">OBIEKTY UŻYTECZNOŚCI PUBLICZNEJ            </w:t>
            </w:r>
          </w:p>
          <w:p w:rsidR="004435DF" w:rsidRPr="008A3B00" w:rsidRDefault="004435DF" w:rsidP="00275D07">
            <w:pPr>
              <w:spacing w:line="240" w:lineRule="auto"/>
              <w:jc w:val="right"/>
              <w:rPr>
                <w:rFonts w:asciiTheme="minorHAnsi" w:hAnsiTheme="minorHAnsi"/>
                <w:sz w:val="20"/>
              </w:rPr>
            </w:pPr>
            <w:r w:rsidRPr="008A3B00">
              <w:rPr>
                <w:rFonts w:asciiTheme="minorHAnsi" w:hAnsiTheme="minorHAnsi"/>
                <w:sz w:val="20"/>
              </w:rPr>
              <w:t>w tym m. in.</w:t>
            </w:r>
          </w:p>
        </w:tc>
        <w:tc>
          <w:tcPr>
            <w:tcW w:w="1559" w:type="dxa"/>
            <w:tcBorders>
              <w:top w:val="single" w:sz="12" w:space="0" w:color="auto"/>
              <w:left w:val="nil"/>
              <w:bottom w:val="single" w:sz="6" w:space="0" w:color="auto"/>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246</w:t>
            </w:r>
          </w:p>
        </w:tc>
        <w:tc>
          <w:tcPr>
            <w:tcW w:w="1560" w:type="dxa"/>
            <w:tcBorders>
              <w:top w:val="single" w:sz="12" w:space="0" w:color="auto"/>
              <w:left w:val="nil"/>
              <w:bottom w:val="single" w:sz="6" w:space="0" w:color="auto"/>
              <w:right w:val="single" w:sz="6" w:space="0" w:color="auto"/>
            </w:tcBorders>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47</w:t>
            </w:r>
          </w:p>
        </w:tc>
        <w:tc>
          <w:tcPr>
            <w:tcW w:w="1559" w:type="dxa"/>
            <w:tcBorders>
              <w:top w:val="single" w:sz="12" w:space="0" w:color="auto"/>
              <w:left w:val="single" w:sz="6" w:space="0" w:color="auto"/>
              <w:bottom w:val="single" w:sz="6" w:space="0" w:color="auto"/>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293</w:t>
            </w:r>
          </w:p>
        </w:tc>
      </w:tr>
      <w:tr w:rsidR="004435DF" w:rsidRPr="008A3B00" w:rsidTr="00A838ED">
        <w:tc>
          <w:tcPr>
            <w:tcW w:w="709" w:type="dxa"/>
            <w:tcBorders>
              <w:top w:val="nil"/>
              <w:left w:val="single" w:sz="12" w:space="0" w:color="auto"/>
              <w:bottom w:val="nil"/>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1</w:t>
            </w:r>
          </w:p>
        </w:tc>
        <w:tc>
          <w:tcPr>
            <w:tcW w:w="4536" w:type="dxa"/>
            <w:tcBorders>
              <w:top w:val="nil"/>
              <w:left w:val="nil"/>
              <w:bottom w:val="nil"/>
              <w:right w:val="single" w:sz="6" w:space="0" w:color="auto"/>
            </w:tcBorders>
            <w:vAlign w:val="center"/>
          </w:tcPr>
          <w:p w:rsidR="004435DF" w:rsidRPr="008A3B00" w:rsidRDefault="004435DF" w:rsidP="00275D07">
            <w:pPr>
              <w:spacing w:line="240" w:lineRule="auto"/>
              <w:jc w:val="left"/>
              <w:rPr>
                <w:rFonts w:asciiTheme="minorHAnsi" w:hAnsiTheme="minorHAnsi"/>
                <w:sz w:val="20"/>
              </w:rPr>
            </w:pPr>
            <w:r w:rsidRPr="008A3B00">
              <w:rPr>
                <w:rFonts w:asciiTheme="minorHAnsi" w:hAnsiTheme="minorHAnsi"/>
                <w:sz w:val="20"/>
              </w:rPr>
              <w:t>Oświaty i nauki</w:t>
            </w:r>
          </w:p>
        </w:tc>
        <w:tc>
          <w:tcPr>
            <w:tcW w:w="1559" w:type="dxa"/>
            <w:tcBorders>
              <w:top w:val="nil"/>
              <w:left w:val="nil"/>
              <w:bottom w:val="nil"/>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64</w:t>
            </w:r>
          </w:p>
        </w:tc>
        <w:tc>
          <w:tcPr>
            <w:tcW w:w="1560" w:type="dxa"/>
            <w:tcBorders>
              <w:top w:val="nil"/>
              <w:left w:val="nil"/>
              <w:bottom w:val="nil"/>
              <w:right w:val="single" w:sz="6" w:space="0" w:color="auto"/>
            </w:tcBorders>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8</w:t>
            </w:r>
          </w:p>
        </w:tc>
        <w:tc>
          <w:tcPr>
            <w:tcW w:w="1559" w:type="dxa"/>
            <w:tcBorders>
              <w:top w:val="nil"/>
              <w:left w:val="single" w:sz="6" w:space="0" w:color="auto"/>
              <w:bottom w:val="nil"/>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72</w:t>
            </w:r>
          </w:p>
        </w:tc>
      </w:tr>
      <w:tr w:rsidR="004435DF" w:rsidRPr="008A3B00" w:rsidTr="00A838ED">
        <w:tc>
          <w:tcPr>
            <w:tcW w:w="709" w:type="dxa"/>
            <w:tcBorders>
              <w:top w:val="nil"/>
              <w:left w:val="single" w:sz="12" w:space="0" w:color="auto"/>
              <w:bottom w:val="nil"/>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2</w:t>
            </w:r>
          </w:p>
        </w:tc>
        <w:tc>
          <w:tcPr>
            <w:tcW w:w="4536" w:type="dxa"/>
            <w:tcBorders>
              <w:top w:val="nil"/>
              <w:left w:val="nil"/>
              <w:bottom w:val="nil"/>
              <w:right w:val="single" w:sz="6" w:space="0" w:color="auto"/>
            </w:tcBorders>
            <w:vAlign w:val="center"/>
          </w:tcPr>
          <w:p w:rsidR="004435DF" w:rsidRPr="008A3B00" w:rsidRDefault="004435DF" w:rsidP="00275D07">
            <w:pPr>
              <w:spacing w:line="240" w:lineRule="auto"/>
              <w:jc w:val="left"/>
              <w:rPr>
                <w:rFonts w:asciiTheme="minorHAnsi" w:hAnsiTheme="minorHAnsi"/>
                <w:sz w:val="20"/>
              </w:rPr>
            </w:pPr>
            <w:r w:rsidRPr="008A3B00">
              <w:rPr>
                <w:rFonts w:asciiTheme="minorHAnsi" w:hAnsiTheme="minorHAnsi"/>
                <w:sz w:val="20"/>
              </w:rPr>
              <w:t>Handlowo-usługowe</w:t>
            </w:r>
          </w:p>
        </w:tc>
        <w:tc>
          <w:tcPr>
            <w:tcW w:w="1559" w:type="dxa"/>
            <w:tcBorders>
              <w:top w:val="nil"/>
              <w:left w:val="nil"/>
              <w:bottom w:val="nil"/>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64</w:t>
            </w:r>
          </w:p>
        </w:tc>
        <w:tc>
          <w:tcPr>
            <w:tcW w:w="1560" w:type="dxa"/>
            <w:tcBorders>
              <w:top w:val="nil"/>
              <w:left w:val="nil"/>
              <w:bottom w:val="nil"/>
              <w:right w:val="single" w:sz="6" w:space="0" w:color="auto"/>
            </w:tcBorders>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6</w:t>
            </w:r>
          </w:p>
        </w:tc>
        <w:tc>
          <w:tcPr>
            <w:tcW w:w="1559" w:type="dxa"/>
            <w:tcBorders>
              <w:top w:val="nil"/>
              <w:left w:val="single" w:sz="6" w:space="0" w:color="auto"/>
              <w:bottom w:val="nil"/>
              <w:right w:val="single" w:sz="12" w:space="0" w:color="auto"/>
            </w:tcBorders>
            <w:shd w:val="pct20" w:color="BFBFBF" w:themeColor="background1" w:themeShade="BF" w:fill="auto"/>
            <w:vAlign w:val="center"/>
          </w:tcPr>
          <w:p w:rsidR="004435DF" w:rsidRPr="00294316" w:rsidRDefault="00446055" w:rsidP="00954B65">
            <w:pPr>
              <w:spacing w:line="240" w:lineRule="auto"/>
              <w:jc w:val="center"/>
              <w:rPr>
                <w:rFonts w:asciiTheme="minorHAnsi" w:hAnsiTheme="minorHAnsi"/>
                <w:sz w:val="20"/>
              </w:rPr>
            </w:pPr>
            <w:r>
              <w:rPr>
                <w:rFonts w:asciiTheme="minorHAnsi" w:hAnsiTheme="minorHAnsi"/>
                <w:sz w:val="20"/>
              </w:rPr>
              <w:t>7</w:t>
            </w:r>
            <w:r w:rsidR="00954B65">
              <w:rPr>
                <w:rFonts w:asciiTheme="minorHAnsi" w:hAnsiTheme="minorHAnsi"/>
                <w:sz w:val="20"/>
              </w:rPr>
              <w:t>0</w:t>
            </w:r>
          </w:p>
        </w:tc>
      </w:tr>
      <w:tr w:rsidR="004435DF" w:rsidRPr="008A3B00" w:rsidTr="00A838ED">
        <w:tc>
          <w:tcPr>
            <w:tcW w:w="709" w:type="dxa"/>
            <w:tcBorders>
              <w:top w:val="nil"/>
              <w:left w:val="single" w:sz="12" w:space="0" w:color="auto"/>
              <w:bottom w:val="nil"/>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3</w:t>
            </w:r>
          </w:p>
        </w:tc>
        <w:tc>
          <w:tcPr>
            <w:tcW w:w="4536" w:type="dxa"/>
            <w:tcBorders>
              <w:top w:val="nil"/>
              <w:left w:val="nil"/>
              <w:bottom w:val="nil"/>
              <w:right w:val="single" w:sz="6" w:space="0" w:color="auto"/>
            </w:tcBorders>
            <w:vAlign w:val="center"/>
          </w:tcPr>
          <w:p w:rsidR="004435DF" w:rsidRPr="008A3B00" w:rsidRDefault="004435DF" w:rsidP="00275D07">
            <w:pPr>
              <w:spacing w:line="240" w:lineRule="auto"/>
              <w:jc w:val="left"/>
              <w:rPr>
                <w:rFonts w:asciiTheme="minorHAnsi" w:hAnsiTheme="minorHAnsi"/>
                <w:sz w:val="20"/>
              </w:rPr>
            </w:pPr>
            <w:r w:rsidRPr="008A3B00">
              <w:rPr>
                <w:rFonts w:asciiTheme="minorHAnsi" w:hAnsiTheme="minorHAnsi"/>
                <w:sz w:val="20"/>
              </w:rPr>
              <w:t>Służby zdrowia</w:t>
            </w:r>
          </w:p>
        </w:tc>
        <w:tc>
          <w:tcPr>
            <w:tcW w:w="1559" w:type="dxa"/>
            <w:tcBorders>
              <w:top w:val="nil"/>
              <w:left w:val="nil"/>
              <w:bottom w:val="nil"/>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25</w:t>
            </w:r>
          </w:p>
        </w:tc>
        <w:tc>
          <w:tcPr>
            <w:tcW w:w="1560" w:type="dxa"/>
            <w:tcBorders>
              <w:top w:val="nil"/>
              <w:left w:val="nil"/>
              <w:bottom w:val="nil"/>
              <w:right w:val="single" w:sz="6" w:space="0" w:color="auto"/>
            </w:tcBorders>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2</w:t>
            </w:r>
          </w:p>
        </w:tc>
        <w:tc>
          <w:tcPr>
            <w:tcW w:w="1559" w:type="dxa"/>
            <w:tcBorders>
              <w:top w:val="nil"/>
              <w:left w:val="single" w:sz="6" w:space="0" w:color="auto"/>
              <w:bottom w:val="nil"/>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27</w:t>
            </w:r>
          </w:p>
        </w:tc>
      </w:tr>
      <w:tr w:rsidR="004435DF" w:rsidRPr="008A3B00" w:rsidTr="00A838ED">
        <w:tc>
          <w:tcPr>
            <w:tcW w:w="709" w:type="dxa"/>
            <w:tcBorders>
              <w:top w:val="nil"/>
              <w:left w:val="single" w:sz="12" w:space="0" w:color="auto"/>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4</w:t>
            </w:r>
          </w:p>
        </w:tc>
        <w:tc>
          <w:tcPr>
            <w:tcW w:w="4536" w:type="dxa"/>
            <w:tcBorders>
              <w:top w:val="nil"/>
              <w:left w:val="nil"/>
              <w:right w:val="single" w:sz="6" w:space="0" w:color="auto"/>
            </w:tcBorders>
            <w:vAlign w:val="center"/>
          </w:tcPr>
          <w:p w:rsidR="004435DF" w:rsidRPr="008A3B00" w:rsidRDefault="004435DF" w:rsidP="00275D07">
            <w:pPr>
              <w:spacing w:line="240" w:lineRule="auto"/>
              <w:jc w:val="left"/>
              <w:rPr>
                <w:rFonts w:asciiTheme="minorHAnsi" w:hAnsiTheme="minorHAnsi"/>
                <w:sz w:val="20"/>
              </w:rPr>
            </w:pPr>
            <w:r w:rsidRPr="008A3B00">
              <w:rPr>
                <w:rFonts w:asciiTheme="minorHAnsi" w:hAnsiTheme="minorHAnsi"/>
                <w:sz w:val="20"/>
              </w:rPr>
              <w:t>Administracyjno-biurowe</w:t>
            </w:r>
          </w:p>
        </w:tc>
        <w:tc>
          <w:tcPr>
            <w:tcW w:w="1559" w:type="dxa"/>
            <w:tcBorders>
              <w:top w:val="nil"/>
              <w:left w:val="nil"/>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39</w:t>
            </w:r>
          </w:p>
        </w:tc>
        <w:tc>
          <w:tcPr>
            <w:tcW w:w="1560" w:type="dxa"/>
            <w:tcBorders>
              <w:top w:val="nil"/>
              <w:left w:val="nil"/>
              <w:right w:val="single" w:sz="6" w:space="0" w:color="auto"/>
            </w:tcBorders>
            <w:vAlign w:val="center"/>
          </w:tcPr>
          <w:p w:rsidR="004435DF" w:rsidRPr="00294316" w:rsidRDefault="00446055" w:rsidP="00275D07">
            <w:pPr>
              <w:spacing w:line="240" w:lineRule="auto"/>
              <w:jc w:val="center"/>
              <w:rPr>
                <w:rFonts w:asciiTheme="minorHAnsi" w:hAnsiTheme="minorHAnsi"/>
                <w:sz w:val="20"/>
              </w:rPr>
            </w:pPr>
            <w:r>
              <w:rPr>
                <w:rFonts w:asciiTheme="minorHAnsi" w:hAnsiTheme="minorHAnsi"/>
                <w:sz w:val="20"/>
              </w:rPr>
              <w:t>6</w:t>
            </w:r>
          </w:p>
        </w:tc>
        <w:tc>
          <w:tcPr>
            <w:tcW w:w="1559" w:type="dxa"/>
            <w:tcBorders>
              <w:top w:val="nil"/>
              <w:left w:val="single" w:sz="6" w:space="0" w:color="auto"/>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45</w:t>
            </w:r>
          </w:p>
        </w:tc>
      </w:tr>
      <w:tr w:rsidR="004435DF" w:rsidRPr="008A3B00" w:rsidTr="00A838ED">
        <w:tc>
          <w:tcPr>
            <w:tcW w:w="709" w:type="dxa"/>
            <w:tcBorders>
              <w:top w:val="single" w:sz="12" w:space="0" w:color="auto"/>
              <w:left w:val="single" w:sz="12" w:space="0" w:color="auto"/>
              <w:bottom w:val="single" w:sz="6" w:space="0" w:color="auto"/>
              <w:right w:val="single" w:sz="6" w:space="0" w:color="auto"/>
            </w:tcBorders>
            <w:vAlign w:val="center"/>
          </w:tcPr>
          <w:p w:rsidR="004435DF" w:rsidRPr="008A3B00" w:rsidRDefault="004435DF" w:rsidP="00275D07">
            <w:pPr>
              <w:spacing w:line="240" w:lineRule="auto"/>
              <w:jc w:val="center"/>
              <w:rPr>
                <w:rFonts w:asciiTheme="minorHAnsi" w:hAnsiTheme="minorHAnsi"/>
                <w:b/>
                <w:sz w:val="20"/>
              </w:rPr>
            </w:pPr>
            <w:r w:rsidRPr="008A3B00">
              <w:rPr>
                <w:rFonts w:asciiTheme="minorHAnsi" w:hAnsiTheme="minorHAnsi"/>
                <w:b/>
                <w:sz w:val="20"/>
              </w:rPr>
              <w:t>5</w:t>
            </w:r>
            <w:r w:rsidR="00BD3D2E">
              <w:rPr>
                <w:rFonts w:asciiTheme="minorHAnsi" w:hAnsiTheme="minorHAnsi"/>
                <w:b/>
                <w:sz w:val="20"/>
              </w:rPr>
              <w:t>.</w:t>
            </w:r>
          </w:p>
        </w:tc>
        <w:tc>
          <w:tcPr>
            <w:tcW w:w="4536" w:type="dxa"/>
            <w:tcBorders>
              <w:top w:val="single" w:sz="12" w:space="0" w:color="auto"/>
              <w:left w:val="nil"/>
              <w:bottom w:val="single" w:sz="6" w:space="0" w:color="auto"/>
              <w:right w:val="single" w:sz="6" w:space="0" w:color="auto"/>
            </w:tcBorders>
            <w:shd w:val="pct5" w:color="auto" w:fill="auto"/>
            <w:vAlign w:val="center"/>
          </w:tcPr>
          <w:p w:rsidR="00372718" w:rsidRDefault="004435DF" w:rsidP="00275D07">
            <w:pPr>
              <w:spacing w:line="240" w:lineRule="auto"/>
              <w:jc w:val="left"/>
              <w:rPr>
                <w:rFonts w:asciiTheme="minorHAnsi" w:hAnsiTheme="minorHAnsi"/>
                <w:b/>
                <w:sz w:val="20"/>
              </w:rPr>
            </w:pPr>
            <w:r w:rsidRPr="008A3B00">
              <w:rPr>
                <w:rFonts w:asciiTheme="minorHAnsi" w:hAnsiTheme="minorHAnsi"/>
                <w:b/>
                <w:sz w:val="20"/>
              </w:rPr>
              <w:t xml:space="preserve">OBIEKTY PRODUKCYJNE                                    </w:t>
            </w:r>
          </w:p>
          <w:p w:rsidR="004435DF" w:rsidRPr="008A3B00" w:rsidRDefault="004435DF" w:rsidP="00275D07">
            <w:pPr>
              <w:spacing w:line="240" w:lineRule="auto"/>
              <w:jc w:val="right"/>
              <w:rPr>
                <w:rFonts w:asciiTheme="minorHAnsi" w:hAnsiTheme="minorHAnsi"/>
                <w:sz w:val="20"/>
              </w:rPr>
            </w:pPr>
            <w:r w:rsidRPr="008A3B00">
              <w:rPr>
                <w:rFonts w:asciiTheme="minorHAnsi" w:hAnsiTheme="minorHAnsi"/>
                <w:sz w:val="20"/>
              </w:rPr>
              <w:t>w tym m. in.</w:t>
            </w:r>
          </w:p>
        </w:tc>
        <w:tc>
          <w:tcPr>
            <w:tcW w:w="1559" w:type="dxa"/>
            <w:tcBorders>
              <w:top w:val="single" w:sz="12" w:space="0" w:color="auto"/>
              <w:left w:val="nil"/>
              <w:bottom w:val="single" w:sz="6" w:space="0" w:color="auto"/>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31</w:t>
            </w:r>
          </w:p>
        </w:tc>
        <w:tc>
          <w:tcPr>
            <w:tcW w:w="1560" w:type="dxa"/>
            <w:tcBorders>
              <w:top w:val="single" w:sz="12" w:space="0" w:color="auto"/>
              <w:left w:val="nil"/>
              <w:bottom w:val="single" w:sz="6" w:space="0" w:color="auto"/>
              <w:right w:val="single" w:sz="6" w:space="0" w:color="auto"/>
            </w:tcBorders>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38</w:t>
            </w:r>
          </w:p>
        </w:tc>
        <w:tc>
          <w:tcPr>
            <w:tcW w:w="1559" w:type="dxa"/>
            <w:tcBorders>
              <w:top w:val="single" w:sz="12" w:space="0" w:color="auto"/>
              <w:left w:val="single" w:sz="6" w:space="0" w:color="auto"/>
              <w:bottom w:val="single" w:sz="6" w:space="0" w:color="auto"/>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69</w:t>
            </w:r>
          </w:p>
        </w:tc>
      </w:tr>
      <w:tr w:rsidR="004435DF" w:rsidRPr="008A3B00" w:rsidTr="00A838ED">
        <w:tc>
          <w:tcPr>
            <w:tcW w:w="709" w:type="dxa"/>
            <w:tcBorders>
              <w:top w:val="nil"/>
              <w:left w:val="single" w:sz="12" w:space="0" w:color="auto"/>
              <w:bottom w:val="nil"/>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1</w:t>
            </w:r>
          </w:p>
        </w:tc>
        <w:tc>
          <w:tcPr>
            <w:tcW w:w="4536" w:type="dxa"/>
            <w:tcBorders>
              <w:top w:val="nil"/>
              <w:left w:val="nil"/>
              <w:bottom w:val="nil"/>
              <w:right w:val="single" w:sz="6" w:space="0" w:color="auto"/>
            </w:tcBorders>
            <w:vAlign w:val="center"/>
          </w:tcPr>
          <w:p w:rsidR="004435DF" w:rsidRPr="008A3B00" w:rsidRDefault="004435DF" w:rsidP="00275D07">
            <w:pPr>
              <w:spacing w:line="240" w:lineRule="auto"/>
              <w:jc w:val="left"/>
              <w:rPr>
                <w:rFonts w:asciiTheme="minorHAnsi" w:hAnsiTheme="minorHAnsi"/>
                <w:sz w:val="20"/>
              </w:rPr>
            </w:pPr>
            <w:r w:rsidRPr="008A3B00">
              <w:rPr>
                <w:rFonts w:asciiTheme="minorHAnsi" w:hAnsiTheme="minorHAnsi"/>
                <w:sz w:val="20"/>
              </w:rPr>
              <w:t>Budynki gospodarcze</w:t>
            </w:r>
          </w:p>
        </w:tc>
        <w:tc>
          <w:tcPr>
            <w:tcW w:w="1559" w:type="dxa"/>
            <w:tcBorders>
              <w:top w:val="nil"/>
              <w:left w:val="nil"/>
              <w:bottom w:val="nil"/>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12</w:t>
            </w:r>
          </w:p>
        </w:tc>
        <w:tc>
          <w:tcPr>
            <w:tcW w:w="1560" w:type="dxa"/>
            <w:tcBorders>
              <w:top w:val="nil"/>
              <w:left w:val="nil"/>
              <w:bottom w:val="nil"/>
              <w:right w:val="single" w:sz="6" w:space="0" w:color="auto"/>
            </w:tcBorders>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31</w:t>
            </w:r>
          </w:p>
        </w:tc>
        <w:tc>
          <w:tcPr>
            <w:tcW w:w="1559" w:type="dxa"/>
            <w:tcBorders>
              <w:top w:val="nil"/>
              <w:left w:val="single" w:sz="6" w:space="0" w:color="auto"/>
              <w:bottom w:val="nil"/>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43</w:t>
            </w:r>
          </w:p>
        </w:tc>
      </w:tr>
      <w:tr w:rsidR="004435DF" w:rsidRPr="008A3B00" w:rsidTr="00A838ED">
        <w:tc>
          <w:tcPr>
            <w:tcW w:w="709" w:type="dxa"/>
            <w:tcBorders>
              <w:top w:val="nil"/>
              <w:left w:val="single" w:sz="12" w:space="0" w:color="auto"/>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2</w:t>
            </w:r>
          </w:p>
        </w:tc>
        <w:tc>
          <w:tcPr>
            <w:tcW w:w="4536" w:type="dxa"/>
            <w:tcBorders>
              <w:top w:val="nil"/>
              <w:left w:val="nil"/>
              <w:right w:val="single" w:sz="6" w:space="0" w:color="auto"/>
            </w:tcBorders>
            <w:vAlign w:val="center"/>
          </w:tcPr>
          <w:p w:rsidR="004435DF" w:rsidRPr="008A3B00" w:rsidRDefault="004435DF" w:rsidP="00275D07">
            <w:pPr>
              <w:spacing w:line="240" w:lineRule="auto"/>
              <w:jc w:val="left"/>
              <w:rPr>
                <w:rFonts w:asciiTheme="minorHAnsi" w:hAnsiTheme="minorHAnsi"/>
                <w:sz w:val="20"/>
              </w:rPr>
            </w:pPr>
            <w:r w:rsidRPr="008A3B00">
              <w:rPr>
                <w:rFonts w:asciiTheme="minorHAnsi" w:hAnsiTheme="minorHAnsi"/>
                <w:sz w:val="20"/>
              </w:rPr>
              <w:t>Budynki  produkcyjne</w:t>
            </w:r>
          </w:p>
        </w:tc>
        <w:tc>
          <w:tcPr>
            <w:tcW w:w="1559" w:type="dxa"/>
            <w:tcBorders>
              <w:top w:val="nil"/>
              <w:left w:val="nil"/>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5</w:t>
            </w:r>
          </w:p>
        </w:tc>
        <w:tc>
          <w:tcPr>
            <w:tcW w:w="1560" w:type="dxa"/>
            <w:tcBorders>
              <w:top w:val="nil"/>
              <w:left w:val="nil"/>
              <w:right w:val="single" w:sz="6" w:space="0" w:color="auto"/>
            </w:tcBorders>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2</w:t>
            </w:r>
          </w:p>
        </w:tc>
        <w:tc>
          <w:tcPr>
            <w:tcW w:w="1559" w:type="dxa"/>
            <w:tcBorders>
              <w:top w:val="nil"/>
              <w:left w:val="single" w:sz="6" w:space="0" w:color="auto"/>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7</w:t>
            </w:r>
          </w:p>
        </w:tc>
      </w:tr>
      <w:tr w:rsidR="004435DF" w:rsidRPr="008A3B00" w:rsidTr="00A838ED">
        <w:tc>
          <w:tcPr>
            <w:tcW w:w="709" w:type="dxa"/>
            <w:tcBorders>
              <w:top w:val="single" w:sz="12" w:space="0" w:color="auto"/>
              <w:left w:val="single" w:sz="12" w:space="0" w:color="auto"/>
              <w:bottom w:val="single" w:sz="6" w:space="0" w:color="auto"/>
              <w:right w:val="single" w:sz="6" w:space="0" w:color="auto"/>
            </w:tcBorders>
            <w:vAlign w:val="center"/>
          </w:tcPr>
          <w:p w:rsidR="004435DF" w:rsidRPr="008A3B00" w:rsidRDefault="004435DF" w:rsidP="00275D07">
            <w:pPr>
              <w:spacing w:line="240" w:lineRule="auto"/>
              <w:jc w:val="center"/>
              <w:rPr>
                <w:rFonts w:asciiTheme="minorHAnsi" w:hAnsiTheme="minorHAnsi"/>
                <w:b/>
                <w:sz w:val="20"/>
              </w:rPr>
            </w:pPr>
            <w:r w:rsidRPr="008A3B00">
              <w:rPr>
                <w:rFonts w:asciiTheme="minorHAnsi" w:hAnsiTheme="minorHAnsi"/>
                <w:b/>
                <w:sz w:val="20"/>
              </w:rPr>
              <w:t>6</w:t>
            </w:r>
            <w:r w:rsidR="00BD3D2E">
              <w:rPr>
                <w:rFonts w:asciiTheme="minorHAnsi" w:hAnsiTheme="minorHAnsi"/>
                <w:b/>
                <w:sz w:val="20"/>
              </w:rPr>
              <w:t>.</w:t>
            </w:r>
          </w:p>
        </w:tc>
        <w:tc>
          <w:tcPr>
            <w:tcW w:w="4536" w:type="dxa"/>
            <w:tcBorders>
              <w:top w:val="single" w:sz="12" w:space="0" w:color="auto"/>
              <w:left w:val="nil"/>
              <w:bottom w:val="single" w:sz="6" w:space="0" w:color="auto"/>
              <w:right w:val="single" w:sz="6" w:space="0" w:color="auto"/>
            </w:tcBorders>
            <w:shd w:val="pct5" w:color="auto" w:fill="auto"/>
            <w:vAlign w:val="center"/>
          </w:tcPr>
          <w:p w:rsidR="00372718" w:rsidRDefault="004435DF" w:rsidP="00275D07">
            <w:pPr>
              <w:spacing w:line="240" w:lineRule="auto"/>
              <w:jc w:val="left"/>
              <w:rPr>
                <w:rFonts w:asciiTheme="minorHAnsi" w:hAnsiTheme="minorHAnsi"/>
                <w:b/>
                <w:sz w:val="20"/>
              </w:rPr>
            </w:pPr>
            <w:r w:rsidRPr="008A3B00">
              <w:rPr>
                <w:rFonts w:asciiTheme="minorHAnsi" w:hAnsiTheme="minorHAnsi"/>
                <w:b/>
                <w:sz w:val="20"/>
              </w:rPr>
              <w:t xml:space="preserve">OBIEKTY MAGAZYNOWE                                      </w:t>
            </w:r>
          </w:p>
          <w:p w:rsidR="004435DF" w:rsidRPr="008A3B00" w:rsidRDefault="004435DF" w:rsidP="00275D07">
            <w:pPr>
              <w:spacing w:line="240" w:lineRule="auto"/>
              <w:jc w:val="right"/>
              <w:rPr>
                <w:rFonts w:asciiTheme="minorHAnsi" w:hAnsiTheme="minorHAnsi"/>
                <w:sz w:val="20"/>
              </w:rPr>
            </w:pPr>
            <w:r w:rsidRPr="008A3B00">
              <w:rPr>
                <w:rFonts w:asciiTheme="minorHAnsi" w:hAnsiTheme="minorHAnsi"/>
                <w:sz w:val="20"/>
              </w:rPr>
              <w:t>w tym m.in.</w:t>
            </w:r>
          </w:p>
        </w:tc>
        <w:tc>
          <w:tcPr>
            <w:tcW w:w="1559" w:type="dxa"/>
            <w:tcBorders>
              <w:top w:val="single" w:sz="12" w:space="0" w:color="auto"/>
              <w:left w:val="nil"/>
              <w:bottom w:val="single" w:sz="6" w:space="0" w:color="auto"/>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20</w:t>
            </w:r>
          </w:p>
        </w:tc>
        <w:tc>
          <w:tcPr>
            <w:tcW w:w="1560" w:type="dxa"/>
            <w:tcBorders>
              <w:top w:val="single" w:sz="12" w:space="0" w:color="auto"/>
              <w:left w:val="nil"/>
              <w:bottom w:val="single" w:sz="6" w:space="0" w:color="auto"/>
              <w:right w:val="single" w:sz="6" w:space="0" w:color="auto"/>
            </w:tcBorders>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10</w:t>
            </w:r>
          </w:p>
        </w:tc>
        <w:tc>
          <w:tcPr>
            <w:tcW w:w="1559" w:type="dxa"/>
            <w:tcBorders>
              <w:top w:val="single" w:sz="12" w:space="0" w:color="auto"/>
              <w:left w:val="single" w:sz="6" w:space="0" w:color="auto"/>
              <w:bottom w:val="single" w:sz="6" w:space="0" w:color="auto"/>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30</w:t>
            </w:r>
          </w:p>
        </w:tc>
      </w:tr>
      <w:tr w:rsidR="004435DF" w:rsidRPr="008A3B00" w:rsidTr="00A838ED">
        <w:tc>
          <w:tcPr>
            <w:tcW w:w="709" w:type="dxa"/>
            <w:tcBorders>
              <w:top w:val="nil"/>
              <w:left w:val="single" w:sz="12" w:space="0" w:color="auto"/>
              <w:bottom w:val="nil"/>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1</w:t>
            </w:r>
          </w:p>
        </w:tc>
        <w:tc>
          <w:tcPr>
            <w:tcW w:w="4536" w:type="dxa"/>
            <w:tcBorders>
              <w:top w:val="nil"/>
              <w:left w:val="nil"/>
              <w:bottom w:val="nil"/>
              <w:right w:val="single" w:sz="6" w:space="0" w:color="auto"/>
            </w:tcBorders>
            <w:vAlign w:val="center"/>
          </w:tcPr>
          <w:p w:rsidR="004435DF" w:rsidRPr="008A3B00" w:rsidRDefault="004435DF" w:rsidP="00275D07">
            <w:pPr>
              <w:spacing w:line="240" w:lineRule="auto"/>
              <w:jc w:val="left"/>
              <w:rPr>
                <w:rFonts w:asciiTheme="minorHAnsi" w:hAnsiTheme="minorHAnsi"/>
                <w:sz w:val="20"/>
              </w:rPr>
            </w:pPr>
            <w:r w:rsidRPr="008A3B00">
              <w:rPr>
                <w:rFonts w:asciiTheme="minorHAnsi" w:hAnsiTheme="minorHAnsi"/>
                <w:sz w:val="20"/>
              </w:rPr>
              <w:t>Magazyny, hurtownie, wiaty</w:t>
            </w:r>
          </w:p>
        </w:tc>
        <w:tc>
          <w:tcPr>
            <w:tcW w:w="1559" w:type="dxa"/>
            <w:tcBorders>
              <w:top w:val="nil"/>
              <w:left w:val="nil"/>
              <w:bottom w:val="nil"/>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5</w:t>
            </w:r>
          </w:p>
        </w:tc>
        <w:tc>
          <w:tcPr>
            <w:tcW w:w="1560" w:type="dxa"/>
            <w:tcBorders>
              <w:top w:val="nil"/>
              <w:left w:val="nil"/>
              <w:bottom w:val="nil"/>
              <w:right w:val="single" w:sz="6" w:space="0" w:color="auto"/>
            </w:tcBorders>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3</w:t>
            </w:r>
          </w:p>
        </w:tc>
        <w:tc>
          <w:tcPr>
            <w:tcW w:w="1559" w:type="dxa"/>
            <w:tcBorders>
              <w:top w:val="nil"/>
              <w:left w:val="single" w:sz="6" w:space="0" w:color="auto"/>
              <w:bottom w:val="nil"/>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8</w:t>
            </w:r>
          </w:p>
        </w:tc>
      </w:tr>
      <w:tr w:rsidR="004435DF" w:rsidRPr="008A3B00" w:rsidTr="00A838ED">
        <w:tc>
          <w:tcPr>
            <w:tcW w:w="709" w:type="dxa"/>
            <w:tcBorders>
              <w:top w:val="nil"/>
              <w:left w:val="single" w:sz="12" w:space="0" w:color="auto"/>
              <w:bottom w:val="nil"/>
              <w:right w:val="single" w:sz="6" w:space="0" w:color="auto"/>
            </w:tcBorders>
            <w:vAlign w:val="center"/>
          </w:tcPr>
          <w:p w:rsidR="004435DF" w:rsidRPr="008A3B00" w:rsidRDefault="004435DF" w:rsidP="00275D07">
            <w:pPr>
              <w:spacing w:line="240" w:lineRule="auto"/>
              <w:jc w:val="center"/>
              <w:rPr>
                <w:rFonts w:asciiTheme="minorHAnsi" w:hAnsiTheme="minorHAnsi"/>
                <w:sz w:val="20"/>
              </w:rPr>
            </w:pPr>
            <w:r w:rsidRPr="008A3B00">
              <w:rPr>
                <w:rFonts w:asciiTheme="minorHAnsi" w:hAnsiTheme="minorHAnsi"/>
                <w:sz w:val="20"/>
              </w:rPr>
              <w:t>2</w:t>
            </w:r>
          </w:p>
        </w:tc>
        <w:tc>
          <w:tcPr>
            <w:tcW w:w="4536" w:type="dxa"/>
            <w:tcBorders>
              <w:top w:val="nil"/>
              <w:left w:val="nil"/>
              <w:bottom w:val="nil"/>
              <w:right w:val="single" w:sz="6" w:space="0" w:color="auto"/>
            </w:tcBorders>
            <w:vAlign w:val="center"/>
          </w:tcPr>
          <w:p w:rsidR="004435DF" w:rsidRPr="008A3B00" w:rsidRDefault="004435DF" w:rsidP="00275D07">
            <w:pPr>
              <w:spacing w:line="240" w:lineRule="auto"/>
              <w:jc w:val="left"/>
              <w:rPr>
                <w:rFonts w:asciiTheme="minorHAnsi" w:hAnsiTheme="minorHAnsi"/>
                <w:sz w:val="20"/>
              </w:rPr>
            </w:pPr>
            <w:r w:rsidRPr="008A3B00">
              <w:rPr>
                <w:rFonts w:asciiTheme="minorHAnsi" w:hAnsiTheme="minorHAnsi"/>
                <w:sz w:val="20"/>
              </w:rPr>
              <w:t>Magazyny na terenie zakładów</w:t>
            </w:r>
          </w:p>
        </w:tc>
        <w:tc>
          <w:tcPr>
            <w:tcW w:w="1559" w:type="dxa"/>
            <w:tcBorders>
              <w:top w:val="nil"/>
              <w:left w:val="nil"/>
              <w:bottom w:val="nil"/>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5</w:t>
            </w:r>
          </w:p>
        </w:tc>
        <w:tc>
          <w:tcPr>
            <w:tcW w:w="1560" w:type="dxa"/>
            <w:tcBorders>
              <w:top w:val="nil"/>
              <w:left w:val="nil"/>
              <w:bottom w:val="nil"/>
              <w:right w:val="single" w:sz="6" w:space="0" w:color="auto"/>
            </w:tcBorders>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2</w:t>
            </w:r>
          </w:p>
        </w:tc>
        <w:tc>
          <w:tcPr>
            <w:tcW w:w="1559" w:type="dxa"/>
            <w:tcBorders>
              <w:top w:val="nil"/>
              <w:left w:val="single" w:sz="6" w:space="0" w:color="auto"/>
              <w:bottom w:val="nil"/>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sz w:val="20"/>
              </w:rPr>
            </w:pPr>
            <w:r>
              <w:rPr>
                <w:rFonts w:asciiTheme="minorHAnsi" w:hAnsiTheme="minorHAnsi"/>
                <w:sz w:val="20"/>
              </w:rPr>
              <w:t>7</w:t>
            </w:r>
          </w:p>
        </w:tc>
      </w:tr>
      <w:tr w:rsidR="004435DF" w:rsidRPr="008A3B00" w:rsidTr="00A838ED">
        <w:tc>
          <w:tcPr>
            <w:tcW w:w="709" w:type="dxa"/>
            <w:tcBorders>
              <w:top w:val="single" w:sz="12" w:space="0" w:color="auto"/>
              <w:left w:val="single" w:sz="12" w:space="0" w:color="auto"/>
              <w:bottom w:val="single" w:sz="12" w:space="0" w:color="auto"/>
              <w:right w:val="single" w:sz="6" w:space="0" w:color="auto"/>
            </w:tcBorders>
            <w:vAlign w:val="center"/>
          </w:tcPr>
          <w:p w:rsidR="004435DF" w:rsidRPr="008A3B00" w:rsidRDefault="004435DF" w:rsidP="00275D07">
            <w:pPr>
              <w:spacing w:line="240" w:lineRule="auto"/>
              <w:jc w:val="center"/>
              <w:rPr>
                <w:rFonts w:asciiTheme="minorHAnsi" w:hAnsiTheme="minorHAnsi"/>
                <w:b/>
                <w:sz w:val="20"/>
              </w:rPr>
            </w:pPr>
            <w:r w:rsidRPr="008A3B00">
              <w:rPr>
                <w:rFonts w:asciiTheme="minorHAnsi" w:hAnsiTheme="minorHAnsi"/>
                <w:b/>
                <w:sz w:val="20"/>
              </w:rPr>
              <w:t>7</w:t>
            </w:r>
            <w:r w:rsidR="00BD3D2E">
              <w:rPr>
                <w:rFonts w:asciiTheme="minorHAnsi" w:hAnsiTheme="minorHAnsi"/>
                <w:b/>
                <w:sz w:val="20"/>
              </w:rPr>
              <w:t>.</w:t>
            </w:r>
          </w:p>
        </w:tc>
        <w:tc>
          <w:tcPr>
            <w:tcW w:w="4536" w:type="dxa"/>
            <w:tcBorders>
              <w:top w:val="single" w:sz="12" w:space="0" w:color="auto"/>
              <w:left w:val="nil"/>
              <w:bottom w:val="single" w:sz="12" w:space="0" w:color="auto"/>
              <w:right w:val="single" w:sz="6" w:space="0" w:color="auto"/>
            </w:tcBorders>
            <w:shd w:val="pct5" w:color="auto" w:fill="auto"/>
            <w:vAlign w:val="center"/>
          </w:tcPr>
          <w:p w:rsidR="004435DF" w:rsidRPr="008A3B00" w:rsidRDefault="004435DF" w:rsidP="00275D07">
            <w:pPr>
              <w:spacing w:line="240" w:lineRule="auto"/>
              <w:jc w:val="left"/>
              <w:rPr>
                <w:rFonts w:asciiTheme="minorHAnsi" w:hAnsiTheme="minorHAnsi"/>
                <w:b/>
                <w:sz w:val="20"/>
              </w:rPr>
            </w:pPr>
            <w:r w:rsidRPr="008A3B00">
              <w:rPr>
                <w:rFonts w:asciiTheme="minorHAnsi" w:hAnsiTheme="minorHAnsi"/>
                <w:b/>
                <w:sz w:val="20"/>
              </w:rPr>
              <w:t>UPRAWY, ROLNICTWO</w:t>
            </w:r>
          </w:p>
        </w:tc>
        <w:tc>
          <w:tcPr>
            <w:tcW w:w="1559" w:type="dxa"/>
            <w:tcBorders>
              <w:top w:val="single" w:sz="12" w:space="0" w:color="auto"/>
              <w:left w:val="nil"/>
              <w:bottom w:val="single" w:sz="12" w:space="0" w:color="auto"/>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5</w:t>
            </w:r>
          </w:p>
        </w:tc>
        <w:tc>
          <w:tcPr>
            <w:tcW w:w="1560" w:type="dxa"/>
            <w:tcBorders>
              <w:top w:val="single" w:sz="12" w:space="0" w:color="auto"/>
              <w:left w:val="nil"/>
              <w:bottom w:val="single" w:sz="12" w:space="0" w:color="auto"/>
              <w:right w:val="single" w:sz="6" w:space="0" w:color="auto"/>
            </w:tcBorders>
            <w:vAlign w:val="center"/>
          </w:tcPr>
          <w:p w:rsidR="004435DF" w:rsidRPr="00294316" w:rsidRDefault="00446055" w:rsidP="00275D07">
            <w:pPr>
              <w:spacing w:line="240" w:lineRule="auto"/>
              <w:jc w:val="center"/>
              <w:rPr>
                <w:rFonts w:asciiTheme="minorHAnsi" w:hAnsiTheme="minorHAnsi"/>
                <w:b/>
                <w:sz w:val="20"/>
              </w:rPr>
            </w:pPr>
            <w:r>
              <w:rPr>
                <w:rFonts w:asciiTheme="minorHAnsi" w:hAnsiTheme="minorHAnsi"/>
                <w:b/>
                <w:sz w:val="20"/>
              </w:rPr>
              <w:t>3</w:t>
            </w:r>
            <w:r w:rsidR="00954B65">
              <w:rPr>
                <w:rFonts w:asciiTheme="minorHAnsi" w:hAnsiTheme="minorHAnsi"/>
                <w:b/>
                <w:sz w:val="20"/>
              </w:rPr>
              <w:t>5</w:t>
            </w:r>
          </w:p>
        </w:tc>
        <w:tc>
          <w:tcPr>
            <w:tcW w:w="1559" w:type="dxa"/>
            <w:tcBorders>
              <w:top w:val="single" w:sz="12" w:space="0" w:color="auto"/>
              <w:left w:val="single" w:sz="6" w:space="0" w:color="auto"/>
              <w:bottom w:val="single" w:sz="12" w:space="0" w:color="auto"/>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35</w:t>
            </w:r>
          </w:p>
        </w:tc>
      </w:tr>
      <w:tr w:rsidR="004435DF" w:rsidRPr="008A3B00" w:rsidTr="00A838ED">
        <w:tc>
          <w:tcPr>
            <w:tcW w:w="709" w:type="dxa"/>
            <w:tcBorders>
              <w:top w:val="single" w:sz="12" w:space="0" w:color="auto"/>
              <w:left w:val="single" w:sz="12" w:space="0" w:color="auto"/>
              <w:bottom w:val="single" w:sz="12" w:space="0" w:color="auto"/>
              <w:right w:val="single" w:sz="6" w:space="0" w:color="auto"/>
            </w:tcBorders>
            <w:vAlign w:val="center"/>
          </w:tcPr>
          <w:p w:rsidR="004435DF" w:rsidRPr="008A3B00" w:rsidRDefault="004435DF" w:rsidP="00275D07">
            <w:pPr>
              <w:spacing w:line="240" w:lineRule="auto"/>
              <w:jc w:val="center"/>
              <w:rPr>
                <w:rFonts w:asciiTheme="minorHAnsi" w:hAnsiTheme="minorHAnsi"/>
                <w:b/>
                <w:sz w:val="20"/>
              </w:rPr>
            </w:pPr>
            <w:r w:rsidRPr="008A3B00">
              <w:rPr>
                <w:rFonts w:asciiTheme="minorHAnsi" w:hAnsiTheme="minorHAnsi"/>
                <w:b/>
                <w:sz w:val="20"/>
              </w:rPr>
              <w:t>8</w:t>
            </w:r>
            <w:r w:rsidR="00BD3D2E">
              <w:rPr>
                <w:rFonts w:asciiTheme="minorHAnsi" w:hAnsiTheme="minorHAnsi"/>
                <w:b/>
                <w:sz w:val="20"/>
              </w:rPr>
              <w:t>.</w:t>
            </w:r>
          </w:p>
        </w:tc>
        <w:tc>
          <w:tcPr>
            <w:tcW w:w="4536" w:type="dxa"/>
            <w:tcBorders>
              <w:top w:val="single" w:sz="12" w:space="0" w:color="auto"/>
              <w:left w:val="nil"/>
              <w:bottom w:val="single" w:sz="12" w:space="0" w:color="auto"/>
              <w:right w:val="single" w:sz="6" w:space="0" w:color="auto"/>
            </w:tcBorders>
            <w:shd w:val="pct5" w:color="auto" w:fill="auto"/>
            <w:vAlign w:val="center"/>
          </w:tcPr>
          <w:p w:rsidR="004435DF" w:rsidRPr="008A3B00" w:rsidRDefault="004435DF" w:rsidP="00275D07">
            <w:pPr>
              <w:spacing w:line="240" w:lineRule="auto"/>
              <w:jc w:val="left"/>
              <w:rPr>
                <w:rFonts w:asciiTheme="minorHAnsi" w:hAnsiTheme="minorHAnsi"/>
                <w:b/>
                <w:sz w:val="20"/>
              </w:rPr>
            </w:pPr>
            <w:r w:rsidRPr="008A3B00">
              <w:rPr>
                <w:rFonts w:asciiTheme="minorHAnsi" w:hAnsiTheme="minorHAnsi"/>
                <w:b/>
                <w:sz w:val="20"/>
              </w:rPr>
              <w:t>LASY</w:t>
            </w:r>
          </w:p>
        </w:tc>
        <w:tc>
          <w:tcPr>
            <w:tcW w:w="1559" w:type="dxa"/>
            <w:tcBorders>
              <w:top w:val="single" w:sz="12" w:space="0" w:color="auto"/>
              <w:left w:val="nil"/>
              <w:bottom w:val="single" w:sz="12" w:space="0" w:color="auto"/>
              <w:right w:val="single" w:sz="6" w:space="0" w:color="auto"/>
            </w:tcBorders>
            <w:shd w:val="clear" w:color="00FF00" w:fill="auto"/>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5</w:t>
            </w:r>
          </w:p>
        </w:tc>
        <w:tc>
          <w:tcPr>
            <w:tcW w:w="1560" w:type="dxa"/>
            <w:tcBorders>
              <w:top w:val="single" w:sz="12" w:space="0" w:color="auto"/>
              <w:left w:val="nil"/>
              <w:bottom w:val="single" w:sz="12" w:space="0" w:color="auto"/>
              <w:right w:val="single" w:sz="6" w:space="0" w:color="auto"/>
            </w:tcBorders>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5</w:t>
            </w:r>
          </w:p>
        </w:tc>
        <w:tc>
          <w:tcPr>
            <w:tcW w:w="1559" w:type="dxa"/>
            <w:tcBorders>
              <w:top w:val="single" w:sz="12" w:space="0" w:color="auto"/>
              <w:left w:val="single" w:sz="6" w:space="0" w:color="auto"/>
              <w:bottom w:val="single" w:sz="12" w:space="0" w:color="auto"/>
              <w:right w:val="single" w:sz="12" w:space="0" w:color="auto"/>
            </w:tcBorders>
            <w:shd w:val="pct20" w:color="BFBFBF" w:themeColor="background1" w:themeShade="BF" w:fill="auto"/>
            <w:vAlign w:val="center"/>
          </w:tcPr>
          <w:p w:rsidR="004435DF" w:rsidRPr="00294316" w:rsidRDefault="00954B65" w:rsidP="00275D07">
            <w:pPr>
              <w:spacing w:line="240" w:lineRule="auto"/>
              <w:jc w:val="center"/>
              <w:rPr>
                <w:rFonts w:asciiTheme="minorHAnsi" w:hAnsiTheme="minorHAnsi"/>
                <w:b/>
                <w:sz w:val="20"/>
              </w:rPr>
            </w:pPr>
            <w:r>
              <w:rPr>
                <w:rFonts w:asciiTheme="minorHAnsi" w:hAnsiTheme="minorHAnsi"/>
                <w:b/>
                <w:sz w:val="20"/>
              </w:rPr>
              <w:t>10</w:t>
            </w:r>
          </w:p>
        </w:tc>
      </w:tr>
    </w:tbl>
    <w:p w:rsidR="00AD1B32" w:rsidRDefault="00674A97">
      <w:pPr>
        <w:spacing w:line="240" w:lineRule="auto"/>
        <w:rPr>
          <w:sz w:val="16"/>
        </w:rPr>
      </w:pPr>
      <w:r>
        <w:rPr>
          <w:sz w:val="16"/>
        </w:rPr>
        <w:br w:type="page"/>
      </w:r>
    </w:p>
    <w:p w:rsidR="00AD1B32" w:rsidRPr="0095351D" w:rsidRDefault="0095351D" w:rsidP="00305E88">
      <w:pPr>
        <w:pStyle w:val="Nagwek2"/>
        <w:rPr>
          <w:rFonts w:asciiTheme="majorHAnsi" w:hAnsiTheme="majorHAnsi" w:cs="Arial"/>
          <w:sz w:val="24"/>
        </w:rPr>
      </w:pPr>
      <w:bookmarkStart w:id="104" w:name="_Toc31163893"/>
      <w:bookmarkStart w:id="105" w:name="_Toc225054409"/>
      <w:bookmarkStart w:id="106" w:name="_Toc381182217"/>
      <w:bookmarkStart w:id="107" w:name="_Toc381253943"/>
      <w:bookmarkStart w:id="108" w:name="_Toc381254280"/>
      <w:bookmarkStart w:id="109" w:name="_Toc410201798"/>
      <w:bookmarkStart w:id="110" w:name="_Toc411338211"/>
      <w:bookmarkStart w:id="111" w:name="_Toc411495209"/>
      <w:bookmarkStart w:id="112" w:name="_Toc443462065"/>
      <w:r w:rsidRPr="0095351D">
        <w:rPr>
          <w:rFonts w:asciiTheme="majorHAnsi" w:hAnsiTheme="majorHAnsi" w:cs="Arial"/>
          <w:sz w:val="24"/>
        </w:rPr>
        <w:lastRenderedPageBreak/>
        <w:t>Podsumowanie</w:t>
      </w:r>
      <w:bookmarkEnd w:id="104"/>
      <w:bookmarkEnd w:id="105"/>
      <w:bookmarkEnd w:id="106"/>
      <w:bookmarkEnd w:id="107"/>
      <w:bookmarkEnd w:id="108"/>
      <w:bookmarkEnd w:id="109"/>
      <w:bookmarkEnd w:id="110"/>
      <w:bookmarkEnd w:id="111"/>
      <w:bookmarkEnd w:id="112"/>
    </w:p>
    <w:p w:rsidR="00926313" w:rsidRDefault="00926313" w:rsidP="00926313">
      <w:pPr>
        <w:spacing w:line="276" w:lineRule="auto"/>
        <w:ind w:left="360"/>
        <w:rPr>
          <w:rFonts w:asciiTheme="minorHAnsi" w:hAnsiTheme="minorHAnsi" w:cs="Arial"/>
          <w:i/>
          <w:szCs w:val="22"/>
        </w:rPr>
      </w:pPr>
    </w:p>
    <w:p w:rsidR="008E073B" w:rsidRPr="00600633" w:rsidRDefault="004435DF" w:rsidP="00600633">
      <w:pPr>
        <w:numPr>
          <w:ilvl w:val="0"/>
          <w:numId w:val="5"/>
        </w:numPr>
        <w:tabs>
          <w:tab w:val="num" w:pos="0"/>
        </w:tabs>
        <w:spacing w:line="276" w:lineRule="auto"/>
        <w:rPr>
          <w:rFonts w:asciiTheme="minorHAnsi" w:hAnsiTheme="minorHAnsi" w:cs="Arial"/>
          <w:i/>
          <w:sz w:val="22"/>
          <w:szCs w:val="24"/>
        </w:rPr>
      </w:pPr>
      <w:r w:rsidRPr="00600633">
        <w:rPr>
          <w:rFonts w:asciiTheme="minorHAnsi" w:hAnsiTheme="minorHAnsi" w:cs="Arial"/>
          <w:i/>
          <w:sz w:val="22"/>
          <w:szCs w:val="24"/>
        </w:rPr>
        <w:t>Procentowy rozkład poszczegó</w:t>
      </w:r>
      <w:r w:rsidR="00D03C15" w:rsidRPr="00600633">
        <w:rPr>
          <w:rFonts w:asciiTheme="minorHAnsi" w:hAnsiTheme="minorHAnsi" w:cs="Arial"/>
          <w:i/>
          <w:sz w:val="22"/>
          <w:szCs w:val="24"/>
        </w:rPr>
        <w:t>lnych rodzajów interwencji w 201</w:t>
      </w:r>
      <w:r w:rsidR="00954B65">
        <w:rPr>
          <w:rFonts w:asciiTheme="minorHAnsi" w:hAnsiTheme="minorHAnsi" w:cs="Arial"/>
          <w:i/>
          <w:sz w:val="22"/>
          <w:szCs w:val="24"/>
        </w:rPr>
        <w:t>5</w:t>
      </w:r>
      <w:r w:rsidRPr="00600633">
        <w:rPr>
          <w:rFonts w:asciiTheme="minorHAnsi" w:hAnsiTheme="minorHAnsi" w:cs="Arial"/>
          <w:i/>
          <w:sz w:val="22"/>
          <w:szCs w:val="24"/>
        </w:rPr>
        <w:t xml:space="preserve"> </w:t>
      </w:r>
      <w:r w:rsidR="00D03C15" w:rsidRPr="00600633">
        <w:rPr>
          <w:rFonts w:asciiTheme="minorHAnsi" w:hAnsiTheme="minorHAnsi" w:cs="Arial"/>
          <w:i/>
          <w:sz w:val="22"/>
          <w:szCs w:val="24"/>
        </w:rPr>
        <w:t>r. był podobny do roku 201</w:t>
      </w:r>
      <w:r w:rsidR="00954B65">
        <w:rPr>
          <w:rFonts w:asciiTheme="minorHAnsi" w:hAnsiTheme="minorHAnsi" w:cs="Arial"/>
          <w:i/>
          <w:sz w:val="22"/>
          <w:szCs w:val="24"/>
        </w:rPr>
        <w:t>4</w:t>
      </w:r>
      <w:r w:rsidR="00FF4E02" w:rsidRPr="00600633">
        <w:rPr>
          <w:rFonts w:asciiTheme="minorHAnsi" w:hAnsiTheme="minorHAnsi" w:cs="Arial"/>
          <w:i/>
          <w:sz w:val="22"/>
          <w:szCs w:val="24"/>
        </w:rPr>
        <w:t>. Odnotowano ogólny wzrost interwencji</w:t>
      </w:r>
      <w:r w:rsidR="00D03C15" w:rsidRPr="00600633">
        <w:rPr>
          <w:rFonts w:asciiTheme="minorHAnsi" w:hAnsiTheme="minorHAnsi" w:cs="Arial"/>
          <w:i/>
          <w:sz w:val="22"/>
          <w:szCs w:val="24"/>
        </w:rPr>
        <w:t xml:space="preserve"> (wzrost o </w:t>
      </w:r>
      <w:r w:rsidR="00954B65">
        <w:rPr>
          <w:rFonts w:asciiTheme="minorHAnsi" w:hAnsiTheme="minorHAnsi" w:cs="Arial"/>
          <w:i/>
          <w:sz w:val="22"/>
          <w:szCs w:val="24"/>
        </w:rPr>
        <w:t>441</w:t>
      </w:r>
      <w:r w:rsidRPr="00600633">
        <w:rPr>
          <w:rFonts w:asciiTheme="minorHAnsi" w:hAnsiTheme="minorHAnsi" w:cs="Arial"/>
          <w:i/>
          <w:sz w:val="22"/>
          <w:szCs w:val="24"/>
        </w:rPr>
        <w:t xml:space="preserve"> inter</w:t>
      </w:r>
      <w:r w:rsidR="00D03C15" w:rsidRPr="00600633">
        <w:rPr>
          <w:rFonts w:asciiTheme="minorHAnsi" w:hAnsiTheme="minorHAnsi" w:cs="Arial"/>
          <w:i/>
          <w:sz w:val="22"/>
          <w:szCs w:val="24"/>
        </w:rPr>
        <w:t xml:space="preserve">wencje tj. o </w:t>
      </w:r>
      <w:r w:rsidR="00954B65">
        <w:rPr>
          <w:rFonts w:asciiTheme="minorHAnsi" w:hAnsiTheme="minorHAnsi" w:cs="Arial"/>
          <w:i/>
          <w:sz w:val="22"/>
          <w:szCs w:val="24"/>
        </w:rPr>
        <w:t>3</w:t>
      </w:r>
      <w:r w:rsidR="00FF4E02" w:rsidRPr="00600633">
        <w:rPr>
          <w:rFonts w:asciiTheme="minorHAnsi" w:hAnsiTheme="minorHAnsi" w:cs="Arial"/>
          <w:i/>
          <w:sz w:val="22"/>
          <w:szCs w:val="24"/>
        </w:rPr>
        <w:t>,</w:t>
      </w:r>
      <w:r w:rsidR="00632061">
        <w:rPr>
          <w:rFonts w:asciiTheme="minorHAnsi" w:hAnsiTheme="minorHAnsi" w:cs="Arial"/>
          <w:i/>
          <w:sz w:val="22"/>
          <w:szCs w:val="24"/>
        </w:rPr>
        <w:t>54</w:t>
      </w:r>
      <w:r w:rsidRPr="00600633">
        <w:rPr>
          <w:rFonts w:asciiTheme="minorHAnsi" w:hAnsiTheme="minorHAnsi" w:cs="Arial"/>
          <w:i/>
          <w:sz w:val="22"/>
          <w:szCs w:val="24"/>
        </w:rPr>
        <w:t xml:space="preserve"> %)</w:t>
      </w:r>
      <w:r w:rsidR="00FF4E02" w:rsidRPr="00600633">
        <w:rPr>
          <w:rFonts w:asciiTheme="minorHAnsi" w:hAnsiTheme="minorHAnsi" w:cs="Arial"/>
          <w:i/>
          <w:sz w:val="22"/>
          <w:szCs w:val="24"/>
        </w:rPr>
        <w:t xml:space="preserve">: z czego wzrost liczby pożarów </w:t>
      </w:r>
      <w:r w:rsidR="00772252">
        <w:rPr>
          <w:rFonts w:asciiTheme="minorHAnsi" w:hAnsiTheme="minorHAnsi" w:cs="Arial"/>
          <w:i/>
          <w:sz w:val="22"/>
          <w:szCs w:val="24"/>
        </w:rPr>
        <w:t xml:space="preserve">o </w:t>
      </w:r>
      <w:r w:rsidR="00954B65">
        <w:rPr>
          <w:rFonts w:asciiTheme="minorHAnsi" w:hAnsiTheme="minorHAnsi" w:cs="Arial"/>
          <w:i/>
          <w:sz w:val="22"/>
          <w:szCs w:val="24"/>
        </w:rPr>
        <w:t>644</w:t>
      </w:r>
      <w:r w:rsidR="00772252">
        <w:rPr>
          <w:rFonts w:asciiTheme="minorHAnsi" w:hAnsiTheme="minorHAnsi" w:cs="Arial"/>
          <w:i/>
          <w:sz w:val="22"/>
          <w:szCs w:val="24"/>
        </w:rPr>
        <w:t xml:space="preserve"> interwencji tj. o 1</w:t>
      </w:r>
      <w:r w:rsidR="00632061">
        <w:rPr>
          <w:rFonts w:asciiTheme="minorHAnsi" w:hAnsiTheme="minorHAnsi" w:cs="Arial"/>
          <w:i/>
          <w:sz w:val="22"/>
          <w:szCs w:val="24"/>
        </w:rPr>
        <w:t>8</w:t>
      </w:r>
      <w:r w:rsidR="00772252">
        <w:rPr>
          <w:rFonts w:asciiTheme="minorHAnsi" w:hAnsiTheme="minorHAnsi" w:cs="Arial"/>
          <w:i/>
          <w:sz w:val="22"/>
          <w:szCs w:val="24"/>
        </w:rPr>
        <w:t>,</w:t>
      </w:r>
      <w:r w:rsidR="00954B65">
        <w:rPr>
          <w:rFonts w:asciiTheme="minorHAnsi" w:hAnsiTheme="minorHAnsi" w:cs="Arial"/>
          <w:i/>
          <w:sz w:val="22"/>
          <w:szCs w:val="24"/>
        </w:rPr>
        <w:t>0</w:t>
      </w:r>
      <w:r w:rsidR="00632061">
        <w:rPr>
          <w:rFonts w:asciiTheme="minorHAnsi" w:hAnsiTheme="minorHAnsi" w:cs="Arial"/>
          <w:i/>
          <w:sz w:val="22"/>
          <w:szCs w:val="24"/>
        </w:rPr>
        <w:t>4</w:t>
      </w:r>
      <w:r w:rsidR="00772252">
        <w:rPr>
          <w:rFonts w:asciiTheme="minorHAnsi" w:hAnsiTheme="minorHAnsi" w:cs="Arial"/>
          <w:i/>
          <w:sz w:val="22"/>
          <w:szCs w:val="24"/>
        </w:rPr>
        <w:t xml:space="preserve"> %</w:t>
      </w:r>
      <w:r w:rsidR="00FF4E02" w:rsidRPr="00600633">
        <w:rPr>
          <w:rFonts w:asciiTheme="minorHAnsi" w:hAnsiTheme="minorHAnsi" w:cs="Arial"/>
          <w:i/>
          <w:sz w:val="22"/>
          <w:szCs w:val="24"/>
        </w:rPr>
        <w:t xml:space="preserve">, </w:t>
      </w:r>
      <w:r w:rsidR="00954B65">
        <w:rPr>
          <w:rFonts w:asciiTheme="minorHAnsi" w:hAnsiTheme="minorHAnsi" w:cs="Arial"/>
          <w:i/>
          <w:sz w:val="22"/>
          <w:szCs w:val="24"/>
        </w:rPr>
        <w:t>spadek</w:t>
      </w:r>
      <w:r w:rsidR="00FF4E02" w:rsidRPr="00600633">
        <w:rPr>
          <w:rFonts w:asciiTheme="minorHAnsi" w:hAnsiTheme="minorHAnsi" w:cs="Arial"/>
          <w:i/>
          <w:sz w:val="22"/>
          <w:szCs w:val="24"/>
        </w:rPr>
        <w:t xml:space="preserve"> </w:t>
      </w:r>
      <w:r w:rsidR="00275D07" w:rsidRPr="00600633">
        <w:rPr>
          <w:rFonts w:asciiTheme="minorHAnsi" w:hAnsiTheme="minorHAnsi" w:cs="Arial"/>
          <w:i/>
          <w:sz w:val="22"/>
          <w:szCs w:val="24"/>
        </w:rPr>
        <w:t xml:space="preserve">liczby miejscowych zagrożeń o </w:t>
      </w:r>
      <w:r w:rsidR="00954B65">
        <w:rPr>
          <w:rFonts w:asciiTheme="minorHAnsi" w:hAnsiTheme="minorHAnsi" w:cs="Arial"/>
          <w:i/>
          <w:sz w:val="22"/>
          <w:szCs w:val="24"/>
        </w:rPr>
        <w:t>378</w:t>
      </w:r>
      <w:r w:rsidR="00FF4E02" w:rsidRPr="00600633">
        <w:rPr>
          <w:rFonts w:asciiTheme="minorHAnsi" w:hAnsiTheme="minorHAnsi" w:cs="Arial"/>
          <w:i/>
          <w:sz w:val="22"/>
          <w:szCs w:val="24"/>
        </w:rPr>
        <w:t xml:space="preserve"> inte</w:t>
      </w:r>
      <w:r w:rsidR="00FF4E02" w:rsidRPr="00600633">
        <w:rPr>
          <w:rFonts w:asciiTheme="minorHAnsi" w:hAnsiTheme="minorHAnsi" w:cs="Arial"/>
          <w:i/>
          <w:sz w:val="22"/>
          <w:szCs w:val="24"/>
        </w:rPr>
        <w:t>r</w:t>
      </w:r>
      <w:r w:rsidR="00FF4E02" w:rsidRPr="00600633">
        <w:rPr>
          <w:rFonts w:asciiTheme="minorHAnsi" w:hAnsiTheme="minorHAnsi" w:cs="Arial"/>
          <w:i/>
          <w:sz w:val="22"/>
          <w:szCs w:val="24"/>
        </w:rPr>
        <w:t xml:space="preserve">wencji tj. o </w:t>
      </w:r>
      <w:r w:rsidR="00632061">
        <w:rPr>
          <w:rFonts w:asciiTheme="minorHAnsi" w:hAnsiTheme="minorHAnsi" w:cs="Arial"/>
          <w:i/>
          <w:sz w:val="22"/>
          <w:szCs w:val="24"/>
        </w:rPr>
        <w:t>4</w:t>
      </w:r>
      <w:r w:rsidR="00FF4E02" w:rsidRPr="00600633">
        <w:rPr>
          <w:rFonts w:asciiTheme="minorHAnsi" w:hAnsiTheme="minorHAnsi" w:cs="Arial"/>
          <w:i/>
          <w:sz w:val="22"/>
          <w:szCs w:val="24"/>
        </w:rPr>
        <w:t>,</w:t>
      </w:r>
      <w:r w:rsidR="00632061">
        <w:rPr>
          <w:rFonts w:asciiTheme="minorHAnsi" w:hAnsiTheme="minorHAnsi" w:cs="Arial"/>
          <w:i/>
          <w:sz w:val="22"/>
          <w:szCs w:val="24"/>
        </w:rPr>
        <w:t>92</w:t>
      </w:r>
      <w:r w:rsidR="00FF4E02" w:rsidRPr="00600633">
        <w:rPr>
          <w:rFonts w:asciiTheme="minorHAnsi" w:hAnsiTheme="minorHAnsi" w:cs="Arial"/>
          <w:i/>
          <w:sz w:val="22"/>
          <w:szCs w:val="24"/>
        </w:rPr>
        <w:t xml:space="preserve"> % oraz wzrost liczby alarmów fałszywych o 17</w:t>
      </w:r>
      <w:r w:rsidR="00954B65">
        <w:rPr>
          <w:rFonts w:asciiTheme="minorHAnsi" w:hAnsiTheme="minorHAnsi" w:cs="Arial"/>
          <w:i/>
          <w:sz w:val="22"/>
          <w:szCs w:val="24"/>
        </w:rPr>
        <w:t>4</w:t>
      </w:r>
      <w:r w:rsidR="00632061">
        <w:rPr>
          <w:rFonts w:asciiTheme="minorHAnsi" w:hAnsiTheme="minorHAnsi" w:cs="Arial"/>
          <w:i/>
          <w:sz w:val="22"/>
          <w:szCs w:val="24"/>
        </w:rPr>
        <w:t xml:space="preserve"> </w:t>
      </w:r>
      <w:r w:rsidR="00FF4E02" w:rsidRPr="00600633">
        <w:rPr>
          <w:rFonts w:asciiTheme="minorHAnsi" w:hAnsiTheme="minorHAnsi" w:cs="Arial"/>
          <w:i/>
          <w:sz w:val="22"/>
          <w:szCs w:val="24"/>
        </w:rPr>
        <w:t>interwencji tj. o 1</w:t>
      </w:r>
      <w:r w:rsidR="00632061">
        <w:rPr>
          <w:rFonts w:asciiTheme="minorHAnsi" w:hAnsiTheme="minorHAnsi" w:cs="Arial"/>
          <w:i/>
          <w:sz w:val="22"/>
          <w:szCs w:val="24"/>
        </w:rPr>
        <w:t>4</w:t>
      </w:r>
      <w:r w:rsidR="00FF4E02" w:rsidRPr="00600633">
        <w:rPr>
          <w:rFonts w:asciiTheme="minorHAnsi" w:hAnsiTheme="minorHAnsi" w:cs="Arial"/>
          <w:i/>
          <w:sz w:val="22"/>
          <w:szCs w:val="24"/>
        </w:rPr>
        <w:t>,</w:t>
      </w:r>
      <w:r w:rsidR="00632061">
        <w:rPr>
          <w:rFonts w:asciiTheme="minorHAnsi" w:hAnsiTheme="minorHAnsi" w:cs="Arial"/>
          <w:i/>
          <w:sz w:val="22"/>
          <w:szCs w:val="24"/>
        </w:rPr>
        <w:t>59</w:t>
      </w:r>
      <w:r w:rsidR="00FF4E02" w:rsidRPr="00600633">
        <w:rPr>
          <w:rFonts w:asciiTheme="minorHAnsi" w:hAnsiTheme="minorHAnsi" w:cs="Arial"/>
          <w:i/>
          <w:sz w:val="22"/>
          <w:szCs w:val="24"/>
        </w:rPr>
        <w:t xml:space="preserve"> %.</w:t>
      </w:r>
      <w:r w:rsidR="000469B7" w:rsidRPr="00600633">
        <w:rPr>
          <w:rFonts w:asciiTheme="minorHAnsi" w:hAnsiTheme="minorHAnsi" w:cs="Arial"/>
          <w:i/>
          <w:sz w:val="22"/>
          <w:szCs w:val="24"/>
        </w:rPr>
        <w:t xml:space="preserve"> </w:t>
      </w:r>
      <w:r w:rsidRPr="00600633">
        <w:rPr>
          <w:rFonts w:asciiTheme="minorHAnsi" w:hAnsiTheme="minorHAnsi" w:cs="Arial"/>
          <w:i/>
          <w:sz w:val="22"/>
          <w:szCs w:val="24"/>
        </w:rPr>
        <w:t>W roku 20</w:t>
      </w:r>
      <w:r w:rsidR="00D03C15" w:rsidRPr="00600633">
        <w:rPr>
          <w:rFonts w:asciiTheme="minorHAnsi" w:hAnsiTheme="minorHAnsi" w:cs="Arial"/>
          <w:i/>
          <w:sz w:val="22"/>
          <w:szCs w:val="24"/>
        </w:rPr>
        <w:t>1</w:t>
      </w:r>
      <w:r w:rsidR="00954B65">
        <w:rPr>
          <w:rFonts w:asciiTheme="minorHAnsi" w:hAnsiTheme="minorHAnsi" w:cs="Arial"/>
          <w:i/>
          <w:sz w:val="22"/>
          <w:szCs w:val="24"/>
        </w:rPr>
        <w:t>4</w:t>
      </w:r>
      <w:r w:rsidRPr="00600633">
        <w:rPr>
          <w:rFonts w:asciiTheme="minorHAnsi" w:hAnsiTheme="minorHAnsi" w:cs="Arial"/>
          <w:i/>
          <w:sz w:val="22"/>
          <w:szCs w:val="24"/>
        </w:rPr>
        <w:t xml:space="preserve"> pożary stanowiły około</w:t>
      </w:r>
      <w:r w:rsidR="00EE01F9" w:rsidRPr="00600633">
        <w:rPr>
          <w:rFonts w:asciiTheme="minorHAnsi" w:hAnsiTheme="minorHAnsi" w:cs="Arial"/>
          <w:i/>
          <w:sz w:val="22"/>
          <w:szCs w:val="24"/>
        </w:rPr>
        <w:t xml:space="preserve"> </w:t>
      </w:r>
      <w:r w:rsidR="00180E13" w:rsidRPr="00600633">
        <w:rPr>
          <w:rFonts w:asciiTheme="minorHAnsi" w:hAnsiTheme="minorHAnsi" w:cs="Arial"/>
          <w:i/>
          <w:sz w:val="22"/>
          <w:szCs w:val="24"/>
        </w:rPr>
        <w:t>2</w:t>
      </w:r>
      <w:r w:rsidR="00CD5578">
        <w:rPr>
          <w:rFonts w:asciiTheme="minorHAnsi" w:hAnsiTheme="minorHAnsi" w:cs="Arial"/>
          <w:i/>
          <w:sz w:val="22"/>
          <w:szCs w:val="24"/>
        </w:rPr>
        <w:t>8,68</w:t>
      </w:r>
      <w:r w:rsidRPr="00600633">
        <w:rPr>
          <w:rFonts w:asciiTheme="minorHAnsi" w:hAnsiTheme="minorHAnsi" w:cs="Arial"/>
          <w:i/>
          <w:sz w:val="22"/>
          <w:szCs w:val="24"/>
        </w:rPr>
        <w:t xml:space="preserve"> %  wszystkich interwencji, </w:t>
      </w:r>
      <w:r w:rsidR="00D03C15" w:rsidRPr="00600633">
        <w:rPr>
          <w:rFonts w:asciiTheme="minorHAnsi" w:hAnsiTheme="minorHAnsi" w:cs="Arial"/>
          <w:i/>
          <w:sz w:val="22"/>
          <w:szCs w:val="24"/>
        </w:rPr>
        <w:t>w roku 201</w:t>
      </w:r>
      <w:r w:rsidR="00CD5578">
        <w:rPr>
          <w:rFonts w:asciiTheme="minorHAnsi" w:hAnsiTheme="minorHAnsi" w:cs="Arial"/>
          <w:i/>
          <w:sz w:val="22"/>
          <w:szCs w:val="24"/>
        </w:rPr>
        <w:t>5</w:t>
      </w:r>
      <w:r w:rsidRPr="00600633">
        <w:rPr>
          <w:rFonts w:asciiTheme="minorHAnsi" w:hAnsiTheme="minorHAnsi" w:cs="Arial"/>
          <w:i/>
          <w:sz w:val="22"/>
          <w:szCs w:val="24"/>
        </w:rPr>
        <w:t xml:space="preserve"> </w:t>
      </w:r>
      <w:r w:rsidR="00D03C15" w:rsidRPr="00600633">
        <w:rPr>
          <w:rFonts w:asciiTheme="minorHAnsi" w:hAnsiTheme="minorHAnsi" w:cs="Arial"/>
          <w:i/>
          <w:sz w:val="22"/>
          <w:szCs w:val="24"/>
        </w:rPr>
        <w:t>procentowy udział poża</w:t>
      </w:r>
      <w:r w:rsidR="00E03D99" w:rsidRPr="00600633">
        <w:rPr>
          <w:rFonts w:asciiTheme="minorHAnsi" w:hAnsiTheme="minorHAnsi" w:cs="Arial"/>
          <w:i/>
          <w:sz w:val="22"/>
          <w:szCs w:val="24"/>
        </w:rPr>
        <w:t xml:space="preserve">rów </w:t>
      </w:r>
      <w:r w:rsidR="00CD5578">
        <w:rPr>
          <w:rFonts w:asciiTheme="minorHAnsi" w:hAnsiTheme="minorHAnsi" w:cs="Arial"/>
          <w:i/>
          <w:sz w:val="22"/>
          <w:szCs w:val="24"/>
        </w:rPr>
        <w:t>wzrósł</w:t>
      </w:r>
      <w:r w:rsidR="00180E13" w:rsidRPr="00600633">
        <w:rPr>
          <w:rFonts w:asciiTheme="minorHAnsi" w:hAnsiTheme="minorHAnsi" w:cs="Arial"/>
          <w:i/>
          <w:sz w:val="22"/>
          <w:szCs w:val="24"/>
        </w:rPr>
        <w:t xml:space="preserve"> </w:t>
      </w:r>
      <w:r w:rsidR="00D03C15" w:rsidRPr="00600633">
        <w:rPr>
          <w:rFonts w:asciiTheme="minorHAnsi" w:hAnsiTheme="minorHAnsi" w:cs="Arial"/>
          <w:i/>
          <w:sz w:val="22"/>
          <w:szCs w:val="24"/>
        </w:rPr>
        <w:t>i wyno</w:t>
      </w:r>
      <w:r w:rsidR="00FA7102" w:rsidRPr="00600633">
        <w:rPr>
          <w:rFonts w:asciiTheme="minorHAnsi" w:hAnsiTheme="minorHAnsi" w:cs="Arial"/>
          <w:i/>
          <w:sz w:val="22"/>
          <w:szCs w:val="24"/>
        </w:rPr>
        <w:t xml:space="preserve">sił ok. </w:t>
      </w:r>
      <w:r w:rsidR="00CD5578">
        <w:rPr>
          <w:rFonts w:asciiTheme="minorHAnsi" w:hAnsiTheme="minorHAnsi" w:cs="Arial"/>
          <w:i/>
          <w:sz w:val="22"/>
          <w:szCs w:val="24"/>
        </w:rPr>
        <w:t>32</w:t>
      </w:r>
      <w:r w:rsidR="00180E13" w:rsidRPr="00600633">
        <w:rPr>
          <w:rFonts w:asciiTheme="minorHAnsi" w:hAnsiTheme="minorHAnsi" w:cs="Arial"/>
          <w:i/>
          <w:sz w:val="22"/>
          <w:szCs w:val="24"/>
        </w:rPr>
        <w:t>.</w:t>
      </w:r>
      <w:r w:rsidR="00CD5578">
        <w:rPr>
          <w:rFonts w:asciiTheme="minorHAnsi" w:hAnsiTheme="minorHAnsi" w:cs="Arial"/>
          <w:i/>
          <w:sz w:val="22"/>
          <w:szCs w:val="24"/>
        </w:rPr>
        <w:t>70</w:t>
      </w:r>
      <w:r w:rsidR="00E03D99" w:rsidRPr="00600633">
        <w:rPr>
          <w:rFonts w:asciiTheme="minorHAnsi" w:hAnsiTheme="minorHAnsi" w:cs="Arial"/>
          <w:i/>
          <w:sz w:val="22"/>
          <w:szCs w:val="24"/>
        </w:rPr>
        <w:t xml:space="preserve"> </w:t>
      </w:r>
      <w:r w:rsidRPr="00600633">
        <w:rPr>
          <w:rFonts w:asciiTheme="minorHAnsi" w:hAnsiTheme="minorHAnsi" w:cs="Arial"/>
          <w:i/>
          <w:sz w:val="22"/>
          <w:szCs w:val="24"/>
        </w:rPr>
        <w:t>%.</w:t>
      </w:r>
      <w:r w:rsidR="00180E13" w:rsidRPr="00600633">
        <w:rPr>
          <w:rFonts w:asciiTheme="minorHAnsi" w:hAnsiTheme="minorHAnsi" w:cs="Arial"/>
          <w:i/>
          <w:sz w:val="22"/>
          <w:szCs w:val="24"/>
        </w:rPr>
        <w:t xml:space="preserve"> </w:t>
      </w:r>
      <w:r w:rsidRPr="00600633">
        <w:rPr>
          <w:rFonts w:asciiTheme="minorHAnsi" w:hAnsiTheme="minorHAnsi" w:cs="Arial"/>
          <w:i/>
          <w:iCs/>
          <w:sz w:val="22"/>
          <w:szCs w:val="24"/>
        </w:rPr>
        <w:t>Jeśli chodzi o miejscowe zagroże</w:t>
      </w:r>
      <w:r w:rsidR="00D03C15" w:rsidRPr="00600633">
        <w:rPr>
          <w:rFonts w:asciiTheme="minorHAnsi" w:hAnsiTheme="minorHAnsi" w:cs="Arial"/>
          <w:i/>
          <w:iCs/>
          <w:sz w:val="22"/>
          <w:szCs w:val="24"/>
        </w:rPr>
        <w:t>nia, to w porównaniu do roku 201</w:t>
      </w:r>
      <w:r w:rsidR="00CD5578">
        <w:rPr>
          <w:rFonts w:asciiTheme="minorHAnsi" w:hAnsiTheme="minorHAnsi" w:cs="Arial"/>
          <w:i/>
          <w:iCs/>
          <w:sz w:val="22"/>
          <w:szCs w:val="24"/>
        </w:rPr>
        <w:t>4</w:t>
      </w:r>
      <w:r w:rsidRPr="00600633">
        <w:rPr>
          <w:rFonts w:asciiTheme="minorHAnsi" w:hAnsiTheme="minorHAnsi" w:cs="Arial"/>
          <w:i/>
          <w:iCs/>
          <w:sz w:val="22"/>
          <w:szCs w:val="24"/>
        </w:rPr>
        <w:t xml:space="preserve">, odnotowano </w:t>
      </w:r>
      <w:r w:rsidR="00180E13" w:rsidRPr="00600633">
        <w:rPr>
          <w:rFonts w:asciiTheme="minorHAnsi" w:hAnsiTheme="minorHAnsi" w:cs="Arial"/>
          <w:i/>
          <w:iCs/>
          <w:sz w:val="22"/>
          <w:szCs w:val="24"/>
        </w:rPr>
        <w:t>nieznaczny spadek</w:t>
      </w:r>
      <w:r w:rsidR="00D03C15" w:rsidRPr="00600633">
        <w:rPr>
          <w:rFonts w:asciiTheme="minorHAnsi" w:hAnsiTheme="minorHAnsi" w:cs="Arial"/>
          <w:i/>
          <w:iCs/>
          <w:sz w:val="22"/>
          <w:szCs w:val="24"/>
        </w:rPr>
        <w:t xml:space="preserve"> </w:t>
      </w:r>
      <w:r w:rsidRPr="00600633">
        <w:rPr>
          <w:rFonts w:asciiTheme="minorHAnsi" w:hAnsiTheme="minorHAnsi" w:cs="Arial"/>
          <w:i/>
          <w:iCs/>
          <w:sz w:val="22"/>
          <w:szCs w:val="24"/>
        </w:rPr>
        <w:t xml:space="preserve">ich procentowego udziału w ogólnej </w:t>
      </w:r>
      <w:r w:rsidR="00D03C15" w:rsidRPr="00600633">
        <w:rPr>
          <w:rFonts w:asciiTheme="minorHAnsi" w:hAnsiTheme="minorHAnsi" w:cs="Arial"/>
          <w:i/>
          <w:iCs/>
          <w:sz w:val="22"/>
          <w:szCs w:val="24"/>
        </w:rPr>
        <w:t>liczbie interwe</w:t>
      </w:r>
      <w:r w:rsidR="00D03C15" w:rsidRPr="00600633">
        <w:rPr>
          <w:rFonts w:asciiTheme="minorHAnsi" w:hAnsiTheme="minorHAnsi" w:cs="Arial"/>
          <w:i/>
          <w:iCs/>
          <w:sz w:val="22"/>
          <w:szCs w:val="24"/>
        </w:rPr>
        <w:t>n</w:t>
      </w:r>
      <w:r w:rsidR="00D03C15" w:rsidRPr="00600633">
        <w:rPr>
          <w:rFonts w:asciiTheme="minorHAnsi" w:hAnsiTheme="minorHAnsi" w:cs="Arial"/>
          <w:i/>
          <w:iCs/>
          <w:sz w:val="22"/>
          <w:szCs w:val="24"/>
        </w:rPr>
        <w:t>cji - w roku 201</w:t>
      </w:r>
      <w:r w:rsidR="00180E13" w:rsidRPr="00600633">
        <w:rPr>
          <w:rFonts w:asciiTheme="minorHAnsi" w:hAnsiTheme="minorHAnsi" w:cs="Arial"/>
          <w:i/>
          <w:iCs/>
          <w:sz w:val="22"/>
          <w:szCs w:val="24"/>
        </w:rPr>
        <w:t>4</w:t>
      </w:r>
      <w:r w:rsidR="000469B7" w:rsidRPr="00600633">
        <w:rPr>
          <w:rFonts w:asciiTheme="minorHAnsi" w:hAnsiTheme="minorHAnsi" w:cs="Arial"/>
          <w:i/>
          <w:iCs/>
          <w:sz w:val="22"/>
          <w:szCs w:val="24"/>
        </w:rPr>
        <w:t xml:space="preserve"> wynosił on około</w:t>
      </w:r>
      <w:r w:rsidRPr="00600633">
        <w:rPr>
          <w:rFonts w:asciiTheme="minorHAnsi" w:hAnsiTheme="minorHAnsi" w:cs="Arial"/>
          <w:i/>
          <w:iCs/>
          <w:sz w:val="22"/>
          <w:szCs w:val="24"/>
        </w:rPr>
        <w:t xml:space="preserve"> </w:t>
      </w:r>
      <w:r w:rsidR="00CD5578">
        <w:rPr>
          <w:rFonts w:asciiTheme="minorHAnsi" w:hAnsiTheme="minorHAnsi" w:cs="Arial"/>
          <w:i/>
          <w:iCs/>
          <w:sz w:val="22"/>
          <w:szCs w:val="24"/>
        </w:rPr>
        <w:t>56</w:t>
      </w:r>
      <w:r w:rsidR="00180E13" w:rsidRPr="00600633">
        <w:rPr>
          <w:rFonts w:asciiTheme="minorHAnsi" w:hAnsiTheme="minorHAnsi" w:cs="Arial"/>
          <w:i/>
          <w:iCs/>
          <w:sz w:val="22"/>
          <w:szCs w:val="24"/>
        </w:rPr>
        <w:t>,</w:t>
      </w:r>
      <w:r w:rsidR="00CD5578">
        <w:rPr>
          <w:rFonts w:asciiTheme="minorHAnsi" w:hAnsiTheme="minorHAnsi" w:cs="Arial"/>
          <w:i/>
          <w:iCs/>
          <w:sz w:val="22"/>
          <w:szCs w:val="24"/>
        </w:rPr>
        <w:t>70</w:t>
      </w:r>
      <w:r w:rsidR="00D03C15" w:rsidRPr="00600633">
        <w:rPr>
          <w:rFonts w:asciiTheme="minorHAnsi" w:hAnsiTheme="minorHAnsi" w:cs="Arial"/>
          <w:i/>
          <w:iCs/>
          <w:sz w:val="22"/>
          <w:szCs w:val="24"/>
        </w:rPr>
        <w:t xml:space="preserve"> </w:t>
      </w:r>
      <w:r w:rsidRPr="00600633">
        <w:rPr>
          <w:rFonts w:asciiTheme="minorHAnsi" w:hAnsiTheme="minorHAnsi" w:cs="Arial"/>
          <w:i/>
          <w:iCs/>
          <w:sz w:val="22"/>
          <w:szCs w:val="24"/>
        </w:rPr>
        <w:t>%.</w:t>
      </w:r>
      <w:r w:rsidR="00AA654B" w:rsidRPr="00600633">
        <w:rPr>
          <w:rFonts w:asciiTheme="minorHAnsi" w:hAnsiTheme="minorHAnsi" w:cs="Arial"/>
          <w:i/>
          <w:iCs/>
          <w:sz w:val="22"/>
          <w:szCs w:val="24"/>
        </w:rPr>
        <w:t xml:space="preserve"> </w:t>
      </w:r>
      <w:r w:rsidR="000469B7" w:rsidRPr="00600633">
        <w:rPr>
          <w:rFonts w:asciiTheme="minorHAnsi" w:hAnsiTheme="minorHAnsi" w:cs="Arial"/>
          <w:i/>
          <w:iCs/>
          <w:sz w:val="22"/>
          <w:szCs w:val="24"/>
        </w:rPr>
        <w:t>Najwięcej interwencji na terenie działania KM PSP we</w:t>
      </w:r>
      <w:r w:rsidR="00CD5578">
        <w:rPr>
          <w:rFonts w:asciiTheme="minorHAnsi" w:hAnsiTheme="minorHAnsi" w:cs="Arial"/>
          <w:i/>
          <w:iCs/>
          <w:sz w:val="22"/>
          <w:szCs w:val="24"/>
        </w:rPr>
        <w:t xml:space="preserve"> </w:t>
      </w:r>
      <w:r w:rsidR="000469B7" w:rsidRPr="00600633">
        <w:rPr>
          <w:rFonts w:asciiTheme="minorHAnsi" w:hAnsiTheme="minorHAnsi" w:cs="Arial"/>
          <w:i/>
          <w:iCs/>
          <w:sz w:val="22"/>
          <w:szCs w:val="24"/>
        </w:rPr>
        <w:t>Wrocławiu</w:t>
      </w:r>
      <w:r w:rsidRPr="00600633">
        <w:rPr>
          <w:rFonts w:asciiTheme="minorHAnsi" w:hAnsiTheme="minorHAnsi" w:cs="Arial"/>
          <w:i/>
          <w:iCs/>
          <w:sz w:val="22"/>
          <w:szCs w:val="24"/>
        </w:rPr>
        <w:t xml:space="preserve"> miało miejsce w obszarach chronio</w:t>
      </w:r>
      <w:r w:rsidR="00AA654B" w:rsidRPr="00600633">
        <w:rPr>
          <w:rFonts w:asciiTheme="minorHAnsi" w:hAnsiTheme="minorHAnsi" w:cs="Arial"/>
          <w:i/>
          <w:iCs/>
          <w:sz w:val="22"/>
          <w:szCs w:val="24"/>
        </w:rPr>
        <w:t>nych</w:t>
      </w:r>
      <w:r w:rsidR="00CD5578">
        <w:rPr>
          <w:rFonts w:asciiTheme="minorHAnsi" w:hAnsiTheme="minorHAnsi" w:cs="Arial"/>
          <w:i/>
          <w:iCs/>
          <w:sz w:val="22"/>
          <w:szCs w:val="24"/>
        </w:rPr>
        <w:t xml:space="preserve"> </w:t>
      </w:r>
      <w:r w:rsidR="00AA654B" w:rsidRPr="00600633">
        <w:rPr>
          <w:rFonts w:asciiTheme="minorHAnsi" w:hAnsiTheme="minorHAnsi" w:cs="Arial"/>
          <w:i/>
          <w:iCs/>
          <w:sz w:val="22"/>
          <w:szCs w:val="24"/>
        </w:rPr>
        <w:t xml:space="preserve">JRG nr </w:t>
      </w:r>
      <w:r w:rsidR="00CD5578">
        <w:rPr>
          <w:rFonts w:asciiTheme="minorHAnsi" w:hAnsiTheme="minorHAnsi" w:cs="Arial"/>
          <w:i/>
          <w:iCs/>
          <w:sz w:val="22"/>
          <w:szCs w:val="24"/>
        </w:rPr>
        <w:t>9</w:t>
      </w:r>
      <w:r w:rsidR="00AA654B" w:rsidRPr="00600633">
        <w:rPr>
          <w:rFonts w:asciiTheme="minorHAnsi" w:hAnsiTheme="minorHAnsi" w:cs="Arial"/>
          <w:i/>
          <w:iCs/>
          <w:sz w:val="22"/>
          <w:szCs w:val="24"/>
        </w:rPr>
        <w:t> (1</w:t>
      </w:r>
      <w:r w:rsidR="00CD5578">
        <w:rPr>
          <w:rFonts w:asciiTheme="minorHAnsi" w:hAnsiTheme="minorHAnsi" w:cs="Arial"/>
          <w:i/>
          <w:iCs/>
          <w:sz w:val="22"/>
          <w:szCs w:val="24"/>
        </w:rPr>
        <w:t>786</w:t>
      </w:r>
      <w:r w:rsidRPr="00600633">
        <w:rPr>
          <w:rFonts w:asciiTheme="minorHAnsi" w:hAnsiTheme="minorHAnsi" w:cs="Arial"/>
          <w:i/>
          <w:iCs/>
          <w:sz w:val="22"/>
          <w:szCs w:val="24"/>
        </w:rPr>
        <w:t>)</w:t>
      </w:r>
      <w:r w:rsidR="00180E13" w:rsidRPr="00600633">
        <w:rPr>
          <w:rFonts w:asciiTheme="minorHAnsi" w:hAnsiTheme="minorHAnsi" w:cs="Arial"/>
          <w:i/>
          <w:iCs/>
          <w:sz w:val="22"/>
          <w:szCs w:val="24"/>
        </w:rPr>
        <w:t xml:space="preserve">, JRG nr </w:t>
      </w:r>
      <w:r w:rsidR="00CD5578">
        <w:rPr>
          <w:rFonts w:asciiTheme="minorHAnsi" w:hAnsiTheme="minorHAnsi" w:cs="Arial"/>
          <w:i/>
          <w:iCs/>
          <w:sz w:val="22"/>
          <w:szCs w:val="24"/>
        </w:rPr>
        <w:t xml:space="preserve">5 </w:t>
      </w:r>
      <w:r w:rsidR="00180E13" w:rsidRPr="00600633">
        <w:rPr>
          <w:rFonts w:asciiTheme="minorHAnsi" w:hAnsiTheme="minorHAnsi" w:cs="Arial"/>
          <w:i/>
          <w:iCs/>
          <w:sz w:val="22"/>
          <w:szCs w:val="24"/>
        </w:rPr>
        <w:t>(1</w:t>
      </w:r>
      <w:r w:rsidR="00CD5578">
        <w:rPr>
          <w:rFonts w:asciiTheme="minorHAnsi" w:hAnsiTheme="minorHAnsi" w:cs="Arial"/>
          <w:i/>
          <w:iCs/>
          <w:sz w:val="22"/>
          <w:szCs w:val="24"/>
        </w:rPr>
        <w:t>725</w:t>
      </w:r>
      <w:r w:rsidR="00180E13" w:rsidRPr="00600633">
        <w:rPr>
          <w:rFonts w:asciiTheme="minorHAnsi" w:hAnsiTheme="minorHAnsi" w:cs="Arial"/>
          <w:i/>
          <w:iCs/>
          <w:sz w:val="22"/>
          <w:szCs w:val="24"/>
        </w:rPr>
        <w:t>)</w:t>
      </w:r>
      <w:r w:rsidRPr="00600633">
        <w:rPr>
          <w:rFonts w:asciiTheme="minorHAnsi" w:hAnsiTheme="minorHAnsi" w:cs="Arial"/>
          <w:i/>
          <w:iCs/>
          <w:sz w:val="22"/>
          <w:szCs w:val="24"/>
        </w:rPr>
        <w:t xml:space="preserve"> oraz JRG nr </w:t>
      </w:r>
      <w:r w:rsidR="00CD5578">
        <w:rPr>
          <w:rFonts w:asciiTheme="minorHAnsi" w:hAnsiTheme="minorHAnsi" w:cs="Arial"/>
          <w:i/>
          <w:iCs/>
          <w:sz w:val="22"/>
          <w:szCs w:val="24"/>
        </w:rPr>
        <w:t>1</w:t>
      </w:r>
      <w:r w:rsidR="00180E13" w:rsidRPr="00600633">
        <w:rPr>
          <w:rFonts w:asciiTheme="minorHAnsi" w:hAnsiTheme="minorHAnsi" w:cs="Arial"/>
          <w:i/>
          <w:iCs/>
          <w:sz w:val="22"/>
          <w:szCs w:val="24"/>
        </w:rPr>
        <w:t xml:space="preserve"> (16</w:t>
      </w:r>
      <w:r w:rsidR="00CD5578">
        <w:rPr>
          <w:rFonts w:asciiTheme="minorHAnsi" w:hAnsiTheme="minorHAnsi" w:cs="Arial"/>
          <w:i/>
          <w:iCs/>
          <w:sz w:val="22"/>
          <w:szCs w:val="24"/>
        </w:rPr>
        <w:t>46</w:t>
      </w:r>
      <w:r w:rsidRPr="00600633">
        <w:rPr>
          <w:rFonts w:asciiTheme="minorHAnsi" w:hAnsiTheme="minorHAnsi" w:cs="Arial"/>
          <w:i/>
          <w:iCs/>
          <w:sz w:val="22"/>
          <w:szCs w:val="24"/>
        </w:rPr>
        <w:t>).</w:t>
      </w:r>
    </w:p>
    <w:p w:rsidR="008E073B" w:rsidRPr="00600633" w:rsidRDefault="008E073B" w:rsidP="00600633">
      <w:pPr>
        <w:spacing w:line="276" w:lineRule="auto"/>
        <w:ind w:left="720"/>
        <w:jc w:val="left"/>
        <w:rPr>
          <w:rFonts w:asciiTheme="minorHAnsi" w:hAnsiTheme="minorHAnsi" w:cs="Arial"/>
          <w:i/>
          <w:sz w:val="22"/>
          <w:szCs w:val="24"/>
        </w:rPr>
      </w:pPr>
    </w:p>
    <w:p w:rsidR="004435DF" w:rsidRPr="00600633" w:rsidRDefault="00A536DF" w:rsidP="000935BA">
      <w:pPr>
        <w:numPr>
          <w:ilvl w:val="0"/>
          <w:numId w:val="5"/>
        </w:numPr>
        <w:tabs>
          <w:tab w:val="num" w:pos="0"/>
        </w:tabs>
        <w:spacing w:line="276" w:lineRule="auto"/>
        <w:rPr>
          <w:rFonts w:asciiTheme="minorHAnsi" w:hAnsiTheme="minorHAnsi" w:cs="Arial"/>
          <w:i/>
          <w:sz w:val="22"/>
          <w:szCs w:val="24"/>
        </w:rPr>
      </w:pPr>
      <w:r w:rsidRPr="00600633">
        <w:rPr>
          <w:rFonts w:asciiTheme="minorHAnsi" w:hAnsiTheme="minorHAnsi"/>
          <w:i/>
          <w:sz w:val="22"/>
          <w:szCs w:val="24"/>
        </w:rPr>
        <w:t>Około 97</w:t>
      </w:r>
      <w:r w:rsidR="004435DF" w:rsidRPr="00600633">
        <w:rPr>
          <w:rFonts w:asciiTheme="minorHAnsi" w:hAnsiTheme="minorHAnsi"/>
          <w:i/>
          <w:sz w:val="22"/>
          <w:szCs w:val="24"/>
        </w:rPr>
        <w:t xml:space="preserve"> % wszystkich pożarów stanowiły pożary małe, co świadczy o szybkości dojazdu </w:t>
      </w:r>
      <w:r w:rsidR="00121F08" w:rsidRPr="00600633">
        <w:rPr>
          <w:rFonts w:asciiTheme="minorHAnsi" w:hAnsiTheme="minorHAnsi"/>
          <w:i/>
          <w:sz w:val="22"/>
          <w:szCs w:val="24"/>
        </w:rPr>
        <w:br/>
      </w:r>
      <w:r w:rsidR="004435DF" w:rsidRPr="00600633">
        <w:rPr>
          <w:rFonts w:asciiTheme="minorHAnsi" w:hAnsiTheme="minorHAnsi"/>
          <w:i/>
          <w:sz w:val="22"/>
          <w:szCs w:val="24"/>
        </w:rPr>
        <w:t>zastępów PSP i skuteczności podjętych działań ratowniczo-gaśniczych.</w:t>
      </w:r>
      <w:r w:rsidR="008E073B" w:rsidRPr="00600633">
        <w:rPr>
          <w:rFonts w:asciiTheme="minorHAnsi" w:hAnsiTheme="minorHAnsi" w:cs="Arial"/>
          <w:i/>
          <w:sz w:val="22"/>
          <w:szCs w:val="24"/>
        </w:rPr>
        <w:t xml:space="preserve"> </w:t>
      </w:r>
      <w:r w:rsidR="000E782D" w:rsidRPr="00600633">
        <w:rPr>
          <w:rFonts w:asciiTheme="minorHAnsi" w:hAnsiTheme="minorHAnsi"/>
          <w:i/>
          <w:sz w:val="22"/>
          <w:szCs w:val="24"/>
        </w:rPr>
        <w:t>Jednakże  p</w:t>
      </w:r>
      <w:r w:rsidRPr="00600633">
        <w:rPr>
          <w:rFonts w:asciiTheme="minorHAnsi" w:hAnsiTheme="minorHAnsi"/>
          <w:i/>
          <w:sz w:val="22"/>
          <w:szCs w:val="24"/>
        </w:rPr>
        <w:t>rawie</w:t>
      </w:r>
      <w:r w:rsidR="000E782D" w:rsidRPr="00600633">
        <w:rPr>
          <w:rFonts w:asciiTheme="minorHAnsi" w:hAnsiTheme="minorHAnsi"/>
          <w:i/>
          <w:sz w:val="22"/>
          <w:szCs w:val="24"/>
        </w:rPr>
        <w:t xml:space="preserve"> </w:t>
      </w:r>
      <w:r w:rsidR="00FA7102" w:rsidRPr="00600633">
        <w:rPr>
          <w:rFonts w:asciiTheme="minorHAnsi" w:hAnsiTheme="minorHAnsi"/>
          <w:i/>
          <w:sz w:val="22"/>
          <w:szCs w:val="24"/>
        </w:rPr>
        <w:t>2</w:t>
      </w:r>
      <w:r w:rsidR="00CD5578">
        <w:rPr>
          <w:rFonts w:asciiTheme="minorHAnsi" w:hAnsiTheme="minorHAnsi"/>
          <w:i/>
          <w:sz w:val="22"/>
          <w:szCs w:val="24"/>
        </w:rPr>
        <w:t>2</w:t>
      </w:r>
      <w:r w:rsidR="004435DF" w:rsidRPr="00600633">
        <w:rPr>
          <w:rFonts w:asciiTheme="minorHAnsi" w:hAnsiTheme="minorHAnsi"/>
          <w:i/>
          <w:sz w:val="22"/>
          <w:szCs w:val="24"/>
        </w:rPr>
        <w:t xml:space="preserve"> % wszystkich pożarów stanowiły nieostrożność osób dorosłych z papierosami, zapałkami, otwartym ogniem oraz podpalenia, co wskazuje, że stopień bezmyślności i nieodpowiedzialności wśród miesz</w:t>
      </w:r>
      <w:r w:rsidR="008E073B" w:rsidRPr="00600633">
        <w:rPr>
          <w:rFonts w:asciiTheme="minorHAnsi" w:hAnsiTheme="minorHAnsi"/>
          <w:i/>
          <w:sz w:val="22"/>
          <w:szCs w:val="24"/>
        </w:rPr>
        <w:t>kańców jest nadal wysoki.</w:t>
      </w:r>
    </w:p>
    <w:p w:rsidR="004435DF" w:rsidRPr="00600633" w:rsidRDefault="004435DF" w:rsidP="000935BA">
      <w:pPr>
        <w:numPr>
          <w:ilvl w:val="12"/>
          <w:numId w:val="0"/>
        </w:numPr>
        <w:spacing w:line="276" w:lineRule="auto"/>
        <w:ind w:left="284" w:hanging="284"/>
        <w:rPr>
          <w:rFonts w:asciiTheme="minorHAnsi" w:hAnsiTheme="minorHAnsi"/>
          <w:i/>
          <w:sz w:val="22"/>
          <w:szCs w:val="24"/>
        </w:rPr>
      </w:pPr>
    </w:p>
    <w:p w:rsidR="000935BA" w:rsidRPr="00600633" w:rsidRDefault="00A536DF" w:rsidP="00600633">
      <w:pPr>
        <w:pStyle w:val="Akapitzlist"/>
        <w:numPr>
          <w:ilvl w:val="0"/>
          <w:numId w:val="5"/>
        </w:numPr>
        <w:jc w:val="both"/>
        <w:rPr>
          <w:rFonts w:asciiTheme="minorHAnsi" w:hAnsiTheme="minorHAnsi"/>
          <w:i/>
          <w:szCs w:val="24"/>
        </w:rPr>
      </w:pPr>
      <w:r w:rsidRPr="00600633">
        <w:rPr>
          <w:rFonts w:asciiTheme="minorHAnsi" w:hAnsiTheme="minorHAnsi"/>
          <w:i/>
          <w:szCs w:val="24"/>
        </w:rPr>
        <w:t xml:space="preserve">Ponad </w:t>
      </w:r>
      <w:r w:rsidR="00CD5578">
        <w:rPr>
          <w:rFonts w:asciiTheme="minorHAnsi" w:hAnsiTheme="minorHAnsi"/>
          <w:i/>
          <w:szCs w:val="24"/>
        </w:rPr>
        <w:t>16</w:t>
      </w:r>
      <w:r w:rsidR="004435DF" w:rsidRPr="00600633">
        <w:rPr>
          <w:rFonts w:asciiTheme="minorHAnsi" w:hAnsiTheme="minorHAnsi"/>
          <w:i/>
          <w:szCs w:val="24"/>
        </w:rPr>
        <w:t xml:space="preserve"> % wszystkich miejscowych zagrożeń stanowiły zdarz</w:t>
      </w:r>
      <w:r w:rsidR="00151E64" w:rsidRPr="00600633">
        <w:rPr>
          <w:rFonts w:asciiTheme="minorHAnsi" w:hAnsiTheme="minorHAnsi"/>
          <w:i/>
          <w:szCs w:val="24"/>
        </w:rPr>
        <w:t xml:space="preserve">enia związane z nietypowym </w:t>
      </w:r>
      <w:r w:rsidR="00600633">
        <w:rPr>
          <w:rFonts w:asciiTheme="minorHAnsi" w:hAnsiTheme="minorHAnsi"/>
          <w:i/>
          <w:szCs w:val="24"/>
        </w:rPr>
        <w:br/>
      </w:r>
      <w:r w:rsidR="00151E64" w:rsidRPr="00600633">
        <w:rPr>
          <w:rFonts w:asciiTheme="minorHAnsi" w:hAnsiTheme="minorHAnsi"/>
          <w:i/>
          <w:szCs w:val="24"/>
        </w:rPr>
        <w:t>zachowaniem się zwierząt.</w:t>
      </w:r>
      <w:r w:rsidR="004435DF" w:rsidRPr="00600633">
        <w:rPr>
          <w:rFonts w:asciiTheme="minorHAnsi" w:hAnsiTheme="minorHAnsi"/>
          <w:i/>
          <w:szCs w:val="24"/>
        </w:rPr>
        <w:t xml:space="preserve"> Największe natężenie ww. zdarzeń miało miejsce w miesiącach </w:t>
      </w:r>
      <w:r w:rsidR="00151E64" w:rsidRPr="00600633">
        <w:rPr>
          <w:rFonts w:asciiTheme="minorHAnsi" w:hAnsiTheme="minorHAnsi"/>
          <w:i/>
          <w:szCs w:val="24"/>
        </w:rPr>
        <w:t>maj</w:t>
      </w:r>
      <w:r w:rsidR="004435DF" w:rsidRPr="00600633">
        <w:rPr>
          <w:rFonts w:asciiTheme="minorHAnsi" w:hAnsiTheme="minorHAnsi"/>
          <w:i/>
          <w:szCs w:val="24"/>
        </w:rPr>
        <w:t>,</w:t>
      </w:r>
      <w:r w:rsidR="00151E64" w:rsidRPr="00600633">
        <w:rPr>
          <w:rFonts w:asciiTheme="minorHAnsi" w:hAnsiTheme="minorHAnsi"/>
          <w:i/>
          <w:szCs w:val="24"/>
        </w:rPr>
        <w:t xml:space="preserve"> czerwiec, lipiec,</w:t>
      </w:r>
      <w:r w:rsidR="004435DF" w:rsidRPr="00600633">
        <w:rPr>
          <w:rFonts w:asciiTheme="minorHAnsi" w:hAnsiTheme="minorHAnsi"/>
          <w:i/>
          <w:szCs w:val="24"/>
        </w:rPr>
        <w:t xml:space="preserve"> sierpień</w:t>
      </w:r>
      <w:r w:rsidR="00151E64" w:rsidRPr="00600633">
        <w:rPr>
          <w:rFonts w:asciiTheme="minorHAnsi" w:hAnsiTheme="minorHAnsi"/>
          <w:i/>
          <w:szCs w:val="24"/>
        </w:rPr>
        <w:t xml:space="preserve"> i wrzesień</w:t>
      </w:r>
      <w:r w:rsidR="004435DF" w:rsidRPr="00600633">
        <w:rPr>
          <w:rFonts w:asciiTheme="minorHAnsi" w:hAnsiTheme="minorHAnsi"/>
          <w:i/>
          <w:szCs w:val="24"/>
        </w:rPr>
        <w:t>. Taka sy</w:t>
      </w:r>
      <w:r w:rsidR="00151E64" w:rsidRPr="00600633">
        <w:rPr>
          <w:rFonts w:asciiTheme="minorHAnsi" w:hAnsiTheme="minorHAnsi"/>
          <w:i/>
          <w:szCs w:val="24"/>
        </w:rPr>
        <w:t xml:space="preserve">tuacja związana była </w:t>
      </w:r>
      <w:r w:rsidR="000469B7" w:rsidRPr="00600633">
        <w:rPr>
          <w:rFonts w:asciiTheme="minorHAnsi" w:hAnsiTheme="minorHAnsi"/>
          <w:i/>
          <w:szCs w:val="24"/>
        </w:rPr>
        <w:t>głównie zwiększoną ilością z</w:t>
      </w:r>
      <w:r w:rsidR="000469B7" w:rsidRPr="00600633">
        <w:rPr>
          <w:rFonts w:asciiTheme="minorHAnsi" w:hAnsiTheme="minorHAnsi"/>
          <w:i/>
          <w:szCs w:val="24"/>
        </w:rPr>
        <w:t>a</w:t>
      </w:r>
      <w:r w:rsidR="000469B7" w:rsidRPr="00600633">
        <w:rPr>
          <w:rFonts w:asciiTheme="minorHAnsi" w:hAnsiTheme="minorHAnsi"/>
          <w:i/>
          <w:szCs w:val="24"/>
        </w:rPr>
        <w:t>grożeń powodowanych przez</w:t>
      </w:r>
      <w:r w:rsidR="00151E64" w:rsidRPr="00600633">
        <w:rPr>
          <w:rFonts w:asciiTheme="minorHAnsi" w:hAnsiTheme="minorHAnsi"/>
          <w:i/>
          <w:szCs w:val="24"/>
        </w:rPr>
        <w:t xml:space="preserve"> owad</w:t>
      </w:r>
      <w:r w:rsidR="000469B7" w:rsidRPr="00600633">
        <w:rPr>
          <w:rFonts w:asciiTheme="minorHAnsi" w:hAnsiTheme="minorHAnsi"/>
          <w:i/>
          <w:szCs w:val="24"/>
        </w:rPr>
        <w:t>y błonkoskrzydłe.</w:t>
      </w:r>
    </w:p>
    <w:p w:rsidR="00FA7102" w:rsidRDefault="00FA7102" w:rsidP="00FA7102">
      <w:pPr>
        <w:pStyle w:val="Akapitzlist"/>
        <w:jc w:val="both"/>
        <w:rPr>
          <w:rFonts w:asciiTheme="minorHAnsi" w:hAnsiTheme="minorHAnsi"/>
          <w:i/>
          <w:sz w:val="24"/>
          <w:szCs w:val="24"/>
        </w:rPr>
      </w:pPr>
    </w:p>
    <w:p w:rsidR="00FA7102" w:rsidRPr="00600633" w:rsidRDefault="00FA7102" w:rsidP="000935BA">
      <w:pPr>
        <w:pStyle w:val="Akapitzlist"/>
        <w:numPr>
          <w:ilvl w:val="0"/>
          <w:numId w:val="5"/>
        </w:numPr>
        <w:jc w:val="both"/>
        <w:rPr>
          <w:rFonts w:asciiTheme="minorHAnsi" w:hAnsiTheme="minorHAnsi"/>
          <w:i/>
          <w:szCs w:val="24"/>
        </w:rPr>
      </w:pPr>
      <w:r w:rsidRPr="00600633">
        <w:rPr>
          <w:rFonts w:asciiTheme="minorHAnsi" w:hAnsiTheme="minorHAnsi"/>
          <w:i/>
          <w:szCs w:val="24"/>
        </w:rPr>
        <w:t xml:space="preserve">Około </w:t>
      </w:r>
      <w:r w:rsidR="00CD5578">
        <w:rPr>
          <w:rFonts w:asciiTheme="minorHAnsi" w:hAnsiTheme="minorHAnsi"/>
          <w:i/>
          <w:szCs w:val="24"/>
        </w:rPr>
        <w:t xml:space="preserve">23 </w:t>
      </w:r>
      <w:r w:rsidRPr="00600633">
        <w:rPr>
          <w:rFonts w:asciiTheme="minorHAnsi" w:hAnsiTheme="minorHAnsi"/>
          <w:i/>
          <w:szCs w:val="24"/>
        </w:rPr>
        <w:t xml:space="preserve">% wszystkich miejscowych zagrożeń dotyczyło anomalii pogodowych. Największe </w:t>
      </w:r>
      <w:r w:rsidR="0008285A" w:rsidRPr="00600633">
        <w:rPr>
          <w:rFonts w:asciiTheme="minorHAnsi" w:hAnsiTheme="minorHAnsi"/>
          <w:i/>
          <w:szCs w:val="24"/>
        </w:rPr>
        <w:br/>
      </w:r>
      <w:r w:rsidRPr="00600633">
        <w:rPr>
          <w:rFonts w:asciiTheme="minorHAnsi" w:hAnsiTheme="minorHAnsi"/>
          <w:i/>
          <w:szCs w:val="24"/>
        </w:rPr>
        <w:t xml:space="preserve">natężenie ww. zdarzeń miało miejsce w miesiącach: </w:t>
      </w:r>
      <w:r w:rsidR="00CD5578">
        <w:rPr>
          <w:rFonts w:asciiTheme="minorHAnsi" w:hAnsiTheme="minorHAnsi"/>
          <w:i/>
          <w:szCs w:val="24"/>
        </w:rPr>
        <w:t>lipcu</w:t>
      </w:r>
      <w:r w:rsidR="00A536DF" w:rsidRPr="00600633">
        <w:rPr>
          <w:rFonts w:asciiTheme="minorHAnsi" w:hAnsiTheme="minorHAnsi"/>
          <w:i/>
          <w:szCs w:val="24"/>
        </w:rPr>
        <w:t xml:space="preserve"> oraz sierpniu</w:t>
      </w:r>
      <w:r w:rsidRPr="00600633">
        <w:rPr>
          <w:rFonts w:asciiTheme="minorHAnsi" w:hAnsiTheme="minorHAnsi"/>
          <w:i/>
          <w:szCs w:val="24"/>
        </w:rPr>
        <w:t>.</w:t>
      </w:r>
    </w:p>
    <w:p w:rsidR="000935BA" w:rsidRPr="00600633" w:rsidRDefault="000935BA" w:rsidP="000935BA">
      <w:pPr>
        <w:pStyle w:val="Akapitzlist"/>
        <w:rPr>
          <w:rFonts w:asciiTheme="minorHAnsi" w:hAnsiTheme="minorHAnsi"/>
          <w:i/>
          <w:szCs w:val="24"/>
        </w:rPr>
      </w:pPr>
    </w:p>
    <w:p w:rsidR="00337F0F" w:rsidRPr="00600633" w:rsidRDefault="004435DF" w:rsidP="00337F0F">
      <w:pPr>
        <w:pStyle w:val="Akapitzlist"/>
        <w:numPr>
          <w:ilvl w:val="0"/>
          <w:numId w:val="5"/>
        </w:numPr>
        <w:jc w:val="both"/>
        <w:rPr>
          <w:rFonts w:asciiTheme="minorHAnsi" w:hAnsiTheme="minorHAnsi"/>
          <w:i/>
          <w:szCs w:val="24"/>
        </w:rPr>
      </w:pPr>
      <w:r w:rsidRPr="00600633">
        <w:rPr>
          <w:rFonts w:asciiTheme="minorHAnsi" w:hAnsiTheme="minorHAnsi"/>
          <w:szCs w:val="24"/>
        </w:rPr>
        <w:t>Udział poszczególnych samochodów gaśniczych w akcjach ratowniczo-gaśniczych przedstawia się następująco:</w:t>
      </w:r>
    </w:p>
    <w:p w:rsidR="00337F0F" w:rsidRPr="00600633" w:rsidRDefault="00337F0F" w:rsidP="00A7136F">
      <w:pPr>
        <w:numPr>
          <w:ilvl w:val="0"/>
          <w:numId w:val="20"/>
        </w:numPr>
        <w:spacing w:line="276" w:lineRule="auto"/>
        <w:rPr>
          <w:rFonts w:asciiTheme="minorHAnsi" w:hAnsiTheme="minorHAnsi"/>
          <w:i/>
          <w:sz w:val="22"/>
          <w:szCs w:val="24"/>
        </w:rPr>
      </w:pPr>
      <w:r w:rsidRPr="00600633">
        <w:rPr>
          <w:rFonts w:asciiTheme="minorHAnsi" w:hAnsiTheme="minorHAnsi"/>
          <w:i/>
          <w:sz w:val="22"/>
          <w:szCs w:val="24"/>
        </w:rPr>
        <w:t xml:space="preserve">lekkie samochody gaśnicze    -  </w:t>
      </w:r>
      <w:r w:rsidR="001D16AA">
        <w:rPr>
          <w:rFonts w:asciiTheme="minorHAnsi" w:hAnsiTheme="minorHAnsi"/>
          <w:i/>
          <w:sz w:val="22"/>
          <w:szCs w:val="24"/>
        </w:rPr>
        <w:t>6</w:t>
      </w:r>
      <w:r w:rsidR="009066FC" w:rsidRPr="00600633">
        <w:rPr>
          <w:rFonts w:asciiTheme="minorHAnsi" w:hAnsiTheme="minorHAnsi"/>
          <w:i/>
          <w:sz w:val="22"/>
          <w:szCs w:val="24"/>
        </w:rPr>
        <w:t>,</w:t>
      </w:r>
      <w:r w:rsidR="001D16AA">
        <w:rPr>
          <w:rFonts w:asciiTheme="minorHAnsi" w:hAnsiTheme="minorHAnsi"/>
          <w:i/>
          <w:sz w:val="22"/>
          <w:szCs w:val="24"/>
        </w:rPr>
        <w:t>13</w:t>
      </w:r>
      <w:r w:rsidRPr="00600633">
        <w:rPr>
          <w:rFonts w:asciiTheme="minorHAnsi" w:hAnsiTheme="minorHAnsi"/>
          <w:i/>
          <w:sz w:val="22"/>
          <w:szCs w:val="24"/>
        </w:rPr>
        <w:t xml:space="preserve"> % całości interwencji,</w:t>
      </w:r>
    </w:p>
    <w:p w:rsidR="00337F0F" w:rsidRPr="00600633" w:rsidRDefault="00337F0F" w:rsidP="00A7136F">
      <w:pPr>
        <w:numPr>
          <w:ilvl w:val="0"/>
          <w:numId w:val="20"/>
        </w:numPr>
        <w:spacing w:line="276" w:lineRule="auto"/>
        <w:rPr>
          <w:rFonts w:asciiTheme="minorHAnsi" w:hAnsiTheme="minorHAnsi"/>
          <w:i/>
          <w:sz w:val="22"/>
          <w:szCs w:val="24"/>
        </w:rPr>
      </w:pPr>
      <w:r w:rsidRPr="00600633">
        <w:rPr>
          <w:rFonts w:asciiTheme="minorHAnsi" w:hAnsiTheme="minorHAnsi"/>
          <w:i/>
          <w:sz w:val="22"/>
          <w:szCs w:val="24"/>
        </w:rPr>
        <w:t>średnie samochody</w:t>
      </w:r>
      <w:r w:rsidR="009A2D3D" w:rsidRPr="00600633">
        <w:rPr>
          <w:rFonts w:asciiTheme="minorHAnsi" w:hAnsiTheme="minorHAnsi"/>
          <w:i/>
          <w:sz w:val="22"/>
          <w:szCs w:val="24"/>
        </w:rPr>
        <w:t xml:space="preserve"> gaśnicze  - </w:t>
      </w:r>
      <w:r w:rsidR="009066FC" w:rsidRPr="00600633">
        <w:rPr>
          <w:rFonts w:asciiTheme="minorHAnsi" w:hAnsiTheme="minorHAnsi"/>
          <w:i/>
          <w:sz w:val="22"/>
          <w:szCs w:val="24"/>
        </w:rPr>
        <w:t>9</w:t>
      </w:r>
      <w:r w:rsidR="001D16AA">
        <w:rPr>
          <w:rFonts w:asciiTheme="minorHAnsi" w:hAnsiTheme="minorHAnsi"/>
          <w:i/>
          <w:sz w:val="22"/>
          <w:szCs w:val="24"/>
        </w:rPr>
        <w:t>6</w:t>
      </w:r>
      <w:r w:rsidR="009066FC" w:rsidRPr="00600633">
        <w:rPr>
          <w:rFonts w:asciiTheme="minorHAnsi" w:hAnsiTheme="minorHAnsi"/>
          <w:i/>
          <w:sz w:val="22"/>
          <w:szCs w:val="24"/>
        </w:rPr>
        <w:t>,</w:t>
      </w:r>
      <w:r w:rsidR="001D16AA">
        <w:rPr>
          <w:rFonts w:asciiTheme="minorHAnsi" w:hAnsiTheme="minorHAnsi"/>
          <w:i/>
          <w:sz w:val="22"/>
          <w:szCs w:val="24"/>
        </w:rPr>
        <w:t>21</w:t>
      </w:r>
      <w:r w:rsidRPr="00600633">
        <w:rPr>
          <w:rFonts w:asciiTheme="minorHAnsi" w:hAnsiTheme="minorHAnsi"/>
          <w:i/>
          <w:sz w:val="22"/>
          <w:szCs w:val="24"/>
        </w:rPr>
        <w:t xml:space="preserve"> % całości interwencji,</w:t>
      </w:r>
    </w:p>
    <w:p w:rsidR="00337F0F" w:rsidRPr="00337F0F" w:rsidRDefault="00337F0F" w:rsidP="00A7136F">
      <w:pPr>
        <w:numPr>
          <w:ilvl w:val="0"/>
          <w:numId w:val="20"/>
        </w:numPr>
        <w:spacing w:line="276" w:lineRule="auto"/>
        <w:rPr>
          <w:rFonts w:asciiTheme="minorHAnsi" w:hAnsiTheme="minorHAnsi"/>
          <w:i/>
          <w:szCs w:val="24"/>
        </w:rPr>
      </w:pPr>
      <w:r w:rsidRPr="00600633">
        <w:rPr>
          <w:rFonts w:asciiTheme="minorHAnsi" w:hAnsiTheme="minorHAnsi"/>
          <w:i/>
          <w:sz w:val="22"/>
          <w:szCs w:val="24"/>
        </w:rPr>
        <w:t xml:space="preserve">ciężkie samochody gaśnicze  -  </w:t>
      </w:r>
      <w:r w:rsidR="001D16AA">
        <w:rPr>
          <w:rFonts w:asciiTheme="minorHAnsi" w:hAnsiTheme="minorHAnsi"/>
          <w:i/>
          <w:sz w:val="22"/>
          <w:szCs w:val="24"/>
        </w:rPr>
        <w:t>21</w:t>
      </w:r>
      <w:r w:rsidR="001278FA" w:rsidRPr="00600633">
        <w:rPr>
          <w:rFonts w:asciiTheme="minorHAnsi" w:hAnsiTheme="minorHAnsi"/>
          <w:i/>
          <w:sz w:val="22"/>
          <w:szCs w:val="24"/>
        </w:rPr>
        <w:t>,</w:t>
      </w:r>
      <w:r w:rsidR="001D16AA">
        <w:rPr>
          <w:rFonts w:asciiTheme="minorHAnsi" w:hAnsiTheme="minorHAnsi"/>
          <w:i/>
          <w:sz w:val="22"/>
          <w:szCs w:val="24"/>
        </w:rPr>
        <w:t>56</w:t>
      </w:r>
      <w:r w:rsidRPr="00600633">
        <w:rPr>
          <w:rFonts w:asciiTheme="minorHAnsi" w:hAnsiTheme="minorHAnsi"/>
          <w:i/>
          <w:sz w:val="22"/>
          <w:szCs w:val="24"/>
        </w:rPr>
        <w:t xml:space="preserve"> % całości interwencji</w:t>
      </w:r>
      <w:r>
        <w:rPr>
          <w:rFonts w:asciiTheme="minorHAnsi" w:hAnsiTheme="minorHAnsi"/>
          <w:i/>
          <w:szCs w:val="24"/>
        </w:rPr>
        <w:t>.</w:t>
      </w:r>
    </w:p>
    <w:p w:rsidR="00337F0F" w:rsidRPr="00337F0F" w:rsidRDefault="00337F0F" w:rsidP="00337F0F">
      <w:pPr>
        <w:pStyle w:val="Akapitzlist"/>
        <w:rPr>
          <w:rFonts w:asciiTheme="minorHAnsi" w:hAnsiTheme="minorHAnsi"/>
          <w:i/>
          <w:sz w:val="24"/>
          <w:szCs w:val="24"/>
        </w:rPr>
      </w:pPr>
    </w:p>
    <w:p w:rsidR="00B33657" w:rsidRPr="00600633" w:rsidRDefault="00B33657" w:rsidP="00D92873">
      <w:pPr>
        <w:pStyle w:val="Akapitzlist"/>
        <w:numPr>
          <w:ilvl w:val="0"/>
          <w:numId w:val="5"/>
        </w:numPr>
        <w:spacing w:after="0"/>
        <w:jc w:val="both"/>
        <w:rPr>
          <w:rFonts w:asciiTheme="minorHAnsi" w:hAnsiTheme="minorHAnsi"/>
          <w:i/>
          <w:szCs w:val="24"/>
        </w:rPr>
      </w:pPr>
      <w:r w:rsidRPr="00600633">
        <w:rPr>
          <w:rFonts w:asciiTheme="minorHAnsi" w:hAnsiTheme="minorHAnsi"/>
          <w:i/>
          <w:szCs w:val="24"/>
        </w:rPr>
        <w:t>Udział samochodów specjalnych najczęściej dysponowanych do akcji ratowniczych</w:t>
      </w:r>
      <w:r w:rsidR="00337F0F" w:rsidRPr="00600633">
        <w:rPr>
          <w:rFonts w:asciiTheme="minorHAnsi" w:hAnsiTheme="minorHAnsi"/>
          <w:i/>
          <w:szCs w:val="24"/>
        </w:rPr>
        <w:t xml:space="preserve"> </w:t>
      </w:r>
      <w:r w:rsidRPr="00600633">
        <w:rPr>
          <w:rFonts w:asciiTheme="minorHAnsi" w:hAnsiTheme="minorHAnsi"/>
          <w:i/>
          <w:szCs w:val="24"/>
        </w:rPr>
        <w:t>przedstawia się następująco:</w:t>
      </w:r>
    </w:p>
    <w:p w:rsidR="00B33657" w:rsidRPr="00600633" w:rsidRDefault="00B33657" w:rsidP="00A7136F">
      <w:pPr>
        <w:numPr>
          <w:ilvl w:val="0"/>
          <w:numId w:val="21"/>
        </w:numPr>
        <w:spacing w:line="276" w:lineRule="auto"/>
        <w:ind w:left="1080"/>
        <w:rPr>
          <w:rFonts w:asciiTheme="minorHAnsi" w:hAnsiTheme="minorHAnsi"/>
          <w:i/>
          <w:sz w:val="22"/>
          <w:szCs w:val="24"/>
        </w:rPr>
      </w:pPr>
      <w:r w:rsidRPr="00600633">
        <w:rPr>
          <w:rFonts w:asciiTheme="minorHAnsi" w:hAnsiTheme="minorHAnsi"/>
          <w:i/>
          <w:sz w:val="22"/>
          <w:szCs w:val="24"/>
        </w:rPr>
        <w:t>SD (samochód z drabiną mechaniczną):</w:t>
      </w:r>
      <w:r w:rsidR="00121F08" w:rsidRPr="00600633">
        <w:rPr>
          <w:rFonts w:asciiTheme="minorHAnsi" w:hAnsiTheme="minorHAnsi"/>
          <w:i/>
          <w:sz w:val="22"/>
          <w:szCs w:val="24"/>
        </w:rPr>
        <w:t xml:space="preserve"> 1</w:t>
      </w:r>
      <w:r w:rsidR="001D16AA">
        <w:rPr>
          <w:rFonts w:asciiTheme="minorHAnsi" w:hAnsiTheme="minorHAnsi"/>
          <w:i/>
          <w:sz w:val="22"/>
          <w:szCs w:val="24"/>
        </w:rPr>
        <w:t>4</w:t>
      </w:r>
      <w:r w:rsidR="00121F08" w:rsidRPr="00600633">
        <w:rPr>
          <w:rFonts w:asciiTheme="minorHAnsi" w:hAnsiTheme="minorHAnsi"/>
          <w:i/>
          <w:sz w:val="22"/>
          <w:szCs w:val="24"/>
        </w:rPr>
        <w:t>,</w:t>
      </w:r>
      <w:r w:rsidR="001D16AA">
        <w:rPr>
          <w:rFonts w:asciiTheme="minorHAnsi" w:hAnsiTheme="minorHAnsi"/>
          <w:i/>
          <w:sz w:val="22"/>
          <w:szCs w:val="24"/>
        </w:rPr>
        <w:t>42</w:t>
      </w:r>
      <w:r w:rsidRPr="00600633">
        <w:rPr>
          <w:rFonts w:asciiTheme="minorHAnsi" w:hAnsiTheme="minorHAnsi"/>
          <w:i/>
          <w:sz w:val="22"/>
          <w:szCs w:val="24"/>
        </w:rPr>
        <w:t xml:space="preserve"> %  c</w:t>
      </w:r>
      <w:r w:rsidR="00337F0F" w:rsidRPr="00600633">
        <w:rPr>
          <w:rFonts w:asciiTheme="minorHAnsi" w:hAnsiTheme="minorHAnsi"/>
          <w:i/>
          <w:sz w:val="22"/>
          <w:szCs w:val="24"/>
        </w:rPr>
        <w:t>ałości interwencji.</w:t>
      </w:r>
    </w:p>
    <w:p w:rsidR="00121F08" w:rsidRPr="00600633" w:rsidRDefault="00121F08" w:rsidP="00A7136F">
      <w:pPr>
        <w:numPr>
          <w:ilvl w:val="0"/>
          <w:numId w:val="21"/>
        </w:numPr>
        <w:spacing w:line="276" w:lineRule="auto"/>
        <w:ind w:left="1080"/>
        <w:rPr>
          <w:rFonts w:asciiTheme="minorHAnsi" w:hAnsiTheme="minorHAnsi"/>
          <w:i/>
          <w:sz w:val="22"/>
          <w:szCs w:val="24"/>
        </w:rPr>
      </w:pPr>
      <w:r w:rsidRPr="00600633">
        <w:rPr>
          <w:rFonts w:asciiTheme="minorHAnsi" w:hAnsiTheme="minorHAnsi"/>
          <w:i/>
          <w:sz w:val="22"/>
          <w:szCs w:val="24"/>
        </w:rPr>
        <w:t>SH (samochód z podnośnikiem hydraulicznym): 1,</w:t>
      </w:r>
      <w:r w:rsidR="001D16AA">
        <w:rPr>
          <w:rFonts w:asciiTheme="minorHAnsi" w:hAnsiTheme="minorHAnsi"/>
          <w:i/>
          <w:sz w:val="22"/>
          <w:szCs w:val="24"/>
        </w:rPr>
        <w:t xml:space="preserve">42 </w:t>
      </w:r>
      <w:r w:rsidRPr="00600633">
        <w:rPr>
          <w:rFonts w:asciiTheme="minorHAnsi" w:hAnsiTheme="minorHAnsi"/>
          <w:i/>
          <w:sz w:val="22"/>
          <w:szCs w:val="24"/>
        </w:rPr>
        <w:t>% całości interwencji.</w:t>
      </w:r>
    </w:p>
    <w:p w:rsidR="00B33657" w:rsidRPr="00600633" w:rsidRDefault="00121F08" w:rsidP="00A7136F">
      <w:pPr>
        <w:numPr>
          <w:ilvl w:val="0"/>
          <w:numId w:val="21"/>
        </w:numPr>
        <w:spacing w:line="276" w:lineRule="auto"/>
        <w:ind w:left="1080"/>
        <w:rPr>
          <w:rFonts w:asciiTheme="minorHAnsi" w:hAnsiTheme="minorHAnsi"/>
          <w:i/>
          <w:sz w:val="22"/>
          <w:szCs w:val="24"/>
        </w:rPr>
      </w:pPr>
      <w:proofErr w:type="spellStart"/>
      <w:r w:rsidRPr="00600633">
        <w:rPr>
          <w:rFonts w:asciiTheme="minorHAnsi" w:hAnsiTheme="minorHAnsi"/>
          <w:i/>
          <w:sz w:val="22"/>
          <w:szCs w:val="24"/>
        </w:rPr>
        <w:t>SRt</w:t>
      </w:r>
      <w:proofErr w:type="spellEnd"/>
      <w:r w:rsidRPr="00600633">
        <w:rPr>
          <w:rFonts w:asciiTheme="minorHAnsi" w:hAnsiTheme="minorHAnsi"/>
          <w:i/>
          <w:sz w:val="22"/>
          <w:szCs w:val="24"/>
        </w:rPr>
        <w:t xml:space="preserve"> </w:t>
      </w:r>
      <w:r w:rsidR="00B33657" w:rsidRPr="00600633">
        <w:rPr>
          <w:rFonts w:asciiTheme="minorHAnsi" w:hAnsiTheme="minorHAnsi"/>
          <w:i/>
          <w:sz w:val="22"/>
          <w:szCs w:val="24"/>
        </w:rPr>
        <w:t>(samochody ratownictwa technicznego):</w:t>
      </w:r>
      <w:r w:rsidR="00337F0F" w:rsidRPr="00600633">
        <w:rPr>
          <w:rFonts w:asciiTheme="minorHAnsi" w:hAnsiTheme="minorHAnsi"/>
          <w:i/>
          <w:sz w:val="22"/>
          <w:szCs w:val="24"/>
        </w:rPr>
        <w:t xml:space="preserve"> </w:t>
      </w:r>
      <w:r w:rsidR="001D16AA">
        <w:rPr>
          <w:rFonts w:asciiTheme="minorHAnsi" w:hAnsiTheme="minorHAnsi"/>
          <w:i/>
          <w:sz w:val="22"/>
          <w:szCs w:val="24"/>
        </w:rPr>
        <w:t>7</w:t>
      </w:r>
      <w:r w:rsidRPr="00600633">
        <w:rPr>
          <w:rFonts w:asciiTheme="minorHAnsi" w:hAnsiTheme="minorHAnsi"/>
          <w:i/>
          <w:sz w:val="22"/>
          <w:szCs w:val="24"/>
        </w:rPr>
        <w:t>,</w:t>
      </w:r>
      <w:r w:rsidR="001D16AA">
        <w:rPr>
          <w:rFonts w:asciiTheme="minorHAnsi" w:hAnsiTheme="minorHAnsi"/>
          <w:i/>
          <w:sz w:val="22"/>
          <w:szCs w:val="24"/>
        </w:rPr>
        <w:t>76</w:t>
      </w:r>
      <w:r w:rsidR="00B33657" w:rsidRPr="00600633">
        <w:rPr>
          <w:rFonts w:asciiTheme="minorHAnsi" w:hAnsiTheme="minorHAnsi"/>
          <w:i/>
          <w:sz w:val="22"/>
          <w:szCs w:val="24"/>
        </w:rPr>
        <w:t xml:space="preserve"> %  całości interwencji</w:t>
      </w:r>
      <w:r w:rsidR="00337F0F" w:rsidRPr="00600633">
        <w:rPr>
          <w:rFonts w:asciiTheme="minorHAnsi" w:hAnsiTheme="minorHAnsi"/>
          <w:i/>
          <w:sz w:val="22"/>
          <w:szCs w:val="24"/>
        </w:rPr>
        <w:t>.</w:t>
      </w:r>
      <w:r w:rsidR="00B33657" w:rsidRPr="00600633">
        <w:rPr>
          <w:rFonts w:asciiTheme="minorHAnsi" w:hAnsiTheme="minorHAnsi"/>
          <w:i/>
          <w:sz w:val="22"/>
          <w:szCs w:val="24"/>
        </w:rPr>
        <w:t xml:space="preserve"> </w:t>
      </w:r>
    </w:p>
    <w:p w:rsidR="00B33657" w:rsidRPr="00600633" w:rsidRDefault="00B33657" w:rsidP="00A7136F">
      <w:pPr>
        <w:numPr>
          <w:ilvl w:val="0"/>
          <w:numId w:val="21"/>
        </w:numPr>
        <w:spacing w:line="276" w:lineRule="auto"/>
        <w:ind w:left="1080"/>
        <w:rPr>
          <w:rFonts w:asciiTheme="minorHAnsi" w:hAnsiTheme="minorHAnsi"/>
          <w:i/>
          <w:sz w:val="22"/>
          <w:szCs w:val="24"/>
        </w:rPr>
      </w:pPr>
      <w:proofErr w:type="spellStart"/>
      <w:r w:rsidRPr="00600633">
        <w:rPr>
          <w:rFonts w:asciiTheme="minorHAnsi" w:hAnsiTheme="minorHAnsi"/>
          <w:i/>
          <w:sz w:val="22"/>
          <w:szCs w:val="24"/>
        </w:rPr>
        <w:t>SRchem</w:t>
      </w:r>
      <w:proofErr w:type="spellEnd"/>
      <w:r w:rsidRPr="00600633">
        <w:rPr>
          <w:rFonts w:asciiTheme="minorHAnsi" w:hAnsiTheme="minorHAnsi"/>
          <w:i/>
          <w:sz w:val="22"/>
          <w:szCs w:val="24"/>
        </w:rPr>
        <w:t xml:space="preserve"> (samochód ratownictwa chemicznego):</w:t>
      </w:r>
      <w:r w:rsidR="001D16AA">
        <w:rPr>
          <w:rFonts w:asciiTheme="minorHAnsi" w:hAnsiTheme="minorHAnsi"/>
          <w:i/>
          <w:sz w:val="22"/>
          <w:szCs w:val="24"/>
        </w:rPr>
        <w:t xml:space="preserve"> </w:t>
      </w:r>
      <w:r w:rsidR="00121F08" w:rsidRPr="00600633">
        <w:rPr>
          <w:rFonts w:asciiTheme="minorHAnsi" w:hAnsiTheme="minorHAnsi"/>
          <w:i/>
          <w:sz w:val="22"/>
          <w:szCs w:val="24"/>
        </w:rPr>
        <w:t>1,</w:t>
      </w:r>
      <w:r w:rsidR="001D16AA">
        <w:rPr>
          <w:rFonts w:asciiTheme="minorHAnsi" w:hAnsiTheme="minorHAnsi"/>
          <w:i/>
          <w:sz w:val="22"/>
          <w:szCs w:val="24"/>
        </w:rPr>
        <w:t>4</w:t>
      </w:r>
      <w:r w:rsidR="00DD66CC" w:rsidRPr="00600633">
        <w:rPr>
          <w:rFonts w:asciiTheme="minorHAnsi" w:hAnsiTheme="minorHAnsi"/>
          <w:i/>
          <w:sz w:val="22"/>
          <w:szCs w:val="24"/>
        </w:rPr>
        <w:t xml:space="preserve"> </w:t>
      </w:r>
      <w:r w:rsidR="00337F0F" w:rsidRPr="00600633">
        <w:rPr>
          <w:rFonts w:asciiTheme="minorHAnsi" w:hAnsiTheme="minorHAnsi"/>
          <w:i/>
          <w:sz w:val="22"/>
          <w:szCs w:val="24"/>
        </w:rPr>
        <w:t>%  całości interwencji.</w:t>
      </w:r>
    </w:p>
    <w:p w:rsidR="00121F08" w:rsidRPr="00600633" w:rsidRDefault="00B33657" w:rsidP="00A7136F">
      <w:pPr>
        <w:numPr>
          <w:ilvl w:val="0"/>
          <w:numId w:val="21"/>
        </w:numPr>
        <w:spacing w:line="276" w:lineRule="auto"/>
        <w:ind w:left="1080"/>
        <w:rPr>
          <w:rFonts w:asciiTheme="minorHAnsi" w:hAnsiTheme="minorHAnsi"/>
          <w:i/>
          <w:sz w:val="22"/>
          <w:szCs w:val="24"/>
        </w:rPr>
      </w:pPr>
      <w:proofErr w:type="spellStart"/>
      <w:r w:rsidRPr="00600633">
        <w:rPr>
          <w:rFonts w:asciiTheme="minorHAnsi" w:hAnsiTheme="minorHAnsi"/>
          <w:i/>
          <w:sz w:val="22"/>
          <w:szCs w:val="24"/>
        </w:rPr>
        <w:t>SRw</w:t>
      </w:r>
      <w:proofErr w:type="spellEnd"/>
      <w:r w:rsidRPr="00600633">
        <w:rPr>
          <w:rFonts w:asciiTheme="minorHAnsi" w:hAnsiTheme="minorHAnsi"/>
          <w:i/>
          <w:sz w:val="22"/>
          <w:szCs w:val="24"/>
        </w:rPr>
        <w:t xml:space="preserve"> (samochód ratownictwa wodnego):</w:t>
      </w:r>
      <w:r w:rsidR="001D16AA">
        <w:rPr>
          <w:rFonts w:asciiTheme="minorHAnsi" w:hAnsiTheme="minorHAnsi"/>
          <w:i/>
          <w:sz w:val="22"/>
          <w:szCs w:val="24"/>
        </w:rPr>
        <w:t xml:space="preserve"> </w:t>
      </w:r>
      <w:r w:rsidRPr="00600633">
        <w:rPr>
          <w:rFonts w:asciiTheme="minorHAnsi" w:hAnsiTheme="minorHAnsi"/>
          <w:i/>
          <w:sz w:val="22"/>
          <w:szCs w:val="24"/>
        </w:rPr>
        <w:t>0,</w:t>
      </w:r>
      <w:r w:rsidR="001D16AA">
        <w:rPr>
          <w:rFonts w:asciiTheme="minorHAnsi" w:hAnsiTheme="minorHAnsi"/>
          <w:i/>
          <w:sz w:val="22"/>
          <w:szCs w:val="24"/>
        </w:rPr>
        <w:t>58</w:t>
      </w:r>
      <w:r w:rsidRPr="00600633">
        <w:rPr>
          <w:rFonts w:asciiTheme="minorHAnsi" w:hAnsiTheme="minorHAnsi"/>
          <w:i/>
          <w:sz w:val="22"/>
          <w:szCs w:val="24"/>
        </w:rPr>
        <w:t xml:space="preserve"> %  całości interwencji</w:t>
      </w:r>
      <w:r w:rsidR="00337F0F" w:rsidRPr="00600633">
        <w:rPr>
          <w:rFonts w:asciiTheme="minorHAnsi" w:hAnsiTheme="minorHAnsi"/>
          <w:i/>
          <w:sz w:val="22"/>
          <w:szCs w:val="24"/>
        </w:rPr>
        <w:t>.</w:t>
      </w:r>
    </w:p>
    <w:p w:rsidR="00600633" w:rsidRDefault="00600633" w:rsidP="00600633">
      <w:pPr>
        <w:pStyle w:val="Akapitzlist"/>
        <w:spacing w:after="0"/>
        <w:jc w:val="both"/>
        <w:rPr>
          <w:rFonts w:asciiTheme="minorHAnsi" w:hAnsiTheme="minorHAnsi"/>
          <w:i/>
          <w:sz w:val="24"/>
          <w:szCs w:val="24"/>
        </w:rPr>
      </w:pPr>
    </w:p>
    <w:p w:rsidR="00B33657" w:rsidRPr="00600633" w:rsidRDefault="004435DF" w:rsidP="00D92873">
      <w:pPr>
        <w:pStyle w:val="Akapitzlist"/>
        <w:numPr>
          <w:ilvl w:val="0"/>
          <w:numId w:val="5"/>
        </w:numPr>
        <w:spacing w:after="0"/>
        <w:jc w:val="both"/>
        <w:rPr>
          <w:rFonts w:asciiTheme="minorHAnsi" w:hAnsiTheme="minorHAnsi"/>
          <w:i/>
          <w:szCs w:val="24"/>
        </w:rPr>
      </w:pPr>
      <w:r w:rsidRPr="00600633">
        <w:rPr>
          <w:rFonts w:asciiTheme="minorHAnsi" w:hAnsiTheme="minorHAnsi"/>
          <w:i/>
          <w:szCs w:val="24"/>
        </w:rPr>
        <w:t>Czasy</w:t>
      </w:r>
      <w:r w:rsidR="008D77A9" w:rsidRPr="00600633">
        <w:rPr>
          <w:rFonts w:asciiTheme="minorHAnsi" w:hAnsiTheme="minorHAnsi"/>
          <w:i/>
          <w:szCs w:val="24"/>
        </w:rPr>
        <w:t xml:space="preserve"> trwania prowadzonych działań (</w:t>
      </w:r>
      <w:r w:rsidRPr="00600633">
        <w:rPr>
          <w:rFonts w:asciiTheme="minorHAnsi" w:hAnsiTheme="minorHAnsi"/>
          <w:i/>
          <w:szCs w:val="24"/>
        </w:rPr>
        <w:t>z wyłączeniem alarmów fałszywych):</w:t>
      </w:r>
    </w:p>
    <w:p w:rsidR="00B33657" w:rsidRPr="00600633" w:rsidRDefault="002248F1" w:rsidP="00A7136F">
      <w:pPr>
        <w:numPr>
          <w:ilvl w:val="0"/>
          <w:numId w:val="19"/>
        </w:numPr>
        <w:spacing w:line="276" w:lineRule="auto"/>
        <w:rPr>
          <w:rFonts w:asciiTheme="minorHAnsi" w:hAnsiTheme="minorHAnsi"/>
          <w:i/>
          <w:sz w:val="22"/>
          <w:szCs w:val="24"/>
        </w:rPr>
      </w:pPr>
      <w:r w:rsidRPr="00600633">
        <w:rPr>
          <w:rFonts w:asciiTheme="minorHAnsi" w:hAnsiTheme="minorHAnsi"/>
          <w:i/>
          <w:sz w:val="22"/>
          <w:szCs w:val="24"/>
        </w:rPr>
        <w:t>do 1 godz. –</w:t>
      </w:r>
      <w:r w:rsidR="008D77A9" w:rsidRPr="00600633">
        <w:rPr>
          <w:rFonts w:asciiTheme="minorHAnsi" w:hAnsiTheme="minorHAnsi"/>
          <w:i/>
          <w:sz w:val="22"/>
          <w:szCs w:val="24"/>
        </w:rPr>
        <w:t xml:space="preserve"> </w:t>
      </w:r>
      <w:r w:rsidR="002F2363">
        <w:rPr>
          <w:rFonts w:asciiTheme="minorHAnsi" w:hAnsiTheme="minorHAnsi"/>
          <w:i/>
          <w:sz w:val="22"/>
          <w:szCs w:val="24"/>
        </w:rPr>
        <w:t>7832</w:t>
      </w:r>
      <w:r w:rsidR="008D77A9" w:rsidRPr="00600633">
        <w:rPr>
          <w:rFonts w:asciiTheme="minorHAnsi" w:hAnsiTheme="minorHAnsi"/>
          <w:i/>
          <w:sz w:val="22"/>
          <w:szCs w:val="24"/>
        </w:rPr>
        <w:t xml:space="preserve"> </w:t>
      </w:r>
      <w:r w:rsidR="00B33657" w:rsidRPr="00600633">
        <w:rPr>
          <w:rFonts w:asciiTheme="minorHAnsi" w:hAnsiTheme="minorHAnsi"/>
          <w:i/>
          <w:sz w:val="22"/>
          <w:szCs w:val="24"/>
        </w:rPr>
        <w:t>inter</w:t>
      </w:r>
      <w:r w:rsidR="008D77A9" w:rsidRPr="00600633">
        <w:rPr>
          <w:rFonts w:asciiTheme="minorHAnsi" w:hAnsiTheme="minorHAnsi"/>
          <w:i/>
          <w:sz w:val="22"/>
          <w:szCs w:val="24"/>
        </w:rPr>
        <w:t>wencji tj. 6</w:t>
      </w:r>
      <w:r w:rsidR="0060660C">
        <w:rPr>
          <w:rFonts w:asciiTheme="minorHAnsi" w:hAnsiTheme="minorHAnsi"/>
          <w:i/>
          <w:sz w:val="22"/>
          <w:szCs w:val="24"/>
        </w:rPr>
        <w:t>8</w:t>
      </w:r>
      <w:r w:rsidR="008D77A9" w:rsidRPr="00600633">
        <w:rPr>
          <w:rFonts w:asciiTheme="minorHAnsi" w:hAnsiTheme="minorHAnsi"/>
          <w:i/>
          <w:sz w:val="22"/>
          <w:szCs w:val="24"/>
        </w:rPr>
        <w:t>,</w:t>
      </w:r>
      <w:r w:rsidR="0060660C">
        <w:rPr>
          <w:rFonts w:asciiTheme="minorHAnsi" w:hAnsiTheme="minorHAnsi"/>
          <w:i/>
          <w:sz w:val="22"/>
          <w:szCs w:val="24"/>
        </w:rPr>
        <w:t>01</w:t>
      </w:r>
      <w:r w:rsidR="00B33657" w:rsidRPr="00600633">
        <w:rPr>
          <w:rFonts w:asciiTheme="minorHAnsi" w:hAnsiTheme="minorHAnsi"/>
          <w:i/>
          <w:sz w:val="22"/>
          <w:szCs w:val="24"/>
        </w:rPr>
        <w:t xml:space="preserve"> % ,</w:t>
      </w:r>
    </w:p>
    <w:p w:rsidR="00B33657" w:rsidRPr="00600633" w:rsidRDefault="008D77A9" w:rsidP="00A7136F">
      <w:pPr>
        <w:numPr>
          <w:ilvl w:val="0"/>
          <w:numId w:val="19"/>
        </w:numPr>
        <w:spacing w:line="276" w:lineRule="auto"/>
        <w:rPr>
          <w:rFonts w:asciiTheme="minorHAnsi" w:hAnsiTheme="minorHAnsi"/>
          <w:i/>
          <w:sz w:val="22"/>
          <w:szCs w:val="24"/>
        </w:rPr>
      </w:pPr>
      <w:r w:rsidRPr="00600633">
        <w:rPr>
          <w:rFonts w:asciiTheme="minorHAnsi" w:hAnsiTheme="minorHAnsi"/>
          <w:i/>
          <w:sz w:val="22"/>
          <w:szCs w:val="24"/>
        </w:rPr>
        <w:t>od 1 godz. do 4 godz. - 3</w:t>
      </w:r>
      <w:r w:rsidR="002F2363">
        <w:rPr>
          <w:rFonts w:asciiTheme="minorHAnsi" w:hAnsiTheme="minorHAnsi"/>
          <w:i/>
          <w:sz w:val="22"/>
          <w:szCs w:val="24"/>
        </w:rPr>
        <w:t>575</w:t>
      </w:r>
      <w:r w:rsidR="00B33657" w:rsidRPr="00600633">
        <w:rPr>
          <w:rFonts w:asciiTheme="minorHAnsi" w:hAnsiTheme="minorHAnsi"/>
          <w:i/>
          <w:sz w:val="22"/>
          <w:szCs w:val="24"/>
        </w:rPr>
        <w:t xml:space="preserve"> interwencji tj. </w:t>
      </w:r>
      <w:r w:rsidR="0060660C">
        <w:rPr>
          <w:rFonts w:asciiTheme="minorHAnsi" w:hAnsiTheme="minorHAnsi"/>
          <w:i/>
          <w:sz w:val="22"/>
          <w:szCs w:val="24"/>
        </w:rPr>
        <w:t>31</w:t>
      </w:r>
      <w:r w:rsidRPr="00600633">
        <w:rPr>
          <w:rFonts w:asciiTheme="minorHAnsi" w:hAnsiTheme="minorHAnsi"/>
          <w:i/>
          <w:sz w:val="22"/>
          <w:szCs w:val="24"/>
        </w:rPr>
        <w:t>,</w:t>
      </w:r>
      <w:r w:rsidR="0060660C">
        <w:rPr>
          <w:rFonts w:asciiTheme="minorHAnsi" w:hAnsiTheme="minorHAnsi"/>
          <w:i/>
          <w:sz w:val="22"/>
          <w:szCs w:val="24"/>
        </w:rPr>
        <w:t>04</w:t>
      </w:r>
      <w:r w:rsidR="00B33657" w:rsidRPr="00600633">
        <w:rPr>
          <w:rFonts w:asciiTheme="minorHAnsi" w:hAnsiTheme="minorHAnsi"/>
          <w:i/>
          <w:sz w:val="22"/>
          <w:szCs w:val="24"/>
        </w:rPr>
        <w:t>%,</w:t>
      </w:r>
    </w:p>
    <w:p w:rsidR="00B33657" w:rsidRPr="00600633" w:rsidRDefault="002248F1" w:rsidP="00A7136F">
      <w:pPr>
        <w:numPr>
          <w:ilvl w:val="0"/>
          <w:numId w:val="19"/>
        </w:numPr>
        <w:spacing w:line="276" w:lineRule="auto"/>
        <w:rPr>
          <w:rFonts w:asciiTheme="minorHAnsi" w:hAnsiTheme="minorHAnsi"/>
          <w:i/>
          <w:sz w:val="22"/>
          <w:szCs w:val="24"/>
        </w:rPr>
      </w:pPr>
      <w:r w:rsidRPr="00600633">
        <w:rPr>
          <w:rFonts w:asciiTheme="minorHAnsi" w:hAnsiTheme="minorHAnsi"/>
          <w:i/>
          <w:sz w:val="22"/>
          <w:szCs w:val="24"/>
        </w:rPr>
        <w:t xml:space="preserve">powyżej 4 godz. - </w:t>
      </w:r>
      <w:r w:rsidR="008D77A9" w:rsidRPr="00600633">
        <w:rPr>
          <w:rFonts w:asciiTheme="minorHAnsi" w:hAnsiTheme="minorHAnsi"/>
          <w:i/>
          <w:sz w:val="22"/>
          <w:szCs w:val="24"/>
        </w:rPr>
        <w:t>10</w:t>
      </w:r>
      <w:r w:rsidR="002F2363">
        <w:rPr>
          <w:rFonts w:asciiTheme="minorHAnsi" w:hAnsiTheme="minorHAnsi"/>
          <w:i/>
          <w:sz w:val="22"/>
          <w:szCs w:val="24"/>
        </w:rPr>
        <w:t>9</w:t>
      </w:r>
      <w:r w:rsidR="00B33657" w:rsidRPr="00600633">
        <w:rPr>
          <w:rFonts w:asciiTheme="minorHAnsi" w:hAnsiTheme="minorHAnsi"/>
          <w:i/>
          <w:sz w:val="22"/>
          <w:szCs w:val="24"/>
        </w:rPr>
        <w:t xml:space="preserve"> interwencji tj. </w:t>
      </w:r>
      <w:r w:rsidR="008D77A9" w:rsidRPr="00600633">
        <w:rPr>
          <w:rFonts w:asciiTheme="minorHAnsi" w:hAnsiTheme="minorHAnsi"/>
          <w:i/>
          <w:sz w:val="22"/>
          <w:szCs w:val="24"/>
        </w:rPr>
        <w:t>0</w:t>
      </w:r>
      <w:r w:rsidR="00B33657" w:rsidRPr="00600633">
        <w:rPr>
          <w:rFonts w:asciiTheme="minorHAnsi" w:hAnsiTheme="minorHAnsi"/>
          <w:i/>
          <w:sz w:val="22"/>
          <w:szCs w:val="24"/>
        </w:rPr>
        <w:t>,</w:t>
      </w:r>
      <w:r w:rsidR="0060660C">
        <w:rPr>
          <w:rFonts w:asciiTheme="minorHAnsi" w:hAnsiTheme="minorHAnsi"/>
          <w:i/>
          <w:sz w:val="22"/>
          <w:szCs w:val="24"/>
        </w:rPr>
        <w:t>95</w:t>
      </w:r>
      <w:r w:rsidR="00B33657" w:rsidRPr="00600633">
        <w:rPr>
          <w:rFonts w:asciiTheme="minorHAnsi" w:hAnsiTheme="minorHAnsi"/>
          <w:i/>
          <w:sz w:val="22"/>
          <w:szCs w:val="24"/>
        </w:rPr>
        <w:t xml:space="preserve"> % .</w:t>
      </w:r>
    </w:p>
    <w:p w:rsidR="002248F1" w:rsidRPr="00600633" w:rsidRDefault="002248F1" w:rsidP="002248F1">
      <w:pPr>
        <w:spacing w:line="276" w:lineRule="auto"/>
        <w:ind w:left="1080"/>
        <w:rPr>
          <w:rFonts w:asciiTheme="minorHAnsi" w:hAnsiTheme="minorHAnsi"/>
          <w:i/>
          <w:sz w:val="22"/>
          <w:szCs w:val="24"/>
        </w:rPr>
      </w:pPr>
    </w:p>
    <w:p w:rsidR="004435DF" w:rsidRPr="00600633" w:rsidRDefault="00D03C15" w:rsidP="008E57C0">
      <w:pPr>
        <w:pStyle w:val="Akapitzlist"/>
        <w:numPr>
          <w:ilvl w:val="0"/>
          <w:numId w:val="5"/>
        </w:numPr>
        <w:spacing w:after="0"/>
        <w:jc w:val="both"/>
        <w:rPr>
          <w:rFonts w:asciiTheme="minorHAnsi" w:hAnsiTheme="minorHAnsi"/>
          <w:i/>
          <w:szCs w:val="24"/>
        </w:rPr>
      </w:pPr>
      <w:r w:rsidRPr="00600633">
        <w:rPr>
          <w:rFonts w:asciiTheme="minorHAnsi" w:hAnsiTheme="minorHAnsi"/>
          <w:i/>
          <w:szCs w:val="24"/>
        </w:rPr>
        <w:t>We wszystkich akcjach w 201</w:t>
      </w:r>
      <w:r w:rsidR="002F2363">
        <w:rPr>
          <w:rFonts w:asciiTheme="minorHAnsi" w:hAnsiTheme="minorHAnsi"/>
          <w:i/>
          <w:szCs w:val="24"/>
        </w:rPr>
        <w:t xml:space="preserve">5 </w:t>
      </w:r>
      <w:r w:rsidR="004435DF" w:rsidRPr="00600633">
        <w:rPr>
          <w:rFonts w:asciiTheme="minorHAnsi" w:hAnsiTheme="minorHAnsi"/>
          <w:i/>
          <w:szCs w:val="24"/>
        </w:rPr>
        <w:t>r. zużyto:</w:t>
      </w:r>
    </w:p>
    <w:p w:rsidR="004435DF" w:rsidRPr="00600633" w:rsidRDefault="0060660C" w:rsidP="00C57511">
      <w:pPr>
        <w:numPr>
          <w:ilvl w:val="0"/>
          <w:numId w:val="7"/>
        </w:numPr>
        <w:spacing w:line="276" w:lineRule="auto"/>
        <w:rPr>
          <w:rFonts w:asciiTheme="minorHAnsi" w:hAnsiTheme="minorHAnsi"/>
          <w:i/>
          <w:sz w:val="22"/>
          <w:szCs w:val="24"/>
        </w:rPr>
      </w:pPr>
      <w:r>
        <w:rPr>
          <w:rFonts w:asciiTheme="minorHAnsi" w:hAnsiTheme="minorHAnsi"/>
          <w:i/>
          <w:sz w:val="22"/>
          <w:szCs w:val="24"/>
        </w:rPr>
        <w:t>6874</w:t>
      </w:r>
      <w:r w:rsidR="00C5729E" w:rsidRPr="00600633">
        <w:rPr>
          <w:rFonts w:asciiTheme="minorHAnsi" w:hAnsiTheme="minorHAnsi"/>
          <w:i/>
          <w:sz w:val="22"/>
          <w:szCs w:val="24"/>
        </w:rPr>
        <w:t>,</w:t>
      </w:r>
      <w:r>
        <w:rPr>
          <w:rFonts w:asciiTheme="minorHAnsi" w:hAnsiTheme="minorHAnsi"/>
          <w:i/>
          <w:sz w:val="22"/>
          <w:szCs w:val="24"/>
        </w:rPr>
        <w:t>27</w:t>
      </w:r>
      <w:r w:rsidR="004435DF" w:rsidRPr="00600633">
        <w:rPr>
          <w:rFonts w:asciiTheme="minorHAnsi" w:hAnsiTheme="minorHAnsi"/>
          <w:i/>
          <w:sz w:val="22"/>
          <w:szCs w:val="24"/>
        </w:rPr>
        <w:t xml:space="preserve"> m</w:t>
      </w:r>
      <w:r w:rsidR="004435DF" w:rsidRPr="00600633">
        <w:rPr>
          <w:rFonts w:asciiTheme="minorHAnsi" w:hAnsiTheme="minorHAnsi"/>
          <w:i/>
          <w:sz w:val="22"/>
          <w:szCs w:val="24"/>
          <w:vertAlign w:val="superscript"/>
        </w:rPr>
        <w:t xml:space="preserve">3 </w:t>
      </w:r>
      <w:r w:rsidR="004435DF" w:rsidRPr="00600633">
        <w:rPr>
          <w:rFonts w:asciiTheme="minorHAnsi" w:hAnsiTheme="minorHAnsi"/>
          <w:i/>
          <w:sz w:val="22"/>
          <w:szCs w:val="24"/>
        </w:rPr>
        <w:t xml:space="preserve">wody, </w:t>
      </w:r>
    </w:p>
    <w:p w:rsidR="004435DF" w:rsidRPr="00600633" w:rsidRDefault="0060660C" w:rsidP="00C57511">
      <w:pPr>
        <w:numPr>
          <w:ilvl w:val="0"/>
          <w:numId w:val="7"/>
        </w:numPr>
        <w:spacing w:line="276" w:lineRule="auto"/>
        <w:rPr>
          <w:rFonts w:asciiTheme="minorHAnsi" w:hAnsiTheme="minorHAnsi"/>
          <w:i/>
          <w:sz w:val="22"/>
          <w:szCs w:val="24"/>
        </w:rPr>
      </w:pPr>
      <w:r>
        <w:rPr>
          <w:rFonts w:asciiTheme="minorHAnsi" w:hAnsiTheme="minorHAnsi"/>
          <w:i/>
          <w:sz w:val="22"/>
          <w:szCs w:val="24"/>
        </w:rPr>
        <w:t>11068</w:t>
      </w:r>
      <w:r w:rsidR="004435DF" w:rsidRPr="00600633">
        <w:rPr>
          <w:rFonts w:asciiTheme="minorHAnsi" w:hAnsiTheme="minorHAnsi"/>
          <w:i/>
          <w:sz w:val="22"/>
          <w:szCs w:val="24"/>
        </w:rPr>
        <w:t xml:space="preserve">  litrów środka pianotwórczego, </w:t>
      </w:r>
    </w:p>
    <w:p w:rsidR="00F23F7F" w:rsidRPr="00600633" w:rsidRDefault="0060660C" w:rsidP="00C57511">
      <w:pPr>
        <w:numPr>
          <w:ilvl w:val="0"/>
          <w:numId w:val="7"/>
        </w:numPr>
        <w:spacing w:line="276" w:lineRule="auto"/>
        <w:rPr>
          <w:rFonts w:asciiTheme="minorHAnsi" w:hAnsiTheme="minorHAnsi"/>
          <w:i/>
          <w:sz w:val="22"/>
          <w:szCs w:val="24"/>
        </w:rPr>
      </w:pPr>
      <w:r>
        <w:rPr>
          <w:rFonts w:asciiTheme="minorHAnsi" w:hAnsiTheme="minorHAnsi"/>
          <w:i/>
          <w:sz w:val="22"/>
          <w:szCs w:val="24"/>
        </w:rPr>
        <w:t>507</w:t>
      </w:r>
      <w:r w:rsidR="00F23F7F" w:rsidRPr="00600633">
        <w:rPr>
          <w:rFonts w:asciiTheme="minorHAnsi" w:hAnsiTheme="minorHAnsi"/>
          <w:i/>
          <w:sz w:val="22"/>
          <w:szCs w:val="24"/>
        </w:rPr>
        <w:t xml:space="preserve"> </w:t>
      </w:r>
      <w:r w:rsidR="004435DF" w:rsidRPr="00600633">
        <w:rPr>
          <w:rFonts w:asciiTheme="minorHAnsi" w:hAnsiTheme="minorHAnsi"/>
          <w:i/>
          <w:sz w:val="22"/>
          <w:szCs w:val="24"/>
        </w:rPr>
        <w:t>kg proszku gaśniczego,</w:t>
      </w:r>
    </w:p>
    <w:p w:rsidR="00AD1B32" w:rsidRPr="00600633" w:rsidRDefault="0060660C" w:rsidP="00C57511">
      <w:pPr>
        <w:numPr>
          <w:ilvl w:val="0"/>
          <w:numId w:val="7"/>
        </w:numPr>
        <w:spacing w:line="276" w:lineRule="auto"/>
        <w:rPr>
          <w:rFonts w:asciiTheme="minorHAnsi" w:hAnsiTheme="minorHAnsi"/>
          <w:i/>
          <w:sz w:val="22"/>
          <w:szCs w:val="24"/>
        </w:rPr>
      </w:pPr>
      <w:r>
        <w:rPr>
          <w:rFonts w:asciiTheme="minorHAnsi" w:hAnsiTheme="minorHAnsi"/>
          <w:i/>
          <w:sz w:val="22"/>
          <w:szCs w:val="24"/>
        </w:rPr>
        <w:t>466</w:t>
      </w:r>
      <w:r w:rsidR="004435DF" w:rsidRPr="00600633">
        <w:rPr>
          <w:rFonts w:asciiTheme="minorHAnsi" w:hAnsiTheme="minorHAnsi"/>
          <w:i/>
          <w:sz w:val="22"/>
          <w:szCs w:val="24"/>
        </w:rPr>
        <w:t xml:space="preserve">  kg neutralizatorów.</w:t>
      </w:r>
    </w:p>
    <w:p w:rsidR="008D175B" w:rsidRPr="00600633" w:rsidRDefault="008D175B" w:rsidP="00676399">
      <w:pPr>
        <w:spacing w:line="276" w:lineRule="auto"/>
        <w:rPr>
          <w:rFonts w:asciiTheme="minorHAnsi" w:hAnsiTheme="minorHAnsi"/>
          <w:i/>
          <w:sz w:val="22"/>
          <w:szCs w:val="24"/>
        </w:rPr>
      </w:pPr>
    </w:p>
    <w:p w:rsidR="00676399" w:rsidRPr="00600633" w:rsidRDefault="00676399" w:rsidP="00676399">
      <w:pPr>
        <w:spacing w:line="276" w:lineRule="auto"/>
        <w:rPr>
          <w:rFonts w:asciiTheme="minorHAnsi" w:hAnsiTheme="minorHAnsi"/>
          <w:i/>
          <w:sz w:val="22"/>
          <w:szCs w:val="24"/>
        </w:rPr>
      </w:pPr>
    </w:p>
    <w:p w:rsidR="00676399" w:rsidRPr="00600633" w:rsidRDefault="000469B7" w:rsidP="00676399">
      <w:pPr>
        <w:pStyle w:val="Akapitzlist"/>
        <w:numPr>
          <w:ilvl w:val="0"/>
          <w:numId w:val="5"/>
        </w:numPr>
        <w:spacing w:after="0"/>
        <w:jc w:val="both"/>
        <w:rPr>
          <w:rFonts w:asciiTheme="minorHAnsi" w:hAnsiTheme="minorHAnsi"/>
          <w:i/>
          <w:szCs w:val="24"/>
        </w:rPr>
      </w:pPr>
      <w:r w:rsidRPr="00600633">
        <w:rPr>
          <w:rFonts w:asciiTheme="minorHAnsi" w:hAnsiTheme="minorHAnsi"/>
          <w:i/>
          <w:szCs w:val="24"/>
        </w:rPr>
        <w:t xml:space="preserve">Należy zwrócić uwagę na </w:t>
      </w:r>
      <w:r w:rsidR="00CE1DA7">
        <w:rPr>
          <w:rFonts w:asciiTheme="minorHAnsi" w:hAnsiTheme="minorHAnsi"/>
          <w:i/>
          <w:szCs w:val="24"/>
        </w:rPr>
        <w:t>prawie 13</w:t>
      </w:r>
      <w:r w:rsidRPr="00600633">
        <w:rPr>
          <w:rFonts w:asciiTheme="minorHAnsi" w:hAnsiTheme="minorHAnsi"/>
          <w:i/>
          <w:szCs w:val="24"/>
        </w:rPr>
        <w:t xml:space="preserve"> </w:t>
      </w:r>
      <w:r w:rsidR="00676399" w:rsidRPr="00600633">
        <w:rPr>
          <w:rFonts w:asciiTheme="minorHAnsi" w:hAnsiTheme="minorHAnsi"/>
          <w:i/>
          <w:szCs w:val="24"/>
        </w:rPr>
        <w:t>% wzrost wyjazdów okr</w:t>
      </w:r>
      <w:r w:rsidR="00F730A7" w:rsidRPr="00600633">
        <w:rPr>
          <w:rFonts w:asciiTheme="minorHAnsi" w:hAnsiTheme="minorHAnsi"/>
          <w:i/>
          <w:szCs w:val="24"/>
        </w:rPr>
        <w:t xml:space="preserve">eślanych jako „alarmy fałszywe”, </w:t>
      </w:r>
      <w:r w:rsidR="00600633">
        <w:rPr>
          <w:rFonts w:asciiTheme="minorHAnsi" w:hAnsiTheme="minorHAnsi"/>
          <w:i/>
          <w:szCs w:val="24"/>
        </w:rPr>
        <w:br/>
      </w:r>
      <w:r w:rsidR="00F730A7" w:rsidRPr="00600633">
        <w:rPr>
          <w:rFonts w:asciiTheme="minorHAnsi" w:hAnsiTheme="minorHAnsi"/>
          <w:i/>
          <w:szCs w:val="24"/>
        </w:rPr>
        <w:t>z czego:</w:t>
      </w:r>
    </w:p>
    <w:p w:rsidR="00676399" w:rsidRPr="00600633" w:rsidRDefault="00676399" w:rsidP="00C57511">
      <w:pPr>
        <w:numPr>
          <w:ilvl w:val="0"/>
          <w:numId w:val="7"/>
        </w:numPr>
        <w:spacing w:line="276" w:lineRule="auto"/>
        <w:rPr>
          <w:rFonts w:asciiTheme="minorHAnsi" w:hAnsiTheme="minorHAnsi"/>
          <w:i/>
          <w:sz w:val="22"/>
          <w:szCs w:val="24"/>
        </w:rPr>
      </w:pPr>
      <w:r w:rsidRPr="00600633">
        <w:rPr>
          <w:rFonts w:asciiTheme="minorHAnsi" w:hAnsiTheme="minorHAnsi"/>
          <w:i/>
          <w:sz w:val="22"/>
          <w:szCs w:val="24"/>
        </w:rPr>
        <w:t>Zgłaszanych</w:t>
      </w:r>
      <w:r w:rsidR="00F730A7" w:rsidRPr="00600633">
        <w:rPr>
          <w:rFonts w:asciiTheme="minorHAnsi" w:hAnsiTheme="minorHAnsi"/>
          <w:i/>
          <w:sz w:val="22"/>
          <w:szCs w:val="24"/>
        </w:rPr>
        <w:t xml:space="preserve"> w dobrej wierze: </w:t>
      </w:r>
      <w:r w:rsidR="00976D25">
        <w:rPr>
          <w:rFonts w:asciiTheme="minorHAnsi" w:hAnsiTheme="minorHAnsi"/>
          <w:i/>
          <w:sz w:val="22"/>
          <w:szCs w:val="24"/>
        </w:rPr>
        <w:t>866</w:t>
      </w:r>
      <w:r w:rsidR="00F730A7" w:rsidRPr="00600633">
        <w:rPr>
          <w:rFonts w:asciiTheme="minorHAnsi" w:hAnsiTheme="minorHAnsi"/>
          <w:i/>
          <w:sz w:val="22"/>
          <w:szCs w:val="24"/>
        </w:rPr>
        <w:t xml:space="preserve"> (w roku 201</w:t>
      </w:r>
      <w:r w:rsidR="00CE1DA7">
        <w:rPr>
          <w:rFonts w:asciiTheme="minorHAnsi" w:hAnsiTheme="minorHAnsi"/>
          <w:i/>
          <w:sz w:val="22"/>
          <w:szCs w:val="24"/>
        </w:rPr>
        <w:t>4</w:t>
      </w:r>
      <w:r w:rsidR="00F730A7" w:rsidRPr="00600633">
        <w:rPr>
          <w:rFonts w:asciiTheme="minorHAnsi" w:hAnsiTheme="minorHAnsi"/>
          <w:i/>
          <w:sz w:val="22"/>
          <w:szCs w:val="24"/>
        </w:rPr>
        <w:t xml:space="preserve">: </w:t>
      </w:r>
      <w:r w:rsidR="00976D25">
        <w:rPr>
          <w:rFonts w:asciiTheme="minorHAnsi" w:hAnsiTheme="minorHAnsi"/>
          <w:i/>
          <w:sz w:val="22"/>
          <w:szCs w:val="24"/>
        </w:rPr>
        <w:t>718</w:t>
      </w:r>
      <w:r w:rsidR="00F730A7" w:rsidRPr="00600633">
        <w:rPr>
          <w:rFonts w:asciiTheme="minorHAnsi" w:hAnsiTheme="minorHAnsi"/>
          <w:i/>
          <w:sz w:val="22"/>
          <w:szCs w:val="24"/>
        </w:rPr>
        <w:t>).</w:t>
      </w:r>
    </w:p>
    <w:p w:rsidR="00676399" w:rsidRPr="00600633" w:rsidRDefault="00676399" w:rsidP="00C57511">
      <w:pPr>
        <w:numPr>
          <w:ilvl w:val="0"/>
          <w:numId w:val="7"/>
        </w:numPr>
        <w:spacing w:line="276" w:lineRule="auto"/>
        <w:rPr>
          <w:rFonts w:asciiTheme="minorHAnsi" w:hAnsiTheme="minorHAnsi"/>
          <w:i/>
          <w:sz w:val="22"/>
          <w:szCs w:val="24"/>
        </w:rPr>
      </w:pPr>
      <w:r w:rsidRPr="00600633">
        <w:rPr>
          <w:rFonts w:asciiTheme="minorHAnsi" w:hAnsiTheme="minorHAnsi"/>
          <w:i/>
          <w:sz w:val="22"/>
          <w:szCs w:val="24"/>
        </w:rPr>
        <w:t>Z</w:t>
      </w:r>
      <w:r w:rsidR="00F730A7" w:rsidRPr="00600633">
        <w:rPr>
          <w:rFonts w:asciiTheme="minorHAnsi" w:hAnsiTheme="minorHAnsi"/>
          <w:i/>
          <w:sz w:val="22"/>
          <w:szCs w:val="24"/>
        </w:rPr>
        <w:t xml:space="preserve"> instalacji wykrywania: </w:t>
      </w:r>
      <w:r w:rsidR="00976D25">
        <w:rPr>
          <w:rFonts w:asciiTheme="minorHAnsi" w:hAnsiTheme="minorHAnsi"/>
          <w:i/>
          <w:sz w:val="22"/>
          <w:szCs w:val="24"/>
        </w:rPr>
        <w:t>448</w:t>
      </w:r>
      <w:r w:rsidR="00F730A7" w:rsidRPr="00600633">
        <w:rPr>
          <w:rFonts w:asciiTheme="minorHAnsi" w:hAnsiTheme="minorHAnsi"/>
          <w:i/>
          <w:sz w:val="22"/>
          <w:szCs w:val="24"/>
        </w:rPr>
        <w:t>, ( w roku 201</w:t>
      </w:r>
      <w:r w:rsidR="00976D25">
        <w:rPr>
          <w:rFonts w:asciiTheme="minorHAnsi" w:hAnsiTheme="minorHAnsi"/>
          <w:i/>
          <w:sz w:val="22"/>
          <w:szCs w:val="24"/>
        </w:rPr>
        <w:t>4</w:t>
      </w:r>
      <w:r w:rsidR="00F730A7" w:rsidRPr="00600633">
        <w:rPr>
          <w:rFonts w:asciiTheme="minorHAnsi" w:hAnsiTheme="minorHAnsi"/>
          <w:i/>
          <w:sz w:val="22"/>
          <w:szCs w:val="24"/>
        </w:rPr>
        <w:t xml:space="preserve">: </w:t>
      </w:r>
      <w:r w:rsidR="00976D25">
        <w:rPr>
          <w:rFonts w:asciiTheme="minorHAnsi" w:hAnsiTheme="minorHAnsi"/>
          <w:i/>
          <w:sz w:val="22"/>
          <w:szCs w:val="24"/>
        </w:rPr>
        <w:t>412</w:t>
      </w:r>
      <w:r w:rsidR="00F730A7" w:rsidRPr="00600633">
        <w:rPr>
          <w:rFonts w:asciiTheme="minorHAnsi" w:hAnsiTheme="minorHAnsi"/>
          <w:i/>
          <w:sz w:val="22"/>
          <w:szCs w:val="24"/>
        </w:rPr>
        <w:t>).</w:t>
      </w:r>
    </w:p>
    <w:p w:rsidR="00676399" w:rsidRPr="00600633" w:rsidRDefault="00676399" w:rsidP="00C57511">
      <w:pPr>
        <w:numPr>
          <w:ilvl w:val="0"/>
          <w:numId w:val="7"/>
        </w:numPr>
        <w:spacing w:line="276" w:lineRule="auto"/>
        <w:rPr>
          <w:rFonts w:asciiTheme="minorHAnsi" w:hAnsiTheme="minorHAnsi"/>
          <w:i/>
          <w:sz w:val="22"/>
          <w:szCs w:val="24"/>
        </w:rPr>
      </w:pPr>
      <w:r w:rsidRPr="00600633">
        <w:rPr>
          <w:rFonts w:asciiTheme="minorHAnsi" w:hAnsiTheme="minorHAnsi"/>
          <w:i/>
          <w:sz w:val="22"/>
          <w:szCs w:val="24"/>
        </w:rPr>
        <w:t>Złośliw</w:t>
      </w:r>
      <w:r w:rsidR="00F730A7" w:rsidRPr="00600633">
        <w:rPr>
          <w:rFonts w:asciiTheme="minorHAnsi" w:hAnsiTheme="minorHAnsi"/>
          <w:i/>
          <w:sz w:val="22"/>
          <w:szCs w:val="24"/>
        </w:rPr>
        <w:t>ych</w:t>
      </w:r>
      <w:r w:rsidRPr="00600633">
        <w:rPr>
          <w:rFonts w:asciiTheme="minorHAnsi" w:hAnsiTheme="minorHAnsi"/>
          <w:i/>
          <w:sz w:val="22"/>
          <w:szCs w:val="24"/>
        </w:rPr>
        <w:t xml:space="preserve">: </w:t>
      </w:r>
      <w:r w:rsidR="00976D25">
        <w:rPr>
          <w:rFonts w:asciiTheme="minorHAnsi" w:hAnsiTheme="minorHAnsi"/>
          <w:i/>
          <w:sz w:val="22"/>
          <w:szCs w:val="24"/>
        </w:rPr>
        <w:t>52</w:t>
      </w:r>
      <w:r w:rsidR="00F730A7" w:rsidRPr="00600633">
        <w:rPr>
          <w:rFonts w:asciiTheme="minorHAnsi" w:hAnsiTheme="minorHAnsi"/>
          <w:i/>
          <w:sz w:val="22"/>
          <w:szCs w:val="24"/>
        </w:rPr>
        <w:t xml:space="preserve"> (w roku 2013: </w:t>
      </w:r>
      <w:r w:rsidR="00976D25">
        <w:rPr>
          <w:rFonts w:asciiTheme="minorHAnsi" w:hAnsiTheme="minorHAnsi"/>
          <w:i/>
          <w:sz w:val="22"/>
          <w:szCs w:val="24"/>
        </w:rPr>
        <w:t>62</w:t>
      </w:r>
      <w:r w:rsidR="00F730A7" w:rsidRPr="00600633">
        <w:rPr>
          <w:rFonts w:asciiTheme="minorHAnsi" w:hAnsiTheme="minorHAnsi"/>
          <w:i/>
          <w:sz w:val="22"/>
          <w:szCs w:val="24"/>
        </w:rPr>
        <w:t>).</w:t>
      </w:r>
      <w:r w:rsidRPr="00600633">
        <w:rPr>
          <w:rFonts w:asciiTheme="minorHAnsi" w:hAnsiTheme="minorHAnsi"/>
          <w:i/>
          <w:sz w:val="22"/>
          <w:szCs w:val="24"/>
        </w:rPr>
        <w:t xml:space="preserve"> </w:t>
      </w:r>
    </w:p>
    <w:p w:rsidR="00676399" w:rsidRPr="00600633" w:rsidRDefault="00676399" w:rsidP="00676399">
      <w:pPr>
        <w:spacing w:line="276" w:lineRule="auto"/>
        <w:rPr>
          <w:rFonts w:asciiTheme="minorHAnsi" w:hAnsiTheme="minorHAnsi"/>
          <w:i/>
          <w:sz w:val="22"/>
          <w:szCs w:val="24"/>
        </w:rPr>
      </w:pPr>
    </w:p>
    <w:p w:rsidR="00676399" w:rsidRPr="00600633" w:rsidRDefault="00676399" w:rsidP="00F730A7">
      <w:pPr>
        <w:spacing w:line="276" w:lineRule="auto"/>
        <w:ind w:left="720"/>
        <w:rPr>
          <w:rFonts w:asciiTheme="minorHAnsi" w:hAnsiTheme="minorHAnsi"/>
          <w:i/>
          <w:sz w:val="22"/>
          <w:szCs w:val="24"/>
        </w:rPr>
      </w:pPr>
      <w:r w:rsidRPr="00600633">
        <w:rPr>
          <w:rFonts w:asciiTheme="minorHAnsi" w:hAnsiTheme="minorHAnsi"/>
          <w:i/>
          <w:sz w:val="22"/>
          <w:szCs w:val="24"/>
        </w:rPr>
        <w:t xml:space="preserve">Duża ilość wyjazdów spowodowanych zadziałaniem  monitoringu pożarowego wynika </w:t>
      </w:r>
      <w:r w:rsidR="000469B7" w:rsidRPr="00600633">
        <w:rPr>
          <w:rFonts w:asciiTheme="minorHAnsi" w:hAnsiTheme="minorHAnsi"/>
          <w:i/>
          <w:sz w:val="22"/>
          <w:szCs w:val="24"/>
        </w:rPr>
        <w:br/>
      </w:r>
      <w:r w:rsidRPr="00600633">
        <w:rPr>
          <w:rFonts w:asciiTheme="minorHAnsi" w:hAnsiTheme="minorHAnsi"/>
          <w:i/>
          <w:sz w:val="22"/>
          <w:szCs w:val="24"/>
        </w:rPr>
        <w:t>z braku prawidłowej umiejętności obsługi oraz nieznajomości procedur przez osoby odpowi</w:t>
      </w:r>
      <w:r w:rsidRPr="00600633">
        <w:rPr>
          <w:rFonts w:asciiTheme="minorHAnsi" w:hAnsiTheme="minorHAnsi"/>
          <w:i/>
          <w:sz w:val="22"/>
          <w:szCs w:val="24"/>
        </w:rPr>
        <w:t>e</w:t>
      </w:r>
      <w:r w:rsidRPr="00600633">
        <w:rPr>
          <w:rFonts w:asciiTheme="minorHAnsi" w:hAnsiTheme="minorHAnsi"/>
          <w:i/>
          <w:sz w:val="22"/>
          <w:szCs w:val="24"/>
        </w:rPr>
        <w:t xml:space="preserve">dzialne za nadzór </w:t>
      </w:r>
      <w:r w:rsidR="00F730A7" w:rsidRPr="00600633">
        <w:rPr>
          <w:rFonts w:asciiTheme="minorHAnsi" w:hAnsiTheme="minorHAnsi"/>
          <w:i/>
          <w:sz w:val="22"/>
          <w:szCs w:val="24"/>
        </w:rPr>
        <w:t>systemu</w:t>
      </w:r>
      <w:r w:rsidRPr="00600633">
        <w:rPr>
          <w:rFonts w:asciiTheme="minorHAnsi" w:hAnsiTheme="minorHAnsi"/>
          <w:i/>
          <w:sz w:val="22"/>
          <w:szCs w:val="24"/>
        </w:rPr>
        <w:t xml:space="preserve"> w danym obiekcie.</w:t>
      </w:r>
    </w:p>
    <w:p w:rsidR="00F730A7" w:rsidRDefault="00F730A7" w:rsidP="00F730A7">
      <w:pPr>
        <w:spacing w:line="276" w:lineRule="auto"/>
        <w:rPr>
          <w:rFonts w:asciiTheme="minorHAnsi" w:hAnsiTheme="minorHAnsi"/>
          <w:i/>
          <w:szCs w:val="24"/>
        </w:rPr>
      </w:pPr>
    </w:p>
    <w:p w:rsidR="00D02397" w:rsidRDefault="00D02397">
      <w:pPr>
        <w:overflowPunct/>
        <w:autoSpaceDE/>
        <w:autoSpaceDN/>
        <w:adjustRightInd/>
        <w:spacing w:line="240" w:lineRule="auto"/>
        <w:jc w:val="left"/>
        <w:textAlignment w:val="auto"/>
        <w:rPr>
          <w:rFonts w:asciiTheme="minorHAnsi" w:hAnsiTheme="minorHAnsi"/>
          <w:i/>
          <w:szCs w:val="24"/>
        </w:rPr>
      </w:pPr>
      <w:r>
        <w:rPr>
          <w:rFonts w:asciiTheme="minorHAnsi" w:hAnsiTheme="minorHAnsi"/>
          <w:i/>
          <w:szCs w:val="24"/>
        </w:rPr>
        <w:br w:type="page"/>
      </w:r>
    </w:p>
    <w:p w:rsidR="00D02397" w:rsidRPr="0095351D" w:rsidRDefault="00D02397" w:rsidP="00D02397">
      <w:pPr>
        <w:pStyle w:val="Nagwek2"/>
        <w:rPr>
          <w:rFonts w:asciiTheme="majorHAnsi" w:hAnsiTheme="majorHAnsi" w:cs="Arial"/>
          <w:sz w:val="24"/>
        </w:rPr>
      </w:pPr>
      <w:bookmarkStart w:id="113" w:name="_Toc381182220"/>
      <w:bookmarkStart w:id="114" w:name="_Toc381253946"/>
      <w:bookmarkStart w:id="115" w:name="_Toc381254283"/>
      <w:bookmarkStart w:id="116" w:name="_Toc410201801"/>
      <w:bookmarkStart w:id="117" w:name="_Toc411338212"/>
      <w:bookmarkStart w:id="118" w:name="_Toc411495210"/>
      <w:bookmarkStart w:id="119" w:name="_Toc443462066"/>
      <w:r w:rsidRPr="0095351D">
        <w:rPr>
          <w:rFonts w:asciiTheme="majorHAnsi" w:hAnsiTheme="majorHAnsi" w:cs="Arial"/>
          <w:sz w:val="24"/>
        </w:rPr>
        <w:lastRenderedPageBreak/>
        <w:t>Zdjęcia z wybranych akcji ratowniczych  -  201</w:t>
      </w:r>
      <w:r w:rsidR="00C67669">
        <w:rPr>
          <w:rFonts w:asciiTheme="majorHAnsi" w:hAnsiTheme="majorHAnsi" w:cs="Arial"/>
          <w:sz w:val="24"/>
        </w:rPr>
        <w:t>5</w:t>
      </w:r>
      <w:r w:rsidRPr="0095351D">
        <w:rPr>
          <w:rFonts w:asciiTheme="majorHAnsi" w:hAnsiTheme="majorHAnsi" w:cs="Arial"/>
          <w:sz w:val="24"/>
        </w:rPr>
        <w:t xml:space="preserve"> r.</w:t>
      </w:r>
      <w:bookmarkEnd w:id="113"/>
      <w:bookmarkEnd w:id="114"/>
      <w:bookmarkEnd w:id="115"/>
      <w:bookmarkEnd w:id="116"/>
      <w:bookmarkEnd w:id="117"/>
      <w:bookmarkEnd w:id="118"/>
      <w:bookmarkEnd w:id="119"/>
    </w:p>
    <w:p w:rsidR="00D02397" w:rsidRDefault="00D02397" w:rsidP="00D02397">
      <w:pPr>
        <w:spacing w:line="240" w:lineRule="auto"/>
        <w:jc w:val="center"/>
        <w:rPr>
          <w:rFonts w:ascii="Arial" w:hAnsi="Arial" w:cs="Arial"/>
          <w:i/>
          <w:iCs/>
          <w:sz w:val="20"/>
        </w:rPr>
      </w:pPr>
    </w:p>
    <w:p w:rsidR="00C67669" w:rsidRDefault="00C67669" w:rsidP="00D02397">
      <w:pPr>
        <w:spacing w:line="240" w:lineRule="auto"/>
        <w:jc w:val="center"/>
        <w:rPr>
          <w:rFonts w:ascii="Arial" w:hAnsi="Arial" w:cs="Arial"/>
          <w:i/>
          <w:iCs/>
          <w:sz w:val="20"/>
        </w:rPr>
      </w:pPr>
    </w:p>
    <w:p w:rsidR="00C67669" w:rsidRDefault="00C67669" w:rsidP="00D02397">
      <w:pPr>
        <w:spacing w:line="240" w:lineRule="auto"/>
        <w:jc w:val="center"/>
        <w:rPr>
          <w:rFonts w:ascii="Arial" w:hAnsi="Arial" w:cs="Arial"/>
          <w:i/>
          <w:iCs/>
          <w:sz w:val="20"/>
        </w:rPr>
      </w:pPr>
    </w:p>
    <w:p w:rsidR="00D02397" w:rsidRPr="00D02397" w:rsidRDefault="009F5BC0" w:rsidP="00D02397">
      <w:pPr>
        <w:rPr>
          <w:szCs w:val="24"/>
        </w:rPr>
      </w:pPr>
      <w:r>
        <w:rPr>
          <w:rFonts w:ascii="Arial" w:hAnsi="Arial" w:cs="Arial"/>
          <w:i/>
          <w:iCs/>
          <w:noProof/>
        </w:rPr>
        <w:drawing>
          <wp:anchor distT="0" distB="0" distL="114300" distR="114300" simplePos="0" relativeHeight="251654656" behindDoc="0" locked="0" layoutInCell="1" allowOverlap="1">
            <wp:simplePos x="0" y="0"/>
            <wp:positionH relativeFrom="column">
              <wp:posOffset>3188574</wp:posOffset>
            </wp:positionH>
            <wp:positionV relativeFrom="paragraph">
              <wp:posOffset>33020</wp:posOffset>
            </wp:positionV>
            <wp:extent cx="2867890" cy="1911927"/>
            <wp:effectExtent l="19050" t="0" r="8660" b="0"/>
            <wp:wrapNone/>
            <wp:docPr id="25" name="lightboxImage" descr="http://www.kmpsp.wroclaw.pl/zdjecia/2014/140127_wygod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kmpsp.wroclaw.pl/zdjecia/2014/140127_wygodna/1.jpg"/>
                    <pic:cNvPicPr>
                      <a:picLocks noChangeAspect="1" noChangeArrowheads="1"/>
                    </pic:cNvPicPr>
                  </pic:nvPicPr>
                  <pic:blipFill>
                    <a:blip r:embed="rId25" cstate="print"/>
                    <a:stretch>
                      <a:fillRect/>
                    </a:stretch>
                  </pic:blipFill>
                  <pic:spPr bwMode="auto">
                    <a:xfrm>
                      <a:off x="0" y="0"/>
                      <a:ext cx="2867890" cy="1911927"/>
                    </a:xfrm>
                    <a:prstGeom prst="rect">
                      <a:avLst/>
                    </a:prstGeom>
                    <a:noFill/>
                    <a:ln w="9525">
                      <a:noFill/>
                      <a:miter lim="800000"/>
                      <a:headEnd/>
                      <a:tailEnd/>
                    </a:ln>
                  </pic:spPr>
                </pic:pic>
              </a:graphicData>
            </a:graphic>
          </wp:anchor>
        </w:drawing>
      </w:r>
      <w:r w:rsidR="00D02397">
        <w:rPr>
          <w:rFonts w:ascii="Arial" w:hAnsi="Arial" w:cs="Arial"/>
          <w:i/>
          <w:iCs/>
          <w:noProof/>
        </w:rPr>
        <w:drawing>
          <wp:inline distT="0" distB="0" distL="0" distR="0">
            <wp:extent cx="2590416" cy="1942812"/>
            <wp:effectExtent l="19050" t="0" r="384" b="0"/>
            <wp:docPr id="7" name="Obraz 6"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6" cstate="print"/>
                    <a:stretch>
                      <a:fillRect/>
                    </a:stretch>
                  </pic:blipFill>
                  <pic:spPr>
                    <a:xfrm>
                      <a:off x="0" y="0"/>
                      <a:ext cx="2590416" cy="1942812"/>
                    </a:xfrm>
                    <a:prstGeom prst="rect">
                      <a:avLst/>
                    </a:prstGeom>
                  </pic:spPr>
                </pic:pic>
              </a:graphicData>
            </a:graphic>
          </wp:inline>
        </w:drawing>
      </w:r>
      <w:r w:rsidR="00D02397">
        <w:rPr>
          <w:rFonts w:ascii="Arial" w:hAnsi="Arial" w:cs="Arial"/>
          <w:i/>
          <w:iCs/>
        </w:rPr>
        <w:tab/>
      </w:r>
    </w:p>
    <w:p w:rsidR="009F5BC0" w:rsidRDefault="00DD272C" w:rsidP="00957083">
      <w:pPr>
        <w:spacing w:line="240" w:lineRule="auto"/>
        <w:jc w:val="left"/>
        <w:rPr>
          <w:rFonts w:ascii="Arial" w:hAnsi="Arial" w:cs="Arial"/>
          <w:b/>
          <w:i/>
          <w:iCs/>
          <w:sz w:val="18"/>
          <w:szCs w:val="18"/>
        </w:rPr>
      </w:pPr>
      <w:r w:rsidRPr="00DD272C">
        <w:rPr>
          <w:rFonts w:ascii="Arial" w:hAnsi="Arial" w:cs="Arial"/>
          <w:i/>
          <w:iCs/>
          <w:noProof/>
        </w:rPr>
        <w:pict>
          <v:shapetype id="_x0000_t202" coordsize="21600,21600" o:spt="202" path="m,l,21600r21600,l21600,xe">
            <v:stroke joinstyle="miter"/>
            <v:path gradientshapeok="t" o:connecttype="rect"/>
          </v:shapetype>
          <v:shape id="Text Box 45" o:spid="_x0000_s1027" type="#_x0000_t202" style="position:absolute;margin-left:249.1pt;margin-top:5.65pt;width:248pt;height:48.8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" stroked="f">
            <v:textbox style="mso-fit-shape-to-text:t" inset="0,0,0,0">
              <w:txbxContent>
                <w:p w:rsidR="00473079" w:rsidRDefault="00473079" w:rsidP="000E124C">
                  <w:pPr>
                    <w:spacing w:line="240" w:lineRule="auto"/>
                    <w:rPr>
                      <w:rFonts w:asciiTheme="minorHAnsi" w:hAnsiTheme="minorHAnsi"/>
                      <w:b/>
                      <w:i/>
                      <w:sz w:val="20"/>
                    </w:rPr>
                  </w:pPr>
                  <w:r w:rsidRPr="000E124C">
                    <w:rPr>
                      <w:rFonts w:asciiTheme="minorHAnsi" w:hAnsiTheme="minorHAnsi"/>
                      <w:b/>
                      <w:i/>
                      <w:sz w:val="20"/>
                    </w:rPr>
                    <w:t xml:space="preserve">Zdjęcie </w:t>
                  </w:r>
                  <w:r>
                    <w:rPr>
                      <w:rFonts w:asciiTheme="minorHAnsi" w:hAnsiTheme="minorHAnsi"/>
                      <w:b/>
                      <w:i/>
                      <w:sz w:val="20"/>
                    </w:rPr>
                    <w:t xml:space="preserve">nr </w:t>
                  </w:r>
                  <w:r w:rsidRPr="000E124C">
                    <w:rPr>
                      <w:rFonts w:asciiTheme="minorHAnsi" w:hAnsiTheme="minorHAnsi"/>
                      <w:b/>
                      <w:i/>
                      <w:sz w:val="20"/>
                    </w:rPr>
                    <w:t>2</w:t>
                  </w:r>
                  <w:r>
                    <w:rPr>
                      <w:rFonts w:asciiTheme="minorHAnsi" w:hAnsiTheme="minorHAnsi"/>
                      <w:b/>
                      <w:i/>
                      <w:sz w:val="20"/>
                    </w:rPr>
                    <w:t xml:space="preserve">. </w:t>
                  </w:r>
                </w:p>
                <w:p w:rsidR="00473079" w:rsidRPr="000E124C" w:rsidRDefault="00473079" w:rsidP="000E124C">
                  <w:pPr>
                    <w:spacing w:line="240" w:lineRule="auto"/>
                    <w:jc w:val="left"/>
                    <w:rPr>
                      <w:rFonts w:asciiTheme="minorHAnsi" w:hAnsiTheme="minorHAnsi"/>
                      <w:i/>
                      <w:sz w:val="20"/>
                    </w:rPr>
                  </w:pPr>
                  <w:r>
                    <w:rPr>
                      <w:rFonts w:asciiTheme="minorHAnsi" w:hAnsiTheme="minorHAnsi"/>
                      <w:i/>
                      <w:sz w:val="20"/>
                    </w:rPr>
                    <w:t>Pożar podkładów kolejowych na terenie PKP,</w:t>
                  </w:r>
                  <w:r w:rsidRPr="000E124C">
                    <w:rPr>
                      <w:rFonts w:asciiTheme="minorHAnsi" w:hAnsiTheme="minorHAnsi"/>
                      <w:i/>
                      <w:sz w:val="20"/>
                    </w:rPr>
                    <w:t xml:space="preserve"> ul.</w:t>
                  </w:r>
                  <w:r>
                    <w:rPr>
                      <w:rFonts w:asciiTheme="minorHAnsi" w:hAnsiTheme="minorHAnsi"/>
                      <w:i/>
                      <w:sz w:val="20"/>
                    </w:rPr>
                    <w:t xml:space="preserve"> Brochowska</w:t>
                  </w:r>
                  <w:r w:rsidRPr="000E124C">
                    <w:rPr>
                      <w:rFonts w:asciiTheme="minorHAnsi" w:hAnsiTheme="minorHAnsi"/>
                      <w:i/>
                      <w:sz w:val="20"/>
                    </w:rPr>
                    <w:t xml:space="preserve"> we Wrocławiu –201</w:t>
                  </w:r>
                  <w:r>
                    <w:rPr>
                      <w:rFonts w:asciiTheme="minorHAnsi" w:hAnsiTheme="minorHAnsi"/>
                      <w:i/>
                      <w:sz w:val="20"/>
                    </w:rPr>
                    <w:t>5</w:t>
                  </w:r>
                  <w:r w:rsidRPr="000E124C">
                    <w:rPr>
                      <w:rFonts w:asciiTheme="minorHAnsi" w:hAnsiTheme="minorHAnsi"/>
                      <w:i/>
                      <w:sz w:val="20"/>
                    </w:rPr>
                    <w:t>.0</w:t>
                  </w:r>
                  <w:r>
                    <w:rPr>
                      <w:rFonts w:asciiTheme="minorHAnsi" w:hAnsiTheme="minorHAnsi"/>
                      <w:i/>
                      <w:sz w:val="20"/>
                    </w:rPr>
                    <w:t>3.0</w:t>
                  </w:r>
                  <w:r w:rsidRPr="000E124C">
                    <w:rPr>
                      <w:rFonts w:asciiTheme="minorHAnsi" w:hAnsiTheme="minorHAnsi"/>
                      <w:i/>
                      <w:sz w:val="20"/>
                    </w:rPr>
                    <w:t>2</w:t>
                  </w:r>
                  <w:r>
                    <w:rPr>
                      <w:rFonts w:asciiTheme="minorHAnsi" w:hAnsiTheme="minorHAnsi"/>
                      <w:i/>
                      <w:sz w:val="20"/>
                    </w:rPr>
                    <w:t>.</w:t>
                  </w:r>
                </w:p>
                <w:p w:rsidR="00473079" w:rsidRDefault="00473079" w:rsidP="009F5BC0">
                  <w:pPr>
                    <w:spacing w:line="240" w:lineRule="auto"/>
                    <w:rPr>
                      <w:rFonts w:asciiTheme="minorHAnsi" w:hAnsiTheme="minorHAnsi"/>
                      <w:b/>
                      <w:i/>
                      <w:sz w:val="20"/>
                    </w:rPr>
                  </w:pPr>
                </w:p>
              </w:txbxContent>
            </v:textbox>
          </v:shape>
        </w:pict>
      </w:r>
      <w:r w:rsidRPr="00DD272C">
        <w:rPr>
          <w:noProof/>
        </w:rPr>
        <w:pict>
          <v:shape id="Text Box 44" o:spid="_x0000_s1028" type="#_x0000_t202" style="position:absolute;margin-left:.45pt;margin-top:5.65pt;width:226.25pt;height:36.6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" stroked="f">
            <v:textbox style="mso-fit-shape-to-text:t" inset="0,0,0,0">
              <w:txbxContent>
                <w:p w:rsidR="00473079" w:rsidRDefault="00473079" w:rsidP="009F5BC0">
                  <w:pPr>
                    <w:spacing w:line="240" w:lineRule="auto"/>
                    <w:rPr>
                      <w:rFonts w:asciiTheme="minorHAnsi" w:hAnsiTheme="minorHAnsi"/>
                      <w:b/>
                      <w:i/>
                      <w:sz w:val="20"/>
                    </w:rPr>
                  </w:pPr>
                  <w:r w:rsidRPr="009F5BC0">
                    <w:rPr>
                      <w:rFonts w:asciiTheme="minorHAnsi" w:hAnsiTheme="minorHAnsi"/>
                      <w:b/>
                      <w:i/>
                      <w:sz w:val="20"/>
                    </w:rPr>
                    <w:t xml:space="preserve">Zdjęcie </w:t>
                  </w:r>
                  <w:r>
                    <w:rPr>
                      <w:rFonts w:asciiTheme="minorHAnsi" w:hAnsiTheme="minorHAnsi"/>
                      <w:b/>
                      <w:i/>
                      <w:sz w:val="20"/>
                    </w:rPr>
                    <w:t xml:space="preserve">nr </w:t>
                  </w:r>
                  <w:r w:rsidRPr="009F5BC0">
                    <w:rPr>
                      <w:rFonts w:asciiTheme="minorHAnsi" w:hAnsiTheme="minorHAnsi"/>
                      <w:b/>
                      <w:i/>
                      <w:sz w:val="20"/>
                    </w:rPr>
                    <w:fldChar w:fldCharType="begin"/>
                  </w:r>
                  <w:r w:rsidRPr="009F5BC0">
                    <w:rPr>
                      <w:rFonts w:asciiTheme="minorHAnsi" w:hAnsiTheme="minorHAnsi"/>
                      <w:b/>
                      <w:i/>
                      <w:sz w:val="20"/>
                    </w:rPr>
                    <w:instrText xml:space="preserve"> SEQ Zdjęcie \* ARABIC </w:instrText>
                  </w:r>
                  <w:r w:rsidRPr="009F5BC0">
                    <w:rPr>
                      <w:rFonts w:asciiTheme="minorHAnsi" w:hAnsiTheme="minorHAnsi"/>
                      <w:b/>
                      <w:i/>
                      <w:sz w:val="20"/>
                    </w:rPr>
                    <w:fldChar w:fldCharType="separate"/>
                  </w:r>
                  <w:r w:rsidR="005608BD">
                    <w:rPr>
                      <w:rFonts w:asciiTheme="minorHAnsi" w:hAnsiTheme="minorHAnsi"/>
                      <w:b/>
                      <w:i/>
                      <w:noProof/>
                      <w:sz w:val="20"/>
                    </w:rPr>
                    <w:t>1</w:t>
                  </w:r>
                  <w:r w:rsidRPr="009F5BC0">
                    <w:rPr>
                      <w:rFonts w:asciiTheme="minorHAnsi" w:hAnsiTheme="minorHAnsi"/>
                      <w:b/>
                      <w:i/>
                      <w:sz w:val="20"/>
                    </w:rPr>
                    <w:fldChar w:fldCharType="end"/>
                  </w:r>
                  <w:r>
                    <w:rPr>
                      <w:rFonts w:asciiTheme="minorHAnsi" w:hAnsiTheme="minorHAnsi"/>
                      <w:b/>
                      <w:i/>
                      <w:sz w:val="20"/>
                    </w:rPr>
                    <w:t>.</w:t>
                  </w:r>
                </w:p>
                <w:p w:rsidR="00473079" w:rsidRPr="000E124C" w:rsidRDefault="00473079" w:rsidP="000E124C">
                  <w:pPr>
                    <w:spacing w:line="240" w:lineRule="auto"/>
                    <w:jc w:val="left"/>
                    <w:rPr>
                      <w:rFonts w:asciiTheme="minorHAnsi" w:hAnsiTheme="minorHAnsi"/>
                      <w:b/>
                      <w:i/>
                      <w:sz w:val="22"/>
                    </w:rPr>
                  </w:pPr>
                  <w:r>
                    <w:rPr>
                      <w:rFonts w:asciiTheme="minorHAnsi" w:hAnsiTheme="minorHAnsi" w:cs="Arial"/>
                      <w:bCs/>
                      <w:i/>
                      <w:sz w:val="20"/>
                      <w:szCs w:val="18"/>
                    </w:rPr>
                    <w:t>Zderzenie tramwaju z</w:t>
                  </w:r>
                  <w:r w:rsidRPr="000E124C">
                    <w:rPr>
                      <w:rFonts w:asciiTheme="minorHAnsi" w:hAnsiTheme="minorHAnsi" w:cs="Arial"/>
                      <w:bCs/>
                      <w:i/>
                      <w:sz w:val="20"/>
                      <w:szCs w:val="18"/>
                    </w:rPr>
                    <w:t xml:space="preserve"> samochod</w:t>
                  </w:r>
                  <w:r>
                    <w:rPr>
                      <w:rFonts w:asciiTheme="minorHAnsi" w:hAnsiTheme="minorHAnsi" w:cs="Arial"/>
                      <w:bCs/>
                      <w:i/>
                      <w:sz w:val="20"/>
                      <w:szCs w:val="18"/>
                    </w:rPr>
                    <w:t>em ciężarowym</w:t>
                  </w:r>
                  <w:r w:rsidRPr="000E124C">
                    <w:rPr>
                      <w:rFonts w:asciiTheme="minorHAnsi" w:hAnsiTheme="minorHAnsi" w:cs="Arial"/>
                      <w:bCs/>
                      <w:i/>
                      <w:sz w:val="20"/>
                      <w:szCs w:val="18"/>
                    </w:rPr>
                    <w:t xml:space="preserve">,  </w:t>
                  </w:r>
                  <w:r>
                    <w:rPr>
                      <w:rFonts w:asciiTheme="minorHAnsi" w:hAnsiTheme="minorHAnsi" w:cs="Arial"/>
                      <w:bCs/>
                      <w:i/>
                      <w:sz w:val="20"/>
                      <w:szCs w:val="18"/>
                    </w:rPr>
                    <w:br/>
                    <w:t xml:space="preserve">ul. Krakowska - </w:t>
                  </w:r>
                  <w:r w:rsidRPr="000E124C">
                    <w:rPr>
                      <w:rFonts w:asciiTheme="minorHAnsi" w:hAnsiTheme="minorHAnsi" w:cs="Arial"/>
                      <w:bCs/>
                      <w:i/>
                      <w:sz w:val="20"/>
                      <w:szCs w:val="18"/>
                    </w:rPr>
                    <w:t>Wrocław</w:t>
                  </w:r>
                  <w:r>
                    <w:rPr>
                      <w:rFonts w:asciiTheme="minorHAnsi" w:hAnsiTheme="minorHAnsi" w:cs="Arial"/>
                      <w:bCs/>
                      <w:i/>
                      <w:sz w:val="20"/>
                      <w:szCs w:val="18"/>
                    </w:rPr>
                    <w:t xml:space="preserve"> - </w:t>
                  </w:r>
                  <w:r w:rsidRPr="000E124C">
                    <w:rPr>
                      <w:rFonts w:asciiTheme="minorHAnsi" w:hAnsiTheme="minorHAnsi" w:cs="Arial"/>
                      <w:bCs/>
                      <w:i/>
                      <w:sz w:val="20"/>
                      <w:szCs w:val="18"/>
                    </w:rPr>
                    <w:t>201</w:t>
                  </w:r>
                  <w:r>
                    <w:rPr>
                      <w:rFonts w:asciiTheme="minorHAnsi" w:hAnsiTheme="minorHAnsi" w:cs="Arial"/>
                      <w:bCs/>
                      <w:i/>
                      <w:sz w:val="20"/>
                      <w:szCs w:val="18"/>
                    </w:rPr>
                    <w:t>5</w:t>
                  </w:r>
                  <w:r w:rsidRPr="000E124C">
                    <w:rPr>
                      <w:rFonts w:asciiTheme="minorHAnsi" w:hAnsiTheme="minorHAnsi" w:cs="Arial"/>
                      <w:bCs/>
                      <w:i/>
                      <w:sz w:val="20"/>
                      <w:szCs w:val="18"/>
                    </w:rPr>
                    <w:t>.01.</w:t>
                  </w:r>
                  <w:r>
                    <w:rPr>
                      <w:rFonts w:asciiTheme="minorHAnsi" w:hAnsiTheme="minorHAnsi" w:cs="Arial"/>
                      <w:bCs/>
                      <w:i/>
                      <w:sz w:val="20"/>
                      <w:szCs w:val="18"/>
                    </w:rPr>
                    <w:t>0</w:t>
                  </w:r>
                  <w:r w:rsidRPr="000E124C">
                    <w:rPr>
                      <w:rFonts w:asciiTheme="minorHAnsi" w:hAnsiTheme="minorHAnsi" w:cs="Arial"/>
                      <w:bCs/>
                      <w:i/>
                      <w:sz w:val="20"/>
                      <w:szCs w:val="18"/>
                    </w:rPr>
                    <w:t>8</w:t>
                  </w:r>
                  <w:r>
                    <w:rPr>
                      <w:rFonts w:asciiTheme="minorHAnsi" w:hAnsiTheme="minorHAnsi" w:cs="Arial"/>
                      <w:bCs/>
                      <w:i/>
                      <w:sz w:val="20"/>
                      <w:szCs w:val="18"/>
                    </w:rPr>
                    <w:t>.</w:t>
                  </w:r>
                </w:p>
              </w:txbxContent>
            </v:textbox>
          </v:shape>
        </w:pict>
      </w:r>
    </w:p>
    <w:p w:rsidR="00D02397" w:rsidRDefault="00D02397" w:rsidP="00957083">
      <w:pPr>
        <w:spacing w:line="240" w:lineRule="auto"/>
        <w:jc w:val="left"/>
        <w:rPr>
          <w:rFonts w:ascii="Arial" w:hAnsi="Arial" w:cs="Arial"/>
          <w:i/>
          <w:iCs/>
        </w:rPr>
      </w:pPr>
      <w:r>
        <w:rPr>
          <w:rFonts w:ascii="Arial" w:hAnsi="Arial" w:cs="Arial"/>
          <w:b/>
          <w:i/>
          <w:iCs/>
          <w:sz w:val="18"/>
          <w:szCs w:val="18"/>
        </w:rPr>
        <w:tab/>
      </w:r>
      <w:r>
        <w:rPr>
          <w:rFonts w:ascii="Arial" w:hAnsi="Arial" w:cs="Arial"/>
          <w:b/>
          <w:i/>
          <w:iCs/>
          <w:sz w:val="18"/>
          <w:szCs w:val="18"/>
        </w:rPr>
        <w:tab/>
      </w:r>
      <w:r>
        <w:rPr>
          <w:rFonts w:ascii="Arial" w:hAnsi="Arial" w:cs="Arial"/>
          <w:b/>
          <w:i/>
          <w:iCs/>
          <w:sz w:val="18"/>
          <w:szCs w:val="18"/>
        </w:rPr>
        <w:tab/>
      </w:r>
      <w:r>
        <w:rPr>
          <w:rFonts w:ascii="Arial" w:hAnsi="Arial" w:cs="Arial"/>
          <w:b/>
          <w:i/>
          <w:iCs/>
          <w:sz w:val="18"/>
          <w:szCs w:val="18"/>
        </w:rPr>
        <w:tab/>
      </w:r>
      <w:r>
        <w:rPr>
          <w:rFonts w:ascii="Arial" w:hAnsi="Arial" w:cs="Arial"/>
          <w:b/>
          <w:i/>
          <w:iCs/>
          <w:sz w:val="18"/>
          <w:szCs w:val="18"/>
        </w:rPr>
        <w:tab/>
        <w:t xml:space="preserve">       </w:t>
      </w:r>
      <w:r>
        <w:rPr>
          <w:rFonts w:ascii="Arial" w:hAnsi="Arial" w:cs="Arial"/>
          <w:b/>
          <w:i/>
          <w:iCs/>
          <w:sz w:val="18"/>
          <w:szCs w:val="18"/>
        </w:rPr>
        <w:tab/>
      </w:r>
      <w:r w:rsidR="009F5BC0">
        <w:rPr>
          <w:rFonts w:ascii="Arial" w:hAnsi="Arial" w:cs="Arial"/>
          <w:b/>
          <w:i/>
          <w:iCs/>
          <w:sz w:val="18"/>
          <w:szCs w:val="18"/>
        </w:rPr>
        <w:tab/>
      </w:r>
      <w:r w:rsidRPr="00370179">
        <w:rPr>
          <w:rFonts w:ascii="Arial" w:hAnsi="Arial" w:cs="Arial"/>
          <w:b/>
          <w:i/>
          <w:iCs/>
          <w:sz w:val="18"/>
          <w:szCs w:val="18"/>
        </w:rPr>
        <w:tab/>
      </w:r>
    </w:p>
    <w:p w:rsidR="00D02397" w:rsidRDefault="00D02397" w:rsidP="00D02397">
      <w:pPr>
        <w:spacing w:line="240" w:lineRule="auto"/>
        <w:jc w:val="left"/>
        <w:rPr>
          <w:rFonts w:ascii="Arial" w:hAnsi="Arial" w:cs="Arial"/>
          <w:i/>
          <w:iCs/>
        </w:rPr>
      </w:pPr>
    </w:p>
    <w:p w:rsidR="00D02397" w:rsidRDefault="00D02397" w:rsidP="00D02397">
      <w:pPr>
        <w:spacing w:line="240" w:lineRule="auto"/>
        <w:jc w:val="left"/>
        <w:rPr>
          <w:rFonts w:ascii="Arial" w:hAnsi="Arial" w:cs="Arial"/>
          <w:i/>
          <w:iCs/>
        </w:rPr>
      </w:pPr>
    </w:p>
    <w:p w:rsidR="00D02397" w:rsidRDefault="00C67669" w:rsidP="00957083">
      <w:pPr>
        <w:spacing w:line="240" w:lineRule="auto"/>
        <w:jc w:val="left"/>
        <w:rPr>
          <w:rFonts w:ascii="Arial" w:hAnsi="Arial" w:cs="Arial"/>
          <w:i/>
          <w:iCs/>
        </w:rPr>
      </w:pPr>
      <w:r>
        <w:rPr>
          <w:rFonts w:ascii="Arial" w:hAnsi="Arial" w:cs="Arial"/>
          <w:i/>
          <w:iCs/>
          <w:noProof/>
        </w:rPr>
        <w:drawing>
          <wp:anchor distT="0" distB="0" distL="114300" distR="114300" simplePos="0" relativeHeight="251650560" behindDoc="0" locked="0" layoutInCell="1" allowOverlap="1">
            <wp:simplePos x="0" y="0"/>
            <wp:positionH relativeFrom="column">
              <wp:posOffset>3185795</wp:posOffset>
            </wp:positionH>
            <wp:positionV relativeFrom="paragraph">
              <wp:posOffset>-4445</wp:posOffset>
            </wp:positionV>
            <wp:extent cx="2628900" cy="1971675"/>
            <wp:effectExtent l="19050" t="0" r="0" b="0"/>
            <wp:wrapNone/>
            <wp:docPr id="14" name="Obraz 13"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7" cstate="print"/>
                    <a:stretch>
                      <a:fillRect/>
                    </a:stretch>
                  </pic:blipFill>
                  <pic:spPr>
                    <a:xfrm>
                      <a:off x="0" y="0"/>
                      <a:ext cx="2628900" cy="1971675"/>
                    </a:xfrm>
                    <a:prstGeom prst="rect">
                      <a:avLst/>
                    </a:prstGeom>
                  </pic:spPr>
                </pic:pic>
              </a:graphicData>
            </a:graphic>
          </wp:anchor>
        </w:drawing>
      </w:r>
      <w:r w:rsidR="00D02397">
        <w:rPr>
          <w:rFonts w:ascii="Arial" w:hAnsi="Arial" w:cs="Arial"/>
          <w:i/>
          <w:iCs/>
        </w:rPr>
        <w:t xml:space="preserve"> </w:t>
      </w:r>
      <w:r w:rsidR="00D02397">
        <w:rPr>
          <w:rFonts w:ascii="Arial" w:hAnsi="Arial" w:cs="Arial"/>
          <w:i/>
          <w:iCs/>
          <w:noProof/>
        </w:rPr>
        <w:drawing>
          <wp:inline distT="0" distB="0" distL="0" distR="0">
            <wp:extent cx="2548089" cy="1911067"/>
            <wp:effectExtent l="19050" t="0" r="4611" b="0"/>
            <wp:docPr id="13" name="Obraz 1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8" cstate="print"/>
                    <a:stretch>
                      <a:fillRect/>
                    </a:stretch>
                  </pic:blipFill>
                  <pic:spPr>
                    <a:xfrm>
                      <a:off x="0" y="0"/>
                      <a:ext cx="2548089" cy="1911067"/>
                    </a:xfrm>
                    <a:prstGeom prst="rect">
                      <a:avLst/>
                    </a:prstGeom>
                  </pic:spPr>
                </pic:pic>
              </a:graphicData>
            </a:graphic>
          </wp:inline>
        </w:drawing>
      </w:r>
      <w:r w:rsidR="00D02397">
        <w:rPr>
          <w:rFonts w:ascii="Arial" w:hAnsi="Arial" w:cs="Arial"/>
          <w:i/>
          <w:iCs/>
        </w:rPr>
        <w:t xml:space="preserve"> </w:t>
      </w:r>
    </w:p>
    <w:p w:rsidR="00D02397" w:rsidRDefault="00DD272C" w:rsidP="00D02397">
      <w:pPr>
        <w:spacing w:line="240" w:lineRule="auto"/>
        <w:jc w:val="left"/>
        <w:rPr>
          <w:rFonts w:ascii="Arial" w:hAnsi="Arial" w:cs="Arial"/>
          <w:i/>
          <w:iCs/>
        </w:rPr>
      </w:pPr>
      <w:r w:rsidRPr="00DD272C">
        <w:rPr>
          <w:rFonts w:ascii="Arial" w:hAnsi="Arial" w:cs="Arial"/>
          <w:b/>
          <w:i/>
          <w:iCs/>
          <w:noProof/>
          <w:sz w:val="18"/>
          <w:szCs w:val="18"/>
        </w:rPr>
        <w:pict>
          <v:shape id="Text Box 47" o:spid="_x0000_s1029" type="#_x0000_t202" style="position:absolute;margin-left:253.1pt;margin-top:8.5pt;width:226.25pt;height:48.8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" stroked="f">
            <v:textbox style="mso-fit-shape-to-text:t" inset="0,0,0,0">
              <w:txbxContent>
                <w:p w:rsidR="00473079" w:rsidRPr="00C67669" w:rsidRDefault="00473079" w:rsidP="000E124C">
                  <w:pPr>
                    <w:spacing w:line="240" w:lineRule="auto"/>
                    <w:rPr>
                      <w:rFonts w:asciiTheme="minorHAnsi" w:hAnsiTheme="minorHAnsi"/>
                      <w:b/>
                      <w:i/>
                      <w:sz w:val="20"/>
                    </w:rPr>
                  </w:pPr>
                  <w:r w:rsidRPr="00C67669">
                    <w:rPr>
                      <w:rFonts w:asciiTheme="minorHAnsi" w:hAnsiTheme="minorHAnsi"/>
                      <w:b/>
                      <w:i/>
                      <w:sz w:val="20"/>
                    </w:rPr>
                    <w:t>Zdjęcie nr 4.</w:t>
                  </w:r>
                </w:p>
                <w:p w:rsidR="00473079" w:rsidRPr="00C67669" w:rsidRDefault="00473079" w:rsidP="000E124C">
                  <w:pPr>
                    <w:spacing w:line="240" w:lineRule="auto"/>
                    <w:rPr>
                      <w:rFonts w:asciiTheme="minorHAnsi" w:hAnsiTheme="minorHAnsi" w:cs="Arial"/>
                      <w:bCs/>
                      <w:i/>
                      <w:sz w:val="20"/>
                    </w:rPr>
                  </w:pPr>
                  <w:r>
                    <w:rPr>
                      <w:rFonts w:asciiTheme="minorHAnsi" w:hAnsiTheme="minorHAnsi" w:cs="Arial"/>
                      <w:bCs/>
                      <w:i/>
                      <w:sz w:val="20"/>
                    </w:rPr>
                    <w:t>Pożar pałacu w Cieszycach – 2015.04.24.</w:t>
                  </w:r>
                </w:p>
                <w:p w:rsidR="00473079" w:rsidRDefault="00473079" w:rsidP="000E124C">
                  <w:pPr>
                    <w:spacing w:line="240" w:lineRule="auto"/>
                    <w:rPr>
                      <w:rFonts w:asciiTheme="minorHAnsi" w:hAnsiTheme="minorHAnsi"/>
                      <w:b/>
                      <w:i/>
                      <w:sz w:val="20"/>
                    </w:rPr>
                  </w:pPr>
                </w:p>
                <w:p w:rsidR="00473079" w:rsidRDefault="00473079" w:rsidP="000E124C">
                  <w:pPr>
                    <w:spacing w:line="240" w:lineRule="auto"/>
                    <w:rPr>
                      <w:rFonts w:asciiTheme="minorHAnsi" w:hAnsiTheme="minorHAnsi"/>
                      <w:b/>
                      <w:i/>
                      <w:sz w:val="20"/>
                    </w:rPr>
                  </w:pPr>
                </w:p>
              </w:txbxContent>
            </v:textbox>
          </v:shape>
        </w:pict>
      </w:r>
      <w:r w:rsidRPr="00DD272C">
        <w:rPr>
          <w:rFonts w:ascii="Arial" w:hAnsi="Arial" w:cs="Arial"/>
          <w:b/>
          <w:i/>
          <w:iCs/>
          <w:noProof/>
          <w:sz w:val="18"/>
          <w:szCs w:val="18"/>
        </w:rPr>
        <w:pict>
          <v:shape id="Text Box 46" o:spid="_x0000_s1030" type="#_x0000_t202" style="position:absolute;margin-left:4.5pt;margin-top:8.5pt;width:226.25pt;height:36.6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" stroked="f">
            <v:textbox style="mso-fit-shape-to-text:t" inset="0,0,0,0">
              <w:txbxContent>
                <w:p w:rsidR="00473079" w:rsidRPr="00C67669" w:rsidRDefault="00473079" w:rsidP="000E124C">
                  <w:pPr>
                    <w:spacing w:line="240" w:lineRule="auto"/>
                    <w:rPr>
                      <w:rFonts w:asciiTheme="minorHAnsi" w:hAnsiTheme="minorHAnsi"/>
                      <w:b/>
                      <w:i/>
                      <w:sz w:val="20"/>
                    </w:rPr>
                  </w:pPr>
                  <w:r w:rsidRPr="00C67669">
                    <w:rPr>
                      <w:rFonts w:asciiTheme="minorHAnsi" w:hAnsiTheme="minorHAnsi"/>
                      <w:b/>
                      <w:i/>
                      <w:sz w:val="20"/>
                    </w:rPr>
                    <w:t>Zdjęcie nr 3.</w:t>
                  </w:r>
                </w:p>
                <w:p w:rsidR="00473079" w:rsidRPr="00C67669" w:rsidRDefault="00473079" w:rsidP="000E124C">
                  <w:pPr>
                    <w:spacing w:line="240" w:lineRule="auto"/>
                    <w:rPr>
                      <w:rFonts w:asciiTheme="minorHAnsi" w:hAnsiTheme="minorHAnsi" w:cs="Arial"/>
                      <w:bCs/>
                      <w:i/>
                      <w:sz w:val="20"/>
                    </w:rPr>
                  </w:pPr>
                  <w:r w:rsidRPr="00C67669">
                    <w:rPr>
                      <w:rFonts w:asciiTheme="minorHAnsi" w:hAnsiTheme="minorHAnsi" w:cs="Arial"/>
                      <w:bCs/>
                      <w:i/>
                      <w:sz w:val="20"/>
                    </w:rPr>
                    <w:t>Pożar samochodu ciężarowego na autostradzie A4</w:t>
                  </w:r>
                </w:p>
                <w:p w:rsidR="00473079" w:rsidRPr="00C67669" w:rsidRDefault="00473079" w:rsidP="000E124C">
                  <w:pPr>
                    <w:spacing w:line="240" w:lineRule="auto"/>
                    <w:rPr>
                      <w:rFonts w:asciiTheme="minorHAnsi" w:hAnsiTheme="minorHAnsi"/>
                      <w:b/>
                      <w:i/>
                      <w:sz w:val="20"/>
                    </w:rPr>
                  </w:pPr>
                  <w:r w:rsidRPr="00C67669">
                    <w:rPr>
                      <w:rFonts w:asciiTheme="minorHAnsi" w:hAnsiTheme="minorHAnsi" w:cs="Arial"/>
                      <w:bCs/>
                      <w:i/>
                      <w:sz w:val="20"/>
                    </w:rPr>
                    <w:t xml:space="preserve">powiat wrocławski - 2015.03.17.   </w:t>
                  </w:r>
                </w:p>
              </w:txbxContent>
            </v:textbox>
          </v:shape>
        </w:pict>
      </w:r>
      <w:r w:rsidR="00D02397">
        <w:rPr>
          <w:rFonts w:ascii="Arial" w:hAnsi="Arial" w:cs="Arial"/>
          <w:i/>
          <w:iCs/>
        </w:rPr>
        <w:tab/>
      </w:r>
    </w:p>
    <w:p w:rsidR="000E124C" w:rsidRDefault="000E124C" w:rsidP="00D02397">
      <w:pPr>
        <w:spacing w:line="240" w:lineRule="auto"/>
        <w:jc w:val="left"/>
        <w:rPr>
          <w:rFonts w:ascii="Arial" w:hAnsi="Arial" w:cs="Arial"/>
          <w:b/>
          <w:i/>
          <w:iCs/>
          <w:sz w:val="18"/>
          <w:szCs w:val="18"/>
        </w:rPr>
      </w:pPr>
    </w:p>
    <w:p w:rsidR="000E124C" w:rsidRDefault="000E124C" w:rsidP="00D02397">
      <w:pPr>
        <w:spacing w:line="240" w:lineRule="auto"/>
        <w:jc w:val="left"/>
        <w:rPr>
          <w:rFonts w:ascii="Arial" w:hAnsi="Arial" w:cs="Arial"/>
          <w:b/>
          <w:i/>
          <w:iCs/>
          <w:sz w:val="18"/>
          <w:szCs w:val="18"/>
        </w:rPr>
      </w:pPr>
    </w:p>
    <w:p w:rsidR="000E124C" w:rsidRDefault="000E124C" w:rsidP="00D02397">
      <w:pPr>
        <w:spacing w:line="240" w:lineRule="auto"/>
        <w:jc w:val="left"/>
        <w:rPr>
          <w:rFonts w:ascii="Arial" w:hAnsi="Arial" w:cs="Arial"/>
          <w:b/>
          <w:i/>
          <w:iCs/>
          <w:sz w:val="18"/>
          <w:szCs w:val="18"/>
        </w:rPr>
      </w:pPr>
    </w:p>
    <w:p w:rsidR="000E124C" w:rsidRDefault="000E124C" w:rsidP="00D02397">
      <w:pPr>
        <w:spacing w:line="240" w:lineRule="auto"/>
        <w:jc w:val="left"/>
        <w:rPr>
          <w:rFonts w:ascii="Arial" w:hAnsi="Arial" w:cs="Arial"/>
          <w:b/>
          <w:i/>
          <w:iCs/>
          <w:sz w:val="18"/>
          <w:szCs w:val="18"/>
        </w:rPr>
      </w:pPr>
    </w:p>
    <w:p w:rsidR="00957083" w:rsidRDefault="00D02397" w:rsidP="00D02397">
      <w:pPr>
        <w:spacing w:line="240" w:lineRule="auto"/>
        <w:jc w:val="left"/>
        <w:rPr>
          <w:rFonts w:ascii="Arial" w:hAnsi="Arial" w:cs="Arial"/>
          <w:bCs/>
          <w:i/>
          <w:sz w:val="18"/>
          <w:szCs w:val="18"/>
        </w:rPr>
      </w:pPr>
      <w:r>
        <w:rPr>
          <w:rFonts w:ascii="Arial" w:hAnsi="Arial" w:cs="Arial"/>
          <w:bCs/>
          <w:i/>
          <w:sz w:val="18"/>
          <w:szCs w:val="18"/>
        </w:rPr>
        <w:tab/>
      </w:r>
      <w:r>
        <w:rPr>
          <w:rFonts w:ascii="Arial" w:hAnsi="Arial" w:cs="Arial"/>
          <w:bCs/>
          <w:i/>
          <w:sz w:val="18"/>
          <w:szCs w:val="18"/>
        </w:rPr>
        <w:tab/>
      </w:r>
      <w:r>
        <w:rPr>
          <w:rFonts w:ascii="Arial" w:hAnsi="Arial" w:cs="Arial"/>
          <w:bCs/>
          <w:i/>
          <w:sz w:val="18"/>
          <w:szCs w:val="18"/>
        </w:rPr>
        <w:tab/>
        <w:t xml:space="preserve">, </w:t>
      </w:r>
    </w:p>
    <w:p w:rsidR="00957083" w:rsidRDefault="00957083" w:rsidP="00D02397">
      <w:pPr>
        <w:spacing w:line="240" w:lineRule="auto"/>
        <w:jc w:val="left"/>
        <w:rPr>
          <w:rFonts w:ascii="Arial" w:hAnsi="Arial" w:cs="Arial"/>
          <w:bCs/>
          <w:i/>
          <w:sz w:val="18"/>
          <w:szCs w:val="18"/>
        </w:rPr>
      </w:pPr>
    </w:p>
    <w:p w:rsidR="00D02397" w:rsidRDefault="003B609F" w:rsidP="00D02397">
      <w:pPr>
        <w:spacing w:line="240" w:lineRule="auto"/>
        <w:jc w:val="left"/>
        <w:rPr>
          <w:rFonts w:ascii="Arial" w:hAnsi="Arial" w:cs="Arial"/>
          <w:b/>
          <w:i/>
          <w:iCs/>
          <w:sz w:val="18"/>
          <w:szCs w:val="18"/>
        </w:rPr>
      </w:pPr>
      <w:r>
        <w:rPr>
          <w:rFonts w:ascii="Arial" w:hAnsi="Arial" w:cs="Arial"/>
          <w:bCs/>
          <w:i/>
          <w:noProof/>
          <w:sz w:val="18"/>
          <w:szCs w:val="18"/>
        </w:rPr>
        <w:drawing>
          <wp:anchor distT="0" distB="0" distL="114300" distR="114300" simplePos="0" relativeHeight="251653632" behindDoc="0" locked="0" layoutInCell="1" allowOverlap="1">
            <wp:simplePos x="0" y="0"/>
            <wp:positionH relativeFrom="column">
              <wp:posOffset>3376295</wp:posOffset>
            </wp:positionH>
            <wp:positionV relativeFrom="paragraph">
              <wp:posOffset>34925</wp:posOffset>
            </wp:positionV>
            <wp:extent cx="2590800" cy="1943100"/>
            <wp:effectExtent l="19050" t="0" r="0" b="0"/>
            <wp:wrapNone/>
            <wp:docPr id="17" name="Obraz 16"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9" cstate="print"/>
                    <a:stretch>
                      <a:fillRect/>
                    </a:stretch>
                  </pic:blipFill>
                  <pic:spPr>
                    <a:xfrm>
                      <a:off x="0" y="0"/>
                      <a:ext cx="2590800" cy="1943100"/>
                    </a:xfrm>
                    <a:prstGeom prst="rect">
                      <a:avLst/>
                    </a:prstGeom>
                  </pic:spPr>
                </pic:pic>
              </a:graphicData>
            </a:graphic>
          </wp:anchor>
        </w:drawing>
      </w:r>
      <w:r w:rsidR="00957083">
        <w:rPr>
          <w:rFonts w:ascii="Arial" w:hAnsi="Arial" w:cs="Arial"/>
          <w:bCs/>
          <w:i/>
          <w:noProof/>
          <w:sz w:val="18"/>
          <w:szCs w:val="18"/>
        </w:rPr>
        <w:drawing>
          <wp:inline distT="0" distB="0" distL="0" distR="0">
            <wp:extent cx="2591190" cy="1943393"/>
            <wp:effectExtent l="19050" t="0" r="0" b="0"/>
            <wp:docPr id="16" name="Obraz 15"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0" cstate="print"/>
                    <a:stretch>
                      <a:fillRect/>
                    </a:stretch>
                  </pic:blipFill>
                  <pic:spPr>
                    <a:xfrm>
                      <a:off x="0" y="0"/>
                      <a:ext cx="2591190" cy="1943393"/>
                    </a:xfrm>
                    <a:prstGeom prst="rect">
                      <a:avLst/>
                    </a:prstGeom>
                  </pic:spPr>
                </pic:pic>
              </a:graphicData>
            </a:graphic>
          </wp:inline>
        </w:drawing>
      </w:r>
      <w:r w:rsidR="00D02397" w:rsidRPr="00464AE6">
        <w:rPr>
          <w:rFonts w:ascii="Arial" w:hAnsi="Arial" w:cs="Arial"/>
          <w:bCs/>
          <w:i/>
          <w:sz w:val="18"/>
          <w:szCs w:val="18"/>
        </w:rPr>
        <w:tab/>
      </w:r>
    </w:p>
    <w:p w:rsidR="00D02397" w:rsidRPr="00C67669" w:rsidRDefault="00D02397" w:rsidP="00D02397">
      <w:pPr>
        <w:spacing w:line="240" w:lineRule="auto"/>
        <w:jc w:val="left"/>
        <w:rPr>
          <w:rFonts w:asciiTheme="minorHAnsi" w:hAnsiTheme="minorHAnsi" w:cs="Arial"/>
          <w:b/>
          <w:i/>
          <w:iCs/>
          <w:sz w:val="20"/>
        </w:rPr>
      </w:pPr>
    </w:p>
    <w:p w:rsidR="00D02397" w:rsidRPr="00C67669" w:rsidRDefault="00D02397" w:rsidP="00D02397">
      <w:pPr>
        <w:pStyle w:val="Legenda"/>
        <w:spacing w:before="0" w:after="0"/>
        <w:ind w:left="0" w:firstLine="0"/>
        <w:jc w:val="left"/>
        <w:rPr>
          <w:rFonts w:asciiTheme="minorHAnsi" w:hAnsiTheme="minorHAnsi"/>
          <w:color w:val="auto"/>
          <w:sz w:val="20"/>
        </w:rPr>
      </w:pPr>
      <w:r w:rsidRPr="00C67669">
        <w:rPr>
          <w:rFonts w:asciiTheme="minorHAnsi" w:hAnsiTheme="minorHAnsi" w:cs="Arial"/>
          <w:i/>
          <w:iCs/>
          <w:color w:val="auto"/>
          <w:sz w:val="20"/>
        </w:rPr>
        <w:t xml:space="preserve">Zdjęcie nr 5 </w:t>
      </w:r>
      <w:r w:rsidRPr="00C67669">
        <w:rPr>
          <w:rFonts w:asciiTheme="minorHAnsi" w:hAnsiTheme="minorHAnsi" w:cs="Arial"/>
          <w:i/>
          <w:iCs/>
          <w:color w:val="auto"/>
          <w:sz w:val="20"/>
        </w:rPr>
        <w:tab/>
      </w:r>
      <w:r w:rsidRPr="00C67669">
        <w:rPr>
          <w:rFonts w:asciiTheme="minorHAnsi" w:hAnsiTheme="minorHAnsi" w:cs="Arial"/>
          <w:i/>
          <w:iCs/>
          <w:color w:val="auto"/>
          <w:sz w:val="20"/>
        </w:rPr>
        <w:tab/>
      </w:r>
      <w:r w:rsidRPr="00C67669">
        <w:rPr>
          <w:rFonts w:asciiTheme="minorHAnsi" w:hAnsiTheme="minorHAnsi" w:cs="Arial"/>
          <w:i/>
          <w:iCs/>
          <w:color w:val="auto"/>
          <w:sz w:val="20"/>
        </w:rPr>
        <w:tab/>
      </w:r>
      <w:r w:rsidRPr="00C67669">
        <w:rPr>
          <w:rFonts w:asciiTheme="minorHAnsi" w:hAnsiTheme="minorHAnsi" w:cs="Arial"/>
          <w:i/>
          <w:iCs/>
          <w:color w:val="auto"/>
          <w:sz w:val="20"/>
        </w:rPr>
        <w:tab/>
      </w:r>
      <w:r w:rsidRPr="00C67669">
        <w:rPr>
          <w:rFonts w:asciiTheme="minorHAnsi" w:hAnsiTheme="minorHAnsi" w:cs="Arial"/>
          <w:i/>
          <w:iCs/>
          <w:color w:val="auto"/>
          <w:sz w:val="20"/>
        </w:rPr>
        <w:tab/>
      </w:r>
      <w:r w:rsidRPr="00C67669">
        <w:rPr>
          <w:rFonts w:asciiTheme="minorHAnsi" w:hAnsiTheme="minorHAnsi" w:cs="Arial"/>
          <w:i/>
          <w:iCs/>
          <w:color w:val="auto"/>
          <w:sz w:val="20"/>
        </w:rPr>
        <w:tab/>
        <w:t xml:space="preserve"> Zdjęcie nr 6</w:t>
      </w:r>
    </w:p>
    <w:p w:rsidR="003B609F" w:rsidRPr="00C67669" w:rsidRDefault="00C67669" w:rsidP="00C67669">
      <w:pPr>
        <w:pStyle w:val="Legenda"/>
        <w:spacing w:before="0" w:after="0"/>
        <w:ind w:left="5040" w:hanging="5040"/>
        <w:jc w:val="left"/>
        <w:rPr>
          <w:rFonts w:asciiTheme="minorHAnsi" w:hAnsiTheme="minorHAnsi" w:cs="Arial"/>
          <w:b w:val="0"/>
          <w:i/>
          <w:color w:val="auto"/>
          <w:sz w:val="20"/>
        </w:rPr>
      </w:pPr>
      <w:r>
        <w:rPr>
          <w:rFonts w:asciiTheme="minorHAnsi" w:hAnsiTheme="minorHAnsi" w:cs="Arial"/>
          <w:b w:val="0"/>
          <w:bCs/>
          <w:i/>
          <w:color w:val="auto"/>
          <w:sz w:val="20"/>
        </w:rPr>
        <w:t xml:space="preserve">Wypadek na AOW, </w:t>
      </w:r>
      <w:r w:rsidR="00D02397" w:rsidRPr="00C67669">
        <w:rPr>
          <w:rFonts w:asciiTheme="minorHAnsi" w:hAnsiTheme="minorHAnsi" w:cs="Arial"/>
          <w:b w:val="0"/>
          <w:bCs/>
          <w:i/>
          <w:color w:val="auto"/>
          <w:sz w:val="20"/>
        </w:rPr>
        <w:t xml:space="preserve"> </w:t>
      </w:r>
      <w:r>
        <w:rPr>
          <w:rFonts w:asciiTheme="minorHAnsi" w:hAnsiTheme="minorHAnsi" w:cs="Arial"/>
          <w:b w:val="0"/>
          <w:bCs/>
          <w:i/>
          <w:color w:val="auto"/>
          <w:sz w:val="20"/>
        </w:rPr>
        <w:t>Wrocław – 2015.05.28.</w:t>
      </w:r>
      <w:r w:rsidR="00D02397" w:rsidRPr="00C67669">
        <w:rPr>
          <w:rFonts w:asciiTheme="minorHAnsi" w:hAnsiTheme="minorHAnsi"/>
          <w:b w:val="0"/>
          <w:i/>
          <w:color w:val="auto"/>
          <w:sz w:val="20"/>
        </w:rPr>
        <w:tab/>
      </w:r>
      <w:r>
        <w:rPr>
          <w:rFonts w:asciiTheme="minorHAnsi" w:hAnsiTheme="minorHAnsi" w:cs="Arial"/>
          <w:b w:val="0"/>
          <w:i/>
          <w:color w:val="auto"/>
          <w:sz w:val="20"/>
        </w:rPr>
        <w:t xml:space="preserve">Zderzenie trzech samochodów, ul. Francuska </w:t>
      </w:r>
      <w:r>
        <w:rPr>
          <w:rFonts w:asciiTheme="minorHAnsi" w:hAnsiTheme="minorHAnsi" w:cs="Arial"/>
          <w:b w:val="0"/>
          <w:i/>
          <w:color w:val="auto"/>
          <w:sz w:val="20"/>
        </w:rPr>
        <w:br/>
        <w:t>we Wrocławiu</w:t>
      </w:r>
      <w:r w:rsidR="003B609F" w:rsidRPr="00C67669">
        <w:rPr>
          <w:rFonts w:asciiTheme="minorHAnsi" w:hAnsiTheme="minorHAnsi" w:cs="Arial"/>
          <w:b w:val="0"/>
          <w:i/>
          <w:color w:val="auto"/>
          <w:sz w:val="20"/>
        </w:rPr>
        <w:t xml:space="preserve"> -  201</w:t>
      </w:r>
      <w:r>
        <w:rPr>
          <w:rFonts w:asciiTheme="minorHAnsi" w:hAnsiTheme="minorHAnsi" w:cs="Arial"/>
          <w:b w:val="0"/>
          <w:i/>
          <w:color w:val="auto"/>
          <w:sz w:val="20"/>
        </w:rPr>
        <w:t>5.</w:t>
      </w:r>
      <w:r w:rsidR="003B609F" w:rsidRPr="00C67669">
        <w:rPr>
          <w:rFonts w:asciiTheme="minorHAnsi" w:hAnsiTheme="minorHAnsi" w:cs="Arial"/>
          <w:b w:val="0"/>
          <w:i/>
          <w:color w:val="auto"/>
          <w:sz w:val="20"/>
        </w:rPr>
        <w:t>0</w:t>
      </w:r>
      <w:r>
        <w:rPr>
          <w:rFonts w:asciiTheme="minorHAnsi" w:hAnsiTheme="minorHAnsi" w:cs="Arial"/>
          <w:b w:val="0"/>
          <w:i/>
          <w:color w:val="auto"/>
          <w:sz w:val="20"/>
        </w:rPr>
        <w:t>8</w:t>
      </w:r>
      <w:r w:rsidR="003B609F" w:rsidRPr="00C67669">
        <w:rPr>
          <w:rFonts w:asciiTheme="minorHAnsi" w:hAnsiTheme="minorHAnsi" w:cs="Arial"/>
          <w:b w:val="0"/>
          <w:i/>
          <w:color w:val="auto"/>
          <w:sz w:val="20"/>
        </w:rPr>
        <w:t>.2</w:t>
      </w:r>
      <w:r>
        <w:rPr>
          <w:rFonts w:asciiTheme="minorHAnsi" w:hAnsiTheme="minorHAnsi" w:cs="Arial"/>
          <w:b w:val="0"/>
          <w:i/>
          <w:color w:val="auto"/>
          <w:sz w:val="20"/>
        </w:rPr>
        <w:t>6</w:t>
      </w:r>
      <w:r w:rsidR="000E124C" w:rsidRPr="00C67669">
        <w:rPr>
          <w:rFonts w:asciiTheme="minorHAnsi" w:hAnsiTheme="minorHAnsi" w:cs="Arial"/>
          <w:b w:val="0"/>
          <w:i/>
          <w:color w:val="auto"/>
          <w:sz w:val="20"/>
        </w:rPr>
        <w:t>.</w:t>
      </w:r>
    </w:p>
    <w:p w:rsidR="009049EF" w:rsidRDefault="009049EF" w:rsidP="009F5BC0">
      <w:pPr>
        <w:spacing w:line="240" w:lineRule="auto"/>
        <w:jc w:val="left"/>
        <w:sectPr w:rsidR="009049EF" w:rsidSect="00A838ED">
          <w:headerReference w:type="default" r:id="rId31"/>
          <w:footerReference w:type="default" r:id="rId32"/>
          <w:footerReference w:type="first" r:id="rId33"/>
          <w:footnotePr>
            <w:pos w:val="beneathText"/>
          </w:footnotePr>
          <w:pgSz w:w="11905" w:h="16837"/>
          <w:pgMar w:top="993" w:right="1134" w:bottom="1238" w:left="1418" w:header="567" w:footer="567" w:gutter="0"/>
          <w:cols w:space="708"/>
          <w:docGrid w:linePitch="360"/>
        </w:sectPr>
      </w:pPr>
    </w:p>
    <w:tbl>
      <w:tblPr>
        <w:tblpPr w:leftFromText="141" w:rightFromText="141" w:horzAnchor="margin" w:tblpY="-240"/>
        <w:tblW w:w="9707" w:type="dxa"/>
        <w:tblCellMar>
          <w:left w:w="70" w:type="dxa"/>
          <w:right w:w="70" w:type="dxa"/>
        </w:tblCellMar>
        <w:tblLook w:val="0000"/>
      </w:tblPr>
      <w:tblGrid>
        <w:gridCol w:w="8445"/>
        <w:gridCol w:w="1262"/>
      </w:tblGrid>
      <w:tr w:rsidR="009049EF" w:rsidTr="009049EF">
        <w:trPr>
          <w:cantSplit/>
          <w:trHeight w:val="13380"/>
        </w:trPr>
        <w:tc>
          <w:tcPr>
            <w:tcW w:w="8445" w:type="dxa"/>
            <w:vAlign w:val="center"/>
          </w:tcPr>
          <w:p w:rsidR="009049EF" w:rsidRDefault="009049EF" w:rsidP="009049EF"/>
          <w:p w:rsidR="009049EF" w:rsidRDefault="009049EF" w:rsidP="009049EF"/>
          <w:p w:rsidR="009049EF" w:rsidRDefault="009049EF" w:rsidP="009049EF"/>
          <w:p w:rsidR="009049EF" w:rsidRDefault="009049EF" w:rsidP="009049EF"/>
          <w:p w:rsidR="009049EF" w:rsidRDefault="009049EF" w:rsidP="009049EF"/>
          <w:p w:rsidR="009049EF" w:rsidRPr="00926313" w:rsidRDefault="009049EF" w:rsidP="009049EF">
            <w:pPr>
              <w:pStyle w:val="Nagwek1"/>
              <w:rPr>
                <w:rFonts w:asciiTheme="majorHAnsi" w:hAnsiTheme="majorHAnsi"/>
                <w:i/>
                <w:sz w:val="28"/>
              </w:rPr>
            </w:pPr>
            <w:bookmarkStart w:id="120" w:name="_Toc381253947"/>
            <w:bookmarkStart w:id="121" w:name="_Toc381254284"/>
            <w:bookmarkStart w:id="122" w:name="_Toc410201802"/>
            <w:bookmarkStart w:id="123" w:name="_Toc411338213"/>
            <w:bookmarkStart w:id="124" w:name="_Toc411495211"/>
            <w:bookmarkStart w:id="125" w:name="_Toc443462067"/>
            <w:r w:rsidRPr="00E35DFD">
              <w:rPr>
                <w:rFonts w:asciiTheme="majorHAnsi" w:hAnsiTheme="majorHAnsi" w:cs="Arial"/>
                <w:b w:val="0"/>
                <w:bCs/>
                <w:sz w:val="56"/>
                <w:szCs w:val="56"/>
              </w:rPr>
              <w:t>Rozdział</w:t>
            </w:r>
            <w:r w:rsidRPr="00E35DFD">
              <w:rPr>
                <w:rFonts w:asciiTheme="majorHAnsi" w:hAnsiTheme="majorHAnsi" w:cs="Arial"/>
                <w:sz w:val="56"/>
                <w:szCs w:val="56"/>
              </w:rPr>
              <w:t xml:space="preserve"> </w:t>
            </w:r>
            <w:r w:rsidRPr="00926313">
              <w:rPr>
                <w:rFonts w:asciiTheme="majorHAnsi" w:hAnsiTheme="majorHAnsi" w:cs="Arial"/>
                <w:b w:val="0"/>
                <w:bCs/>
                <w:i/>
                <w:sz w:val="56"/>
                <w:szCs w:val="56"/>
              </w:rPr>
              <w:t>I</w:t>
            </w:r>
            <w:r>
              <w:rPr>
                <w:rFonts w:asciiTheme="majorHAnsi" w:hAnsiTheme="majorHAnsi" w:cs="Arial"/>
                <w:b w:val="0"/>
                <w:bCs/>
                <w:i/>
                <w:sz w:val="56"/>
                <w:szCs w:val="56"/>
              </w:rPr>
              <w:t>I</w:t>
            </w:r>
            <w:bookmarkEnd w:id="120"/>
            <w:bookmarkEnd w:id="121"/>
            <w:bookmarkEnd w:id="122"/>
            <w:bookmarkEnd w:id="123"/>
            <w:bookmarkEnd w:id="124"/>
            <w:bookmarkEnd w:id="125"/>
          </w:p>
          <w:p w:rsidR="009049EF" w:rsidRPr="00E35DFD" w:rsidRDefault="009049EF" w:rsidP="009049EF">
            <w:pPr>
              <w:ind w:right="1297"/>
              <w:jc w:val="center"/>
              <w:rPr>
                <w:rFonts w:asciiTheme="majorHAnsi" w:hAnsiTheme="majorHAnsi" w:cs="Arial"/>
                <w:sz w:val="56"/>
                <w:szCs w:val="56"/>
              </w:rPr>
            </w:pPr>
          </w:p>
          <w:p w:rsidR="009049EF" w:rsidRDefault="009049EF" w:rsidP="009049EF"/>
          <w:p w:rsidR="009049EF" w:rsidRDefault="009049EF" w:rsidP="009049EF"/>
          <w:p w:rsidR="009049EF" w:rsidRDefault="009049EF" w:rsidP="009049EF"/>
          <w:p w:rsidR="009049EF" w:rsidRDefault="009049EF" w:rsidP="009049EF"/>
          <w:p w:rsidR="009049EF" w:rsidRDefault="009049EF" w:rsidP="009049EF">
            <w:r>
              <w:rPr>
                <w:noProof/>
              </w:rPr>
              <w:drawing>
                <wp:anchor distT="0" distB="0" distL="114300" distR="114300" simplePos="0" relativeHeight="251656704" behindDoc="0" locked="0" layoutInCell="1" allowOverlap="1">
                  <wp:simplePos x="0" y="0"/>
                  <wp:positionH relativeFrom="column">
                    <wp:posOffset>539115</wp:posOffset>
                  </wp:positionH>
                  <wp:positionV relativeFrom="paragraph">
                    <wp:posOffset>73025</wp:posOffset>
                  </wp:positionV>
                  <wp:extent cx="3581400" cy="2687955"/>
                  <wp:effectExtent l="171450" t="133350" r="361950" b="302895"/>
                  <wp:wrapNone/>
                  <wp:docPr id="39" name="Obraz 19"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4" cstate="print"/>
                          <a:stretch>
                            <a:fillRect/>
                          </a:stretch>
                        </pic:blipFill>
                        <pic:spPr>
                          <a:xfrm>
                            <a:off x="0" y="0"/>
                            <a:ext cx="3581400" cy="2687955"/>
                          </a:xfrm>
                          <a:prstGeom prst="rect">
                            <a:avLst/>
                          </a:prstGeom>
                          <a:ln>
                            <a:noFill/>
                          </a:ln>
                          <a:effectLst>
                            <a:outerShdw blurRad="292100" dist="139700" dir="2700000" algn="tl" rotWithShape="0">
                              <a:srgbClr val="333333">
                                <a:alpha val="65000"/>
                              </a:srgbClr>
                            </a:outerShdw>
                          </a:effectLst>
                        </pic:spPr>
                      </pic:pic>
                    </a:graphicData>
                  </a:graphic>
                </wp:anchor>
              </w:drawing>
            </w:r>
          </w:p>
          <w:p w:rsidR="009049EF" w:rsidRDefault="009049EF" w:rsidP="009049EF"/>
          <w:p w:rsidR="009049EF" w:rsidRDefault="009049EF" w:rsidP="009049EF"/>
          <w:p w:rsidR="009049EF" w:rsidRDefault="009049EF" w:rsidP="009049EF"/>
          <w:p w:rsidR="009049EF" w:rsidRDefault="009049EF" w:rsidP="009049EF"/>
          <w:p w:rsidR="009049EF" w:rsidRDefault="009049EF" w:rsidP="009049EF"/>
          <w:p w:rsidR="009049EF" w:rsidRDefault="009049EF" w:rsidP="009049EF"/>
          <w:p w:rsidR="009049EF" w:rsidRDefault="009049EF" w:rsidP="009049EF"/>
          <w:p w:rsidR="009049EF" w:rsidRDefault="009049EF" w:rsidP="009049EF"/>
          <w:p w:rsidR="009049EF" w:rsidRDefault="009049EF" w:rsidP="009049EF"/>
          <w:p w:rsidR="009049EF" w:rsidRDefault="009049EF" w:rsidP="009049EF"/>
          <w:p w:rsidR="009049EF" w:rsidRDefault="009049EF" w:rsidP="009049EF"/>
          <w:p w:rsidR="009049EF" w:rsidRDefault="009049EF" w:rsidP="009049EF"/>
          <w:p w:rsidR="009049EF" w:rsidRDefault="009049EF" w:rsidP="009049EF">
            <w:pPr>
              <w:ind w:right="639"/>
            </w:pPr>
          </w:p>
          <w:p w:rsidR="009049EF" w:rsidRDefault="009049EF" w:rsidP="009049EF"/>
          <w:p w:rsidR="009049EF" w:rsidRDefault="009049EF" w:rsidP="009049EF"/>
          <w:p w:rsidR="009049EF" w:rsidRDefault="009049EF" w:rsidP="009049EF"/>
          <w:p w:rsidR="009049EF" w:rsidRDefault="009049EF" w:rsidP="009049EF">
            <w:pPr>
              <w:pStyle w:val="Nagwek"/>
              <w:tabs>
                <w:tab w:val="clear" w:pos="4536"/>
                <w:tab w:val="clear" w:pos="9072"/>
              </w:tabs>
            </w:pPr>
          </w:p>
          <w:p w:rsidR="009049EF" w:rsidRDefault="009049EF" w:rsidP="009049EF">
            <w:pPr>
              <w:numPr>
                <w:ilvl w:val="12"/>
                <w:numId w:val="0"/>
              </w:numPr>
              <w:tabs>
                <w:tab w:val="left" w:pos="1134"/>
              </w:tabs>
              <w:spacing w:line="240" w:lineRule="auto"/>
              <w:ind w:firstLine="1134"/>
              <w:rPr>
                <w:rFonts w:ascii="Arial" w:hAnsi="Arial"/>
                <w:sz w:val="22"/>
              </w:rPr>
            </w:pPr>
          </w:p>
          <w:p w:rsidR="009049EF" w:rsidRDefault="009049EF" w:rsidP="009049EF">
            <w:pPr>
              <w:numPr>
                <w:ilvl w:val="12"/>
                <w:numId w:val="0"/>
              </w:numPr>
              <w:tabs>
                <w:tab w:val="left" w:pos="1134"/>
              </w:tabs>
              <w:spacing w:line="240" w:lineRule="auto"/>
              <w:ind w:firstLine="1134"/>
              <w:rPr>
                <w:rFonts w:ascii="Arial" w:hAnsi="Arial"/>
                <w:sz w:val="22"/>
              </w:rPr>
            </w:pPr>
          </w:p>
          <w:p w:rsidR="009049EF" w:rsidRDefault="009049EF" w:rsidP="009049EF">
            <w:pPr>
              <w:numPr>
                <w:ilvl w:val="12"/>
                <w:numId w:val="0"/>
              </w:numPr>
              <w:tabs>
                <w:tab w:val="left" w:pos="1134"/>
              </w:tabs>
              <w:spacing w:line="240" w:lineRule="auto"/>
              <w:ind w:firstLine="1134"/>
              <w:rPr>
                <w:rFonts w:ascii="Arial" w:hAnsi="Arial"/>
                <w:sz w:val="22"/>
              </w:rPr>
            </w:pPr>
          </w:p>
          <w:p w:rsidR="009049EF" w:rsidRDefault="009049EF" w:rsidP="009049EF">
            <w:pPr>
              <w:numPr>
                <w:ilvl w:val="12"/>
                <w:numId w:val="0"/>
              </w:numPr>
              <w:tabs>
                <w:tab w:val="left" w:pos="1134"/>
              </w:tabs>
              <w:spacing w:line="240" w:lineRule="auto"/>
              <w:ind w:firstLine="1134"/>
              <w:rPr>
                <w:rFonts w:ascii="Arial" w:hAnsi="Arial"/>
                <w:sz w:val="22"/>
              </w:rPr>
            </w:pPr>
          </w:p>
          <w:p w:rsidR="009049EF" w:rsidRDefault="009049EF" w:rsidP="009049EF">
            <w:pPr>
              <w:numPr>
                <w:ilvl w:val="12"/>
                <w:numId w:val="0"/>
              </w:numPr>
              <w:tabs>
                <w:tab w:val="left" w:pos="1134"/>
              </w:tabs>
              <w:spacing w:line="240" w:lineRule="auto"/>
              <w:ind w:firstLine="1134"/>
              <w:rPr>
                <w:rFonts w:ascii="Arial" w:hAnsi="Arial"/>
                <w:sz w:val="22"/>
              </w:rPr>
            </w:pPr>
          </w:p>
          <w:p w:rsidR="009049EF" w:rsidRDefault="009049EF" w:rsidP="009049EF">
            <w:pPr>
              <w:numPr>
                <w:ilvl w:val="12"/>
                <w:numId w:val="0"/>
              </w:numPr>
              <w:tabs>
                <w:tab w:val="left" w:pos="1134"/>
              </w:tabs>
              <w:spacing w:line="240" w:lineRule="auto"/>
              <w:ind w:firstLine="1134"/>
              <w:rPr>
                <w:rFonts w:ascii="Arial" w:hAnsi="Arial"/>
                <w:sz w:val="22"/>
              </w:rPr>
            </w:pPr>
          </w:p>
          <w:p w:rsidR="009049EF" w:rsidRDefault="009049EF" w:rsidP="009049EF">
            <w:pPr>
              <w:numPr>
                <w:ilvl w:val="12"/>
                <w:numId w:val="0"/>
              </w:numPr>
              <w:tabs>
                <w:tab w:val="left" w:pos="1134"/>
              </w:tabs>
              <w:spacing w:line="240" w:lineRule="auto"/>
              <w:ind w:firstLine="1134"/>
              <w:rPr>
                <w:rFonts w:ascii="Arial" w:hAnsi="Arial"/>
                <w:sz w:val="22"/>
              </w:rPr>
            </w:pPr>
          </w:p>
          <w:p w:rsidR="009049EF" w:rsidRDefault="009049EF" w:rsidP="009049EF">
            <w:pPr>
              <w:numPr>
                <w:ilvl w:val="12"/>
                <w:numId w:val="0"/>
              </w:numPr>
              <w:tabs>
                <w:tab w:val="left" w:pos="1134"/>
              </w:tabs>
              <w:spacing w:line="240" w:lineRule="auto"/>
              <w:ind w:firstLine="1134"/>
              <w:rPr>
                <w:rFonts w:ascii="Arial" w:hAnsi="Arial"/>
                <w:sz w:val="22"/>
              </w:rPr>
            </w:pPr>
          </w:p>
          <w:p w:rsidR="009049EF" w:rsidRDefault="009049EF" w:rsidP="009049EF">
            <w:pPr>
              <w:numPr>
                <w:ilvl w:val="12"/>
                <w:numId w:val="0"/>
              </w:numPr>
              <w:tabs>
                <w:tab w:val="left" w:pos="1134"/>
              </w:tabs>
              <w:spacing w:line="240" w:lineRule="auto"/>
              <w:ind w:firstLine="1134"/>
              <w:rPr>
                <w:rFonts w:ascii="Arial" w:hAnsi="Arial"/>
                <w:sz w:val="22"/>
              </w:rPr>
            </w:pPr>
          </w:p>
          <w:p w:rsidR="009049EF" w:rsidRDefault="009049EF" w:rsidP="009049EF">
            <w:pPr>
              <w:pStyle w:val="Standardowytabela"/>
              <w:numPr>
                <w:ilvl w:val="12"/>
                <w:numId w:val="0"/>
              </w:numPr>
              <w:tabs>
                <w:tab w:val="left" w:pos="1134"/>
              </w:tabs>
              <w:ind w:left="567"/>
              <w:jc w:val="center"/>
            </w:pPr>
          </w:p>
          <w:p w:rsidR="009049EF" w:rsidRDefault="009049EF" w:rsidP="009049EF">
            <w:pPr>
              <w:numPr>
                <w:ilvl w:val="12"/>
                <w:numId w:val="0"/>
              </w:numPr>
              <w:tabs>
                <w:tab w:val="left" w:pos="1134"/>
              </w:tabs>
              <w:spacing w:line="240" w:lineRule="auto"/>
              <w:rPr>
                <w:rFonts w:ascii="Arial" w:hAnsi="Arial"/>
                <w:sz w:val="22"/>
              </w:rPr>
            </w:pPr>
          </w:p>
          <w:p w:rsidR="009049EF" w:rsidRDefault="009049EF" w:rsidP="009049EF"/>
        </w:tc>
        <w:tc>
          <w:tcPr>
            <w:tcW w:w="1262" w:type="dxa"/>
            <w:shd w:val="pct10" w:color="auto" w:fill="auto"/>
            <w:textDirection w:val="btLr"/>
            <w:vAlign w:val="center"/>
          </w:tcPr>
          <w:p w:rsidR="009049EF" w:rsidRPr="00E35DFD" w:rsidRDefault="009049EF" w:rsidP="00E92C08">
            <w:pPr>
              <w:pStyle w:val="Nagwek1"/>
              <w:pBdr>
                <w:bottom w:val="none" w:sz="0" w:space="0" w:color="auto"/>
              </w:pBdr>
              <w:shd w:val="clear" w:color="auto" w:fill="auto"/>
              <w:spacing w:before="120"/>
              <w:ind w:left="4275"/>
              <w:jc w:val="left"/>
              <w:rPr>
                <w:rFonts w:asciiTheme="majorHAnsi" w:hAnsiTheme="majorHAnsi"/>
                <w:bCs/>
                <w:i/>
                <w:color w:val="0000FF"/>
                <w:sz w:val="52"/>
                <w:szCs w:val="52"/>
              </w:rPr>
            </w:pPr>
            <w:bookmarkStart w:id="126" w:name="_Toc381180683"/>
            <w:bookmarkStart w:id="127" w:name="_Toc381182222"/>
            <w:bookmarkStart w:id="128" w:name="_Toc443462068"/>
            <w:r w:rsidRPr="00E35DFD">
              <w:rPr>
                <w:rFonts w:asciiTheme="majorHAnsi" w:hAnsiTheme="majorHAnsi"/>
                <w:bCs/>
                <w:i/>
                <w:color w:val="0000FF"/>
                <w:sz w:val="52"/>
                <w:szCs w:val="52"/>
              </w:rPr>
              <w:t>GOTOWOŚĆ OPERACYJNA JRG w 201</w:t>
            </w:r>
            <w:r w:rsidR="00E92C08">
              <w:rPr>
                <w:rFonts w:asciiTheme="majorHAnsi" w:hAnsiTheme="majorHAnsi"/>
                <w:bCs/>
                <w:i/>
                <w:color w:val="0000FF"/>
                <w:sz w:val="52"/>
                <w:szCs w:val="52"/>
              </w:rPr>
              <w:t>5</w:t>
            </w:r>
            <w:r w:rsidRPr="00E35DFD">
              <w:rPr>
                <w:rFonts w:asciiTheme="majorHAnsi" w:hAnsiTheme="majorHAnsi"/>
                <w:bCs/>
                <w:i/>
                <w:color w:val="0000FF"/>
                <w:sz w:val="52"/>
                <w:szCs w:val="52"/>
              </w:rPr>
              <w:t xml:space="preserve"> r.</w:t>
            </w:r>
            <w:bookmarkEnd w:id="126"/>
            <w:bookmarkEnd w:id="127"/>
            <w:bookmarkEnd w:id="128"/>
          </w:p>
        </w:tc>
      </w:tr>
    </w:tbl>
    <w:p w:rsidR="00150400" w:rsidRPr="00150400" w:rsidRDefault="00150400" w:rsidP="00B741D0">
      <w:pPr>
        <w:pStyle w:val="Tekstpodstawowy"/>
        <w:spacing w:before="0" w:line="276" w:lineRule="auto"/>
        <w:ind w:firstLine="284"/>
        <w:rPr>
          <w:rFonts w:ascii="Calibri" w:hAnsi="Calibri"/>
          <w:i/>
          <w:iCs/>
        </w:rPr>
      </w:pPr>
      <w:r w:rsidRPr="00150400">
        <w:rPr>
          <w:rFonts w:ascii="Calibri" w:hAnsi="Calibri" w:cs="Arial"/>
          <w:i/>
          <w:iCs/>
        </w:rPr>
        <w:lastRenderedPageBreak/>
        <w:t xml:space="preserve">Wykonując polecenie </w:t>
      </w:r>
      <w:r w:rsidRPr="00150400">
        <w:rPr>
          <w:rFonts w:ascii="Calibri" w:hAnsi="Calibri" w:cs="Arial"/>
          <w:i/>
        </w:rPr>
        <w:t xml:space="preserve">Dolnośląskiego Komendanta Wojewódzkiego Państwowej Straży Pożarnej we Wrocławiu z dnia 13 grudnia 2013 roku w sprawie przeprowadzania inspekcji gotowości operacyjnej podmiotów krajowego systemu ratowniczo-gaśniczego (pismo nr WR.093.37.2.2013.ZP), </w:t>
      </w:r>
      <w:r w:rsidRPr="00150400">
        <w:rPr>
          <w:rFonts w:ascii="Calibri" w:hAnsi="Calibri" w:cs="Arial"/>
          <w:i/>
          <w:iCs/>
        </w:rPr>
        <w:t>Wydział Oper</w:t>
      </w:r>
      <w:r w:rsidRPr="00150400">
        <w:rPr>
          <w:rFonts w:ascii="Calibri" w:hAnsi="Calibri" w:cs="Arial"/>
          <w:i/>
          <w:iCs/>
        </w:rPr>
        <w:t>a</w:t>
      </w:r>
      <w:r w:rsidRPr="00150400">
        <w:rPr>
          <w:rFonts w:ascii="Calibri" w:hAnsi="Calibri" w:cs="Arial"/>
          <w:i/>
          <w:iCs/>
        </w:rPr>
        <w:t xml:space="preserve">cyjno-Szkoleniowy Komendy Miejskiej Państwowej Straży Pożarnej </w:t>
      </w:r>
      <w:r w:rsidRPr="00150400">
        <w:rPr>
          <w:rFonts w:ascii="Calibri" w:hAnsi="Calibri"/>
          <w:i/>
          <w:iCs/>
        </w:rPr>
        <w:t>we Wrocławiu przeprowadził</w:t>
      </w:r>
      <w:r w:rsidRPr="00150400">
        <w:rPr>
          <w:rFonts w:ascii="Calibri" w:hAnsi="Calibri" w:cs="Arial"/>
          <w:i/>
          <w:iCs/>
        </w:rPr>
        <w:t xml:space="preserve"> </w:t>
      </w:r>
      <w:r w:rsidR="00B741D0">
        <w:rPr>
          <w:rFonts w:asciiTheme="minorHAnsi" w:hAnsiTheme="minorHAnsi" w:cs="Arial"/>
          <w:i/>
          <w:iCs/>
        </w:rPr>
        <w:br/>
      </w:r>
      <w:r w:rsidRPr="00150400">
        <w:rPr>
          <w:rFonts w:ascii="Calibri" w:hAnsi="Calibri" w:cs="Arial"/>
          <w:i/>
          <w:iCs/>
        </w:rPr>
        <w:t>w</w:t>
      </w:r>
      <w:r w:rsidRPr="00150400">
        <w:rPr>
          <w:rFonts w:ascii="Calibri" w:hAnsi="Calibri" w:cs="Arial"/>
          <w:b/>
          <w:i/>
          <w:iCs/>
        </w:rPr>
        <w:t xml:space="preserve"> 2015 roku</w:t>
      </w:r>
      <w:r w:rsidRPr="00150400">
        <w:rPr>
          <w:rFonts w:ascii="Calibri" w:hAnsi="Calibri"/>
          <w:i/>
          <w:iCs/>
        </w:rPr>
        <w:t xml:space="preserve"> kontrole gotowości operacyjnej we wszystkich jednostkach ratowniczo-gaśniczych </w:t>
      </w:r>
      <w:r w:rsidR="00B741D0">
        <w:rPr>
          <w:rFonts w:asciiTheme="minorHAnsi" w:hAnsiTheme="minorHAnsi"/>
          <w:i/>
          <w:iCs/>
        </w:rPr>
        <w:br/>
      </w:r>
      <w:r w:rsidRPr="00150400">
        <w:rPr>
          <w:rFonts w:ascii="Calibri" w:hAnsi="Calibri"/>
          <w:i/>
          <w:iCs/>
        </w:rPr>
        <w:t>podległych KM PSP Wrocław. Kontrole te przeprowadzone z uwzględnieniem zasad zawartych w:</w:t>
      </w:r>
    </w:p>
    <w:p w:rsidR="00150400" w:rsidRPr="00150400" w:rsidRDefault="00150400" w:rsidP="00D513C1">
      <w:pPr>
        <w:pStyle w:val="Tekstpodstawowy"/>
        <w:numPr>
          <w:ilvl w:val="0"/>
          <w:numId w:val="42"/>
        </w:numPr>
        <w:suppressAutoHyphens/>
        <w:overflowPunct/>
        <w:autoSpaceDE/>
        <w:autoSpaceDN/>
        <w:adjustRightInd/>
        <w:spacing w:before="0" w:line="276" w:lineRule="auto"/>
        <w:ind w:left="284" w:hanging="284"/>
        <w:textAlignment w:val="auto"/>
        <w:rPr>
          <w:rFonts w:ascii="Calibri" w:hAnsi="Calibri"/>
          <w:i/>
          <w:iCs/>
        </w:rPr>
      </w:pPr>
      <w:r w:rsidRPr="00150400">
        <w:rPr>
          <w:rFonts w:ascii="Calibri" w:hAnsi="Calibri"/>
          <w:i/>
          <w:iCs/>
        </w:rPr>
        <w:t>Zarządzeniu Nr 6 Komendanta Głównego Państwowej Straży Pożarnej z dnia 21 czerwca 2006 roku (D. Urz. KGPSP Nr 1, poz. 5) zmienionym Zarządzeniem Nr 19 Komendanta Głównego Państwowej Straży Pożarnej z dnia 27 września 2007 roku,</w:t>
      </w:r>
    </w:p>
    <w:p w:rsidR="00150400" w:rsidRPr="00150400" w:rsidRDefault="00150400" w:rsidP="00D513C1">
      <w:pPr>
        <w:pStyle w:val="Tekstpodstawowy"/>
        <w:numPr>
          <w:ilvl w:val="0"/>
          <w:numId w:val="42"/>
        </w:numPr>
        <w:suppressAutoHyphens/>
        <w:overflowPunct/>
        <w:autoSpaceDE/>
        <w:autoSpaceDN/>
        <w:adjustRightInd/>
        <w:spacing w:before="0" w:line="276" w:lineRule="auto"/>
        <w:ind w:left="284" w:hanging="284"/>
        <w:textAlignment w:val="auto"/>
        <w:rPr>
          <w:rFonts w:ascii="Calibri" w:hAnsi="Calibri"/>
          <w:i/>
          <w:iCs/>
        </w:rPr>
      </w:pPr>
      <w:r w:rsidRPr="00150400">
        <w:rPr>
          <w:rFonts w:ascii="Calibri" w:hAnsi="Calibri"/>
          <w:i/>
          <w:iCs/>
        </w:rPr>
        <w:t>Zarządzeniu Nr 3/2012 Dolnośląskiego Komendanta Wojewódzkiego Państwowej Straży Pożarnej we Wrocławiu z dnia 20 stycznia 2012 roku w sprawie sposobu przeprowadzania inspekcji gotowości operacyjnej podmiotów krajowego systemu ratowniczo-gaśniczego.</w:t>
      </w:r>
    </w:p>
    <w:p w:rsidR="00150400" w:rsidRPr="00150400" w:rsidRDefault="00150400" w:rsidP="00D513C1">
      <w:pPr>
        <w:pStyle w:val="Tekstpodstawowy"/>
        <w:numPr>
          <w:ilvl w:val="0"/>
          <w:numId w:val="42"/>
        </w:numPr>
        <w:suppressAutoHyphens/>
        <w:overflowPunct/>
        <w:autoSpaceDE/>
        <w:autoSpaceDN/>
        <w:adjustRightInd/>
        <w:spacing w:before="0" w:line="276" w:lineRule="auto"/>
        <w:ind w:left="284" w:hanging="284"/>
        <w:textAlignment w:val="auto"/>
        <w:rPr>
          <w:rFonts w:ascii="Calibri" w:hAnsi="Calibri"/>
          <w:i/>
          <w:iCs/>
        </w:rPr>
      </w:pPr>
      <w:r w:rsidRPr="00150400">
        <w:rPr>
          <w:rFonts w:ascii="Calibri" w:hAnsi="Calibri"/>
          <w:i/>
          <w:iCs/>
        </w:rPr>
        <w:t>Rozkazie Nr 7/2015 Komendanta Miejskiego Państwowej Straży Pożarnej we Wrocławiu z dnia 18 marca 2015r. w sprawie kontroli wewnętrznej w zakresie gotowości operacyjnej jednostek ratowniczo-gaśniczych Komendy Miejskiej PSP we Wrocławiu.</w:t>
      </w:r>
    </w:p>
    <w:p w:rsidR="00150400" w:rsidRPr="00150400" w:rsidRDefault="00150400" w:rsidP="00B741D0">
      <w:pPr>
        <w:pStyle w:val="Tekstpodstawowy"/>
        <w:spacing w:before="0" w:line="276" w:lineRule="auto"/>
        <w:ind w:firstLine="284"/>
        <w:rPr>
          <w:rFonts w:ascii="Calibri" w:hAnsi="Calibri"/>
          <w:i/>
          <w:iCs/>
        </w:rPr>
      </w:pPr>
      <w:r w:rsidRPr="00150400">
        <w:rPr>
          <w:rFonts w:ascii="Calibri" w:hAnsi="Calibri"/>
          <w:i/>
          <w:iCs/>
        </w:rPr>
        <w:t>Przeprowadzono po trzy kontrole w każdej jednostce (jedna kontrola na każdej zmianie służbowej). W rezultacie, w 2015 roku, przeprowadzono 27 inspekcji gotowości operacyjnych. Grafik przeprowadz</w:t>
      </w:r>
      <w:r w:rsidRPr="00150400">
        <w:rPr>
          <w:rFonts w:ascii="Calibri" w:hAnsi="Calibri"/>
          <w:i/>
          <w:iCs/>
        </w:rPr>
        <w:t>o</w:t>
      </w:r>
      <w:r w:rsidRPr="00150400">
        <w:rPr>
          <w:rFonts w:ascii="Calibri" w:hAnsi="Calibri"/>
          <w:i/>
          <w:iCs/>
        </w:rPr>
        <w:t>nych kontroli przedstawia poniższa tabela:</w:t>
      </w:r>
    </w:p>
    <w:p w:rsidR="009B6C3A" w:rsidRPr="0045797E" w:rsidRDefault="009B6C3A" w:rsidP="00150400">
      <w:pPr>
        <w:pStyle w:val="Legenda"/>
        <w:keepNext/>
        <w:spacing w:before="0" w:after="0"/>
        <w:rPr>
          <w:rFonts w:asciiTheme="minorHAnsi" w:hAnsiTheme="minorHAnsi" w:cs="Arial"/>
          <w:color w:val="auto"/>
          <w:sz w:val="22"/>
          <w:szCs w:val="22"/>
        </w:rPr>
      </w:pPr>
    </w:p>
    <w:p w:rsidR="002924EA" w:rsidRPr="004A08AA" w:rsidRDefault="002924EA" w:rsidP="002924EA">
      <w:pPr>
        <w:pStyle w:val="Legenda"/>
        <w:keepNext/>
        <w:rPr>
          <w:rFonts w:asciiTheme="minorHAnsi" w:hAnsiTheme="minorHAnsi" w:cs="Arial"/>
          <w:i/>
          <w:color w:val="auto"/>
          <w:sz w:val="20"/>
          <w:szCs w:val="22"/>
        </w:rPr>
      </w:pPr>
      <w:r w:rsidRPr="004A08AA">
        <w:rPr>
          <w:rFonts w:asciiTheme="minorHAnsi" w:hAnsiTheme="minorHAnsi" w:cs="Arial"/>
          <w:i/>
          <w:color w:val="auto"/>
          <w:sz w:val="20"/>
          <w:szCs w:val="22"/>
        </w:rPr>
        <w:t xml:space="preserve">Tabela </w:t>
      </w:r>
      <w:r w:rsidR="009B6C3A" w:rsidRPr="004A08AA">
        <w:rPr>
          <w:rFonts w:asciiTheme="minorHAnsi" w:hAnsiTheme="minorHAnsi" w:cs="Arial"/>
          <w:i/>
          <w:color w:val="auto"/>
          <w:sz w:val="20"/>
          <w:szCs w:val="22"/>
        </w:rPr>
        <w:t xml:space="preserve">nr </w:t>
      </w:r>
      <w:r w:rsidR="00AC7E31" w:rsidRPr="004A08AA">
        <w:rPr>
          <w:rFonts w:asciiTheme="minorHAnsi" w:hAnsiTheme="minorHAnsi" w:cs="Arial"/>
          <w:i/>
          <w:color w:val="auto"/>
          <w:sz w:val="20"/>
          <w:szCs w:val="22"/>
        </w:rPr>
        <w:t>15</w:t>
      </w:r>
      <w:r w:rsidRPr="004A08AA">
        <w:rPr>
          <w:rFonts w:asciiTheme="minorHAnsi" w:hAnsiTheme="minorHAnsi" w:cs="Arial"/>
          <w:i/>
          <w:color w:val="auto"/>
          <w:sz w:val="20"/>
          <w:szCs w:val="22"/>
        </w:rPr>
        <w:t xml:space="preserve">. </w:t>
      </w:r>
      <w:r w:rsidRPr="004A08AA">
        <w:rPr>
          <w:rFonts w:asciiTheme="minorHAnsi" w:hAnsiTheme="minorHAnsi" w:cs="Arial"/>
          <w:b w:val="0"/>
          <w:i/>
          <w:color w:val="auto"/>
          <w:sz w:val="20"/>
          <w:szCs w:val="22"/>
        </w:rPr>
        <w:t>Grafik przeprowadzonych kontroli.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74"/>
        <w:gridCol w:w="1560"/>
        <w:gridCol w:w="1219"/>
        <w:gridCol w:w="1179"/>
      </w:tblGrid>
      <w:tr w:rsidR="00441EB0" w:rsidRPr="00D05CFF" w:rsidTr="00D05CFF">
        <w:trPr>
          <w:trHeight w:val="183"/>
          <w:jc w:val="center"/>
        </w:trPr>
        <w:tc>
          <w:tcPr>
            <w:tcW w:w="1674" w:type="dxa"/>
            <w:tcBorders>
              <w:top w:val="single" w:sz="12" w:space="0" w:color="000000"/>
              <w:left w:val="single" w:sz="12" w:space="0" w:color="000000"/>
              <w:bottom w:val="single" w:sz="12" w:space="0" w:color="000000"/>
            </w:tcBorders>
            <w:shd w:val="clear" w:color="auto" w:fill="FFFFFF"/>
            <w:vAlign w:val="center"/>
          </w:tcPr>
          <w:p w:rsidR="00441EB0" w:rsidRPr="00D05CFF" w:rsidRDefault="00441EB0" w:rsidP="00D05CFF">
            <w:pPr>
              <w:spacing w:line="240" w:lineRule="auto"/>
              <w:rPr>
                <w:rFonts w:asciiTheme="minorHAnsi" w:hAnsiTheme="minorHAnsi"/>
                <w:sz w:val="20"/>
              </w:rPr>
            </w:pPr>
            <w:r w:rsidRPr="00D05CFF">
              <w:rPr>
                <w:rFonts w:asciiTheme="minorHAnsi" w:hAnsiTheme="minorHAnsi"/>
                <w:sz w:val="20"/>
              </w:rPr>
              <w:t>JRG</w:t>
            </w:r>
          </w:p>
        </w:tc>
        <w:tc>
          <w:tcPr>
            <w:tcW w:w="1560" w:type="dxa"/>
            <w:tcBorders>
              <w:top w:val="single" w:sz="12" w:space="0" w:color="000000"/>
              <w:bottom w:val="single" w:sz="12" w:space="0" w:color="000000"/>
            </w:tcBorders>
            <w:shd w:val="clear" w:color="auto" w:fill="FFFFFF"/>
            <w:vAlign w:val="center"/>
          </w:tcPr>
          <w:p w:rsidR="00441EB0" w:rsidRPr="00D05CFF" w:rsidRDefault="00441EB0" w:rsidP="00D05CFF">
            <w:pPr>
              <w:spacing w:line="240" w:lineRule="auto"/>
              <w:rPr>
                <w:rFonts w:asciiTheme="minorHAnsi" w:hAnsiTheme="minorHAnsi"/>
                <w:sz w:val="20"/>
              </w:rPr>
            </w:pPr>
            <w:r w:rsidRPr="00D05CFF">
              <w:rPr>
                <w:rFonts w:asciiTheme="minorHAnsi" w:hAnsiTheme="minorHAnsi"/>
                <w:sz w:val="20"/>
              </w:rPr>
              <w:t>zmiana I</w:t>
            </w:r>
          </w:p>
        </w:tc>
        <w:tc>
          <w:tcPr>
            <w:tcW w:w="1219" w:type="dxa"/>
            <w:tcBorders>
              <w:top w:val="single" w:sz="12" w:space="0" w:color="000000"/>
              <w:bottom w:val="single" w:sz="12" w:space="0" w:color="000000"/>
            </w:tcBorders>
            <w:shd w:val="clear" w:color="auto" w:fill="FFFFFF"/>
            <w:vAlign w:val="center"/>
          </w:tcPr>
          <w:p w:rsidR="00441EB0" w:rsidRPr="00D05CFF" w:rsidRDefault="00441EB0" w:rsidP="00D05CFF">
            <w:pPr>
              <w:spacing w:line="240" w:lineRule="auto"/>
              <w:rPr>
                <w:rFonts w:asciiTheme="minorHAnsi" w:hAnsiTheme="minorHAnsi"/>
                <w:sz w:val="20"/>
              </w:rPr>
            </w:pPr>
            <w:r w:rsidRPr="00D05CFF">
              <w:rPr>
                <w:rFonts w:asciiTheme="minorHAnsi" w:hAnsiTheme="minorHAnsi"/>
                <w:sz w:val="20"/>
              </w:rPr>
              <w:t>zmiana II</w:t>
            </w:r>
          </w:p>
        </w:tc>
        <w:tc>
          <w:tcPr>
            <w:tcW w:w="1134" w:type="dxa"/>
            <w:tcBorders>
              <w:top w:val="single" w:sz="12" w:space="0" w:color="000000"/>
              <w:bottom w:val="single" w:sz="12" w:space="0" w:color="000000"/>
              <w:right w:val="single" w:sz="12" w:space="0" w:color="000000"/>
            </w:tcBorders>
            <w:shd w:val="clear" w:color="auto" w:fill="FFFFFF"/>
            <w:vAlign w:val="center"/>
          </w:tcPr>
          <w:p w:rsidR="00441EB0" w:rsidRPr="00D05CFF" w:rsidRDefault="00441EB0" w:rsidP="00D05CFF">
            <w:pPr>
              <w:spacing w:line="240" w:lineRule="auto"/>
              <w:rPr>
                <w:rFonts w:asciiTheme="minorHAnsi" w:hAnsiTheme="minorHAnsi"/>
                <w:sz w:val="20"/>
              </w:rPr>
            </w:pPr>
            <w:r w:rsidRPr="00D05CFF">
              <w:rPr>
                <w:rFonts w:asciiTheme="minorHAnsi" w:hAnsiTheme="minorHAnsi"/>
                <w:sz w:val="20"/>
              </w:rPr>
              <w:t>zmiana III</w:t>
            </w:r>
          </w:p>
        </w:tc>
      </w:tr>
      <w:tr w:rsidR="00D05CFF" w:rsidRPr="00D05CFF" w:rsidTr="00D05CFF">
        <w:trPr>
          <w:trHeight w:val="323"/>
          <w:jc w:val="center"/>
        </w:trPr>
        <w:tc>
          <w:tcPr>
            <w:tcW w:w="1674" w:type="dxa"/>
            <w:tcBorders>
              <w:top w:val="single" w:sz="12" w:space="0" w:color="000000"/>
              <w:left w:val="single" w:sz="12" w:space="0" w:color="000000"/>
            </w:tcBorders>
            <w:shd w:val="clear" w:color="auto" w:fill="FFFFFF"/>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JRG nr 1</w:t>
            </w:r>
          </w:p>
        </w:tc>
        <w:tc>
          <w:tcPr>
            <w:tcW w:w="1560" w:type="dxa"/>
            <w:tcBorders>
              <w:top w:val="single" w:sz="12" w:space="0" w:color="000000"/>
            </w:tcBorders>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06.10.2015.</w:t>
            </w:r>
          </w:p>
        </w:tc>
        <w:tc>
          <w:tcPr>
            <w:tcW w:w="1219" w:type="dxa"/>
            <w:tcBorders>
              <w:top w:val="single" w:sz="12" w:space="0" w:color="000000"/>
            </w:tcBorders>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24.11.2015.</w:t>
            </w:r>
          </w:p>
        </w:tc>
        <w:tc>
          <w:tcPr>
            <w:tcW w:w="1134" w:type="dxa"/>
            <w:tcBorders>
              <w:top w:val="single" w:sz="12" w:space="0" w:color="000000"/>
              <w:right w:val="single" w:sz="12" w:space="0" w:color="000000"/>
            </w:tcBorders>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29.10.2015.</w:t>
            </w:r>
          </w:p>
        </w:tc>
      </w:tr>
      <w:tr w:rsidR="00D05CFF" w:rsidRPr="00D05CFF" w:rsidTr="00D05CFF">
        <w:trPr>
          <w:trHeight w:val="271"/>
          <w:jc w:val="center"/>
        </w:trPr>
        <w:tc>
          <w:tcPr>
            <w:tcW w:w="1674" w:type="dxa"/>
            <w:tcBorders>
              <w:left w:val="single" w:sz="12" w:space="0" w:color="000000"/>
            </w:tcBorders>
            <w:shd w:val="clear" w:color="auto" w:fill="FFFFFF"/>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JRG nr 2</w:t>
            </w:r>
          </w:p>
        </w:tc>
        <w:tc>
          <w:tcPr>
            <w:tcW w:w="1560" w:type="dxa"/>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12.05.2015.</w:t>
            </w:r>
          </w:p>
        </w:tc>
        <w:tc>
          <w:tcPr>
            <w:tcW w:w="1219" w:type="dxa"/>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12.11.2015.</w:t>
            </w:r>
          </w:p>
        </w:tc>
        <w:tc>
          <w:tcPr>
            <w:tcW w:w="1134" w:type="dxa"/>
            <w:tcBorders>
              <w:right w:val="single" w:sz="12" w:space="0" w:color="000000"/>
            </w:tcBorders>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05.10.2015.</w:t>
            </w:r>
          </w:p>
        </w:tc>
      </w:tr>
      <w:tr w:rsidR="00D05CFF" w:rsidRPr="00D05CFF" w:rsidTr="00D05CFF">
        <w:trPr>
          <w:trHeight w:val="275"/>
          <w:jc w:val="center"/>
        </w:trPr>
        <w:tc>
          <w:tcPr>
            <w:tcW w:w="1674" w:type="dxa"/>
            <w:tcBorders>
              <w:left w:val="single" w:sz="12" w:space="0" w:color="000000"/>
            </w:tcBorders>
            <w:shd w:val="clear" w:color="auto" w:fill="FFFFFF"/>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JRG nr 3</w:t>
            </w:r>
          </w:p>
        </w:tc>
        <w:tc>
          <w:tcPr>
            <w:tcW w:w="1560" w:type="dxa"/>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17.11.2015.</w:t>
            </w:r>
          </w:p>
        </w:tc>
        <w:tc>
          <w:tcPr>
            <w:tcW w:w="1219" w:type="dxa"/>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15.12.2015.</w:t>
            </w:r>
          </w:p>
        </w:tc>
        <w:tc>
          <w:tcPr>
            <w:tcW w:w="1134" w:type="dxa"/>
            <w:tcBorders>
              <w:right w:val="single" w:sz="12" w:space="0" w:color="000000"/>
            </w:tcBorders>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25.11.2015.</w:t>
            </w:r>
          </w:p>
        </w:tc>
      </w:tr>
      <w:tr w:rsidR="00D05CFF" w:rsidRPr="00D05CFF" w:rsidTr="00D05CFF">
        <w:trPr>
          <w:trHeight w:val="265"/>
          <w:jc w:val="center"/>
        </w:trPr>
        <w:tc>
          <w:tcPr>
            <w:tcW w:w="1674" w:type="dxa"/>
            <w:tcBorders>
              <w:left w:val="single" w:sz="12" w:space="0" w:color="000000"/>
            </w:tcBorders>
            <w:shd w:val="clear" w:color="auto" w:fill="FFFFFF"/>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JRG nr 4</w:t>
            </w:r>
          </w:p>
        </w:tc>
        <w:tc>
          <w:tcPr>
            <w:tcW w:w="1560" w:type="dxa"/>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08.12.2015.</w:t>
            </w:r>
          </w:p>
        </w:tc>
        <w:tc>
          <w:tcPr>
            <w:tcW w:w="1219" w:type="dxa"/>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13.10.2015.</w:t>
            </w:r>
          </w:p>
        </w:tc>
        <w:tc>
          <w:tcPr>
            <w:tcW w:w="1134" w:type="dxa"/>
            <w:tcBorders>
              <w:right w:val="single" w:sz="12" w:space="0" w:color="000000"/>
            </w:tcBorders>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10.06.2015.</w:t>
            </w:r>
          </w:p>
        </w:tc>
      </w:tr>
      <w:tr w:rsidR="00D05CFF" w:rsidRPr="00D05CFF" w:rsidTr="00D05CFF">
        <w:trPr>
          <w:trHeight w:val="283"/>
          <w:jc w:val="center"/>
        </w:trPr>
        <w:tc>
          <w:tcPr>
            <w:tcW w:w="1674" w:type="dxa"/>
            <w:tcBorders>
              <w:left w:val="single" w:sz="12" w:space="0" w:color="000000"/>
            </w:tcBorders>
            <w:shd w:val="clear" w:color="auto" w:fill="FFFFFF"/>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JRG nr 5</w:t>
            </w:r>
          </w:p>
        </w:tc>
        <w:tc>
          <w:tcPr>
            <w:tcW w:w="1560" w:type="dxa"/>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08.12.2015.</w:t>
            </w:r>
          </w:p>
        </w:tc>
        <w:tc>
          <w:tcPr>
            <w:tcW w:w="1219" w:type="dxa"/>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07.05.2015.</w:t>
            </w:r>
          </w:p>
        </w:tc>
        <w:tc>
          <w:tcPr>
            <w:tcW w:w="1134" w:type="dxa"/>
            <w:tcBorders>
              <w:right w:val="single" w:sz="12" w:space="0" w:color="000000"/>
            </w:tcBorders>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23.10.2015.</w:t>
            </w:r>
          </w:p>
        </w:tc>
      </w:tr>
      <w:tr w:rsidR="00D05CFF" w:rsidRPr="00D05CFF" w:rsidTr="00D05CFF">
        <w:trPr>
          <w:trHeight w:val="273"/>
          <w:jc w:val="center"/>
        </w:trPr>
        <w:tc>
          <w:tcPr>
            <w:tcW w:w="1674" w:type="dxa"/>
            <w:tcBorders>
              <w:left w:val="single" w:sz="12" w:space="0" w:color="000000"/>
            </w:tcBorders>
            <w:shd w:val="clear" w:color="auto" w:fill="FFFFFF"/>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 xml:space="preserve">JRG nr 6 Kąty </w:t>
            </w:r>
            <w:proofErr w:type="spellStart"/>
            <w:r w:rsidRPr="00D05CFF">
              <w:rPr>
                <w:rFonts w:asciiTheme="minorHAnsi" w:hAnsiTheme="minorHAnsi"/>
                <w:sz w:val="20"/>
              </w:rPr>
              <w:t>Wr</w:t>
            </w:r>
            <w:proofErr w:type="spellEnd"/>
            <w:r w:rsidRPr="00D05CFF">
              <w:rPr>
                <w:rFonts w:asciiTheme="minorHAnsi" w:hAnsiTheme="minorHAnsi"/>
                <w:sz w:val="20"/>
              </w:rPr>
              <w:t>.</w:t>
            </w:r>
          </w:p>
        </w:tc>
        <w:tc>
          <w:tcPr>
            <w:tcW w:w="1560" w:type="dxa"/>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23.12.2015.</w:t>
            </w:r>
          </w:p>
        </w:tc>
        <w:tc>
          <w:tcPr>
            <w:tcW w:w="1219" w:type="dxa"/>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06.11.2015.</w:t>
            </w:r>
          </w:p>
        </w:tc>
        <w:tc>
          <w:tcPr>
            <w:tcW w:w="1134" w:type="dxa"/>
            <w:tcBorders>
              <w:right w:val="single" w:sz="12" w:space="0" w:color="000000"/>
            </w:tcBorders>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08.04.2015.</w:t>
            </w:r>
          </w:p>
        </w:tc>
      </w:tr>
      <w:tr w:rsidR="00D05CFF" w:rsidRPr="00D05CFF" w:rsidTr="00D05CFF">
        <w:trPr>
          <w:trHeight w:val="277"/>
          <w:jc w:val="center"/>
        </w:trPr>
        <w:tc>
          <w:tcPr>
            <w:tcW w:w="1674" w:type="dxa"/>
            <w:tcBorders>
              <w:left w:val="single" w:sz="12" w:space="0" w:color="000000"/>
            </w:tcBorders>
            <w:shd w:val="clear" w:color="auto" w:fill="FFFFFF"/>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JRG nr 7</w:t>
            </w:r>
          </w:p>
        </w:tc>
        <w:tc>
          <w:tcPr>
            <w:tcW w:w="1560" w:type="dxa"/>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09.04.2015.</w:t>
            </w:r>
          </w:p>
        </w:tc>
        <w:tc>
          <w:tcPr>
            <w:tcW w:w="1219" w:type="dxa"/>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18.11.2015.</w:t>
            </w:r>
          </w:p>
        </w:tc>
        <w:tc>
          <w:tcPr>
            <w:tcW w:w="1134" w:type="dxa"/>
            <w:tcBorders>
              <w:right w:val="single" w:sz="12" w:space="0" w:color="000000"/>
            </w:tcBorders>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05.11.2015.</w:t>
            </w:r>
          </w:p>
        </w:tc>
      </w:tr>
      <w:tr w:rsidR="00D05CFF" w:rsidRPr="00D05CFF" w:rsidTr="00D05CFF">
        <w:trPr>
          <w:trHeight w:val="267"/>
          <w:jc w:val="center"/>
        </w:trPr>
        <w:tc>
          <w:tcPr>
            <w:tcW w:w="1674" w:type="dxa"/>
            <w:tcBorders>
              <w:left w:val="single" w:sz="12" w:space="0" w:color="000000"/>
            </w:tcBorders>
            <w:shd w:val="clear" w:color="auto" w:fill="FFFFFF"/>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JRG nr 8</w:t>
            </w:r>
          </w:p>
        </w:tc>
        <w:tc>
          <w:tcPr>
            <w:tcW w:w="1560" w:type="dxa"/>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14.12.2015.</w:t>
            </w:r>
          </w:p>
        </w:tc>
        <w:tc>
          <w:tcPr>
            <w:tcW w:w="1219" w:type="dxa"/>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09.11.2015.</w:t>
            </w:r>
          </w:p>
        </w:tc>
        <w:tc>
          <w:tcPr>
            <w:tcW w:w="1134" w:type="dxa"/>
            <w:tcBorders>
              <w:right w:val="single" w:sz="12" w:space="0" w:color="000000"/>
            </w:tcBorders>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25.06.2015.</w:t>
            </w:r>
          </w:p>
        </w:tc>
      </w:tr>
      <w:tr w:rsidR="00D05CFF" w:rsidRPr="00D05CFF" w:rsidTr="00D05CFF">
        <w:trPr>
          <w:trHeight w:val="143"/>
          <w:jc w:val="center"/>
        </w:trPr>
        <w:tc>
          <w:tcPr>
            <w:tcW w:w="1674" w:type="dxa"/>
            <w:tcBorders>
              <w:left w:val="single" w:sz="12" w:space="0" w:color="000000"/>
              <w:bottom w:val="single" w:sz="12" w:space="0" w:color="000000"/>
            </w:tcBorders>
            <w:shd w:val="clear" w:color="auto" w:fill="FFFFFF"/>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JRG nr 9</w:t>
            </w:r>
          </w:p>
        </w:tc>
        <w:tc>
          <w:tcPr>
            <w:tcW w:w="1560" w:type="dxa"/>
            <w:tcBorders>
              <w:bottom w:val="single" w:sz="12" w:space="0" w:color="000000"/>
            </w:tcBorders>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14.12.2015.</w:t>
            </w:r>
          </w:p>
        </w:tc>
        <w:tc>
          <w:tcPr>
            <w:tcW w:w="1219" w:type="dxa"/>
            <w:tcBorders>
              <w:bottom w:val="single" w:sz="12" w:space="0" w:color="000000"/>
            </w:tcBorders>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09.11.2015.</w:t>
            </w:r>
          </w:p>
        </w:tc>
        <w:tc>
          <w:tcPr>
            <w:tcW w:w="1134" w:type="dxa"/>
            <w:tcBorders>
              <w:bottom w:val="single" w:sz="12" w:space="0" w:color="000000"/>
              <w:right w:val="single" w:sz="12" w:space="0" w:color="000000"/>
            </w:tcBorders>
            <w:vAlign w:val="center"/>
          </w:tcPr>
          <w:p w:rsidR="00D05CFF" w:rsidRPr="00D05CFF" w:rsidRDefault="00D05CFF" w:rsidP="00D05CFF">
            <w:pPr>
              <w:spacing w:line="240" w:lineRule="auto"/>
              <w:rPr>
                <w:rFonts w:asciiTheme="minorHAnsi" w:hAnsiTheme="minorHAnsi"/>
                <w:sz w:val="20"/>
              </w:rPr>
            </w:pPr>
            <w:r w:rsidRPr="00D05CFF">
              <w:rPr>
                <w:rFonts w:asciiTheme="minorHAnsi" w:hAnsiTheme="minorHAnsi"/>
                <w:sz w:val="20"/>
              </w:rPr>
              <w:t>14.05.2015.</w:t>
            </w:r>
          </w:p>
        </w:tc>
      </w:tr>
    </w:tbl>
    <w:p w:rsidR="002924EA" w:rsidRPr="0045797E" w:rsidRDefault="002924EA" w:rsidP="002924EA">
      <w:pPr>
        <w:spacing w:line="360" w:lineRule="auto"/>
        <w:ind w:firstLine="708"/>
        <w:rPr>
          <w:rFonts w:ascii="Arial" w:hAnsi="Arial"/>
          <w:iCs/>
          <w:sz w:val="22"/>
        </w:rPr>
      </w:pPr>
    </w:p>
    <w:p w:rsidR="00B741D0" w:rsidRPr="00B741D0" w:rsidRDefault="00B741D0" w:rsidP="00B741D0">
      <w:pPr>
        <w:spacing w:line="276" w:lineRule="auto"/>
        <w:ind w:firstLine="360"/>
        <w:rPr>
          <w:rFonts w:asciiTheme="minorHAnsi" w:hAnsiTheme="minorHAnsi"/>
          <w:i/>
          <w:iCs/>
          <w:sz w:val="22"/>
        </w:rPr>
      </w:pPr>
      <w:r w:rsidRPr="00B741D0">
        <w:rPr>
          <w:rFonts w:asciiTheme="minorHAnsi" w:hAnsiTheme="minorHAnsi"/>
          <w:i/>
          <w:iCs/>
          <w:sz w:val="22"/>
        </w:rPr>
        <w:t>Przeprowadzone kontrole zobrazowały przygotowanie jednostek i poszczególnych ratowników do prowadzenia akcji ratowniczych, sprawności sprzętu oraz stanu prowadzenia dokumentacji w JRG. Na ogólną ocenę kontrolowanej jednostki składają się uzyskane punkty z poszczególnych działów tj.:</w:t>
      </w:r>
    </w:p>
    <w:p w:rsidR="00B741D0" w:rsidRPr="00B741D0" w:rsidRDefault="00B741D0" w:rsidP="00D513C1">
      <w:pPr>
        <w:pStyle w:val="Akapitzlist"/>
        <w:numPr>
          <w:ilvl w:val="0"/>
          <w:numId w:val="130"/>
        </w:numPr>
        <w:rPr>
          <w:rFonts w:asciiTheme="minorHAnsi" w:hAnsiTheme="minorHAnsi"/>
          <w:i/>
          <w:iCs/>
        </w:rPr>
      </w:pPr>
      <w:r w:rsidRPr="00B741D0">
        <w:rPr>
          <w:rFonts w:asciiTheme="minorHAnsi" w:hAnsiTheme="minorHAnsi"/>
          <w:i/>
          <w:iCs/>
        </w:rPr>
        <w:t>alarmowanie,</w:t>
      </w:r>
    </w:p>
    <w:p w:rsidR="00B741D0" w:rsidRPr="00B741D0" w:rsidRDefault="00B741D0" w:rsidP="00D513C1">
      <w:pPr>
        <w:pStyle w:val="Akapitzlist"/>
        <w:numPr>
          <w:ilvl w:val="0"/>
          <w:numId w:val="130"/>
        </w:numPr>
        <w:rPr>
          <w:rFonts w:asciiTheme="minorHAnsi" w:hAnsiTheme="minorHAnsi"/>
          <w:i/>
          <w:iCs/>
        </w:rPr>
      </w:pPr>
      <w:r w:rsidRPr="00B741D0">
        <w:rPr>
          <w:rFonts w:asciiTheme="minorHAnsi" w:hAnsiTheme="minorHAnsi"/>
          <w:i/>
          <w:iCs/>
        </w:rPr>
        <w:t>gotowość ratowników,</w:t>
      </w:r>
    </w:p>
    <w:p w:rsidR="00B741D0" w:rsidRPr="00B741D0" w:rsidRDefault="00B741D0" w:rsidP="00D513C1">
      <w:pPr>
        <w:pStyle w:val="Akapitzlist"/>
        <w:numPr>
          <w:ilvl w:val="0"/>
          <w:numId w:val="130"/>
        </w:numPr>
        <w:rPr>
          <w:rFonts w:asciiTheme="minorHAnsi" w:hAnsiTheme="minorHAnsi"/>
          <w:i/>
          <w:iCs/>
        </w:rPr>
      </w:pPr>
      <w:r w:rsidRPr="00B741D0">
        <w:rPr>
          <w:rFonts w:asciiTheme="minorHAnsi" w:hAnsiTheme="minorHAnsi"/>
          <w:i/>
          <w:iCs/>
        </w:rPr>
        <w:t>gotowość pojazdów i sprzętu silnikowego,</w:t>
      </w:r>
    </w:p>
    <w:p w:rsidR="00B741D0" w:rsidRPr="00B741D0" w:rsidRDefault="00B741D0" w:rsidP="00D513C1">
      <w:pPr>
        <w:pStyle w:val="Akapitzlist"/>
        <w:numPr>
          <w:ilvl w:val="0"/>
          <w:numId w:val="130"/>
        </w:numPr>
        <w:rPr>
          <w:rFonts w:asciiTheme="minorHAnsi" w:hAnsiTheme="minorHAnsi"/>
          <w:i/>
          <w:iCs/>
        </w:rPr>
      </w:pPr>
      <w:r w:rsidRPr="00B741D0">
        <w:rPr>
          <w:rFonts w:asciiTheme="minorHAnsi" w:hAnsiTheme="minorHAnsi"/>
          <w:i/>
          <w:iCs/>
        </w:rPr>
        <w:t>dokumentacja jednostki,</w:t>
      </w:r>
    </w:p>
    <w:p w:rsidR="00B741D0" w:rsidRPr="00B741D0" w:rsidRDefault="00B741D0" w:rsidP="00D513C1">
      <w:pPr>
        <w:pStyle w:val="Akapitzlist"/>
        <w:numPr>
          <w:ilvl w:val="0"/>
          <w:numId w:val="130"/>
        </w:numPr>
        <w:rPr>
          <w:rFonts w:asciiTheme="minorHAnsi" w:hAnsiTheme="minorHAnsi"/>
          <w:i/>
          <w:iCs/>
        </w:rPr>
      </w:pPr>
      <w:r w:rsidRPr="00B741D0">
        <w:rPr>
          <w:rFonts w:asciiTheme="minorHAnsi" w:hAnsiTheme="minorHAnsi"/>
          <w:i/>
          <w:iCs/>
        </w:rPr>
        <w:t>wiedza teoretyczna ratowników,</w:t>
      </w:r>
    </w:p>
    <w:p w:rsidR="00B741D0" w:rsidRPr="00B741D0" w:rsidRDefault="00B741D0" w:rsidP="00D513C1">
      <w:pPr>
        <w:pStyle w:val="Akapitzlist"/>
        <w:numPr>
          <w:ilvl w:val="0"/>
          <w:numId w:val="130"/>
        </w:numPr>
        <w:rPr>
          <w:rFonts w:asciiTheme="minorHAnsi" w:hAnsiTheme="minorHAnsi"/>
          <w:i/>
          <w:iCs/>
        </w:rPr>
      </w:pPr>
      <w:r w:rsidRPr="00B741D0">
        <w:rPr>
          <w:rFonts w:asciiTheme="minorHAnsi" w:hAnsiTheme="minorHAnsi"/>
          <w:i/>
          <w:iCs/>
        </w:rPr>
        <w:t>Punkt Alarmowy,</w:t>
      </w:r>
    </w:p>
    <w:p w:rsidR="0060399E" w:rsidRPr="00B741D0" w:rsidRDefault="00B741D0" w:rsidP="00D513C1">
      <w:pPr>
        <w:pStyle w:val="Akapitzlist"/>
        <w:numPr>
          <w:ilvl w:val="0"/>
          <w:numId w:val="130"/>
        </w:numPr>
        <w:rPr>
          <w:rFonts w:asciiTheme="minorHAnsi" w:hAnsiTheme="minorHAnsi"/>
          <w:i/>
          <w:iCs/>
        </w:rPr>
      </w:pPr>
      <w:r w:rsidRPr="00B741D0">
        <w:rPr>
          <w:rFonts w:asciiTheme="minorHAnsi" w:hAnsiTheme="minorHAnsi"/>
          <w:i/>
          <w:iCs/>
        </w:rPr>
        <w:t>praktyczne umiejętności ratowników (ćwiczenie taktyczno - bojowe).</w:t>
      </w:r>
    </w:p>
    <w:p w:rsidR="003E5AAD" w:rsidRPr="0095351D" w:rsidRDefault="003E5AAD" w:rsidP="003E5AAD">
      <w:pPr>
        <w:pStyle w:val="Nagwek2"/>
        <w:rPr>
          <w:rFonts w:asciiTheme="majorHAnsi" w:hAnsiTheme="majorHAnsi"/>
          <w:sz w:val="24"/>
        </w:rPr>
      </w:pPr>
      <w:bookmarkStart w:id="129" w:name="_Toc381182237"/>
      <w:bookmarkStart w:id="130" w:name="_Toc381253963"/>
      <w:bookmarkStart w:id="131" w:name="_Toc381254300"/>
      <w:bookmarkStart w:id="132" w:name="_Toc410201818"/>
      <w:bookmarkStart w:id="133" w:name="_Toc411338229"/>
      <w:bookmarkStart w:id="134" w:name="_Toc411495227"/>
      <w:bookmarkStart w:id="135" w:name="_Toc443462069"/>
      <w:r w:rsidRPr="0095351D">
        <w:rPr>
          <w:rFonts w:asciiTheme="majorHAnsi" w:hAnsiTheme="majorHAnsi"/>
          <w:sz w:val="24"/>
        </w:rPr>
        <w:t>Ogólna ocena kontrolowanej jednostki</w:t>
      </w:r>
      <w:bookmarkEnd w:id="129"/>
      <w:bookmarkEnd w:id="130"/>
      <w:bookmarkEnd w:id="131"/>
      <w:bookmarkEnd w:id="132"/>
      <w:bookmarkEnd w:id="133"/>
      <w:bookmarkEnd w:id="134"/>
      <w:bookmarkEnd w:id="135"/>
    </w:p>
    <w:p w:rsidR="003E5AAD" w:rsidRPr="0045797E" w:rsidRDefault="003E5AAD" w:rsidP="003E5AAD">
      <w:pPr>
        <w:pStyle w:val="Akapitzlist"/>
        <w:ind w:left="0"/>
        <w:rPr>
          <w:i/>
          <w:sz w:val="24"/>
        </w:rPr>
      </w:pPr>
    </w:p>
    <w:p w:rsidR="003E5AAD" w:rsidRPr="00801930" w:rsidRDefault="003E5AAD" w:rsidP="003E5AAD">
      <w:pPr>
        <w:pStyle w:val="Akapitzlist"/>
        <w:ind w:left="0" w:firstLine="720"/>
        <w:rPr>
          <w:i/>
        </w:rPr>
      </w:pPr>
      <w:r w:rsidRPr="00801930">
        <w:rPr>
          <w:i/>
        </w:rPr>
        <w:t>Tabela zamieszczona na następnej stronie przedstawia zestawienie ogólnej ilości otrzymanych punktów przez poszczególne Jednostki Ratowniczo-Gaśnicze.</w:t>
      </w:r>
    </w:p>
    <w:p w:rsidR="0096220B" w:rsidRDefault="0096220B" w:rsidP="003E5AAD">
      <w:pPr>
        <w:pStyle w:val="Nagwek2"/>
        <w:rPr>
          <w:rFonts w:asciiTheme="majorHAnsi" w:hAnsiTheme="majorHAnsi"/>
          <w:i/>
        </w:rPr>
        <w:sectPr w:rsidR="0096220B" w:rsidSect="00A838ED">
          <w:footerReference w:type="default" r:id="rId35"/>
          <w:footnotePr>
            <w:pos w:val="beneathText"/>
          </w:footnotePr>
          <w:pgSz w:w="11905" w:h="16837"/>
          <w:pgMar w:top="993" w:right="1134" w:bottom="1238" w:left="1418" w:header="567" w:footer="567" w:gutter="0"/>
          <w:cols w:space="708"/>
          <w:docGrid w:linePitch="360"/>
        </w:sectPr>
      </w:pPr>
    </w:p>
    <w:p w:rsidR="00224DD7" w:rsidRPr="004A08AA" w:rsidRDefault="00224DD7" w:rsidP="00224DD7">
      <w:pPr>
        <w:pStyle w:val="Legenda"/>
        <w:keepNext/>
        <w:rPr>
          <w:rFonts w:asciiTheme="minorHAnsi" w:hAnsiTheme="minorHAnsi"/>
          <w:i/>
          <w:color w:val="auto"/>
          <w:sz w:val="20"/>
          <w:szCs w:val="22"/>
        </w:rPr>
      </w:pPr>
      <w:r w:rsidRPr="004A08AA">
        <w:rPr>
          <w:rFonts w:asciiTheme="minorHAnsi" w:hAnsiTheme="minorHAnsi"/>
          <w:i/>
          <w:color w:val="auto"/>
          <w:sz w:val="20"/>
          <w:szCs w:val="22"/>
        </w:rPr>
        <w:lastRenderedPageBreak/>
        <w:t xml:space="preserve">Tabela nr </w:t>
      </w:r>
      <w:r w:rsidR="0013272F">
        <w:rPr>
          <w:rFonts w:asciiTheme="minorHAnsi" w:hAnsiTheme="minorHAnsi"/>
          <w:i/>
          <w:color w:val="auto"/>
          <w:sz w:val="20"/>
          <w:szCs w:val="22"/>
        </w:rPr>
        <w:t>16</w:t>
      </w:r>
      <w:r w:rsidRPr="004A08AA">
        <w:rPr>
          <w:rFonts w:asciiTheme="minorHAnsi" w:hAnsiTheme="minorHAnsi"/>
          <w:i/>
          <w:color w:val="auto"/>
          <w:sz w:val="20"/>
          <w:szCs w:val="22"/>
        </w:rPr>
        <w:t xml:space="preserve">. </w:t>
      </w:r>
      <w:r w:rsidRPr="004A08AA">
        <w:rPr>
          <w:rFonts w:asciiTheme="minorHAnsi" w:hAnsiTheme="minorHAnsi"/>
          <w:b w:val="0"/>
          <w:i/>
          <w:color w:val="auto"/>
          <w:sz w:val="20"/>
          <w:szCs w:val="22"/>
        </w:rPr>
        <w:t>Podsumowanie wyników.</w:t>
      </w:r>
    </w:p>
    <w:tbl>
      <w:tblPr>
        <w:tblW w:w="15077" w:type="dxa"/>
        <w:tblInd w:w="-365" w:type="dxa"/>
        <w:tblCellMar>
          <w:left w:w="70" w:type="dxa"/>
          <w:right w:w="70" w:type="dxa"/>
        </w:tblCellMar>
        <w:tblLook w:val="04A0"/>
      </w:tblPr>
      <w:tblGrid>
        <w:gridCol w:w="852"/>
        <w:gridCol w:w="1143"/>
        <w:gridCol w:w="1214"/>
        <w:gridCol w:w="1276"/>
        <w:gridCol w:w="1032"/>
        <w:gridCol w:w="1259"/>
        <w:gridCol w:w="1276"/>
        <w:gridCol w:w="1124"/>
        <w:gridCol w:w="1276"/>
        <w:gridCol w:w="1276"/>
        <w:gridCol w:w="1276"/>
        <w:gridCol w:w="1222"/>
        <w:gridCol w:w="851"/>
      </w:tblGrid>
      <w:tr w:rsidR="00807534" w:rsidRPr="00A80A57" w:rsidTr="00807534">
        <w:trPr>
          <w:trHeight w:val="879"/>
        </w:trPr>
        <w:tc>
          <w:tcPr>
            <w:tcW w:w="984" w:type="dxa"/>
            <w:tcBorders>
              <w:top w:val="double" w:sz="6" w:space="0" w:color="auto"/>
              <w:left w:val="double" w:sz="6" w:space="0" w:color="auto"/>
              <w:bottom w:val="double" w:sz="6" w:space="0" w:color="000000"/>
              <w:right w:val="double" w:sz="6" w:space="0" w:color="auto"/>
            </w:tcBorders>
            <w:shd w:val="clear" w:color="auto" w:fill="auto"/>
            <w:vAlign w:val="center"/>
            <w:hideMark/>
          </w:tcPr>
          <w:p w:rsidR="00807534" w:rsidRPr="00A80A57" w:rsidRDefault="00807534" w:rsidP="00A80A57">
            <w:pPr>
              <w:spacing w:line="240" w:lineRule="auto"/>
              <w:jc w:val="center"/>
              <w:rPr>
                <w:rFonts w:asciiTheme="minorHAnsi" w:hAnsiTheme="minorHAnsi"/>
                <w:b/>
                <w:sz w:val="18"/>
                <w:szCs w:val="18"/>
              </w:rPr>
            </w:pPr>
            <w:r w:rsidRPr="00A80A57">
              <w:rPr>
                <w:rFonts w:asciiTheme="minorHAnsi" w:hAnsiTheme="minorHAnsi"/>
                <w:b/>
                <w:sz w:val="18"/>
                <w:szCs w:val="18"/>
              </w:rPr>
              <w:t>JRG</w:t>
            </w:r>
          </w:p>
        </w:tc>
        <w:tc>
          <w:tcPr>
            <w:tcW w:w="1143" w:type="dxa"/>
            <w:tcBorders>
              <w:top w:val="double" w:sz="6" w:space="0" w:color="auto"/>
              <w:left w:val="nil"/>
              <w:bottom w:val="double" w:sz="6" w:space="0" w:color="000000"/>
              <w:right w:val="nil"/>
            </w:tcBorders>
            <w:shd w:val="clear" w:color="auto" w:fill="auto"/>
            <w:vAlign w:val="center"/>
            <w:hideMark/>
          </w:tcPr>
          <w:p w:rsidR="00807534" w:rsidRPr="00A80A57" w:rsidRDefault="00807534" w:rsidP="00A80A57">
            <w:pPr>
              <w:spacing w:line="240" w:lineRule="auto"/>
              <w:jc w:val="center"/>
              <w:rPr>
                <w:rFonts w:asciiTheme="minorHAnsi" w:hAnsiTheme="minorHAnsi"/>
                <w:b/>
                <w:sz w:val="18"/>
                <w:szCs w:val="18"/>
              </w:rPr>
            </w:pPr>
            <w:r w:rsidRPr="00A80A57">
              <w:rPr>
                <w:rFonts w:asciiTheme="minorHAnsi" w:hAnsiTheme="minorHAnsi"/>
                <w:b/>
                <w:sz w:val="18"/>
                <w:szCs w:val="18"/>
              </w:rPr>
              <w:t>zmiana słu</w:t>
            </w:r>
            <w:r w:rsidRPr="00A80A57">
              <w:rPr>
                <w:rFonts w:asciiTheme="minorHAnsi" w:hAnsiTheme="minorHAnsi"/>
                <w:b/>
                <w:sz w:val="18"/>
                <w:szCs w:val="18"/>
              </w:rPr>
              <w:t>ż</w:t>
            </w:r>
            <w:r w:rsidRPr="00A80A57">
              <w:rPr>
                <w:rFonts w:asciiTheme="minorHAnsi" w:hAnsiTheme="minorHAnsi"/>
                <w:b/>
                <w:sz w:val="18"/>
                <w:szCs w:val="18"/>
              </w:rPr>
              <w:t>bowa</w:t>
            </w:r>
          </w:p>
        </w:tc>
        <w:tc>
          <w:tcPr>
            <w:tcW w:w="1214" w:type="dxa"/>
            <w:tcBorders>
              <w:top w:val="double" w:sz="6" w:space="0" w:color="auto"/>
              <w:left w:val="double" w:sz="6" w:space="0" w:color="auto"/>
              <w:bottom w:val="double" w:sz="6" w:space="0" w:color="000000"/>
              <w:right w:val="nil"/>
            </w:tcBorders>
            <w:shd w:val="clear" w:color="auto" w:fill="auto"/>
            <w:vAlign w:val="center"/>
            <w:hideMark/>
          </w:tcPr>
          <w:p w:rsidR="00807534" w:rsidRPr="00A80A57" w:rsidRDefault="00807534" w:rsidP="00A80A57">
            <w:pPr>
              <w:spacing w:line="240" w:lineRule="auto"/>
              <w:jc w:val="center"/>
              <w:rPr>
                <w:rFonts w:asciiTheme="minorHAnsi" w:hAnsiTheme="minorHAnsi"/>
                <w:b/>
                <w:sz w:val="18"/>
                <w:szCs w:val="18"/>
              </w:rPr>
            </w:pPr>
            <w:r w:rsidRPr="00A80A57">
              <w:rPr>
                <w:rFonts w:asciiTheme="minorHAnsi" w:hAnsiTheme="minorHAnsi"/>
                <w:b/>
                <w:sz w:val="18"/>
                <w:szCs w:val="18"/>
              </w:rPr>
              <w:t>alarmowanie</w:t>
            </w:r>
          </w:p>
        </w:tc>
        <w:tc>
          <w:tcPr>
            <w:tcW w:w="1276" w:type="dxa"/>
            <w:tcBorders>
              <w:top w:val="double" w:sz="6" w:space="0" w:color="auto"/>
              <w:left w:val="single" w:sz="4" w:space="0" w:color="auto"/>
              <w:bottom w:val="double" w:sz="6" w:space="0" w:color="000000"/>
              <w:right w:val="single" w:sz="4" w:space="0" w:color="auto"/>
            </w:tcBorders>
            <w:shd w:val="clear" w:color="auto" w:fill="auto"/>
            <w:vAlign w:val="center"/>
            <w:hideMark/>
          </w:tcPr>
          <w:p w:rsidR="00807534" w:rsidRPr="00A80A57" w:rsidRDefault="00807534" w:rsidP="00A80A57">
            <w:pPr>
              <w:spacing w:line="240" w:lineRule="auto"/>
              <w:jc w:val="center"/>
              <w:rPr>
                <w:rFonts w:asciiTheme="minorHAnsi" w:hAnsiTheme="minorHAnsi"/>
                <w:b/>
                <w:sz w:val="18"/>
                <w:szCs w:val="18"/>
              </w:rPr>
            </w:pPr>
            <w:r w:rsidRPr="00A80A57">
              <w:rPr>
                <w:rFonts w:asciiTheme="minorHAnsi" w:hAnsiTheme="minorHAnsi"/>
                <w:b/>
                <w:sz w:val="18"/>
                <w:szCs w:val="18"/>
              </w:rPr>
              <w:t>gotowość r</w:t>
            </w:r>
            <w:r w:rsidRPr="00A80A57">
              <w:rPr>
                <w:rFonts w:asciiTheme="minorHAnsi" w:hAnsiTheme="minorHAnsi"/>
                <w:b/>
                <w:sz w:val="18"/>
                <w:szCs w:val="18"/>
              </w:rPr>
              <w:t>a</w:t>
            </w:r>
            <w:r w:rsidRPr="00A80A57">
              <w:rPr>
                <w:rFonts w:asciiTheme="minorHAnsi" w:hAnsiTheme="minorHAnsi"/>
                <w:b/>
                <w:sz w:val="18"/>
                <w:szCs w:val="18"/>
              </w:rPr>
              <w:t>towników</w:t>
            </w:r>
          </w:p>
        </w:tc>
        <w:tc>
          <w:tcPr>
            <w:tcW w:w="1032" w:type="dxa"/>
            <w:tcBorders>
              <w:top w:val="double" w:sz="6" w:space="0" w:color="auto"/>
              <w:left w:val="single" w:sz="4" w:space="0" w:color="auto"/>
              <w:bottom w:val="double" w:sz="6" w:space="0" w:color="000000"/>
              <w:right w:val="single" w:sz="4" w:space="0" w:color="auto"/>
            </w:tcBorders>
            <w:shd w:val="clear" w:color="auto" w:fill="auto"/>
            <w:vAlign w:val="center"/>
            <w:hideMark/>
          </w:tcPr>
          <w:p w:rsidR="00807534" w:rsidRPr="00A80A57" w:rsidRDefault="00807534" w:rsidP="00A80A57">
            <w:pPr>
              <w:spacing w:line="240" w:lineRule="auto"/>
              <w:jc w:val="center"/>
              <w:rPr>
                <w:rFonts w:asciiTheme="minorHAnsi" w:hAnsiTheme="minorHAnsi"/>
                <w:b/>
                <w:sz w:val="18"/>
                <w:szCs w:val="18"/>
              </w:rPr>
            </w:pPr>
            <w:r w:rsidRPr="00A80A57">
              <w:rPr>
                <w:rFonts w:asciiTheme="minorHAnsi" w:hAnsiTheme="minorHAnsi"/>
                <w:b/>
                <w:sz w:val="18"/>
                <w:szCs w:val="18"/>
              </w:rPr>
              <w:t>gotowość pojazdów i sprzętu silnikowego</w:t>
            </w:r>
          </w:p>
        </w:tc>
        <w:tc>
          <w:tcPr>
            <w:tcW w:w="1259" w:type="dxa"/>
            <w:tcBorders>
              <w:top w:val="double" w:sz="6" w:space="0" w:color="auto"/>
              <w:left w:val="single" w:sz="4" w:space="0" w:color="auto"/>
              <w:bottom w:val="double" w:sz="6" w:space="0" w:color="000000"/>
              <w:right w:val="single" w:sz="4" w:space="0" w:color="auto"/>
            </w:tcBorders>
            <w:shd w:val="clear" w:color="auto" w:fill="auto"/>
            <w:vAlign w:val="center"/>
            <w:hideMark/>
          </w:tcPr>
          <w:p w:rsidR="00807534" w:rsidRPr="00A80A57" w:rsidRDefault="00807534" w:rsidP="00A80A57">
            <w:pPr>
              <w:spacing w:line="240" w:lineRule="auto"/>
              <w:jc w:val="center"/>
              <w:rPr>
                <w:rFonts w:asciiTheme="minorHAnsi" w:hAnsiTheme="minorHAnsi"/>
                <w:b/>
                <w:sz w:val="18"/>
                <w:szCs w:val="18"/>
              </w:rPr>
            </w:pPr>
            <w:r w:rsidRPr="00A80A57">
              <w:rPr>
                <w:rFonts w:asciiTheme="minorHAnsi" w:hAnsiTheme="minorHAnsi"/>
                <w:b/>
                <w:sz w:val="18"/>
                <w:szCs w:val="18"/>
              </w:rPr>
              <w:t>dokumentacja</w:t>
            </w:r>
          </w:p>
        </w:tc>
        <w:tc>
          <w:tcPr>
            <w:tcW w:w="1276" w:type="dxa"/>
            <w:tcBorders>
              <w:top w:val="double" w:sz="6" w:space="0" w:color="auto"/>
              <w:left w:val="single" w:sz="4" w:space="0" w:color="auto"/>
              <w:bottom w:val="double" w:sz="6" w:space="0" w:color="000000"/>
              <w:right w:val="single" w:sz="4" w:space="0" w:color="auto"/>
            </w:tcBorders>
            <w:shd w:val="clear" w:color="auto" w:fill="auto"/>
            <w:vAlign w:val="center"/>
            <w:hideMark/>
          </w:tcPr>
          <w:p w:rsidR="00807534" w:rsidRPr="00A80A57" w:rsidRDefault="00807534" w:rsidP="00A80A57">
            <w:pPr>
              <w:spacing w:line="240" w:lineRule="auto"/>
              <w:jc w:val="center"/>
              <w:rPr>
                <w:rFonts w:asciiTheme="minorHAnsi" w:hAnsiTheme="minorHAnsi"/>
                <w:b/>
                <w:sz w:val="18"/>
                <w:szCs w:val="18"/>
              </w:rPr>
            </w:pPr>
            <w:r w:rsidRPr="00A80A57">
              <w:rPr>
                <w:rFonts w:asciiTheme="minorHAnsi" w:hAnsiTheme="minorHAnsi"/>
                <w:b/>
                <w:sz w:val="18"/>
                <w:szCs w:val="18"/>
              </w:rPr>
              <w:t>wiedza teor</w:t>
            </w:r>
            <w:r w:rsidRPr="00A80A57">
              <w:rPr>
                <w:rFonts w:asciiTheme="minorHAnsi" w:hAnsiTheme="minorHAnsi"/>
                <w:b/>
                <w:sz w:val="18"/>
                <w:szCs w:val="18"/>
              </w:rPr>
              <w:t>e</w:t>
            </w:r>
            <w:r w:rsidRPr="00A80A57">
              <w:rPr>
                <w:rFonts w:asciiTheme="minorHAnsi" w:hAnsiTheme="minorHAnsi"/>
                <w:b/>
                <w:sz w:val="18"/>
                <w:szCs w:val="18"/>
              </w:rPr>
              <w:t>tyczna rato</w:t>
            </w:r>
            <w:r w:rsidRPr="00A80A57">
              <w:rPr>
                <w:rFonts w:asciiTheme="minorHAnsi" w:hAnsiTheme="minorHAnsi"/>
                <w:b/>
                <w:sz w:val="18"/>
                <w:szCs w:val="18"/>
              </w:rPr>
              <w:t>w</w:t>
            </w:r>
            <w:r w:rsidRPr="00A80A57">
              <w:rPr>
                <w:rFonts w:asciiTheme="minorHAnsi" w:hAnsiTheme="minorHAnsi"/>
                <w:b/>
                <w:sz w:val="18"/>
                <w:szCs w:val="18"/>
              </w:rPr>
              <w:t>ników</w:t>
            </w:r>
          </w:p>
        </w:tc>
        <w:tc>
          <w:tcPr>
            <w:tcW w:w="992" w:type="dxa"/>
            <w:tcBorders>
              <w:top w:val="double" w:sz="6" w:space="0" w:color="auto"/>
              <w:left w:val="single" w:sz="4" w:space="0" w:color="auto"/>
              <w:bottom w:val="double" w:sz="6" w:space="0" w:color="auto"/>
              <w:right w:val="single" w:sz="4" w:space="0" w:color="auto"/>
            </w:tcBorders>
          </w:tcPr>
          <w:p w:rsidR="00807534" w:rsidRPr="00A80A57" w:rsidRDefault="00807534" w:rsidP="00A80A57">
            <w:pPr>
              <w:spacing w:line="240" w:lineRule="auto"/>
              <w:jc w:val="center"/>
              <w:rPr>
                <w:rFonts w:asciiTheme="minorHAnsi" w:hAnsiTheme="minorHAnsi"/>
                <w:b/>
                <w:sz w:val="18"/>
                <w:szCs w:val="18"/>
              </w:rPr>
            </w:pPr>
            <w:r>
              <w:rPr>
                <w:rFonts w:asciiTheme="minorHAnsi" w:hAnsiTheme="minorHAnsi"/>
                <w:b/>
                <w:sz w:val="18"/>
                <w:szCs w:val="18"/>
              </w:rPr>
              <w:t>alarmowanie</w:t>
            </w:r>
          </w:p>
        </w:tc>
        <w:tc>
          <w:tcPr>
            <w:tcW w:w="1276" w:type="dxa"/>
            <w:tcBorders>
              <w:top w:val="double" w:sz="6" w:space="0" w:color="auto"/>
              <w:left w:val="single" w:sz="4" w:space="0" w:color="auto"/>
              <w:bottom w:val="double" w:sz="6" w:space="0" w:color="000000"/>
              <w:right w:val="single" w:sz="4" w:space="0" w:color="auto"/>
            </w:tcBorders>
            <w:shd w:val="clear" w:color="auto" w:fill="auto"/>
            <w:vAlign w:val="center"/>
            <w:hideMark/>
          </w:tcPr>
          <w:p w:rsidR="00807534" w:rsidRPr="00A80A57" w:rsidRDefault="00807534" w:rsidP="00A80A57">
            <w:pPr>
              <w:spacing w:line="240" w:lineRule="auto"/>
              <w:jc w:val="center"/>
              <w:rPr>
                <w:rFonts w:asciiTheme="minorHAnsi" w:hAnsiTheme="minorHAnsi"/>
                <w:b/>
                <w:sz w:val="18"/>
                <w:szCs w:val="18"/>
              </w:rPr>
            </w:pPr>
            <w:r w:rsidRPr="00A80A57">
              <w:rPr>
                <w:rFonts w:asciiTheme="minorHAnsi" w:hAnsiTheme="minorHAnsi"/>
                <w:b/>
                <w:sz w:val="18"/>
                <w:szCs w:val="18"/>
              </w:rPr>
              <w:t xml:space="preserve">praktyczne </w:t>
            </w:r>
            <w:r>
              <w:rPr>
                <w:rFonts w:asciiTheme="minorHAnsi" w:hAnsiTheme="minorHAnsi"/>
                <w:b/>
                <w:sz w:val="18"/>
                <w:szCs w:val="18"/>
              </w:rPr>
              <w:br/>
            </w:r>
            <w:r w:rsidRPr="00A80A57">
              <w:rPr>
                <w:rFonts w:asciiTheme="minorHAnsi" w:hAnsiTheme="minorHAnsi"/>
                <w:b/>
                <w:sz w:val="18"/>
                <w:szCs w:val="18"/>
              </w:rPr>
              <w:t>umiejętności ratowników</w:t>
            </w:r>
          </w:p>
        </w:tc>
        <w:tc>
          <w:tcPr>
            <w:tcW w:w="1276" w:type="dxa"/>
            <w:tcBorders>
              <w:top w:val="double" w:sz="6" w:space="0" w:color="auto"/>
              <w:left w:val="single" w:sz="4" w:space="0" w:color="auto"/>
              <w:bottom w:val="double" w:sz="6" w:space="0" w:color="000000"/>
              <w:right w:val="single" w:sz="4" w:space="0" w:color="auto"/>
            </w:tcBorders>
            <w:shd w:val="clear" w:color="auto" w:fill="auto"/>
            <w:vAlign w:val="center"/>
            <w:hideMark/>
          </w:tcPr>
          <w:p w:rsidR="00807534" w:rsidRPr="00A80A57" w:rsidRDefault="00807534" w:rsidP="00A80A57">
            <w:pPr>
              <w:spacing w:line="240" w:lineRule="auto"/>
              <w:jc w:val="center"/>
              <w:rPr>
                <w:rFonts w:asciiTheme="minorHAnsi" w:hAnsiTheme="minorHAnsi"/>
                <w:b/>
                <w:sz w:val="18"/>
                <w:szCs w:val="18"/>
              </w:rPr>
            </w:pPr>
            <w:r w:rsidRPr="00A80A57">
              <w:rPr>
                <w:rFonts w:asciiTheme="minorHAnsi" w:hAnsiTheme="minorHAnsi"/>
                <w:b/>
                <w:sz w:val="18"/>
                <w:szCs w:val="18"/>
              </w:rPr>
              <w:t>otrzymane punkty</w:t>
            </w:r>
          </w:p>
        </w:tc>
        <w:tc>
          <w:tcPr>
            <w:tcW w:w="1276" w:type="dxa"/>
            <w:tcBorders>
              <w:top w:val="double" w:sz="6" w:space="0" w:color="auto"/>
              <w:left w:val="nil"/>
              <w:bottom w:val="double" w:sz="6" w:space="0" w:color="000000"/>
              <w:right w:val="nil"/>
            </w:tcBorders>
            <w:shd w:val="clear" w:color="auto" w:fill="auto"/>
            <w:vAlign w:val="center"/>
            <w:hideMark/>
          </w:tcPr>
          <w:p w:rsidR="00807534" w:rsidRPr="00A80A57" w:rsidRDefault="00807534" w:rsidP="00A80A57">
            <w:pPr>
              <w:spacing w:line="240" w:lineRule="auto"/>
              <w:jc w:val="center"/>
              <w:rPr>
                <w:rFonts w:asciiTheme="minorHAnsi" w:hAnsiTheme="minorHAnsi"/>
                <w:b/>
                <w:sz w:val="18"/>
                <w:szCs w:val="18"/>
              </w:rPr>
            </w:pPr>
            <w:r w:rsidRPr="00A80A57">
              <w:rPr>
                <w:rFonts w:asciiTheme="minorHAnsi" w:hAnsiTheme="minorHAnsi"/>
                <w:b/>
                <w:sz w:val="18"/>
                <w:szCs w:val="18"/>
              </w:rPr>
              <w:t>ocena końc</w:t>
            </w:r>
            <w:r w:rsidRPr="00A80A57">
              <w:rPr>
                <w:rFonts w:asciiTheme="minorHAnsi" w:hAnsiTheme="minorHAnsi"/>
                <w:b/>
                <w:sz w:val="18"/>
                <w:szCs w:val="18"/>
              </w:rPr>
              <w:t>o</w:t>
            </w:r>
            <w:r w:rsidRPr="00A80A57">
              <w:rPr>
                <w:rFonts w:asciiTheme="minorHAnsi" w:hAnsiTheme="minorHAnsi"/>
                <w:b/>
                <w:sz w:val="18"/>
                <w:szCs w:val="18"/>
              </w:rPr>
              <w:t>wa</w:t>
            </w:r>
          </w:p>
        </w:tc>
        <w:tc>
          <w:tcPr>
            <w:tcW w:w="1222" w:type="dxa"/>
            <w:tcBorders>
              <w:top w:val="double" w:sz="6" w:space="0" w:color="auto"/>
              <w:left w:val="single" w:sz="4" w:space="0" w:color="auto"/>
              <w:bottom w:val="double" w:sz="6" w:space="0" w:color="000000"/>
              <w:right w:val="single" w:sz="4" w:space="0" w:color="auto"/>
            </w:tcBorders>
            <w:shd w:val="clear" w:color="auto" w:fill="auto"/>
            <w:vAlign w:val="center"/>
            <w:hideMark/>
          </w:tcPr>
          <w:p w:rsidR="00807534" w:rsidRPr="00A80A57" w:rsidRDefault="00807534" w:rsidP="00A80A57">
            <w:pPr>
              <w:spacing w:line="240" w:lineRule="auto"/>
              <w:jc w:val="center"/>
              <w:rPr>
                <w:rFonts w:asciiTheme="minorHAnsi" w:hAnsiTheme="minorHAnsi"/>
                <w:b/>
                <w:sz w:val="18"/>
                <w:szCs w:val="18"/>
              </w:rPr>
            </w:pPr>
            <w:r w:rsidRPr="00A80A57">
              <w:rPr>
                <w:rFonts w:asciiTheme="minorHAnsi" w:hAnsiTheme="minorHAnsi"/>
                <w:b/>
                <w:sz w:val="18"/>
                <w:szCs w:val="18"/>
              </w:rPr>
              <w:t>średnia ilość punktów uz</w:t>
            </w:r>
            <w:r w:rsidRPr="00A80A57">
              <w:rPr>
                <w:rFonts w:asciiTheme="minorHAnsi" w:hAnsiTheme="minorHAnsi"/>
                <w:b/>
                <w:sz w:val="18"/>
                <w:szCs w:val="18"/>
              </w:rPr>
              <w:t>y</w:t>
            </w:r>
            <w:r w:rsidRPr="00A80A57">
              <w:rPr>
                <w:rFonts w:asciiTheme="minorHAnsi" w:hAnsiTheme="minorHAnsi"/>
                <w:b/>
                <w:sz w:val="18"/>
                <w:szCs w:val="18"/>
              </w:rPr>
              <w:t>skanych przez jednostkę</w:t>
            </w:r>
          </w:p>
        </w:tc>
        <w:tc>
          <w:tcPr>
            <w:tcW w:w="851" w:type="dxa"/>
            <w:tcBorders>
              <w:top w:val="double" w:sz="6" w:space="0" w:color="auto"/>
              <w:left w:val="nil"/>
              <w:bottom w:val="double" w:sz="6" w:space="0" w:color="000000"/>
              <w:right w:val="double" w:sz="6" w:space="0" w:color="auto"/>
            </w:tcBorders>
            <w:shd w:val="clear" w:color="auto" w:fill="auto"/>
            <w:vAlign w:val="center"/>
            <w:hideMark/>
          </w:tcPr>
          <w:p w:rsidR="00807534" w:rsidRPr="00A80A57" w:rsidRDefault="00807534" w:rsidP="00A80A57">
            <w:pPr>
              <w:spacing w:line="240" w:lineRule="auto"/>
              <w:jc w:val="center"/>
              <w:rPr>
                <w:rFonts w:asciiTheme="minorHAnsi" w:hAnsiTheme="minorHAnsi"/>
                <w:b/>
                <w:sz w:val="18"/>
                <w:szCs w:val="18"/>
              </w:rPr>
            </w:pPr>
            <w:r w:rsidRPr="00A80A57">
              <w:rPr>
                <w:rFonts w:asciiTheme="minorHAnsi" w:hAnsiTheme="minorHAnsi"/>
                <w:b/>
                <w:sz w:val="18"/>
                <w:szCs w:val="18"/>
              </w:rPr>
              <w:t>ocena końcowa jednostki</w:t>
            </w:r>
          </w:p>
        </w:tc>
      </w:tr>
      <w:tr w:rsidR="00807534" w:rsidRPr="00A80A57" w:rsidTr="00807534">
        <w:trPr>
          <w:trHeight w:val="140"/>
        </w:trPr>
        <w:tc>
          <w:tcPr>
            <w:tcW w:w="984" w:type="dxa"/>
            <w:vMerge w:val="restart"/>
            <w:tcBorders>
              <w:top w:val="nil"/>
              <w:left w:val="double" w:sz="6" w:space="0" w:color="auto"/>
              <w:bottom w:val="single" w:sz="4" w:space="0" w:color="auto"/>
              <w:right w:val="double" w:sz="6" w:space="0" w:color="auto"/>
            </w:tcBorders>
            <w:shd w:val="clear" w:color="auto" w:fill="D9D9D9"/>
            <w:vAlign w:val="center"/>
            <w:hideMark/>
          </w:tcPr>
          <w:p w:rsidR="00807534" w:rsidRPr="00A80A57" w:rsidRDefault="00807534" w:rsidP="00A80A57">
            <w:pPr>
              <w:spacing w:line="240" w:lineRule="auto"/>
              <w:rPr>
                <w:rFonts w:asciiTheme="minorHAnsi" w:hAnsiTheme="minorHAnsi"/>
                <w:b/>
                <w:sz w:val="18"/>
                <w:szCs w:val="18"/>
              </w:rPr>
            </w:pPr>
            <w:r w:rsidRPr="00A80A57">
              <w:rPr>
                <w:rFonts w:asciiTheme="minorHAnsi" w:hAnsiTheme="minorHAnsi"/>
                <w:b/>
                <w:sz w:val="18"/>
                <w:szCs w:val="18"/>
              </w:rPr>
              <w:t>JRG nr 1</w:t>
            </w:r>
          </w:p>
        </w:tc>
        <w:tc>
          <w:tcPr>
            <w:tcW w:w="1143" w:type="dxa"/>
            <w:tcBorders>
              <w:top w:val="nil"/>
              <w:left w:val="nil"/>
              <w:bottom w:val="single" w:sz="4" w:space="0" w:color="auto"/>
              <w:right w:val="nil"/>
            </w:tcBorders>
            <w:shd w:val="clear" w:color="auto" w:fill="D9D9D9"/>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1</w:t>
            </w:r>
          </w:p>
        </w:tc>
        <w:tc>
          <w:tcPr>
            <w:tcW w:w="1214" w:type="dxa"/>
            <w:tcBorders>
              <w:top w:val="nil"/>
              <w:left w:val="double" w:sz="6" w:space="0" w:color="auto"/>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0</w:t>
            </w:r>
          </w:p>
        </w:tc>
        <w:tc>
          <w:tcPr>
            <w:tcW w:w="1276" w:type="dxa"/>
            <w:tcBorders>
              <w:top w:val="nil"/>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6</w:t>
            </w:r>
          </w:p>
        </w:tc>
        <w:tc>
          <w:tcPr>
            <w:tcW w:w="1276"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992" w:type="dxa"/>
            <w:tcBorders>
              <w:top w:val="double" w:sz="6" w:space="0" w:color="auto"/>
              <w:left w:val="nil"/>
              <w:bottom w:val="single" w:sz="4" w:space="0" w:color="auto"/>
              <w:right w:val="single" w:sz="4" w:space="0" w:color="auto"/>
            </w:tcBorders>
            <w:shd w:val="clear" w:color="auto" w:fill="D9D9D9"/>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1276" w:type="dxa"/>
            <w:tcBorders>
              <w:top w:val="double" w:sz="6" w:space="0" w:color="000000"/>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14</w:t>
            </w:r>
          </w:p>
        </w:tc>
        <w:tc>
          <w:tcPr>
            <w:tcW w:w="1276"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52</w:t>
            </w:r>
          </w:p>
        </w:tc>
        <w:tc>
          <w:tcPr>
            <w:tcW w:w="1276" w:type="dxa"/>
            <w:tcBorders>
              <w:top w:val="nil"/>
              <w:left w:val="nil"/>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22" w:type="dxa"/>
            <w:vMerge w:val="restart"/>
            <w:tcBorders>
              <w:top w:val="nil"/>
              <w:left w:val="single" w:sz="4" w:space="0" w:color="auto"/>
              <w:bottom w:val="single" w:sz="8" w:space="0" w:color="000000"/>
              <w:right w:val="single" w:sz="4" w:space="0" w:color="auto"/>
            </w:tcBorders>
            <w:shd w:val="clear" w:color="auto" w:fill="D9D9D9"/>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50,00</w:t>
            </w:r>
          </w:p>
        </w:tc>
        <w:tc>
          <w:tcPr>
            <w:tcW w:w="851" w:type="dxa"/>
            <w:vMerge w:val="restart"/>
            <w:tcBorders>
              <w:top w:val="nil"/>
              <w:left w:val="nil"/>
              <w:bottom w:val="single" w:sz="8" w:space="0" w:color="000000"/>
              <w:right w:val="double" w:sz="6" w:space="0" w:color="auto"/>
            </w:tcBorders>
            <w:shd w:val="clear" w:color="auto" w:fill="D9D9D9"/>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5</w:t>
            </w:r>
          </w:p>
        </w:tc>
      </w:tr>
      <w:tr w:rsidR="00807534" w:rsidRPr="00A80A57" w:rsidTr="00807534">
        <w:trPr>
          <w:trHeight w:val="141"/>
        </w:trPr>
        <w:tc>
          <w:tcPr>
            <w:tcW w:w="984" w:type="dxa"/>
            <w:vMerge/>
            <w:tcBorders>
              <w:top w:val="nil"/>
              <w:left w:val="double" w:sz="6" w:space="0" w:color="auto"/>
              <w:bottom w:val="single" w:sz="4" w:space="0" w:color="auto"/>
              <w:right w:val="double" w:sz="6" w:space="0" w:color="auto"/>
            </w:tcBorders>
            <w:vAlign w:val="center"/>
            <w:hideMark/>
          </w:tcPr>
          <w:p w:rsidR="00807534" w:rsidRPr="00A80A57" w:rsidRDefault="00807534" w:rsidP="00A80A57">
            <w:pPr>
              <w:spacing w:line="240" w:lineRule="auto"/>
              <w:rPr>
                <w:rFonts w:asciiTheme="minorHAnsi" w:hAnsiTheme="minorHAnsi"/>
                <w:b/>
                <w:sz w:val="18"/>
                <w:szCs w:val="18"/>
              </w:rPr>
            </w:pPr>
          </w:p>
        </w:tc>
        <w:tc>
          <w:tcPr>
            <w:tcW w:w="1143" w:type="dxa"/>
            <w:tcBorders>
              <w:top w:val="nil"/>
              <w:left w:val="nil"/>
              <w:bottom w:val="single" w:sz="4" w:space="0" w:color="auto"/>
              <w:right w:val="nil"/>
            </w:tcBorders>
            <w:shd w:val="clear" w:color="auto" w:fill="D9D9D9"/>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2</w:t>
            </w:r>
          </w:p>
        </w:tc>
        <w:tc>
          <w:tcPr>
            <w:tcW w:w="1214" w:type="dxa"/>
            <w:tcBorders>
              <w:top w:val="nil"/>
              <w:left w:val="double" w:sz="6" w:space="0" w:color="auto"/>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3</w:t>
            </w:r>
          </w:p>
        </w:tc>
        <w:tc>
          <w:tcPr>
            <w:tcW w:w="1276" w:type="dxa"/>
            <w:tcBorders>
              <w:top w:val="nil"/>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76"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992" w:type="dxa"/>
            <w:tcBorders>
              <w:top w:val="nil"/>
              <w:left w:val="nil"/>
              <w:bottom w:val="single" w:sz="4" w:space="0" w:color="auto"/>
              <w:right w:val="single" w:sz="4" w:space="0" w:color="auto"/>
            </w:tcBorders>
            <w:shd w:val="clear" w:color="auto" w:fill="D9D9D9"/>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1276" w:type="dxa"/>
            <w:tcBorders>
              <w:top w:val="nil"/>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11</w:t>
            </w:r>
          </w:p>
        </w:tc>
        <w:tc>
          <w:tcPr>
            <w:tcW w:w="1276"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50</w:t>
            </w:r>
          </w:p>
        </w:tc>
        <w:tc>
          <w:tcPr>
            <w:tcW w:w="1276" w:type="dxa"/>
            <w:tcBorders>
              <w:top w:val="nil"/>
              <w:left w:val="nil"/>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22" w:type="dxa"/>
            <w:vMerge/>
            <w:tcBorders>
              <w:top w:val="nil"/>
              <w:left w:val="single" w:sz="4" w:space="0" w:color="auto"/>
              <w:bottom w:val="single" w:sz="8" w:space="0" w:color="000000"/>
              <w:right w:val="single" w:sz="4" w:space="0" w:color="auto"/>
            </w:tcBorders>
            <w:vAlign w:val="center"/>
          </w:tcPr>
          <w:p w:rsidR="00807534" w:rsidRPr="00807534" w:rsidRDefault="00807534" w:rsidP="00A80A57">
            <w:pPr>
              <w:spacing w:line="240" w:lineRule="auto"/>
              <w:jc w:val="center"/>
              <w:rPr>
                <w:rFonts w:asciiTheme="minorHAnsi" w:hAnsiTheme="minorHAnsi"/>
                <w:sz w:val="20"/>
              </w:rPr>
            </w:pPr>
          </w:p>
        </w:tc>
        <w:tc>
          <w:tcPr>
            <w:tcW w:w="851" w:type="dxa"/>
            <w:vMerge/>
            <w:tcBorders>
              <w:top w:val="nil"/>
              <w:left w:val="nil"/>
              <w:bottom w:val="single" w:sz="8" w:space="0" w:color="000000"/>
              <w:right w:val="double" w:sz="6" w:space="0" w:color="auto"/>
            </w:tcBorders>
            <w:vAlign w:val="center"/>
          </w:tcPr>
          <w:p w:rsidR="00807534" w:rsidRPr="00807534" w:rsidRDefault="00807534" w:rsidP="00A80A57">
            <w:pPr>
              <w:spacing w:line="240" w:lineRule="auto"/>
              <w:jc w:val="center"/>
              <w:rPr>
                <w:rFonts w:asciiTheme="minorHAnsi" w:hAnsiTheme="minorHAnsi"/>
                <w:sz w:val="20"/>
              </w:rPr>
            </w:pPr>
          </w:p>
        </w:tc>
      </w:tr>
      <w:tr w:rsidR="00807534" w:rsidRPr="00A80A57" w:rsidTr="00807534">
        <w:trPr>
          <w:trHeight w:val="185"/>
        </w:trPr>
        <w:tc>
          <w:tcPr>
            <w:tcW w:w="984" w:type="dxa"/>
            <w:vMerge/>
            <w:tcBorders>
              <w:top w:val="nil"/>
              <w:left w:val="double" w:sz="6" w:space="0" w:color="auto"/>
              <w:bottom w:val="single" w:sz="4" w:space="0" w:color="auto"/>
              <w:right w:val="double" w:sz="6" w:space="0" w:color="auto"/>
            </w:tcBorders>
            <w:vAlign w:val="center"/>
            <w:hideMark/>
          </w:tcPr>
          <w:p w:rsidR="00807534" w:rsidRPr="00A80A57" w:rsidRDefault="00807534" w:rsidP="00A80A57">
            <w:pPr>
              <w:spacing w:line="240" w:lineRule="auto"/>
              <w:rPr>
                <w:rFonts w:asciiTheme="minorHAnsi" w:hAnsiTheme="minorHAnsi"/>
                <w:b/>
                <w:sz w:val="18"/>
                <w:szCs w:val="18"/>
              </w:rPr>
            </w:pPr>
          </w:p>
        </w:tc>
        <w:tc>
          <w:tcPr>
            <w:tcW w:w="1143" w:type="dxa"/>
            <w:tcBorders>
              <w:top w:val="nil"/>
              <w:left w:val="nil"/>
              <w:bottom w:val="single" w:sz="8" w:space="0" w:color="auto"/>
              <w:right w:val="nil"/>
            </w:tcBorders>
            <w:shd w:val="clear" w:color="auto" w:fill="D9D9D9"/>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3</w:t>
            </w:r>
          </w:p>
        </w:tc>
        <w:tc>
          <w:tcPr>
            <w:tcW w:w="1214" w:type="dxa"/>
            <w:tcBorders>
              <w:top w:val="nil"/>
              <w:left w:val="double" w:sz="6" w:space="0" w:color="auto"/>
              <w:bottom w:val="single" w:sz="8"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76" w:type="dxa"/>
            <w:tcBorders>
              <w:top w:val="nil"/>
              <w:left w:val="single" w:sz="4" w:space="0" w:color="auto"/>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nil"/>
              <w:left w:val="nil"/>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nil"/>
              <w:left w:val="nil"/>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76" w:type="dxa"/>
            <w:tcBorders>
              <w:top w:val="nil"/>
              <w:left w:val="nil"/>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992" w:type="dxa"/>
            <w:tcBorders>
              <w:top w:val="nil"/>
              <w:left w:val="nil"/>
              <w:bottom w:val="single" w:sz="8" w:space="0" w:color="auto"/>
              <w:right w:val="single" w:sz="4" w:space="0" w:color="auto"/>
            </w:tcBorders>
            <w:shd w:val="clear" w:color="auto" w:fill="D9D9D9"/>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1276" w:type="dxa"/>
            <w:tcBorders>
              <w:top w:val="nil"/>
              <w:left w:val="single" w:sz="4" w:space="0" w:color="auto"/>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1276" w:type="dxa"/>
            <w:tcBorders>
              <w:top w:val="nil"/>
              <w:left w:val="nil"/>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48</w:t>
            </w:r>
          </w:p>
        </w:tc>
        <w:tc>
          <w:tcPr>
            <w:tcW w:w="1276" w:type="dxa"/>
            <w:tcBorders>
              <w:top w:val="nil"/>
              <w:left w:val="nil"/>
              <w:bottom w:val="single" w:sz="8"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tcBorders>
              <w:top w:val="nil"/>
              <w:left w:val="single" w:sz="4" w:space="0" w:color="auto"/>
              <w:bottom w:val="single" w:sz="8" w:space="0" w:color="000000"/>
              <w:right w:val="single" w:sz="4" w:space="0" w:color="auto"/>
            </w:tcBorders>
            <w:vAlign w:val="center"/>
          </w:tcPr>
          <w:p w:rsidR="00807534" w:rsidRPr="00807534" w:rsidRDefault="00807534" w:rsidP="00A80A57">
            <w:pPr>
              <w:spacing w:line="240" w:lineRule="auto"/>
              <w:jc w:val="center"/>
              <w:rPr>
                <w:rFonts w:asciiTheme="minorHAnsi" w:hAnsiTheme="minorHAnsi"/>
                <w:sz w:val="20"/>
              </w:rPr>
            </w:pPr>
          </w:p>
        </w:tc>
        <w:tc>
          <w:tcPr>
            <w:tcW w:w="851" w:type="dxa"/>
            <w:vMerge/>
            <w:tcBorders>
              <w:top w:val="nil"/>
              <w:left w:val="nil"/>
              <w:bottom w:val="single" w:sz="8" w:space="0" w:color="000000"/>
              <w:right w:val="double" w:sz="6" w:space="0" w:color="auto"/>
            </w:tcBorders>
            <w:vAlign w:val="center"/>
          </w:tcPr>
          <w:p w:rsidR="00807534" w:rsidRPr="00807534" w:rsidRDefault="00807534" w:rsidP="00A80A57">
            <w:pPr>
              <w:spacing w:line="240" w:lineRule="auto"/>
              <w:jc w:val="center"/>
              <w:rPr>
                <w:rFonts w:asciiTheme="minorHAnsi" w:hAnsiTheme="minorHAnsi"/>
                <w:sz w:val="20"/>
              </w:rPr>
            </w:pPr>
          </w:p>
        </w:tc>
      </w:tr>
      <w:tr w:rsidR="00807534" w:rsidRPr="00A80A57" w:rsidTr="00807534">
        <w:trPr>
          <w:trHeight w:val="75"/>
        </w:trPr>
        <w:tc>
          <w:tcPr>
            <w:tcW w:w="984" w:type="dxa"/>
            <w:vMerge w:val="restart"/>
            <w:tcBorders>
              <w:top w:val="single" w:sz="8" w:space="0" w:color="auto"/>
              <w:left w:val="double" w:sz="6" w:space="0" w:color="auto"/>
              <w:bottom w:val="single" w:sz="8" w:space="0" w:color="auto"/>
              <w:right w:val="double" w:sz="6" w:space="0" w:color="auto"/>
            </w:tcBorders>
            <w:shd w:val="clear" w:color="auto" w:fill="auto"/>
            <w:vAlign w:val="center"/>
            <w:hideMark/>
          </w:tcPr>
          <w:p w:rsidR="00807534" w:rsidRPr="00A80A57" w:rsidRDefault="00807534" w:rsidP="00A80A57">
            <w:pPr>
              <w:spacing w:line="240" w:lineRule="auto"/>
              <w:rPr>
                <w:rFonts w:asciiTheme="minorHAnsi" w:hAnsiTheme="minorHAnsi"/>
                <w:b/>
                <w:sz w:val="18"/>
                <w:szCs w:val="18"/>
              </w:rPr>
            </w:pPr>
            <w:r w:rsidRPr="00A80A57">
              <w:rPr>
                <w:rFonts w:asciiTheme="minorHAnsi" w:hAnsiTheme="minorHAnsi"/>
                <w:b/>
                <w:sz w:val="18"/>
                <w:szCs w:val="18"/>
              </w:rPr>
              <w:t>JRG nr 2</w:t>
            </w:r>
          </w:p>
        </w:tc>
        <w:tc>
          <w:tcPr>
            <w:tcW w:w="1143" w:type="dxa"/>
            <w:tcBorders>
              <w:top w:val="nil"/>
              <w:left w:val="nil"/>
              <w:bottom w:val="single" w:sz="4" w:space="0" w:color="auto"/>
              <w:right w:val="nil"/>
            </w:tcBorders>
            <w:shd w:val="clear" w:color="auto" w:fill="auto"/>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1</w:t>
            </w:r>
          </w:p>
        </w:tc>
        <w:tc>
          <w:tcPr>
            <w:tcW w:w="1214" w:type="dxa"/>
            <w:tcBorders>
              <w:top w:val="nil"/>
              <w:left w:val="double" w:sz="6" w:space="0" w:color="auto"/>
              <w:bottom w:val="nil"/>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76" w:type="dxa"/>
            <w:tcBorders>
              <w:top w:val="nil"/>
              <w:left w:val="single" w:sz="4" w:space="0" w:color="auto"/>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6</w:t>
            </w:r>
          </w:p>
        </w:tc>
        <w:tc>
          <w:tcPr>
            <w:tcW w:w="1276"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992" w:type="dxa"/>
            <w:tcBorders>
              <w:top w:val="nil"/>
              <w:left w:val="nil"/>
              <w:bottom w:val="nil"/>
              <w:right w:val="single" w:sz="4" w:space="0" w:color="auto"/>
            </w:tcBorders>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1276" w:type="dxa"/>
            <w:tcBorders>
              <w:top w:val="nil"/>
              <w:left w:val="single" w:sz="4" w:space="0" w:color="auto"/>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13</w:t>
            </w:r>
          </w:p>
        </w:tc>
        <w:tc>
          <w:tcPr>
            <w:tcW w:w="1276"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53</w:t>
            </w:r>
          </w:p>
        </w:tc>
        <w:tc>
          <w:tcPr>
            <w:tcW w:w="1276" w:type="dxa"/>
            <w:tcBorders>
              <w:top w:val="nil"/>
              <w:left w:val="nil"/>
              <w:bottom w:val="nil"/>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22" w:type="dxa"/>
            <w:vMerge w:val="restart"/>
            <w:tcBorders>
              <w:top w:val="nil"/>
              <w:left w:val="single" w:sz="4" w:space="0" w:color="auto"/>
              <w:bottom w:val="nil"/>
              <w:right w:val="single" w:sz="4" w:space="0" w:color="auto"/>
            </w:tcBorders>
            <w:shd w:val="clear" w:color="auto" w:fill="auto"/>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51,66</w:t>
            </w:r>
          </w:p>
        </w:tc>
        <w:tc>
          <w:tcPr>
            <w:tcW w:w="851" w:type="dxa"/>
            <w:vMerge w:val="restart"/>
            <w:tcBorders>
              <w:top w:val="nil"/>
              <w:left w:val="nil"/>
              <w:bottom w:val="nil"/>
              <w:right w:val="double" w:sz="6" w:space="0" w:color="auto"/>
            </w:tcBorders>
            <w:shd w:val="clear" w:color="auto" w:fill="auto"/>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5</w:t>
            </w:r>
          </w:p>
        </w:tc>
      </w:tr>
      <w:tr w:rsidR="00807534" w:rsidRPr="00A80A57" w:rsidTr="00807534">
        <w:trPr>
          <w:trHeight w:val="121"/>
        </w:trPr>
        <w:tc>
          <w:tcPr>
            <w:tcW w:w="984" w:type="dxa"/>
            <w:vMerge/>
            <w:tcBorders>
              <w:top w:val="single" w:sz="8" w:space="0" w:color="auto"/>
              <w:left w:val="double" w:sz="6" w:space="0" w:color="auto"/>
              <w:bottom w:val="single" w:sz="8" w:space="0" w:color="auto"/>
              <w:right w:val="double" w:sz="6" w:space="0" w:color="auto"/>
            </w:tcBorders>
            <w:vAlign w:val="center"/>
            <w:hideMark/>
          </w:tcPr>
          <w:p w:rsidR="00807534" w:rsidRPr="00A80A57" w:rsidRDefault="00807534" w:rsidP="00A80A57">
            <w:pPr>
              <w:spacing w:line="240" w:lineRule="auto"/>
              <w:rPr>
                <w:rFonts w:asciiTheme="minorHAnsi" w:hAnsiTheme="minorHAnsi"/>
                <w:b/>
                <w:sz w:val="18"/>
                <w:szCs w:val="18"/>
              </w:rPr>
            </w:pPr>
          </w:p>
        </w:tc>
        <w:tc>
          <w:tcPr>
            <w:tcW w:w="1143" w:type="dxa"/>
            <w:tcBorders>
              <w:top w:val="nil"/>
              <w:left w:val="nil"/>
              <w:bottom w:val="single" w:sz="4" w:space="0" w:color="auto"/>
              <w:right w:val="nil"/>
            </w:tcBorders>
            <w:shd w:val="clear" w:color="auto" w:fill="auto"/>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2</w:t>
            </w:r>
          </w:p>
        </w:tc>
        <w:tc>
          <w:tcPr>
            <w:tcW w:w="1214" w:type="dxa"/>
            <w:tcBorders>
              <w:top w:val="single" w:sz="4" w:space="0" w:color="auto"/>
              <w:left w:val="double" w:sz="6" w:space="0" w:color="auto"/>
              <w:bottom w:val="single" w:sz="4" w:space="0" w:color="auto"/>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single" w:sz="4" w:space="0" w:color="auto"/>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single" w:sz="4" w:space="0" w:color="auto"/>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6</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992" w:type="dxa"/>
            <w:tcBorders>
              <w:top w:val="single" w:sz="4" w:space="0" w:color="auto"/>
              <w:left w:val="nil"/>
              <w:bottom w:val="single" w:sz="4" w:space="0" w:color="auto"/>
              <w:right w:val="single" w:sz="4" w:space="0" w:color="auto"/>
            </w:tcBorders>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11</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51</w:t>
            </w:r>
          </w:p>
        </w:tc>
        <w:tc>
          <w:tcPr>
            <w:tcW w:w="1276" w:type="dxa"/>
            <w:tcBorders>
              <w:top w:val="single" w:sz="4" w:space="0" w:color="auto"/>
              <w:left w:val="nil"/>
              <w:bottom w:val="single" w:sz="4" w:space="0" w:color="auto"/>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22" w:type="dxa"/>
            <w:vMerge/>
            <w:tcBorders>
              <w:top w:val="nil"/>
              <w:left w:val="single" w:sz="4" w:space="0" w:color="auto"/>
              <w:bottom w:val="nil"/>
              <w:right w:val="single" w:sz="4" w:space="0" w:color="auto"/>
            </w:tcBorders>
            <w:vAlign w:val="center"/>
          </w:tcPr>
          <w:p w:rsidR="00807534" w:rsidRPr="00807534" w:rsidRDefault="00807534" w:rsidP="00A80A57">
            <w:pPr>
              <w:spacing w:line="240" w:lineRule="auto"/>
              <w:jc w:val="center"/>
              <w:rPr>
                <w:rFonts w:asciiTheme="minorHAnsi" w:hAnsiTheme="minorHAnsi"/>
                <w:sz w:val="20"/>
              </w:rPr>
            </w:pPr>
          </w:p>
        </w:tc>
        <w:tc>
          <w:tcPr>
            <w:tcW w:w="851" w:type="dxa"/>
            <w:vMerge/>
            <w:tcBorders>
              <w:top w:val="nil"/>
              <w:left w:val="nil"/>
              <w:bottom w:val="nil"/>
              <w:right w:val="double" w:sz="6" w:space="0" w:color="auto"/>
            </w:tcBorders>
            <w:vAlign w:val="center"/>
          </w:tcPr>
          <w:p w:rsidR="00807534" w:rsidRPr="00807534" w:rsidRDefault="00807534" w:rsidP="00A80A57">
            <w:pPr>
              <w:spacing w:line="240" w:lineRule="auto"/>
              <w:jc w:val="center"/>
              <w:rPr>
                <w:rFonts w:asciiTheme="minorHAnsi" w:hAnsiTheme="minorHAnsi"/>
                <w:sz w:val="20"/>
              </w:rPr>
            </w:pPr>
          </w:p>
        </w:tc>
      </w:tr>
      <w:tr w:rsidR="00807534" w:rsidRPr="00A80A57" w:rsidTr="00807534">
        <w:trPr>
          <w:trHeight w:val="60"/>
        </w:trPr>
        <w:tc>
          <w:tcPr>
            <w:tcW w:w="984" w:type="dxa"/>
            <w:vMerge/>
            <w:tcBorders>
              <w:top w:val="single" w:sz="8" w:space="0" w:color="auto"/>
              <w:left w:val="double" w:sz="6" w:space="0" w:color="auto"/>
              <w:bottom w:val="single" w:sz="8" w:space="0" w:color="auto"/>
              <w:right w:val="double" w:sz="6" w:space="0" w:color="auto"/>
            </w:tcBorders>
            <w:vAlign w:val="center"/>
            <w:hideMark/>
          </w:tcPr>
          <w:p w:rsidR="00807534" w:rsidRPr="00A80A57" w:rsidRDefault="00807534" w:rsidP="00A80A57">
            <w:pPr>
              <w:spacing w:line="240" w:lineRule="auto"/>
              <w:rPr>
                <w:rFonts w:asciiTheme="minorHAnsi" w:hAnsiTheme="minorHAnsi"/>
                <w:b/>
                <w:sz w:val="18"/>
                <w:szCs w:val="18"/>
              </w:rPr>
            </w:pPr>
          </w:p>
        </w:tc>
        <w:tc>
          <w:tcPr>
            <w:tcW w:w="1143" w:type="dxa"/>
            <w:tcBorders>
              <w:top w:val="nil"/>
              <w:left w:val="nil"/>
              <w:bottom w:val="single" w:sz="8" w:space="0" w:color="auto"/>
              <w:right w:val="nil"/>
            </w:tcBorders>
            <w:shd w:val="clear" w:color="auto" w:fill="auto"/>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3</w:t>
            </w:r>
          </w:p>
        </w:tc>
        <w:tc>
          <w:tcPr>
            <w:tcW w:w="1214" w:type="dxa"/>
            <w:tcBorders>
              <w:top w:val="nil"/>
              <w:left w:val="double" w:sz="6" w:space="0" w:color="auto"/>
              <w:bottom w:val="nil"/>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76" w:type="dxa"/>
            <w:tcBorders>
              <w:top w:val="nil"/>
              <w:left w:val="single" w:sz="4" w:space="0" w:color="auto"/>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1259"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6</w:t>
            </w:r>
          </w:p>
        </w:tc>
        <w:tc>
          <w:tcPr>
            <w:tcW w:w="1276"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7</w:t>
            </w:r>
          </w:p>
        </w:tc>
        <w:tc>
          <w:tcPr>
            <w:tcW w:w="992" w:type="dxa"/>
            <w:tcBorders>
              <w:top w:val="nil"/>
              <w:left w:val="nil"/>
              <w:bottom w:val="nil"/>
              <w:right w:val="single" w:sz="4" w:space="0" w:color="auto"/>
            </w:tcBorders>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7</w:t>
            </w:r>
          </w:p>
        </w:tc>
        <w:tc>
          <w:tcPr>
            <w:tcW w:w="1276" w:type="dxa"/>
            <w:tcBorders>
              <w:top w:val="nil"/>
              <w:left w:val="single" w:sz="4" w:space="0" w:color="auto"/>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13</w:t>
            </w:r>
          </w:p>
        </w:tc>
        <w:tc>
          <w:tcPr>
            <w:tcW w:w="1276"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51</w:t>
            </w:r>
          </w:p>
        </w:tc>
        <w:tc>
          <w:tcPr>
            <w:tcW w:w="1276" w:type="dxa"/>
            <w:tcBorders>
              <w:top w:val="nil"/>
              <w:left w:val="nil"/>
              <w:bottom w:val="nil"/>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22" w:type="dxa"/>
            <w:vMerge/>
            <w:tcBorders>
              <w:top w:val="nil"/>
              <w:left w:val="single" w:sz="4" w:space="0" w:color="auto"/>
              <w:bottom w:val="nil"/>
              <w:right w:val="single" w:sz="4" w:space="0" w:color="auto"/>
            </w:tcBorders>
            <w:vAlign w:val="center"/>
          </w:tcPr>
          <w:p w:rsidR="00807534" w:rsidRPr="00807534" w:rsidRDefault="00807534" w:rsidP="00A80A57">
            <w:pPr>
              <w:spacing w:line="240" w:lineRule="auto"/>
              <w:jc w:val="center"/>
              <w:rPr>
                <w:rFonts w:asciiTheme="minorHAnsi" w:hAnsiTheme="minorHAnsi"/>
                <w:sz w:val="20"/>
              </w:rPr>
            </w:pPr>
          </w:p>
        </w:tc>
        <w:tc>
          <w:tcPr>
            <w:tcW w:w="851" w:type="dxa"/>
            <w:vMerge/>
            <w:tcBorders>
              <w:top w:val="nil"/>
              <w:left w:val="nil"/>
              <w:bottom w:val="nil"/>
              <w:right w:val="double" w:sz="6" w:space="0" w:color="auto"/>
            </w:tcBorders>
            <w:vAlign w:val="center"/>
          </w:tcPr>
          <w:p w:rsidR="00807534" w:rsidRPr="00807534" w:rsidRDefault="00807534" w:rsidP="00A80A57">
            <w:pPr>
              <w:spacing w:line="240" w:lineRule="auto"/>
              <w:jc w:val="center"/>
              <w:rPr>
                <w:rFonts w:asciiTheme="minorHAnsi" w:hAnsiTheme="minorHAnsi"/>
                <w:sz w:val="20"/>
              </w:rPr>
            </w:pPr>
          </w:p>
        </w:tc>
      </w:tr>
      <w:tr w:rsidR="00807534" w:rsidRPr="00A80A57" w:rsidTr="00807534">
        <w:trPr>
          <w:trHeight w:val="71"/>
        </w:trPr>
        <w:tc>
          <w:tcPr>
            <w:tcW w:w="984" w:type="dxa"/>
            <w:vMerge w:val="restart"/>
            <w:tcBorders>
              <w:top w:val="nil"/>
              <w:left w:val="double" w:sz="6" w:space="0" w:color="auto"/>
              <w:bottom w:val="single" w:sz="8" w:space="0" w:color="auto"/>
              <w:right w:val="double" w:sz="6" w:space="0" w:color="auto"/>
            </w:tcBorders>
            <w:shd w:val="clear" w:color="auto" w:fill="D9D9D9"/>
            <w:vAlign w:val="center"/>
            <w:hideMark/>
          </w:tcPr>
          <w:p w:rsidR="00807534" w:rsidRPr="00A80A57" w:rsidRDefault="00807534" w:rsidP="00A80A57">
            <w:pPr>
              <w:spacing w:line="240" w:lineRule="auto"/>
              <w:rPr>
                <w:rFonts w:asciiTheme="minorHAnsi" w:hAnsiTheme="minorHAnsi"/>
                <w:b/>
                <w:sz w:val="18"/>
                <w:szCs w:val="18"/>
              </w:rPr>
            </w:pPr>
            <w:r w:rsidRPr="00A80A57">
              <w:rPr>
                <w:rFonts w:asciiTheme="minorHAnsi" w:hAnsiTheme="minorHAnsi"/>
                <w:b/>
                <w:sz w:val="18"/>
                <w:szCs w:val="18"/>
              </w:rPr>
              <w:t>JRG nr 3</w:t>
            </w:r>
          </w:p>
        </w:tc>
        <w:tc>
          <w:tcPr>
            <w:tcW w:w="1143" w:type="dxa"/>
            <w:tcBorders>
              <w:top w:val="nil"/>
              <w:left w:val="nil"/>
              <w:bottom w:val="single" w:sz="4" w:space="0" w:color="auto"/>
              <w:right w:val="nil"/>
            </w:tcBorders>
            <w:shd w:val="clear" w:color="auto" w:fill="D9D9D9"/>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1</w:t>
            </w:r>
          </w:p>
        </w:tc>
        <w:tc>
          <w:tcPr>
            <w:tcW w:w="1214" w:type="dxa"/>
            <w:tcBorders>
              <w:top w:val="single" w:sz="8" w:space="0" w:color="auto"/>
              <w:left w:val="double" w:sz="6" w:space="0" w:color="auto"/>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0</w:t>
            </w:r>
          </w:p>
        </w:tc>
        <w:tc>
          <w:tcPr>
            <w:tcW w:w="1276" w:type="dxa"/>
            <w:tcBorders>
              <w:top w:val="single" w:sz="8" w:space="0" w:color="auto"/>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single" w:sz="8"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single" w:sz="8"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3</w:t>
            </w:r>
          </w:p>
        </w:tc>
        <w:tc>
          <w:tcPr>
            <w:tcW w:w="1276" w:type="dxa"/>
            <w:tcBorders>
              <w:top w:val="single" w:sz="8"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992" w:type="dxa"/>
            <w:tcBorders>
              <w:top w:val="single" w:sz="8" w:space="0" w:color="auto"/>
              <w:left w:val="nil"/>
              <w:bottom w:val="single" w:sz="4" w:space="0" w:color="auto"/>
              <w:right w:val="single" w:sz="4" w:space="0" w:color="auto"/>
            </w:tcBorders>
            <w:shd w:val="clear" w:color="auto" w:fill="D9D9D9"/>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1276" w:type="dxa"/>
            <w:tcBorders>
              <w:top w:val="single" w:sz="8" w:space="0" w:color="auto"/>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76" w:type="dxa"/>
            <w:tcBorders>
              <w:top w:val="single" w:sz="8"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45</w:t>
            </w:r>
          </w:p>
        </w:tc>
        <w:tc>
          <w:tcPr>
            <w:tcW w:w="1276" w:type="dxa"/>
            <w:tcBorders>
              <w:top w:val="single" w:sz="8" w:space="0" w:color="auto"/>
              <w:left w:val="nil"/>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val="restart"/>
            <w:tcBorders>
              <w:top w:val="single" w:sz="8" w:space="0" w:color="auto"/>
              <w:left w:val="single" w:sz="4" w:space="0" w:color="auto"/>
              <w:bottom w:val="single" w:sz="8" w:space="0" w:color="000000"/>
              <w:right w:val="single" w:sz="4" w:space="0" w:color="auto"/>
            </w:tcBorders>
            <w:shd w:val="clear" w:color="auto" w:fill="D9D9D9"/>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45,33</w:t>
            </w:r>
          </w:p>
        </w:tc>
        <w:tc>
          <w:tcPr>
            <w:tcW w:w="851" w:type="dxa"/>
            <w:vMerge w:val="restart"/>
            <w:tcBorders>
              <w:top w:val="single" w:sz="8" w:space="0" w:color="auto"/>
              <w:left w:val="nil"/>
              <w:bottom w:val="single" w:sz="8" w:space="0" w:color="000000"/>
              <w:right w:val="double" w:sz="6" w:space="0" w:color="auto"/>
            </w:tcBorders>
            <w:shd w:val="clear" w:color="auto" w:fill="D9D9D9"/>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4</w:t>
            </w:r>
          </w:p>
        </w:tc>
      </w:tr>
      <w:tr w:rsidR="00807534" w:rsidRPr="00A80A57" w:rsidTr="00807534">
        <w:trPr>
          <w:trHeight w:val="118"/>
        </w:trPr>
        <w:tc>
          <w:tcPr>
            <w:tcW w:w="984" w:type="dxa"/>
            <w:vMerge/>
            <w:tcBorders>
              <w:top w:val="nil"/>
              <w:left w:val="double" w:sz="6" w:space="0" w:color="auto"/>
              <w:bottom w:val="single" w:sz="8" w:space="0" w:color="auto"/>
              <w:right w:val="double" w:sz="6" w:space="0" w:color="auto"/>
            </w:tcBorders>
            <w:shd w:val="clear" w:color="auto" w:fill="D9D9D9"/>
            <w:vAlign w:val="center"/>
            <w:hideMark/>
          </w:tcPr>
          <w:p w:rsidR="00807534" w:rsidRPr="00A80A57" w:rsidRDefault="00807534" w:rsidP="00A80A57">
            <w:pPr>
              <w:spacing w:line="240" w:lineRule="auto"/>
              <w:rPr>
                <w:rFonts w:asciiTheme="minorHAnsi" w:hAnsiTheme="minorHAnsi"/>
                <w:b/>
                <w:sz w:val="18"/>
                <w:szCs w:val="18"/>
              </w:rPr>
            </w:pPr>
          </w:p>
        </w:tc>
        <w:tc>
          <w:tcPr>
            <w:tcW w:w="1143" w:type="dxa"/>
            <w:tcBorders>
              <w:top w:val="nil"/>
              <w:left w:val="nil"/>
              <w:bottom w:val="single" w:sz="4" w:space="0" w:color="auto"/>
              <w:right w:val="nil"/>
            </w:tcBorders>
            <w:shd w:val="clear" w:color="auto" w:fill="D9D9D9"/>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2</w:t>
            </w:r>
          </w:p>
        </w:tc>
        <w:tc>
          <w:tcPr>
            <w:tcW w:w="1214" w:type="dxa"/>
            <w:tcBorders>
              <w:top w:val="nil"/>
              <w:left w:val="double" w:sz="6" w:space="0" w:color="auto"/>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0</w:t>
            </w:r>
          </w:p>
        </w:tc>
        <w:tc>
          <w:tcPr>
            <w:tcW w:w="1276" w:type="dxa"/>
            <w:tcBorders>
              <w:top w:val="nil"/>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3</w:t>
            </w:r>
          </w:p>
        </w:tc>
        <w:tc>
          <w:tcPr>
            <w:tcW w:w="1276"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992" w:type="dxa"/>
            <w:tcBorders>
              <w:top w:val="nil"/>
              <w:left w:val="nil"/>
              <w:bottom w:val="single" w:sz="4" w:space="0" w:color="auto"/>
              <w:right w:val="single" w:sz="4" w:space="0" w:color="auto"/>
            </w:tcBorders>
            <w:shd w:val="clear" w:color="auto" w:fill="D9D9D9"/>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1276" w:type="dxa"/>
            <w:tcBorders>
              <w:top w:val="nil"/>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13</w:t>
            </w:r>
          </w:p>
        </w:tc>
        <w:tc>
          <w:tcPr>
            <w:tcW w:w="1276"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47</w:t>
            </w:r>
          </w:p>
        </w:tc>
        <w:tc>
          <w:tcPr>
            <w:tcW w:w="1276" w:type="dxa"/>
            <w:tcBorders>
              <w:top w:val="nil"/>
              <w:left w:val="nil"/>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tcBorders>
              <w:top w:val="single" w:sz="8" w:space="0" w:color="auto"/>
              <w:left w:val="single" w:sz="4" w:space="0" w:color="auto"/>
              <w:bottom w:val="single" w:sz="8" w:space="0" w:color="000000"/>
              <w:right w:val="single" w:sz="4" w:space="0" w:color="auto"/>
            </w:tcBorders>
            <w:shd w:val="clear" w:color="auto" w:fill="D9D9D9"/>
            <w:vAlign w:val="center"/>
          </w:tcPr>
          <w:p w:rsidR="00807534" w:rsidRPr="00807534" w:rsidRDefault="00807534" w:rsidP="00A80A57">
            <w:pPr>
              <w:spacing w:line="240" w:lineRule="auto"/>
              <w:jc w:val="center"/>
              <w:rPr>
                <w:rFonts w:asciiTheme="minorHAnsi" w:hAnsiTheme="minorHAnsi"/>
                <w:sz w:val="20"/>
              </w:rPr>
            </w:pPr>
          </w:p>
        </w:tc>
        <w:tc>
          <w:tcPr>
            <w:tcW w:w="851" w:type="dxa"/>
            <w:vMerge/>
            <w:tcBorders>
              <w:top w:val="single" w:sz="8" w:space="0" w:color="auto"/>
              <w:left w:val="nil"/>
              <w:bottom w:val="single" w:sz="8" w:space="0" w:color="000000"/>
              <w:right w:val="double" w:sz="6" w:space="0" w:color="auto"/>
            </w:tcBorders>
            <w:shd w:val="clear" w:color="auto" w:fill="D9D9D9"/>
            <w:vAlign w:val="center"/>
          </w:tcPr>
          <w:p w:rsidR="00807534" w:rsidRPr="00807534" w:rsidRDefault="00807534" w:rsidP="00A80A57">
            <w:pPr>
              <w:spacing w:line="240" w:lineRule="auto"/>
              <w:jc w:val="center"/>
              <w:rPr>
                <w:rFonts w:asciiTheme="minorHAnsi" w:hAnsiTheme="minorHAnsi"/>
                <w:sz w:val="20"/>
              </w:rPr>
            </w:pPr>
          </w:p>
        </w:tc>
      </w:tr>
      <w:tr w:rsidR="00807534" w:rsidRPr="00A80A57" w:rsidTr="00807534">
        <w:trPr>
          <w:trHeight w:val="163"/>
        </w:trPr>
        <w:tc>
          <w:tcPr>
            <w:tcW w:w="984" w:type="dxa"/>
            <w:vMerge/>
            <w:tcBorders>
              <w:top w:val="nil"/>
              <w:left w:val="double" w:sz="6" w:space="0" w:color="auto"/>
              <w:bottom w:val="single" w:sz="8" w:space="0" w:color="auto"/>
              <w:right w:val="double" w:sz="6" w:space="0" w:color="auto"/>
            </w:tcBorders>
            <w:shd w:val="clear" w:color="auto" w:fill="D9D9D9"/>
            <w:vAlign w:val="center"/>
            <w:hideMark/>
          </w:tcPr>
          <w:p w:rsidR="00807534" w:rsidRPr="00A80A57" w:rsidRDefault="00807534" w:rsidP="00A80A57">
            <w:pPr>
              <w:spacing w:line="240" w:lineRule="auto"/>
              <w:rPr>
                <w:rFonts w:asciiTheme="minorHAnsi" w:hAnsiTheme="minorHAnsi"/>
                <w:b/>
                <w:sz w:val="18"/>
                <w:szCs w:val="18"/>
              </w:rPr>
            </w:pPr>
          </w:p>
        </w:tc>
        <w:tc>
          <w:tcPr>
            <w:tcW w:w="1143" w:type="dxa"/>
            <w:tcBorders>
              <w:top w:val="nil"/>
              <w:left w:val="nil"/>
              <w:bottom w:val="single" w:sz="8" w:space="0" w:color="auto"/>
              <w:right w:val="nil"/>
            </w:tcBorders>
            <w:shd w:val="clear" w:color="auto" w:fill="D9D9D9"/>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3</w:t>
            </w:r>
          </w:p>
        </w:tc>
        <w:tc>
          <w:tcPr>
            <w:tcW w:w="1214" w:type="dxa"/>
            <w:tcBorders>
              <w:top w:val="nil"/>
              <w:left w:val="double" w:sz="6" w:space="0" w:color="auto"/>
              <w:bottom w:val="single" w:sz="8"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0</w:t>
            </w:r>
          </w:p>
        </w:tc>
        <w:tc>
          <w:tcPr>
            <w:tcW w:w="1276" w:type="dxa"/>
            <w:tcBorders>
              <w:top w:val="nil"/>
              <w:left w:val="single" w:sz="4" w:space="0" w:color="auto"/>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nil"/>
              <w:left w:val="nil"/>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nil"/>
              <w:left w:val="nil"/>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3</w:t>
            </w:r>
          </w:p>
        </w:tc>
        <w:tc>
          <w:tcPr>
            <w:tcW w:w="1276" w:type="dxa"/>
            <w:tcBorders>
              <w:top w:val="nil"/>
              <w:left w:val="nil"/>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992" w:type="dxa"/>
            <w:tcBorders>
              <w:top w:val="nil"/>
              <w:left w:val="nil"/>
              <w:bottom w:val="single" w:sz="8" w:space="0" w:color="auto"/>
              <w:right w:val="single" w:sz="4" w:space="0" w:color="auto"/>
            </w:tcBorders>
            <w:shd w:val="clear" w:color="auto" w:fill="D9D9D9"/>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1276" w:type="dxa"/>
            <w:tcBorders>
              <w:top w:val="nil"/>
              <w:left w:val="single" w:sz="4" w:space="0" w:color="auto"/>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11</w:t>
            </w:r>
          </w:p>
        </w:tc>
        <w:tc>
          <w:tcPr>
            <w:tcW w:w="1276" w:type="dxa"/>
            <w:tcBorders>
              <w:top w:val="nil"/>
              <w:left w:val="nil"/>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44</w:t>
            </w:r>
          </w:p>
        </w:tc>
        <w:tc>
          <w:tcPr>
            <w:tcW w:w="1276" w:type="dxa"/>
            <w:tcBorders>
              <w:top w:val="nil"/>
              <w:left w:val="nil"/>
              <w:bottom w:val="single" w:sz="8"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tcBorders>
              <w:top w:val="single" w:sz="8" w:space="0" w:color="auto"/>
              <w:left w:val="single" w:sz="4" w:space="0" w:color="auto"/>
              <w:bottom w:val="single" w:sz="8" w:space="0" w:color="000000"/>
              <w:right w:val="single" w:sz="4" w:space="0" w:color="auto"/>
            </w:tcBorders>
            <w:shd w:val="clear" w:color="auto" w:fill="D9D9D9"/>
            <w:vAlign w:val="center"/>
          </w:tcPr>
          <w:p w:rsidR="00807534" w:rsidRPr="00807534" w:rsidRDefault="00807534" w:rsidP="00A80A57">
            <w:pPr>
              <w:spacing w:line="240" w:lineRule="auto"/>
              <w:jc w:val="center"/>
              <w:rPr>
                <w:rFonts w:asciiTheme="minorHAnsi" w:hAnsiTheme="minorHAnsi"/>
                <w:sz w:val="20"/>
              </w:rPr>
            </w:pPr>
          </w:p>
        </w:tc>
        <w:tc>
          <w:tcPr>
            <w:tcW w:w="851" w:type="dxa"/>
            <w:vMerge/>
            <w:tcBorders>
              <w:top w:val="single" w:sz="8" w:space="0" w:color="auto"/>
              <w:left w:val="nil"/>
              <w:bottom w:val="single" w:sz="8" w:space="0" w:color="000000"/>
              <w:right w:val="double" w:sz="6" w:space="0" w:color="auto"/>
            </w:tcBorders>
            <w:shd w:val="clear" w:color="auto" w:fill="D9D9D9"/>
            <w:vAlign w:val="center"/>
          </w:tcPr>
          <w:p w:rsidR="00807534" w:rsidRPr="00807534" w:rsidRDefault="00807534" w:rsidP="00A80A57">
            <w:pPr>
              <w:spacing w:line="240" w:lineRule="auto"/>
              <w:jc w:val="center"/>
              <w:rPr>
                <w:rFonts w:asciiTheme="minorHAnsi" w:hAnsiTheme="minorHAnsi"/>
                <w:sz w:val="20"/>
              </w:rPr>
            </w:pPr>
          </w:p>
        </w:tc>
      </w:tr>
      <w:tr w:rsidR="00807534" w:rsidRPr="00A80A57" w:rsidTr="00807534">
        <w:trPr>
          <w:trHeight w:val="60"/>
        </w:trPr>
        <w:tc>
          <w:tcPr>
            <w:tcW w:w="984" w:type="dxa"/>
            <w:vMerge w:val="restart"/>
            <w:tcBorders>
              <w:top w:val="nil"/>
              <w:left w:val="double" w:sz="6" w:space="0" w:color="auto"/>
              <w:bottom w:val="single" w:sz="8" w:space="0" w:color="auto"/>
              <w:right w:val="double" w:sz="6" w:space="0" w:color="auto"/>
            </w:tcBorders>
            <w:shd w:val="clear" w:color="auto" w:fill="auto"/>
            <w:vAlign w:val="center"/>
            <w:hideMark/>
          </w:tcPr>
          <w:p w:rsidR="00807534" w:rsidRPr="00A80A57" w:rsidRDefault="00807534" w:rsidP="00A80A57">
            <w:pPr>
              <w:spacing w:line="240" w:lineRule="auto"/>
              <w:rPr>
                <w:rFonts w:asciiTheme="minorHAnsi" w:hAnsiTheme="minorHAnsi"/>
                <w:b/>
                <w:sz w:val="18"/>
                <w:szCs w:val="18"/>
              </w:rPr>
            </w:pPr>
            <w:r w:rsidRPr="00A80A57">
              <w:rPr>
                <w:rFonts w:asciiTheme="minorHAnsi" w:hAnsiTheme="minorHAnsi"/>
                <w:b/>
                <w:sz w:val="18"/>
                <w:szCs w:val="18"/>
              </w:rPr>
              <w:t>JRG nr 4</w:t>
            </w:r>
          </w:p>
        </w:tc>
        <w:tc>
          <w:tcPr>
            <w:tcW w:w="1143" w:type="dxa"/>
            <w:tcBorders>
              <w:top w:val="nil"/>
              <w:left w:val="nil"/>
              <w:bottom w:val="single" w:sz="4" w:space="0" w:color="auto"/>
              <w:right w:val="nil"/>
            </w:tcBorders>
            <w:shd w:val="clear" w:color="auto" w:fill="auto"/>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1</w:t>
            </w:r>
          </w:p>
        </w:tc>
        <w:tc>
          <w:tcPr>
            <w:tcW w:w="1214" w:type="dxa"/>
            <w:tcBorders>
              <w:top w:val="nil"/>
              <w:left w:val="double" w:sz="6" w:space="0" w:color="auto"/>
              <w:bottom w:val="nil"/>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0</w:t>
            </w:r>
          </w:p>
        </w:tc>
        <w:tc>
          <w:tcPr>
            <w:tcW w:w="1276" w:type="dxa"/>
            <w:tcBorders>
              <w:top w:val="nil"/>
              <w:left w:val="single" w:sz="4" w:space="0" w:color="auto"/>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3</w:t>
            </w:r>
          </w:p>
        </w:tc>
        <w:tc>
          <w:tcPr>
            <w:tcW w:w="1032"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6</w:t>
            </w:r>
          </w:p>
        </w:tc>
        <w:tc>
          <w:tcPr>
            <w:tcW w:w="1276"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992" w:type="dxa"/>
            <w:tcBorders>
              <w:top w:val="nil"/>
              <w:left w:val="nil"/>
              <w:bottom w:val="nil"/>
              <w:right w:val="single" w:sz="4" w:space="0" w:color="auto"/>
            </w:tcBorders>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6</w:t>
            </w:r>
          </w:p>
        </w:tc>
        <w:tc>
          <w:tcPr>
            <w:tcW w:w="1276" w:type="dxa"/>
            <w:tcBorders>
              <w:top w:val="nil"/>
              <w:left w:val="single" w:sz="4" w:space="0" w:color="auto"/>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11</w:t>
            </w:r>
          </w:p>
        </w:tc>
        <w:tc>
          <w:tcPr>
            <w:tcW w:w="1276"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44</w:t>
            </w:r>
          </w:p>
        </w:tc>
        <w:tc>
          <w:tcPr>
            <w:tcW w:w="1276" w:type="dxa"/>
            <w:tcBorders>
              <w:top w:val="nil"/>
              <w:left w:val="nil"/>
              <w:bottom w:val="nil"/>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val="restart"/>
            <w:tcBorders>
              <w:top w:val="nil"/>
              <w:left w:val="single" w:sz="4" w:space="0" w:color="auto"/>
              <w:bottom w:val="nil"/>
              <w:right w:val="single" w:sz="4" w:space="0" w:color="auto"/>
            </w:tcBorders>
            <w:shd w:val="clear" w:color="auto" w:fill="auto"/>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45,33</w:t>
            </w:r>
          </w:p>
        </w:tc>
        <w:tc>
          <w:tcPr>
            <w:tcW w:w="851" w:type="dxa"/>
            <w:vMerge w:val="restart"/>
            <w:tcBorders>
              <w:top w:val="nil"/>
              <w:left w:val="nil"/>
              <w:bottom w:val="nil"/>
              <w:right w:val="double" w:sz="6" w:space="0" w:color="auto"/>
            </w:tcBorders>
            <w:shd w:val="clear" w:color="auto" w:fill="auto"/>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4</w:t>
            </w:r>
          </w:p>
        </w:tc>
      </w:tr>
      <w:tr w:rsidR="00807534" w:rsidRPr="00A80A57" w:rsidTr="00807534">
        <w:trPr>
          <w:trHeight w:val="100"/>
        </w:trPr>
        <w:tc>
          <w:tcPr>
            <w:tcW w:w="984" w:type="dxa"/>
            <w:vMerge/>
            <w:tcBorders>
              <w:top w:val="nil"/>
              <w:left w:val="double" w:sz="6" w:space="0" w:color="auto"/>
              <w:bottom w:val="single" w:sz="8" w:space="0" w:color="auto"/>
              <w:right w:val="double" w:sz="6" w:space="0" w:color="auto"/>
            </w:tcBorders>
            <w:vAlign w:val="center"/>
            <w:hideMark/>
          </w:tcPr>
          <w:p w:rsidR="00807534" w:rsidRPr="00A80A57" w:rsidRDefault="00807534" w:rsidP="00A80A57">
            <w:pPr>
              <w:spacing w:line="240" w:lineRule="auto"/>
              <w:rPr>
                <w:rFonts w:asciiTheme="minorHAnsi" w:hAnsiTheme="minorHAnsi"/>
                <w:b/>
                <w:sz w:val="18"/>
                <w:szCs w:val="18"/>
              </w:rPr>
            </w:pPr>
          </w:p>
        </w:tc>
        <w:tc>
          <w:tcPr>
            <w:tcW w:w="1143" w:type="dxa"/>
            <w:tcBorders>
              <w:top w:val="nil"/>
              <w:left w:val="nil"/>
              <w:bottom w:val="single" w:sz="4" w:space="0" w:color="auto"/>
              <w:right w:val="nil"/>
            </w:tcBorders>
            <w:shd w:val="clear" w:color="auto" w:fill="auto"/>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2</w:t>
            </w:r>
          </w:p>
        </w:tc>
        <w:tc>
          <w:tcPr>
            <w:tcW w:w="1214" w:type="dxa"/>
            <w:tcBorders>
              <w:top w:val="single" w:sz="4" w:space="0" w:color="auto"/>
              <w:left w:val="double" w:sz="6" w:space="0" w:color="auto"/>
              <w:bottom w:val="single" w:sz="4" w:space="0" w:color="auto"/>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single" w:sz="4" w:space="0" w:color="auto"/>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single" w:sz="4" w:space="0" w:color="auto"/>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6</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7</w:t>
            </w:r>
          </w:p>
        </w:tc>
        <w:tc>
          <w:tcPr>
            <w:tcW w:w="992" w:type="dxa"/>
            <w:tcBorders>
              <w:top w:val="single" w:sz="4" w:space="0" w:color="auto"/>
              <w:left w:val="nil"/>
              <w:bottom w:val="single" w:sz="4" w:space="0" w:color="auto"/>
              <w:right w:val="single" w:sz="4" w:space="0" w:color="auto"/>
            </w:tcBorders>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12</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46</w:t>
            </w:r>
          </w:p>
        </w:tc>
        <w:tc>
          <w:tcPr>
            <w:tcW w:w="1276" w:type="dxa"/>
            <w:tcBorders>
              <w:top w:val="single" w:sz="4" w:space="0" w:color="auto"/>
              <w:left w:val="nil"/>
              <w:bottom w:val="single" w:sz="4" w:space="0" w:color="auto"/>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tcBorders>
              <w:top w:val="nil"/>
              <w:left w:val="single" w:sz="4" w:space="0" w:color="auto"/>
              <w:bottom w:val="nil"/>
              <w:right w:val="single" w:sz="4" w:space="0" w:color="auto"/>
            </w:tcBorders>
            <w:vAlign w:val="center"/>
          </w:tcPr>
          <w:p w:rsidR="00807534" w:rsidRPr="00807534" w:rsidRDefault="00807534" w:rsidP="00A80A57">
            <w:pPr>
              <w:spacing w:line="240" w:lineRule="auto"/>
              <w:jc w:val="center"/>
              <w:rPr>
                <w:rFonts w:asciiTheme="minorHAnsi" w:hAnsiTheme="minorHAnsi"/>
                <w:sz w:val="20"/>
              </w:rPr>
            </w:pPr>
          </w:p>
        </w:tc>
        <w:tc>
          <w:tcPr>
            <w:tcW w:w="851" w:type="dxa"/>
            <w:vMerge/>
            <w:tcBorders>
              <w:top w:val="nil"/>
              <w:left w:val="nil"/>
              <w:bottom w:val="nil"/>
              <w:right w:val="double" w:sz="6" w:space="0" w:color="auto"/>
            </w:tcBorders>
            <w:vAlign w:val="center"/>
          </w:tcPr>
          <w:p w:rsidR="00807534" w:rsidRPr="00807534" w:rsidRDefault="00807534" w:rsidP="00A80A57">
            <w:pPr>
              <w:spacing w:line="240" w:lineRule="auto"/>
              <w:jc w:val="center"/>
              <w:rPr>
                <w:rFonts w:asciiTheme="minorHAnsi" w:hAnsiTheme="minorHAnsi"/>
                <w:sz w:val="20"/>
              </w:rPr>
            </w:pPr>
          </w:p>
        </w:tc>
      </w:tr>
      <w:tr w:rsidR="00807534" w:rsidRPr="00A80A57" w:rsidTr="00807534">
        <w:trPr>
          <w:trHeight w:val="60"/>
        </w:trPr>
        <w:tc>
          <w:tcPr>
            <w:tcW w:w="984" w:type="dxa"/>
            <w:vMerge/>
            <w:tcBorders>
              <w:top w:val="nil"/>
              <w:left w:val="double" w:sz="6" w:space="0" w:color="auto"/>
              <w:bottom w:val="single" w:sz="8" w:space="0" w:color="auto"/>
              <w:right w:val="double" w:sz="6" w:space="0" w:color="auto"/>
            </w:tcBorders>
            <w:vAlign w:val="center"/>
            <w:hideMark/>
          </w:tcPr>
          <w:p w:rsidR="00807534" w:rsidRPr="00A80A57" w:rsidRDefault="00807534" w:rsidP="00A80A57">
            <w:pPr>
              <w:spacing w:line="240" w:lineRule="auto"/>
              <w:rPr>
                <w:rFonts w:asciiTheme="minorHAnsi" w:hAnsiTheme="minorHAnsi"/>
                <w:b/>
                <w:sz w:val="18"/>
                <w:szCs w:val="18"/>
              </w:rPr>
            </w:pPr>
          </w:p>
        </w:tc>
        <w:tc>
          <w:tcPr>
            <w:tcW w:w="1143" w:type="dxa"/>
            <w:tcBorders>
              <w:top w:val="nil"/>
              <w:left w:val="nil"/>
              <w:bottom w:val="single" w:sz="8" w:space="0" w:color="auto"/>
              <w:right w:val="nil"/>
            </w:tcBorders>
            <w:shd w:val="clear" w:color="auto" w:fill="auto"/>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3</w:t>
            </w:r>
          </w:p>
        </w:tc>
        <w:tc>
          <w:tcPr>
            <w:tcW w:w="1214" w:type="dxa"/>
            <w:tcBorders>
              <w:top w:val="nil"/>
              <w:left w:val="double" w:sz="6" w:space="0" w:color="auto"/>
              <w:bottom w:val="nil"/>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2</w:t>
            </w:r>
          </w:p>
        </w:tc>
        <w:tc>
          <w:tcPr>
            <w:tcW w:w="1276" w:type="dxa"/>
            <w:tcBorders>
              <w:top w:val="nil"/>
              <w:left w:val="single" w:sz="4" w:space="0" w:color="auto"/>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1259"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76"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992" w:type="dxa"/>
            <w:tcBorders>
              <w:top w:val="nil"/>
              <w:left w:val="nil"/>
              <w:bottom w:val="nil"/>
              <w:right w:val="single" w:sz="4" w:space="0" w:color="auto"/>
            </w:tcBorders>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1276" w:type="dxa"/>
            <w:tcBorders>
              <w:top w:val="nil"/>
              <w:left w:val="single" w:sz="4" w:space="0" w:color="auto"/>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76"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46</w:t>
            </w:r>
          </w:p>
        </w:tc>
        <w:tc>
          <w:tcPr>
            <w:tcW w:w="1276" w:type="dxa"/>
            <w:tcBorders>
              <w:top w:val="nil"/>
              <w:left w:val="nil"/>
              <w:bottom w:val="nil"/>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tcBorders>
              <w:top w:val="nil"/>
              <w:left w:val="single" w:sz="4" w:space="0" w:color="auto"/>
              <w:bottom w:val="nil"/>
              <w:right w:val="single" w:sz="4" w:space="0" w:color="auto"/>
            </w:tcBorders>
            <w:vAlign w:val="center"/>
          </w:tcPr>
          <w:p w:rsidR="00807534" w:rsidRPr="00807534" w:rsidRDefault="00807534" w:rsidP="00A80A57">
            <w:pPr>
              <w:spacing w:line="240" w:lineRule="auto"/>
              <w:jc w:val="center"/>
              <w:rPr>
                <w:rFonts w:asciiTheme="minorHAnsi" w:hAnsiTheme="minorHAnsi"/>
                <w:sz w:val="20"/>
              </w:rPr>
            </w:pPr>
          </w:p>
        </w:tc>
        <w:tc>
          <w:tcPr>
            <w:tcW w:w="851" w:type="dxa"/>
            <w:vMerge/>
            <w:tcBorders>
              <w:top w:val="nil"/>
              <w:left w:val="nil"/>
              <w:bottom w:val="nil"/>
              <w:right w:val="double" w:sz="6" w:space="0" w:color="auto"/>
            </w:tcBorders>
            <w:vAlign w:val="center"/>
          </w:tcPr>
          <w:p w:rsidR="00807534" w:rsidRPr="00807534" w:rsidRDefault="00807534" w:rsidP="00A80A57">
            <w:pPr>
              <w:spacing w:line="240" w:lineRule="auto"/>
              <w:jc w:val="center"/>
              <w:rPr>
                <w:rFonts w:asciiTheme="minorHAnsi" w:hAnsiTheme="minorHAnsi"/>
                <w:sz w:val="20"/>
              </w:rPr>
            </w:pPr>
          </w:p>
        </w:tc>
      </w:tr>
      <w:tr w:rsidR="00807534" w:rsidRPr="00A80A57" w:rsidTr="00807534">
        <w:trPr>
          <w:trHeight w:val="60"/>
        </w:trPr>
        <w:tc>
          <w:tcPr>
            <w:tcW w:w="984" w:type="dxa"/>
            <w:vMerge w:val="restart"/>
            <w:tcBorders>
              <w:top w:val="nil"/>
              <w:left w:val="double" w:sz="6" w:space="0" w:color="auto"/>
              <w:bottom w:val="single" w:sz="8" w:space="0" w:color="auto"/>
              <w:right w:val="double" w:sz="6" w:space="0" w:color="auto"/>
            </w:tcBorders>
            <w:shd w:val="clear" w:color="auto" w:fill="D9D9D9"/>
            <w:vAlign w:val="center"/>
            <w:hideMark/>
          </w:tcPr>
          <w:p w:rsidR="00807534" w:rsidRPr="00A80A57" w:rsidRDefault="00807534" w:rsidP="00A80A57">
            <w:pPr>
              <w:spacing w:line="240" w:lineRule="auto"/>
              <w:rPr>
                <w:rFonts w:asciiTheme="minorHAnsi" w:hAnsiTheme="minorHAnsi"/>
                <w:b/>
                <w:sz w:val="18"/>
                <w:szCs w:val="18"/>
              </w:rPr>
            </w:pPr>
            <w:r w:rsidRPr="00A80A57">
              <w:rPr>
                <w:rFonts w:asciiTheme="minorHAnsi" w:hAnsiTheme="minorHAnsi"/>
                <w:b/>
                <w:sz w:val="18"/>
                <w:szCs w:val="18"/>
              </w:rPr>
              <w:t>JRG nr 5</w:t>
            </w:r>
          </w:p>
        </w:tc>
        <w:tc>
          <w:tcPr>
            <w:tcW w:w="1143" w:type="dxa"/>
            <w:tcBorders>
              <w:top w:val="nil"/>
              <w:left w:val="nil"/>
              <w:bottom w:val="single" w:sz="4" w:space="0" w:color="auto"/>
              <w:right w:val="nil"/>
            </w:tcBorders>
            <w:shd w:val="clear" w:color="auto" w:fill="D9D9D9"/>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1</w:t>
            </w:r>
          </w:p>
        </w:tc>
        <w:tc>
          <w:tcPr>
            <w:tcW w:w="1214" w:type="dxa"/>
            <w:tcBorders>
              <w:top w:val="single" w:sz="8" w:space="0" w:color="auto"/>
              <w:left w:val="double" w:sz="6" w:space="0" w:color="auto"/>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76" w:type="dxa"/>
            <w:tcBorders>
              <w:top w:val="single" w:sz="8" w:space="0" w:color="auto"/>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single" w:sz="8"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single" w:sz="8"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6</w:t>
            </w:r>
          </w:p>
        </w:tc>
        <w:tc>
          <w:tcPr>
            <w:tcW w:w="1276" w:type="dxa"/>
            <w:tcBorders>
              <w:top w:val="single" w:sz="8"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992" w:type="dxa"/>
            <w:tcBorders>
              <w:top w:val="single" w:sz="8" w:space="0" w:color="auto"/>
              <w:left w:val="nil"/>
              <w:bottom w:val="single" w:sz="4" w:space="0" w:color="auto"/>
              <w:right w:val="single" w:sz="4" w:space="0" w:color="auto"/>
            </w:tcBorders>
            <w:shd w:val="clear" w:color="auto" w:fill="D9D9D9"/>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1276" w:type="dxa"/>
            <w:tcBorders>
              <w:top w:val="single" w:sz="8" w:space="0" w:color="auto"/>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14</w:t>
            </w:r>
          </w:p>
        </w:tc>
        <w:tc>
          <w:tcPr>
            <w:tcW w:w="1276" w:type="dxa"/>
            <w:tcBorders>
              <w:top w:val="single" w:sz="8"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56</w:t>
            </w:r>
          </w:p>
        </w:tc>
        <w:tc>
          <w:tcPr>
            <w:tcW w:w="1276" w:type="dxa"/>
            <w:tcBorders>
              <w:top w:val="single" w:sz="8" w:space="0" w:color="auto"/>
              <w:left w:val="nil"/>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22" w:type="dxa"/>
            <w:vMerge w:val="restart"/>
            <w:tcBorders>
              <w:top w:val="single" w:sz="8" w:space="0" w:color="auto"/>
              <w:left w:val="single" w:sz="4" w:space="0" w:color="auto"/>
              <w:bottom w:val="single" w:sz="8" w:space="0" w:color="000000"/>
              <w:right w:val="single" w:sz="4" w:space="0" w:color="auto"/>
            </w:tcBorders>
            <w:shd w:val="clear" w:color="auto" w:fill="D9D9D9"/>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50,33</w:t>
            </w:r>
          </w:p>
        </w:tc>
        <w:tc>
          <w:tcPr>
            <w:tcW w:w="851" w:type="dxa"/>
            <w:vMerge w:val="restart"/>
            <w:tcBorders>
              <w:top w:val="single" w:sz="8" w:space="0" w:color="auto"/>
              <w:left w:val="nil"/>
              <w:bottom w:val="single" w:sz="8" w:space="0" w:color="000000"/>
              <w:right w:val="double" w:sz="6" w:space="0" w:color="auto"/>
            </w:tcBorders>
            <w:shd w:val="clear" w:color="auto" w:fill="D9D9D9"/>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5</w:t>
            </w:r>
          </w:p>
        </w:tc>
      </w:tr>
      <w:tr w:rsidR="00807534" w:rsidRPr="00A80A57" w:rsidTr="00807534">
        <w:trPr>
          <w:trHeight w:val="95"/>
        </w:trPr>
        <w:tc>
          <w:tcPr>
            <w:tcW w:w="984" w:type="dxa"/>
            <w:vMerge/>
            <w:tcBorders>
              <w:top w:val="nil"/>
              <w:left w:val="double" w:sz="6" w:space="0" w:color="auto"/>
              <w:bottom w:val="single" w:sz="8" w:space="0" w:color="auto"/>
              <w:right w:val="double" w:sz="6" w:space="0" w:color="auto"/>
            </w:tcBorders>
            <w:shd w:val="clear" w:color="auto" w:fill="D9D9D9"/>
            <w:vAlign w:val="center"/>
            <w:hideMark/>
          </w:tcPr>
          <w:p w:rsidR="00807534" w:rsidRPr="00A80A57" w:rsidRDefault="00807534" w:rsidP="00A80A57">
            <w:pPr>
              <w:spacing w:line="240" w:lineRule="auto"/>
              <w:rPr>
                <w:rFonts w:asciiTheme="minorHAnsi" w:hAnsiTheme="minorHAnsi"/>
                <w:b/>
                <w:sz w:val="18"/>
                <w:szCs w:val="18"/>
              </w:rPr>
            </w:pPr>
          </w:p>
        </w:tc>
        <w:tc>
          <w:tcPr>
            <w:tcW w:w="1143" w:type="dxa"/>
            <w:tcBorders>
              <w:top w:val="nil"/>
              <w:left w:val="nil"/>
              <w:bottom w:val="single" w:sz="4" w:space="0" w:color="auto"/>
              <w:right w:val="nil"/>
            </w:tcBorders>
            <w:shd w:val="clear" w:color="auto" w:fill="D9D9D9"/>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2</w:t>
            </w:r>
          </w:p>
        </w:tc>
        <w:tc>
          <w:tcPr>
            <w:tcW w:w="1214" w:type="dxa"/>
            <w:tcBorders>
              <w:top w:val="nil"/>
              <w:left w:val="double" w:sz="6" w:space="0" w:color="auto"/>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2</w:t>
            </w:r>
          </w:p>
        </w:tc>
        <w:tc>
          <w:tcPr>
            <w:tcW w:w="1276" w:type="dxa"/>
            <w:tcBorders>
              <w:top w:val="nil"/>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76"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992" w:type="dxa"/>
            <w:tcBorders>
              <w:top w:val="nil"/>
              <w:left w:val="nil"/>
              <w:bottom w:val="single" w:sz="4" w:space="0" w:color="auto"/>
              <w:right w:val="single" w:sz="4" w:space="0" w:color="auto"/>
            </w:tcBorders>
            <w:shd w:val="clear" w:color="auto" w:fill="D9D9D9"/>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1276" w:type="dxa"/>
            <w:tcBorders>
              <w:top w:val="nil"/>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12</w:t>
            </w:r>
          </w:p>
        </w:tc>
        <w:tc>
          <w:tcPr>
            <w:tcW w:w="1276"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49</w:t>
            </w:r>
          </w:p>
        </w:tc>
        <w:tc>
          <w:tcPr>
            <w:tcW w:w="1276" w:type="dxa"/>
            <w:tcBorders>
              <w:top w:val="nil"/>
              <w:left w:val="nil"/>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tcBorders>
              <w:top w:val="single" w:sz="8" w:space="0" w:color="auto"/>
              <w:left w:val="single" w:sz="4" w:space="0" w:color="auto"/>
              <w:bottom w:val="single" w:sz="8" w:space="0" w:color="000000"/>
              <w:right w:val="single" w:sz="4" w:space="0" w:color="auto"/>
            </w:tcBorders>
            <w:shd w:val="clear" w:color="auto" w:fill="D9D9D9"/>
            <w:vAlign w:val="center"/>
          </w:tcPr>
          <w:p w:rsidR="00807534" w:rsidRPr="00807534" w:rsidRDefault="00807534" w:rsidP="00A80A57">
            <w:pPr>
              <w:spacing w:line="240" w:lineRule="auto"/>
              <w:jc w:val="center"/>
              <w:rPr>
                <w:rFonts w:asciiTheme="minorHAnsi" w:hAnsiTheme="minorHAnsi"/>
                <w:sz w:val="20"/>
              </w:rPr>
            </w:pPr>
          </w:p>
        </w:tc>
        <w:tc>
          <w:tcPr>
            <w:tcW w:w="851" w:type="dxa"/>
            <w:vMerge/>
            <w:tcBorders>
              <w:top w:val="single" w:sz="8" w:space="0" w:color="auto"/>
              <w:left w:val="nil"/>
              <w:bottom w:val="single" w:sz="8" w:space="0" w:color="000000"/>
              <w:right w:val="double" w:sz="6" w:space="0" w:color="auto"/>
            </w:tcBorders>
            <w:shd w:val="clear" w:color="auto" w:fill="D9D9D9"/>
            <w:vAlign w:val="center"/>
          </w:tcPr>
          <w:p w:rsidR="00807534" w:rsidRPr="00807534" w:rsidRDefault="00807534" w:rsidP="00A80A57">
            <w:pPr>
              <w:spacing w:line="240" w:lineRule="auto"/>
              <w:jc w:val="center"/>
              <w:rPr>
                <w:rFonts w:asciiTheme="minorHAnsi" w:hAnsiTheme="minorHAnsi"/>
                <w:sz w:val="20"/>
              </w:rPr>
            </w:pPr>
          </w:p>
        </w:tc>
      </w:tr>
      <w:tr w:rsidR="00807534" w:rsidRPr="00A80A57" w:rsidTr="00807534">
        <w:trPr>
          <w:trHeight w:val="141"/>
        </w:trPr>
        <w:tc>
          <w:tcPr>
            <w:tcW w:w="984" w:type="dxa"/>
            <w:vMerge/>
            <w:tcBorders>
              <w:top w:val="nil"/>
              <w:left w:val="double" w:sz="6" w:space="0" w:color="auto"/>
              <w:bottom w:val="single" w:sz="8" w:space="0" w:color="auto"/>
              <w:right w:val="double" w:sz="6" w:space="0" w:color="auto"/>
            </w:tcBorders>
            <w:shd w:val="clear" w:color="auto" w:fill="D9D9D9"/>
            <w:vAlign w:val="center"/>
            <w:hideMark/>
          </w:tcPr>
          <w:p w:rsidR="00807534" w:rsidRPr="00A80A57" w:rsidRDefault="00807534" w:rsidP="00A80A57">
            <w:pPr>
              <w:spacing w:line="240" w:lineRule="auto"/>
              <w:rPr>
                <w:rFonts w:asciiTheme="minorHAnsi" w:hAnsiTheme="minorHAnsi"/>
                <w:b/>
                <w:sz w:val="18"/>
                <w:szCs w:val="18"/>
              </w:rPr>
            </w:pPr>
          </w:p>
        </w:tc>
        <w:tc>
          <w:tcPr>
            <w:tcW w:w="1143" w:type="dxa"/>
            <w:tcBorders>
              <w:top w:val="nil"/>
              <w:left w:val="nil"/>
              <w:bottom w:val="single" w:sz="8" w:space="0" w:color="auto"/>
              <w:right w:val="nil"/>
            </w:tcBorders>
            <w:shd w:val="clear" w:color="auto" w:fill="D9D9D9"/>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3</w:t>
            </w:r>
          </w:p>
        </w:tc>
        <w:tc>
          <w:tcPr>
            <w:tcW w:w="1214" w:type="dxa"/>
            <w:tcBorders>
              <w:top w:val="nil"/>
              <w:left w:val="double" w:sz="6" w:space="0" w:color="auto"/>
              <w:bottom w:val="single" w:sz="8"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w:t>
            </w:r>
          </w:p>
        </w:tc>
        <w:tc>
          <w:tcPr>
            <w:tcW w:w="1276" w:type="dxa"/>
            <w:tcBorders>
              <w:top w:val="nil"/>
              <w:left w:val="single" w:sz="4" w:space="0" w:color="auto"/>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nil"/>
              <w:left w:val="nil"/>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nil"/>
              <w:left w:val="nil"/>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6</w:t>
            </w:r>
          </w:p>
        </w:tc>
        <w:tc>
          <w:tcPr>
            <w:tcW w:w="1276" w:type="dxa"/>
            <w:tcBorders>
              <w:top w:val="nil"/>
              <w:left w:val="nil"/>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992" w:type="dxa"/>
            <w:tcBorders>
              <w:top w:val="nil"/>
              <w:left w:val="nil"/>
              <w:bottom w:val="single" w:sz="8" w:space="0" w:color="auto"/>
              <w:right w:val="single" w:sz="4" w:space="0" w:color="auto"/>
            </w:tcBorders>
            <w:shd w:val="clear" w:color="auto" w:fill="D9D9D9"/>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1276" w:type="dxa"/>
            <w:tcBorders>
              <w:top w:val="nil"/>
              <w:left w:val="single" w:sz="4" w:space="0" w:color="auto"/>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1276" w:type="dxa"/>
            <w:tcBorders>
              <w:top w:val="nil"/>
              <w:left w:val="nil"/>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46</w:t>
            </w:r>
          </w:p>
        </w:tc>
        <w:tc>
          <w:tcPr>
            <w:tcW w:w="1276" w:type="dxa"/>
            <w:tcBorders>
              <w:top w:val="nil"/>
              <w:left w:val="nil"/>
              <w:bottom w:val="single" w:sz="8"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tcBorders>
              <w:top w:val="single" w:sz="8" w:space="0" w:color="auto"/>
              <w:left w:val="single" w:sz="4" w:space="0" w:color="auto"/>
              <w:bottom w:val="single" w:sz="8" w:space="0" w:color="000000"/>
              <w:right w:val="single" w:sz="4" w:space="0" w:color="auto"/>
            </w:tcBorders>
            <w:shd w:val="clear" w:color="auto" w:fill="D9D9D9"/>
            <w:vAlign w:val="center"/>
          </w:tcPr>
          <w:p w:rsidR="00807534" w:rsidRPr="00807534" w:rsidRDefault="00807534" w:rsidP="00A80A57">
            <w:pPr>
              <w:spacing w:line="240" w:lineRule="auto"/>
              <w:jc w:val="center"/>
              <w:rPr>
                <w:rFonts w:asciiTheme="minorHAnsi" w:hAnsiTheme="minorHAnsi"/>
                <w:sz w:val="20"/>
              </w:rPr>
            </w:pPr>
          </w:p>
        </w:tc>
        <w:tc>
          <w:tcPr>
            <w:tcW w:w="851" w:type="dxa"/>
            <w:vMerge/>
            <w:tcBorders>
              <w:top w:val="single" w:sz="8" w:space="0" w:color="auto"/>
              <w:left w:val="nil"/>
              <w:bottom w:val="single" w:sz="8" w:space="0" w:color="000000"/>
              <w:right w:val="double" w:sz="6" w:space="0" w:color="auto"/>
            </w:tcBorders>
            <w:shd w:val="clear" w:color="auto" w:fill="D9D9D9"/>
            <w:vAlign w:val="center"/>
          </w:tcPr>
          <w:p w:rsidR="00807534" w:rsidRPr="00807534" w:rsidRDefault="00807534" w:rsidP="00A80A57">
            <w:pPr>
              <w:spacing w:line="240" w:lineRule="auto"/>
              <w:jc w:val="center"/>
              <w:rPr>
                <w:rFonts w:asciiTheme="minorHAnsi" w:hAnsiTheme="minorHAnsi"/>
                <w:sz w:val="20"/>
              </w:rPr>
            </w:pPr>
          </w:p>
        </w:tc>
      </w:tr>
      <w:tr w:rsidR="00807534" w:rsidRPr="00A80A57" w:rsidTr="00807534">
        <w:trPr>
          <w:trHeight w:val="60"/>
        </w:trPr>
        <w:tc>
          <w:tcPr>
            <w:tcW w:w="984" w:type="dxa"/>
            <w:vMerge w:val="restart"/>
            <w:tcBorders>
              <w:top w:val="nil"/>
              <w:left w:val="double" w:sz="6" w:space="0" w:color="auto"/>
              <w:bottom w:val="single" w:sz="8" w:space="0" w:color="auto"/>
              <w:right w:val="double" w:sz="6" w:space="0" w:color="auto"/>
            </w:tcBorders>
            <w:shd w:val="clear" w:color="auto" w:fill="auto"/>
            <w:vAlign w:val="center"/>
            <w:hideMark/>
          </w:tcPr>
          <w:p w:rsidR="00807534" w:rsidRPr="00A80A57" w:rsidRDefault="00807534" w:rsidP="00A80A57">
            <w:pPr>
              <w:spacing w:line="240" w:lineRule="auto"/>
              <w:rPr>
                <w:rFonts w:asciiTheme="minorHAnsi" w:hAnsiTheme="minorHAnsi"/>
                <w:b/>
                <w:sz w:val="18"/>
                <w:szCs w:val="18"/>
              </w:rPr>
            </w:pPr>
            <w:r w:rsidRPr="00A80A57">
              <w:rPr>
                <w:rFonts w:asciiTheme="minorHAnsi" w:hAnsiTheme="minorHAnsi"/>
                <w:b/>
                <w:sz w:val="18"/>
                <w:szCs w:val="18"/>
              </w:rPr>
              <w:t>JRG nr 6</w:t>
            </w:r>
          </w:p>
        </w:tc>
        <w:tc>
          <w:tcPr>
            <w:tcW w:w="1143" w:type="dxa"/>
            <w:tcBorders>
              <w:top w:val="nil"/>
              <w:left w:val="nil"/>
              <w:bottom w:val="single" w:sz="4" w:space="0" w:color="auto"/>
              <w:right w:val="nil"/>
            </w:tcBorders>
            <w:shd w:val="clear" w:color="auto" w:fill="auto"/>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1</w:t>
            </w:r>
          </w:p>
        </w:tc>
        <w:tc>
          <w:tcPr>
            <w:tcW w:w="1214" w:type="dxa"/>
            <w:tcBorders>
              <w:top w:val="nil"/>
              <w:left w:val="double" w:sz="6" w:space="0" w:color="auto"/>
              <w:bottom w:val="nil"/>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2</w:t>
            </w:r>
          </w:p>
        </w:tc>
        <w:tc>
          <w:tcPr>
            <w:tcW w:w="1276" w:type="dxa"/>
            <w:tcBorders>
              <w:top w:val="nil"/>
              <w:left w:val="single" w:sz="4" w:space="0" w:color="auto"/>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76"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992" w:type="dxa"/>
            <w:tcBorders>
              <w:top w:val="nil"/>
              <w:left w:val="nil"/>
              <w:bottom w:val="nil"/>
              <w:right w:val="single" w:sz="4" w:space="0" w:color="auto"/>
            </w:tcBorders>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1276" w:type="dxa"/>
            <w:tcBorders>
              <w:top w:val="nil"/>
              <w:left w:val="single" w:sz="4" w:space="0" w:color="auto"/>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76"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48</w:t>
            </w:r>
          </w:p>
        </w:tc>
        <w:tc>
          <w:tcPr>
            <w:tcW w:w="1276" w:type="dxa"/>
            <w:tcBorders>
              <w:top w:val="nil"/>
              <w:left w:val="nil"/>
              <w:bottom w:val="nil"/>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val="restart"/>
            <w:tcBorders>
              <w:top w:val="nil"/>
              <w:left w:val="single" w:sz="4" w:space="0" w:color="auto"/>
              <w:bottom w:val="nil"/>
              <w:right w:val="single" w:sz="4" w:space="0" w:color="auto"/>
            </w:tcBorders>
            <w:shd w:val="clear" w:color="auto" w:fill="auto"/>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47,66</w:t>
            </w:r>
          </w:p>
        </w:tc>
        <w:tc>
          <w:tcPr>
            <w:tcW w:w="851" w:type="dxa"/>
            <w:vMerge w:val="restart"/>
            <w:tcBorders>
              <w:top w:val="nil"/>
              <w:left w:val="nil"/>
              <w:bottom w:val="nil"/>
              <w:right w:val="double" w:sz="6" w:space="0" w:color="auto"/>
            </w:tcBorders>
            <w:shd w:val="clear" w:color="auto" w:fill="auto"/>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 xml:space="preserve">4 </w:t>
            </w:r>
          </w:p>
        </w:tc>
      </w:tr>
      <w:tr w:rsidR="00807534" w:rsidRPr="00A80A57" w:rsidTr="00807534">
        <w:trPr>
          <w:trHeight w:val="219"/>
        </w:trPr>
        <w:tc>
          <w:tcPr>
            <w:tcW w:w="984" w:type="dxa"/>
            <w:vMerge/>
            <w:tcBorders>
              <w:top w:val="nil"/>
              <w:left w:val="double" w:sz="6" w:space="0" w:color="auto"/>
              <w:bottom w:val="single" w:sz="8" w:space="0" w:color="auto"/>
              <w:right w:val="double" w:sz="6" w:space="0" w:color="auto"/>
            </w:tcBorders>
            <w:vAlign w:val="center"/>
            <w:hideMark/>
          </w:tcPr>
          <w:p w:rsidR="00807534" w:rsidRPr="00A80A57" w:rsidRDefault="00807534" w:rsidP="00A80A57">
            <w:pPr>
              <w:spacing w:line="240" w:lineRule="auto"/>
              <w:rPr>
                <w:rFonts w:asciiTheme="minorHAnsi" w:hAnsiTheme="minorHAnsi"/>
                <w:b/>
                <w:sz w:val="18"/>
                <w:szCs w:val="18"/>
              </w:rPr>
            </w:pPr>
          </w:p>
        </w:tc>
        <w:tc>
          <w:tcPr>
            <w:tcW w:w="1143" w:type="dxa"/>
            <w:tcBorders>
              <w:top w:val="nil"/>
              <w:left w:val="nil"/>
              <w:bottom w:val="single" w:sz="4" w:space="0" w:color="auto"/>
              <w:right w:val="nil"/>
            </w:tcBorders>
            <w:shd w:val="clear" w:color="auto" w:fill="auto"/>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2</w:t>
            </w:r>
          </w:p>
        </w:tc>
        <w:tc>
          <w:tcPr>
            <w:tcW w:w="1214" w:type="dxa"/>
            <w:tcBorders>
              <w:top w:val="single" w:sz="4" w:space="0" w:color="auto"/>
              <w:left w:val="double" w:sz="6" w:space="0" w:color="auto"/>
              <w:bottom w:val="single" w:sz="4" w:space="0" w:color="auto"/>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single" w:sz="4" w:space="0" w:color="auto"/>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single" w:sz="4" w:space="0" w:color="auto"/>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992" w:type="dxa"/>
            <w:tcBorders>
              <w:top w:val="single" w:sz="4" w:space="0" w:color="auto"/>
              <w:left w:val="nil"/>
              <w:bottom w:val="single" w:sz="4" w:space="0" w:color="auto"/>
              <w:right w:val="single" w:sz="4" w:space="0" w:color="auto"/>
            </w:tcBorders>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11</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52</w:t>
            </w:r>
          </w:p>
        </w:tc>
        <w:tc>
          <w:tcPr>
            <w:tcW w:w="1276" w:type="dxa"/>
            <w:tcBorders>
              <w:top w:val="single" w:sz="4" w:space="0" w:color="auto"/>
              <w:left w:val="nil"/>
              <w:bottom w:val="single" w:sz="4" w:space="0" w:color="auto"/>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22" w:type="dxa"/>
            <w:vMerge/>
            <w:tcBorders>
              <w:top w:val="nil"/>
              <w:left w:val="single" w:sz="4" w:space="0" w:color="auto"/>
              <w:bottom w:val="nil"/>
              <w:right w:val="single" w:sz="4" w:space="0" w:color="auto"/>
            </w:tcBorders>
            <w:vAlign w:val="center"/>
          </w:tcPr>
          <w:p w:rsidR="00807534" w:rsidRPr="00807534" w:rsidRDefault="00807534" w:rsidP="00A80A57">
            <w:pPr>
              <w:spacing w:line="240" w:lineRule="auto"/>
              <w:jc w:val="center"/>
              <w:rPr>
                <w:rFonts w:asciiTheme="minorHAnsi" w:hAnsiTheme="minorHAnsi"/>
                <w:sz w:val="20"/>
              </w:rPr>
            </w:pPr>
          </w:p>
        </w:tc>
        <w:tc>
          <w:tcPr>
            <w:tcW w:w="851" w:type="dxa"/>
            <w:vMerge/>
            <w:tcBorders>
              <w:top w:val="nil"/>
              <w:left w:val="nil"/>
              <w:bottom w:val="nil"/>
              <w:right w:val="double" w:sz="6" w:space="0" w:color="auto"/>
            </w:tcBorders>
            <w:vAlign w:val="center"/>
          </w:tcPr>
          <w:p w:rsidR="00807534" w:rsidRPr="00807534" w:rsidRDefault="00807534" w:rsidP="00A80A57">
            <w:pPr>
              <w:spacing w:line="240" w:lineRule="auto"/>
              <w:jc w:val="center"/>
              <w:rPr>
                <w:rFonts w:asciiTheme="minorHAnsi" w:hAnsiTheme="minorHAnsi"/>
                <w:sz w:val="20"/>
              </w:rPr>
            </w:pPr>
          </w:p>
        </w:tc>
      </w:tr>
      <w:tr w:rsidR="00807534" w:rsidRPr="00A80A57" w:rsidTr="00807534">
        <w:trPr>
          <w:trHeight w:val="124"/>
        </w:trPr>
        <w:tc>
          <w:tcPr>
            <w:tcW w:w="984" w:type="dxa"/>
            <w:vMerge/>
            <w:tcBorders>
              <w:top w:val="nil"/>
              <w:left w:val="double" w:sz="6" w:space="0" w:color="auto"/>
              <w:bottom w:val="single" w:sz="8" w:space="0" w:color="auto"/>
              <w:right w:val="double" w:sz="6" w:space="0" w:color="auto"/>
            </w:tcBorders>
            <w:vAlign w:val="center"/>
            <w:hideMark/>
          </w:tcPr>
          <w:p w:rsidR="00807534" w:rsidRPr="00A80A57" w:rsidRDefault="00807534" w:rsidP="00A80A57">
            <w:pPr>
              <w:spacing w:line="240" w:lineRule="auto"/>
              <w:rPr>
                <w:rFonts w:asciiTheme="minorHAnsi" w:hAnsiTheme="minorHAnsi"/>
                <w:b/>
                <w:sz w:val="18"/>
                <w:szCs w:val="18"/>
              </w:rPr>
            </w:pPr>
          </w:p>
        </w:tc>
        <w:tc>
          <w:tcPr>
            <w:tcW w:w="1143" w:type="dxa"/>
            <w:tcBorders>
              <w:top w:val="nil"/>
              <w:left w:val="nil"/>
              <w:bottom w:val="single" w:sz="8" w:space="0" w:color="auto"/>
              <w:right w:val="nil"/>
            </w:tcBorders>
            <w:shd w:val="clear" w:color="auto" w:fill="auto"/>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3</w:t>
            </w:r>
          </w:p>
        </w:tc>
        <w:tc>
          <w:tcPr>
            <w:tcW w:w="1214" w:type="dxa"/>
            <w:tcBorders>
              <w:top w:val="nil"/>
              <w:left w:val="double" w:sz="6" w:space="0" w:color="auto"/>
              <w:bottom w:val="nil"/>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0</w:t>
            </w:r>
          </w:p>
        </w:tc>
        <w:tc>
          <w:tcPr>
            <w:tcW w:w="1276" w:type="dxa"/>
            <w:tcBorders>
              <w:top w:val="nil"/>
              <w:left w:val="single" w:sz="4" w:space="0" w:color="auto"/>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59" w:type="dxa"/>
            <w:tcBorders>
              <w:top w:val="nil"/>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76"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992" w:type="dxa"/>
            <w:tcBorders>
              <w:top w:val="nil"/>
              <w:left w:val="nil"/>
              <w:bottom w:val="nil"/>
              <w:right w:val="single" w:sz="4" w:space="0" w:color="auto"/>
            </w:tcBorders>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1276" w:type="dxa"/>
            <w:tcBorders>
              <w:top w:val="nil"/>
              <w:left w:val="single" w:sz="4" w:space="0" w:color="auto"/>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7</w:t>
            </w:r>
          </w:p>
        </w:tc>
        <w:tc>
          <w:tcPr>
            <w:tcW w:w="1276"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43</w:t>
            </w:r>
          </w:p>
        </w:tc>
        <w:tc>
          <w:tcPr>
            <w:tcW w:w="1276" w:type="dxa"/>
            <w:tcBorders>
              <w:top w:val="nil"/>
              <w:left w:val="nil"/>
              <w:bottom w:val="nil"/>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tcBorders>
              <w:top w:val="nil"/>
              <w:left w:val="single" w:sz="4" w:space="0" w:color="auto"/>
              <w:bottom w:val="nil"/>
              <w:right w:val="single" w:sz="4" w:space="0" w:color="auto"/>
            </w:tcBorders>
            <w:vAlign w:val="center"/>
          </w:tcPr>
          <w:p w:rsidR="00807534" w:rsidRPr="00807534" w:rsidRDefault="00807534" w:rsidP="00A80A57">
            <w:pPr>
              <w:spacing w:line="240" w:lineRule="auto"/>
              <w:jc w:val="center"/>
              <w:rPr>
                <w:rFonts w:asciiTheme="minorHAnsi" w:hAnsiTheme="minorHAnsi"/>
                <w:sz w:val="20"/>
              </w:rPr>
            </w:pPr>
          </w:p>
        </w:tc>
        <w:tc>
          <w:tcPr>
            <w:tcW w:w="851" w:type="dxa"/>
            <w:vMerge/>
            <w:tcBorders>
              <w:top w:val="nil"/>
              <w:left w:val="nil"/>
              <w:bottom w:val="nil"/>
              <w:right w:val="double" w:sz="6" w:space="0" w:color="auto"/>
            </w:tcBorders>
            <w:vAlign w:val="center"/>
          </w:tcPr>
          <w:p w:rsidR="00807534" w:rsidRPr="00807534" w:rsidRDefault="00807534" w:rsidP="00A80A57">
            <w:pPr>
              <w:spacing w:line="240" w:lineRule="auto"/>
              <w:jc w:val="center"/>
              <w:rPr>
                <w:rFonts w:asciiTheme="minorHAnsi" w:hAnsiTheme="minorHAnsi"/>
                <w:sz w:val="20"/>
              </w:rPr>
            </w:pPr>
          </w:p>
        </w:tc>
      </w:tr>
      <w:tr w:rsidR="00807534" w:rsidRPr="00A80A57" w:rsidTr="00807534">
        <w:trPr>
          <w:trHeight w:val="169"/>
        </w:trPr>
        <w:tc>
          <w:tcPr>
            <w:tcW w:w="984" w:type="dxa"/>
            <w:vMerge w:val="restart"/>
            <w:tcBorders>
              <w:top w:val="nil"/>
              <w:left w:val="double" w:sz="6" w:space="0" w:color="auto"/>
              <w:bottom w:val="single" w:sz="8" w:space="0" w:color="auto"/>
              <w:right w:val="double" w:sz="6" w:space="0" w:color="auto"/>
            </w:tcBorders>
            <w:shd w:val="clear" w:color="auto" w:fill="D9D9D9"/>
            <w:vAlign w:val="center"/>
            <w:hideMark/>
          </w:tcPr>
          <w:p w:rsidR="00807534" w:rsidRPr="00A80A57" w:rsidRDefault="00807534" w:rsidP="00A80A57">
            <w:pPr>
              <w:spacing w:line="240" w:lineRule="auto"/>
              <w:rPr>
                <w:rFonts w:asciiTheme="minorHAnsi" w:hAnsiTheme="minorHAnsi"/>
                <w:b/>
                <w:sz w:val="18"/>
                <w:szCs w:val="18"/>
              </w:rPr>
            </w:pPr>
            <w:r w:rsidRPr="00A80A57">
              <w:rPr>
                <w:rFonts w:asciiTheme="minorHAnsi" w:hAnsiTheme="minorHAnsi"/>
                <w:b/>
                <w:sz w:val="18"/>
                <w:szCs w:val="18"/>
              </w:rPr>
              <w:t>JRG nr 7</w:t>
            </w:r>
          </w:p>
        </w:tc>
        <w:tc>
          <w:tcPr>
            <w:tcW w:w="1143" w:type="dxa"/>
            <w:tcBorders>
              <w:top w:val="nil"/>
              <w:left w:val="nil"/>
              <w:bottom w:val="single" w:sz="4" w:space="0" w:color="auto"/>
              <w:right w:val="nil"/>
            </w:tcBorders>
            <w:shd w:val="clear" w:color="auto" w:fill="D9D9D9"/>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1</w:t>
            </w:r>
          </w:p>
        </w:tc>
        <w:tc>
          <w:tcPr>
            <w:tcW w:w="1214" w:type="dxa"/>
            <w:tcBorders>
              <w:top w:val="single" w:sz="8" w:space="0" w:color="auto"/>
              <w:left w:val="double" w:sz="6" w:space="0" w:color="auto"/>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76" w:type="dxa"/>
            <w:tcBorders>
              <w:top w:val="single" w:sz="8" w:space="0" w:color="auto"/>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single" w:sz="8"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single" w:sz="4" w:space="0" w:color="auto"/>
              <w:left w:val="nil"/>
              <w:bottom w:val="single" w:sz="4" w:space="0" w:color="auto"/>
              <w:right w:val="single" w:sz="4" w:space="0" w:color="auto"/>
            </w:tcBorders>
            <w:shd w:val="clear" w:color="auto" w:fill="D9D9D9"/>
            <w:noWrap/>
            <w:vAlign w:val="center"/>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76" w:type="dxa"/>
            <w:tcBorders>
              <w:top w:val="single" w:sz="8"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992" w:type="dxa"/>
            <w:tcBorders>
              <w:top w:val="single" w:sz="8" w:space="0" w:color="auto"/>
              <w:left w:val="nil"/>
              <w:bottom w:val="single" w:sz="4" w:space="0" w:color="auto"/>
              <w:right w:val="single" w:sz="4" w:space="0" w:color="auto"/>
            </w:tcBorders>
            <w:shd w:val="clear" w:color="auto" w:fill="D9D9D9"/>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76" w:type="dxa"/>
            <w:tcBorders>
              <w:top w:val="single" w:sz="8" w:space="0" w:color="auto"/>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76" w:type="dxa"/>
            <w:tcBorders>
              <w:top w:val="single" w:sz="8"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48</w:t>
            </w:r>
          </w:p>
        </w:tc>
        <w:tc>
          <w:tcPr>
            <w:tcW w:w="1276" w:type="dxa"/>
            <w:tcBorders>
              <w:top w:val="single" w:sz="8" w:space="0" w:color="auto"/>
              <w:left w:val="nil"/>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val="restart"/>
            <w:tcBorders>
              <w:top w:val="single" w:sz="8" w:space="0" w:color="auto"/>
              <w:left w:val="single" w:sz="4" w:space="0" w:color="auto"/>
              <w:bottom w:val="single" w:sz="8" w:space="0" w:color="000000"/>
              <w:right w:val="single" w:sz="4" w:space="0" w:color="auto"/>
            </w:tcBorders>
            <w:shd w:val="clear" w:color="auto" w:fill="D9D9D9"/>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47,33</w:t>
            </w:r>
          </w:p>
        </w:tc>
        <w:tc>
          <w:tcPr>
            <w:tcW w:w="851" w:type="dxa"/>
            <w:vMerge w:val="restart"/>
            <w:tcBorders>
              <w:top w:val="single" w:sz="8" w:space="0" w:color="auto"/>
              <w:left w:val="nil"/>
              <w:bottom w:val="single" w:sz="8" w:space="0" w:color="000000"/>
              <w:right w:val="double" w:sz="6" w:space="0" w:color="auto"/>
            </w:tcBorders>
            <w:shd w:val="clear" w:color="auto" w:fill="D9D9D9"/>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4</w:t>
            </w:r>
          </w:p>
        </w:tc>
      </w:tr>
      <w:tr w:rsidR="00807534" w:rsidRPr="00A80A57" w:rsidTr="00807534">
        <w:trPr>
          <w:trHeight w:val="74"/>
        </w:trPr>
        <w:tc>
          <w:tcPr>
            <w:tcW w:w="984" w:type="dxa"/>
            <w:vMerge/>
            <w:tcBorders>
              <w:top w:val="nil"/>
              <w:left w:val="double" w:sz="6" w:space="0" w:color="auto"/>
              <w:bottom w:val="single" w:sz="8" w:space="0" w:color="auto"/>
              <w:right w:val="double" w:sz="6" w:space="0" w:color="auto"/>
            </w:tcBorders>
            <w:shd w:val="clear" w:color="auto" w:fill="D9D9D9"/>
            <w:vAlign w:val="center"/>
            <w:hideMark/>
          </w:tcPr>
          <w:p w:rsidR="00807534" w:rsidRPr="00A80A57" w:rsidRDefault="00807534" w:rsidP="00A80A57">
            <w:pPr>
              <w:spacing w:line="240" w:lineRule="auto"/>
              <w:rPr>
                <w:rFonts w:asciiTheme="minorHAnsi" w:hAnsiTheme="minorHAnsi"/>
                <w:b/>
                <w:sz w:val="18"/>
                <w:szCs w:val="18"/>
              </w:rPr>
            </w:pPr>
          </w:p>
        </w:tc>
        <w:tc>
          <w:tcPr>
            <w:tcW w:w="1143" w:type="dxa"/>
            <w:tcBorders>
              <w:top w:val="nil"/>
              <w:left w:val="nil"/>
              <w:bottom w:val="single" w:sz="4" w:space="0" w:color="auto"/>
              <w:right w:val="nil"/>
            </w:tcBorders>
            <w:shd w:val="clear" w:color="auto" w:fill="D9D9D9"/>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2</w:t>
            </w:r>
          </w:p>
        </w:tc>
        <w:tc>
          <w:tcPr>
            <w:tcW w:w="1214" w:type="dxa"/>
            <w:tcBorders>
              <w:top w:val="nil"/>
              <w:left w:val="double" w:sz="6" w:space="0" w:color="auto"/>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0</w:t>
            </w:r>
          </w:p>
        </w:tc>
        <w:tc>
          <w:tcPr>
            <w:tcW w:w="1276" w:type="dxa"/>
            <w:tcBorders>
              <w:top w:val="nil"/>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single" w:sz="4"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76"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992" w:type="dxa"/>
            <w:tcBorders>
              <w:top w:val="nil"/>
              <w:left w:val="nil"/>
              <w:bottom w:val="single" w:sz="4" w:space="0" w:color="auto"/>
              <w:right w:val="single" w:sz="4" w:space="0" w:color="auto"/>
            </w:tcBorders>
            <w:shd w:val="clear" w:color="auto" w:fill="D9D9D9"/>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1276" w:type="dxa"/>
            <w:tcBorders>
              <w:top w:val="nil"/>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13</w:t>
            </w:r>
          </w:p>
        </w:tc>
        <w:tc>
          <w:tcPr>
            <w:tcW w:w="1276" w:type="dxa"/>
            <w:tcBorders>
              <w:top w:val="nil"/>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49</w:t>
            </w:r>
          </w:p>
        </w:tc>
        <w:tc>
          <w:tcPr>
            <w:tcW w:w="1276" w:type="dxa"/>
            <w:tcBorders>
              <w:top w:val="nil"/>
              <w:left w:val="nil"/>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tcBorders>
              <w:top w:val="single" w:sz="8" w:space="0" w:color="auto"/>
              <w:left w:val="single" w:sz="4" w:space="0" w:color="auto"/>
              <w:bottom w:val="single" w:sz="8" w:space="0" w:color="000000"/>
              <w:right w:val="single" w:sz="4" w:space="0" w:color="auto"/>
            </w:tcBorders>
            <w:shd w:val="clear" w:color="auto" w:fill="D9D9D9"/>
            <w:vAlign w:val="center"/>
          </w:tcPr>
          <w:p w:rsidR="00807534" w:rsidRPr="00807534" w:rsidRDefault="00807534" w:rsidP="00A80A57">
            <w:pPr>
              <w:spacing w:line="240" w:lineRule="auto"/>
              <w:jc w:val="center"/>
              <w:rPr>
                <w:rFonts w:asciiTheme="minorHAnsi" w:hAnsiTheme="minorHAnsi"/>
                <w:sz w:val="20"/>
              </w:rPr>
            </w:pPr>
          </w:p>
        </w:tc>
        <w:tc>
          <w:tcPr>
            <w:tcW w:w="851" w:type="dxa"/>
            <w:vMerge/>
            <w:tcBorders>
              <w:top w:val="single" w:sz="8" w:space="0" w:color="auto"/>
              <w:left w:val="nil"/>
              <w:bottom w:val="single" w:sz="8" w:space="0" w:color="000000"/>
              <w:right w:val="double" w:sz="6" w:space="0" w:color="auto"/>
            </w:tcBorders>
            <w:shd w:val="clear" w:color="auto" w:fill="D9D9D9"/>
            <w:vAlign w:val="center"/>
          </w:tcPr>
          <w:p w:rsidR="00807534" w:rsidRPr="00807534" w:rsidRDefault="00807534" w:rsidP="00A80A57">
            <w:pPr>
              <w:spacing w:line="240" w:lineRule="auto"/>
              <w:jc w:val="center"/>
              <w:rPr>
                <w:rFonts w:asciiTheme="minorHAnsi" w:hAnsiTheme="minorHAnsi"/>
                <w:sz w:val="20"/>
              </w:rPr>
            </w:pPr>
          </w:p>
        </w:tc>
      </w:tr>
      <w:tr w:rsidR="00807534" w:rsidRPr="00A80A57" w:rsidTr="00807534">
        <w:trPr>
          <w:trHeight w:val="105"/>
        </w:trPr>
        <w:tc>
          <w:tcPr>
            <w:tcW w:w="984" w:type="dxa"/>
            <w:vMerge/>
            <w:tcBorders>
              <w:top w:val="nil"/>
              <w:left w:val="double" w:sz="6" w:space="0" w:color="auto"/>
              <w:bottom w:val="single" w:sz="8" w:space="0" w:color="auto"/>
              <w:right w:val="double" w:sz="6" w:space="0" w:color="auto"/>
            </w:tcBorders>
            <w:shd w:val="clear" w:color="auto" w:fill="D9D9D9"/>
            <w:vAlign w:val="center"/>
            <w:hideMark/>
          </w:tcPr>
          <w:p w:rsidR="00807534" w:rsidRPr="00A80A57" w:rsidRDefault="00807534" w:rsidP="00A80A57">
            <w:pPr>
              <w:spacing w:line="240" w:lineRule="auto"/>
              <w:rPr>
                <w:rFonts w:asciiTheme="minorHAnsi" w:hAnsiTheme="minorHAnsi"/>
                <w:b/>
                <w:sz w:val="18"/>
                <w:szCs w:val="18"/>
              </w:rPr>
            </w:pPr>
          </w:p>
        </w:tc>
        <w:tc>
          <w:tcPr>
            <w:tcW w:w="1143" w:type="dxa"/>
            <w:tcBorders>
              <w:top w:val="nil"/>
              <w:left w:val="nil"/>
              <w:bottom w:val="single" w:sz="8" w:space="0" w:color="auto"/>
              <w:right w:val="nil"/>
            </w:tcBorders>
            <w:shd w:val="clear" w:color="auto" w:fill="D9D9D9"/>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3</w:t>
            </w:r>
          </w:p>
        </w:tc>
        <w:tc>
          <w:tcPr>
            <w:tcW w:w="1214" w:type="dxa"/>
            <w:tcBorders>
              <w:top w:val="nil"/>
              <w:left w:val="double" w:sz="6" w:space="0" w:color="auto"/>
              <w:bottom w:val="single" w:sz="8"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2</w:t>
            </w:r>
          </w:p>
        </w:tc>
        <w:tc>
          <w:tcPr>
            <w:tcW w:w="1276" w:type="dxa"/>
            <w:tcBorders>
              <w:top w:val="nil"/>
              <w:left w:val="single" w:sz="4" w:space="0" w:color="auto"/>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nil"/>
              <w:left w:val="nil"/>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single" w:sz="4"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3</w:t>
            </w:r>
          </w:p>
        </w:tc>
        <w:tc>
          <w:tcPr>
            <w:tcW w:w="1276" w:type="dxa"/>
            <w:tcBorders>
              <w:top w:val="nil"/>
              <w:left w:val="nil"/>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992" w:type="dxa"/>
            <w:tcBorders>
              <w:top w:val="nil"/>
              <w:left w:val="nil"/>
              <w:bottom w:val="single" w:sz="8" w:space="0" w:color="auto"/>
              <w:right w:val="single" w:sz="4" w:space="0" w:color="auto"/>
            </w:tcBorders>
            <w:shd w:val="clear" w:color="auto" w:fill="D9D9D9"/>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1276" w:type="dxa"/>
            <w:tcBorders>
              <w:top w:val="nil"/>
              <w:left w:val="single" w:sz="4" w:space="0" w:color="auto"/>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76" w:type="dxa"/>
            <w:tcBorders>
              <w:top w:val="nil"/>
              <w:left w:val="nil"/>
              <w:bottom w:val="single" w:sz="8"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45</w:t>
            </w:r>
          </w:p>
        </w:tc>
        <w:tc>
          <w:tcPr>
            <w:tcW w:w="1276" w:type="dxa"/>
            <w:tcBorders>
              <w:top w:val="nil"/>
              <w:left w:val="nil"/>
              <w:bottom w:val="single" w:sz="8"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tcBorders>
              <w:top w:val="single" w:sz="8" w:space="0" w:color="auto"/>
              <w:left w:val="single" w:sz="4" w:space="0" w:color="auto"/>
              <w:bottom w:val="single" w:sz="8" w:space="0" w:color="000000"/>
              <w:right w:val="single" w:sz="4" w:space="0" w:color="auto"/>
            </w:tcBorders>
            <w:shd w:val="clear" w:color="auto" w:fill="D9D9D9"/>
            <w:vAlign w:val="center"/>
          </w:tcPr>
          <w:p w:rsidR="00807534" w:rsidRPr="00807534" w:rsidRDefault="00807534" w:rsidP="00A80A57">
            <w:pPr>
              <w:spacing w:line="240" w:lineRule="auto"/>
              <w:jc w:val="center"/>
              <w:rPr>
                <w:rFonts w:asciiTheme="minorHAnsi" w:hAnsiTheme="minorHAnsi"/>
                <w:sz w:val="20"/>
              </w:rPr>
            </w:pPr>
          </w:p>
        </w:tc>
        <w:tc>
          <w:tcPr>
            <w:tcW w:w="851" w:type="dxa"/>
            <w:vMerge/>
            <w:tcBorders>
              <w:top w:val="single" w:sz="8" w:space="0" w:color="auto"/>
              <w:left w:val="nil"/>
              <w:bottom w:val="single" w:sz="8" w:space="0" w:color="000000"/>
              <w:right w:val="double" w:sz="6" w:space="0" w:color="auto"/>
            </w:tcBorders>
            <w:shd w:val="clear" w:color="auto" w:fill="D9D9D9"/>
            <w:vAlign w:val="center"/>
          </w:tcPr>
          <w:p w:rsidR="00807534" w:rsidRPr="00807534" w:rsidRDefault="00807534" w:rsidP="00A80A57">
            <w:pPr>
              <w:spacing w:line="240" w:lineRule="auto"/>
              <w:jc w:val="center"/>
              <w:rPr>
                <w:rFonts w:asciiTheme="minorHAnsi" w:hAnsiTheme="minorHAnsi"/>
                <w:sz w:val="20"/>
              </w:rPr>
            </w:pPr>
          </w:p>
        </w:tc>
      </w:tr>
      <w:tr w:rsidR="00807534" w:rsidRPr="00A80A57" w:rsidTr="00807534">
        <w:trPr>
          <w:trHeight w:val="60"/>
        </w:trPr>
        <w:tc>
          <w:tcPr>
            <w:tcW w:w="984" w:type="dxa"/>
            <w:vMerge w:val="restart"/>
            <w:tcBorders>
              <w:top w:val="nil"/>
              <w:left w:val="double" w:sz="6" w:space="0" w:color="auto"/>
              <w:bottom w:val="single" w:sz="8" w:space="0" w:color="auto"/>
              <w:right w:val="double" w:sz="6" w:space="0" w:color="auto"/>
            </w:tcBorders>
            <w:shd w:val="clear" w:color="auto" w:fill="auto"/>
            <w:vAlign w:val="center"/>
            <w:hideMark/>
          </w:tcPr>
          <w:p w:rsidR="00807534" w:rsidRPr="00A80A57" w:rsidRDefault="00807534" w:rsidP="00A80A57">
            <w:pPr>
              <w:spacing w:line="240" w:lineRule="auto"/>
              <w:rPr>
                <w:rFonts w:asciiTheme="minorHAnsi" w:hAnsiTheme="minorHAnsi"/>
                <w:b/>
                <w:sz w:val="18"/>
                <w:szCs w:val="18"/>
              </w:rPr>
            </w:pPr>
            <w:r w:rsidRPr="00A80A57">
              <w:rPr>
                <w:rFonts w:asciiTheme="minorHAnsi" w:hAnsiTheme="minorHAnsi"/>
                <w:b/>
                <w:sz w:val="18"/>
                <w:szCs w:val="18"/>
              </w:rPr>
              <w:t>JRG nr 8</w:t>
            </w:r>
          </w:p>
        </w:tc>
        <w:tc>
          <w:tcPr>
            <w:tcW w:w="1143" w:type="dxa"/>
            <w:tcBorders>
              <w:top w:val="nil"/>
              <w:left w:val="nil"/>
              <w:bottom w:val="single" w:sz="4" w:space="0" w:color="auto"/>
              <w:right w:val="nil"/>
            </w:tcBorders>
            <w:shd w:val="clear" w:color="auto" w:fill="auto"/>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1</w:t>
            </w:r>
          </w:p>
        </w:tc>
        <w:tc>
          <w:tcPr>
            <w:tcW w:w="1214" w:type="dxa"/>
            <w:tcBorders>
              <w:top w:val="nil"/>
              <w:left w:val="double" w:sz="6" w:space="0" w:color="auto"/>
              <w:bottom w:val="nil"/>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76" w:type="dxa"/>
            <w:tcBorders>
              <w:top w:val="nil"/>
              <w:left w:val="single" w:sz="4" w:space="0" w:color="auto"/>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single" w:sz="4" w:space="0" w:color="auto"/>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6</w:t>
            </w:r>
          </w:p>
        </w:tc>
        <w:tc>
          <w:tcPr>
            <w:tcW w:w="1276"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992" w:type="dxa"/>
            <w:tcBorders>
              <w:top w:val="nil"/>
              <w:left w:val="nil"/>
              <w:bottom w:val="nil"/>
              <w:right w:val="single" w:sz="4" w:space="0" w:color="auto"/>
            </w:tcBorders>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1276" w:type="dxa"/>
            <w:tcBorders>
              <w:top w:val="nil"/>
              <w:left w:val="single" w:sz="4" w:space="0" w:color="auto"/>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1276"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50</w:t>
            </w:r>
          </w:p>
        </w:tc>
        <w:tc>
          <w:tcPr>
            <w:tcW w:w="1276" w:type="dxa"/>
            <w:tcBorders>
              <w:top w:val="nil"/>
              <w:left w:val="nil"/>
              <w:bottom w:val="nil"/>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22" w:type="dxa"/>
            <w:vMerge w:val="restart"/>
            <w:tcBorders>
              <w:top w:val="nil"/>
              <w:left w:val="single" w:sz="4" w:space="0" w:color="auto"/>
              <w:bottom w:val="nil"/>
              <w:right w:val="single" w:sz="4" w:space="0" w:color="auto"/>
            </w:tcBorders>
            <w:shd w:val="clear" w:color="auto" w:fill="auto"/>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50,00</w:t>
            </w:r>
          </w:p>
        </w:tc>
        <w:tc>
          <w:tcPr>
            <w:tcW w:w="851" w:type="dxa"/>
            <w:vMerge w:val="restart"/>
            <w:tcBorders>
              <w:top w:val="nil"/>
              <w:left w:val="nil"/>
              <w:bottom w:val="nil"/>
              <w:right w:val="double" w:sz="6" w:space="0" w:color="auto"/>
            </w:tcBorders>
            <w:shd w:val="clear" w:color="auto" w:fill="auto"/>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5</w:t>
            </w:r>
          </w:p>
        </w:tc>
      </w:tr>
      <w:tr w:rsidR="00807534" w:rsidRPr="00A80A57" w:rsidTr="00807534">
        <w:trPr>
          <w:trHeight w:val="60"/>
        </w:trPr>
        <w:tc>
          <w:tcPr>
            <w:tcW w:w="984" w:type="dxa"/>
            <w:vMerge/>
            <w:tcBorders>
              <w:top w:val="nil"/>
              <w:left w:val="double" w:sz="6" w:space="0" w:color="auto"/>
              <w:bottom w:val="single" w:sz="8" w:space="0" w:color="auto"/>
              <w:right w:val="double" w:sz="6" w:space="0" w:color="auto"/>
            </w:tcBorders>
            <w:vAlign w:val="center"/>
            <w:hideMark/>
          </w:tcPr>
          <w:p w:rsidR="00807534" w:rsidRPr="00A80A57" w:rsidRDefault="00807534" w:rsidP="00A80A57">
            <w:pPr>
              <w:spacing w:line="240" w:lineRule="auto"/>
              <w:rPr>
                <w:rFonts w:asciiTheme="minorHAnsi" w:hAnsiTheme="minorHAnsi"/>
                <w:b/>
                <w:sz w:val="18"/>
                <w:szCs w:val="18"/>
              </w:rPr>
            </w:pPr>
          </w:p>
        </w:tc>
        <w:tc>
          <w:tcPr>
            <w:tcW w:w="1143" w:type="dxa"/>
            <w:tcBorders>
              <w:top w:val="nil"/>
              <w:left w:val="nil"/>
              <w:bottom w:val="single" w:sz="4" w:space="0" w:color="auto"/>
              <w:right w:val="nil"/>
            </w:tcBorders>
            <w:shd w:val="clear" w:color="auto" w:fill="auto"/>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2</w:t>
            </w:r>
          </w:p>
        </w:tc>
        <w:tc>
          <w:tcPr>
            <w:tcW w:w="1214" w:type="dxa"/>
            <w:tcBorders>
              <w:top w:val="single" w:sz="4" w:space="0" w:color="auto"/>
              <w:left w:val="double" w:sz="6" w:space="0" w:color="auto"/>
              <w:bottom w:val="single" w:sz="4" w:space="0" w:color="auto"/>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single" w:sz="4" w:space="0" w:color="auto"/>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single" w:sz="4" w:space="0" w:color="auto"/>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6</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992" w:type="dxa"/>
            <w:tcBorders>
              <w:top w:val="single" w:sz="4" w:space="0" w:color="auto"/>
              <w:left w:val="nil"/>
              <w:bottom w:val="single" w:sz="4" w:space="0" w:color="auto"/>
              <w:right w:val="single" w:sz="4" w:space="0" w:color="auto"/>
            </w:tcBorders>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15</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54</w:t>
            </w:r>
          </w:p>
        </w:tc>
        <w:tc>
          <w:tcPr>
            <w:tcW w:w="1276" w:type="dxa"/>
            <w:tcBorders>
              <w:top w:val="single" w:sz="4" w:space="0" w:color="auto"/>
              <w:left w:val="nil"/>
              <w:bottom w:val="single" w:sz="4" w:space="0" w:color="auto"/>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22" w:type="dxa"/>
            <w:vMerge/>
            <w:tcBorders>
              <w:top w:val="nil"/>
              <w:left w:val="single" w:sz="4" w:space="0" w:color="auto"/>
              <w:bottom w:val="nil"/>
              <w:right w:val="single" w:sz="4" w:space="0" w:color="auto"/>
            </w:tcBorders>
            <w:vAlign w:val="center"/>
          </w:tcPr>
          <w:p w:rsidR="00807534" w:rsidRPr="00807534" w:rsidRDefault="00807534" w:rsidP="00A80A57">
            <w:pPr>
              <w:spacing w:line="240" w:lineRule="auto"/>
              <w:jc w:val="center"/>
              <w:rPr>
                <w:rFonts w:asciiTheme="minorHAnsi" w:hAnsiTheme="minorHAnsi"/>
                <w:sz w:val="20"/>
              </w:rPr>
            </w:pPr>
          </w:p>
        </w:tc>
        <w:tc>
          <w:tcPr>
            <w:tcW w:w="851" w:type="dxa"/>
            <w:vMerge/>
            <w:tcBorders>
              <w:top w:val="nil"/>
              <w:left w:val="nil"/>
              <w:bottom w:val="nil"/>
              <w:right w:val="double" w:sz="6" w:space="0" w:color="auto"/>
            </w:tcBorders>
            <w:vAlign w:val="center"/>
          </w:tcPr>
          <w:p w:rsidR="00807534" w:rsidRPr="00807534" w:rsidRDefault="00807534" w:rsidP="00A80A57">
            <w:pPr>
              <w:spacing w:line="240" w:lineRule="auto"/>
              <w:jc w:val="center"/>
              <w:rPr>
                <w:rFonts w:asciiTheme="minorHAnsi" w:hAnsiTheme="minorHAnsi"/>
                <w:sz w:val="20"/>
              </w:rPr>
            </w:pPr>
          </w:p>
        </w:tc>
      </w:tr>
      <w:tr w:rsidR="00807534" w:rsidRPr="00A80A57" w:rsidTr="00807534">
        <w:trPr>
          <w:trHeight w:val="101"/>
        </w:trPr>
        <w:tc>
          <w:tcPr>
            <w:tcW w:w="984" w:type="dxa"/>
            <w:vMerge/>
            <w:tcBorders>
              <w:top w:val="nil"/>
              <w:left w:val="double" w:sz="6" w:space="0" w:color="auto"/>
              <w:bottom w:val="single" w:sz="8" w:space="0" w:color="auto"/>
              <w:right w:val="double" w:sz="6" w:space="0" w:color="auto"/>
            </w:tcBorders>
            <w:vAlign w:val="center"/>
            <w:hideMark/>
          </w:tcPr>
          <w:p w:rsidR="00807534" w:rsidRPr="00A80A57" w:rsidRDefault="00807534" w:rsidP="00A80A57">
            <w:pPr>
              <w:spacing w:line="240" w:lineRule="auto"/>
              <w:rPr>
                <w:rFonts w:asciiTheme="minorHAnsi" w:hAnsiTheme="minorHAnsi"/>
                <w:b/>
                <w:sz w:val="18"/>
                <w:szCs w:val="18"/>
              </w:rPr>
            </w:pPr>
          </w:p>
        </w:tc>
        <w:tc>
          <w:tcPr>
            <w:tcW w:w="1143" w:type="dxa"/>
            <w:tcBorders>
              <w:top w:val="nil"/>
              <w:left w:val="nil"/>
              <w:bottom w:val="single" w:sz="8" w:space="0" w:color="auto"/>
              <w:right w:val="nil"/>
            </w:tcBorders>
            <w:shd w:val="clear" w:color="auto" w:fill="auto"/>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3</w:t>
            </w:r>
          </w:p>
        </w:tc>
        <w:tc>
          <w:tcPr>
            <w:tcW w:w="1214" w:type="dxa"/>
            <w:tcBorders>
              <w:top w:val="nil"/>
              <w:left w:val="double" w:sz="6" w:space="0" w:color="auto"/>
              <w:bottom w:val="nil"/>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w:t>
            </w:r>
          </w:p>
        </w:tc>
        <w:tc>
          <w:tcPr>
            <w:tcW w:w="1276" w:type="dxa"/>
            <w:tcBorders>
              <w:top w:val="nil"/>
              <w:left w:val="single" w:sz="4" w:space="0" w:color="auto"/>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1259"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6</w:t>
            </w:r>
          </w:p>
        </w:tc>
        <w:tc>
          <w:tcPr>
            <w:tcW w:w="1276"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992" w:type="dxa"/>
            <w:tcBorders>
              <w:top w:val="nil"/>
              <w:left w:val="nil"/>
              <w:bottom w:val="nil"/>
              <w:right w:val="single" w:sz="4" w:space="0" w:color="auto"/>
            </w:tcBorders>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7</w:t>
            </w:r>
          </w:p>
        </w:tc>
        <w:tc>
          <w:tcPr>
            <w:tcW w:w="1276" w:type="dxa"/>
            <w:tcBorders>
              <w:top w:val="nil"/>
              <w:left w:val="single" w:sz="4" w:space="0" w:color="auto"/>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76" w:type="dxa"/>
            <w:tcBorders>
              <w:top w:val="nil"/>
              <w:left w:val="nil"/>
              <w:bottom w:val="nil"/>
              <w:right w:val="single" w:sz="4" w:space="0" w:color="auto"/>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46</w:t>
            </w:r>
          </w:p>
        </w:tc>
        <w:tc>
          <w:tcPr>
            <w:tcW w:w="1276" w:type="dxa"/>
            <w:tcBorders>
              <w:top w:val="nil"/>
              <w:left w:val="nil"/>
              <w:bottom w:val="nil"/>
              <w:right w:val="nil"/>
            </w:tcBorders>
            <w:shd w:val="clear" w:color="auto" w:fill="auto"/>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tcBorders>
              <w:top w:val="nil"/>
              <w:left w:val="single" w:sz="4" w:space="0" w:color="auto"/>
              <w:bottom w:val="nil"/>
              <w:right w:val="single" w:sz="4" w:space="0" w:color="auto"/>
            </w:tcBorders>
            <w:vAlign w:val="center"/>
          </w:tcPr>
          <w:p w:rsidR="00807534" w:rsidRPr="00807534" w:rsidRDefault="00807534" w:rsidP="00A80A57">
            <w:pPr>
              <w:spacing w:line="240" w:lineRule="auto"/>
              <w:jc w:val="center"/>
              <w:rPr>
                <w:rFonts w:asciiTheme="minorHAnsi" w:hAnsiTheme="minorHAnsi"/>
                <w:sz w:val="20"/>
              </w:rPr>
            </w:pPr>
          </w:p>
        </w:tc>
        <w:tc>
          <w:tcPr>
            <w:tcW w:w="851" w:type="dxa"/>
            <w:vMerge/>
            <w:tcBorders>
              <w:top w:val="nil"/>
              <w:left w:val="nil"/>
              <w:bottom w:val="nil"/>
              <w:right w:val="double" w:sz="6" w:space="0" w:color="auto"/>
            </w:tcBorders>
            <w:vAlign w:val="center"/>
          </w:tcPr>
          <w:p w:rsidR="00807534" w:rsidRPr="00807534" w:rsidRDefault="00807534" w:rsidP="00A80A57">
            <w:pPr>
              <w:spacing w:line="240" w:lineRule="auto"/>
              <w:jc w:val="center"/>
              <w:rPr>
                <w:rFonts w:asciiTheme="minorHAnsi" w:hAnsiTheme="minorHAnsi"/>
                <w:sz w:val="20"/>
              </w:rPr>
            </w:pPr>
          </w:p>
        </w:tc>
      </w:tr>
      <w:tr w:rsidR="00807534" w:rsidRPr="00A80A57" w:rsidTr="00807534">
        <w:trPr>
          <w:trHeight w:val="60"/>
        </w:trPr>
        <w:tc>
          <w:tcPr>
            <w:tcW w:w="984" w:type="dxa"/>
            <w:vMerge w:val="restart"/>
            <w:tcBorders>
              <w:top w:val="nil"/>
              <w:left w:val="double" w:sz="6" w:space="0" w:color="auto"/>
              <w:bottom w:val="double" w:sz="6" w:space="0" w:color="000000"/>
              <w:right w:val="double" w:sz="6" w:space="0" w:color="auto"/>
            </w:tcBorders>
            <w:shd w:val="clear" w:color="auto" w:fill="D9D9D9"/>
            <w:vAlign w:val="center"/>
            <w:hideMark/>
          </w:tcPr>
          <w:p w:rsidR="00807534" w:rsidRPr="00A80A57" w:rsidRDefault="00807534" w:rsidP="00A80A57">
            <w:pPr>
              <w:spacing w:line="240" w:lineRule="auto"/>
              <w:rPr>
                <w:rFonts w:asciiTheme="minorHAnsi" w:hAnsiTheme="minorHAnsi"/>
                <w:b/>
                <w:sz w:val="18"/>
                <w:szCs w:val="18"/>
              </w:rPr>
            </w:pPr>
            <w:r w:rsidRPr="00A80A57">
              <w:rPr>
                <w:rFonts w:asciiTheme="minorHAnsi" w:hAnsiTheme="minorHAnsi"/>
                <w:b/>
                <w:sz w:val="18"/>
                <w:szCs w:val="18"/>
              </w:rPr>
              <w:t>JRG nr 9</w:t>
            </w:r>
          </w:p>
        </w:tc>
        <w:tc>
          <w:tcPr>
            <w:tcW w:w="1143" w:type="dxa"/>
            <w:tcBorders>
              <w:top w:val="nil"/>
              <w:left w:val="nil"/>
              <w:bottom w:val="single" w:sz="4" w:space="0" w:color="auto"/>
              <w:right w:val="nil"/>
            </w:tcBorders>
            <w:shd w:val="clear" w:color="auto" w:fill="D9D9D9"/>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1</w:t>
            </w:r>
          </w:p>
        </w:tc>
        <w:tc>
          <w:tcPr>
            <w:tcW w:w="1214" w:type="dxa"/>
            <w:tcBorders>
              <w:top w:val="single" w:sz="8" w:space="0" w:color="auto"/>
              <w:left w:val="double" w:sz="6" w:space="0" w:color="auto"/>
              <w:bottom w:val="nil"/>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w:t>
            </w:r>
          </w:p>
        </w:tc>
        <w:tc>
          <w:tcPr>
            <w:tcW w:w="1276" w:type="dxa"/>
            <w:tcBorders>
              <w:top w:val="single" w:sz="8" w:space="0" w:color="auto"/>
              <w:left w:val="single" w:sz="4" w:space="0" w:color="auto"/>
              <w:bottom w:val="nil"/>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single" w:sz="8" w:space="0" w:color="auto"/>
              <w:left w:val="nil"/>
              <w:bottom w:val="nil"/>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single" w:sz="8" w:space="0" w:color="auto"/>
              <w:left w:val="nil"/>
              <w:bottom w:val="nil"/>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76" w:type="dxa"/>
            <w:tcBorders>
              <w:top w:val="single" w:sz="8" w:space="0" w:color="auto"/>
              <w:left w:val="nil"/>
              <w:bottom w:val="nil"/>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6</w:t>
            </w:r>
          </w:p>
        </w:tc>
        <w:tc>
          <w:tcPr>
            <w:tcW w:w="992" w:type="dxa"/>
            <w:tcBorders>
              <w:top w:val="single" w:sz="8" w:space="0" w:color="auto"/>
              <w:left w:val="nil"/>
              <w:bottom w:val="nil"/>
              <w:right w:val="single" w:sz="4" w:space="0" w:color="auto"/>
            </w:tcBorders>
            <w:shd w:val="clear" w:color="auto" w:fill="D9D9D9"/>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1276" w:type="dxa"/>
            <w:tcBorders>
              <w:top w:val="single" w:sz="8" w:space="0" w:color="auto"/>
              <w:left w:val="single" w:sz="4" w:space="0" w:color="auto"/>
              <w:bottom w:val="nil"/>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13</w:t>
            </w:r>
          </w:p>
        </w:tc>
        <w:tc>
          <w:tcPr>
            <w:tcW w:w="1276" w:type="dxa"/>
            <w:tcBorders>
              <w:top w:val="single" w:sz="8" w:space="0" w:color="auto"/>
              <w:left w:val="nil"/>
              <w:bottom w:val="nil"/>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48</w:t>
            </w:r>
          </w:p>
        </w:tc>
        <w:tc>
          <w:tcPr>
            <w:tcW w:w="1276" w:type="dxa"/>
            <w:tcBorders>
              <w:top w:val="single" w:sz="8" w:space="0" w:color="auto"/>
              <w:left w:val="nil"/>
              <w:bottom w:val="nil"/>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val="restart"/>
            <w:tcBorders>
              <w:top w:val="single" w:sz="8" w:space="0" w:color="auto"/>
              <w:left w:val="single" w:sz="4" w:space="0" w:color="auto"/>
              <w:bottom w:val="double" w:sz="6" w:space="0" w:color="000000"/>
              <w:right w:val="single" w:sz="4" w:space="0" w:color="auto"/>
            </w:tcBorders>
            <w:shd w:val="clear" w:color="auto" w:fill="D9D9D9"/>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47,33</w:t>
            </w:r>
          </w:p>
        </w:tc>
        <w:tc>
          <w:tcPr>
            <w:tcW w:w="851" w:type="dxa"/>
            <w:vMerge w:val="restart"/>
            <w:tcBorders>
              <w:top w:val="single" w:sz="8" w:space="0" w:color="auto"/>
              <w:left w:val="nil"/>
              <w:bottom w:val="double" w:sz="6" w:space="0" w:color="000000"/>
              <w:right w:val="double" w:sz="6" w:space="0" w:color="auto"/>
            </w:tcBorders>
            <w:shd w:val="clear" w:color="auto" w:fill="D9D9D9"/>
            <w:noWrap/>
            <w:vAlign w:val="center"/>
          </w:tcPr>
          <w:p w:rsidR="00807534" w:rsidRPr="00807534" w:rsidRDefault="00807534" w:rsidP="00367E23">
            <w:pPr>
              <w:jc w:val="center"/>
              <w:rPr>
                <w:rFonts w:ascii="Czcionka tekstu podstawowego" w:hAnsi="Czcionka tekstu podstawowego"/>
                <w:b/>
                <w:bCs/>
                <w:color w:val="000000"/>
                <w:sz w:val="20"/>
              </w:rPr>
            </w:pPr>
            <w:r w:rsidRPr="00807534">
              <w:rPr>
                <w:rFonts w:ascii="Czcionka tekstu podstawowego" w:hAnsi="Czcionka tekstu podstawowego"/>
                <w:b/>
                <w:bCs/>
                <w:color w:val="000000"/>
                <w:sz w:val="20"/>
              </w:rPr>
              <w:t>4</w:t>
            </w:r>
          </w:p>
        </w:tc>
      </w:tr>
      <w:tr w:rsidR="00807534" w:rsidRPr="00A80A57" w:rsidTr="00807534">
        <w:trPr>
          <w:trHeight w:val="35"/>
        </w:trPr>
        <w:tc>
          <w:tcPr>
            <w:tcW w:w="984" w:type="dxa"/>
            <w:vMerge/>
            <w:tcBorders>
              <w:top w:val="nil"/>
              <w:left w:val="double" w:sz="6" w:space="0" w:color="auto"/>
              <w:bottom w:val="double" w:sz="6" w:space="0" w:color="000000"/>
              <w:right w:val="double" w:sz="6" w:space="0" w:color="auto"/>
            </w:tcBorders>
            <w:shd w:val="clear" w:color="auto" w:fill="D9D9D9"/>
            <w:vAlign w:val="center"/>
            <w:hideMark/>
          </w:tcPr>
          <w:p w:rsidR="00807534" w:rsidRPr="00A80A57" w:rsidRDefault="00807534" w:rsidP="00A80A57">
            <w:pPr>
              <w:spacing w:line="240" w:lineRule="auto"/>
              <w:rPr>
                <w:rFonts w:asciiTheme="minorHAnsi" w:hAnsiTheme="minorHAnsi"/>
                <w:sz w:val="18"/>
                <w:szCs w:val="18"/>
              </w:rPr>
            </w:pPr>
          </w:p>
        </w:tc>
        <w:tc>
          <w:tcPr>
            <w:tcW w:w="1143" w:type="dxa"/>
            <w:tcBorders>
              <w:top w:val="nil"/>
              <w:left w:val="nil"/>
              <w:bottom w:val="single" w:sz="4" w:space="0" w:color="auto"/>
              <w:right w:val="nil"/>
            </w:tcBorders>
            <w:shd w:val="clear" w:color="auto" w:fill="D9D9D9"/>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2</w:t>
            </w:r>
          </w:p>
        </w:tc>
        <w:tc>
          <w:tcPr>
            <w:tcW w:w="1214" w:type="dxa"/>
            <w:tcBorders>
              <w:top w:val="single" w:sz="4" w:space="0" w:color="auto"/>
              <w:left w:val="double" w:sz="6" w:space="0" w:color="auto"/>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032" w:type="dxa"/>
            <w:tcBorders>
              <w:top w:val="single" w:sz="4"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10</w:t>
            </w:r>
          </w:p>
        </w:tc>
        <w:tc>
          <w:tcPr>
            <w:tcW w:w="1259" w:type="dxa"/>
            <w:tcBorders>
              <w:top w:val="single" w:sz="4"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76" w:type="dxa"/>
            <w:tcBorders>
              <w:top w:val="single" w:sz="4"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9</w:t>
            </w:r>
          </w:p>
        </w:tc>
        <w:tc>
          <w:tcPr>
            <w:tcW w:w="992" w:type="dxa"/>
            <w:tcBorders>
              <w:top w:val="single" w:sz="4" w:space="0" w:color="auto"/>
              <w:left w:val="nil"/>
              <w:bottom w:val="single" w:sz="4" w:space="0" w:color="auto"/>
              <w:right w:val="single" w:sz="4" w:space="0" w:color="auto"/>
            </w:tcBorders>
            <w:shd w:val="clear" w:color="auto" w:fill="D9D9D9"/>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1276"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11</w:t>
            </w:r>
          </w:p>
        </w:tc>
        <w:tc>
          <w:tcPr>
            <w:tcW w:w="1276" w:type="dxa"/>
            <w:tcBorders>
              <w:top w:val="single" w:sz="4" w:space="0" w:color="auto"/>
              <w:left w:val="nil"/>
              <w:bottom w:val="single" w:sz="4"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50</w:t>
            </w:r>
          </w:p>
        </w:tc>
        <w:tc>
          <w:tcPr>
            <w:tcW w:w="1276" w:type="dxa"/>
            <w:tcBorders>
              <w:top w:val="single" w:sz="4" w:space="0" w:color="auto"/>
              <w:left w:val="nil"/>
              <w:bottom w:val="single" w:sz="4"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5</w:t>
            </w:r>
          </w:p>
        </w:tc>
        <w:tc>
          <w:tcPr>
            <w:tcW w:w="1222" w:type="dxa"/>
            <w:vMerge/>
            <w:tcBorders>
              <w:top w:val="single" w:sz="8" w:space="0" w:color="auto"/>
              <w:left w:val="single" w:sz="4" w:space="0" w:color="auto"/>
              <w:bottom w:val="double" w:sz="6" w:space="0" w:color="000000"/>
              <w:right w:val="single" w:sz="4" w:space="0" w:color="auto"/>
            </w:tcBorders>
            <w:shd w:val="clear" w:color="auto" w:fill="D9D9D9"/>
            <w:vAlign w:val="center"/>
          </w:tcPr>
          <w:p w:rsidR="00807534" w:rsidRPr="00A80A57" w:rsidRDefault="00807534" w:rsidP="00A80A57">
            <w:pPr>
              <w:spacing w:line="240" w:lineRule="auto"/>
              <w:rPr>
                <w:rFonts w:asciiTheme="minorHAnsi" w:hAnsiTheme="minorHAnsi"/>
                <w:sz w:val="18"/>
                <w:szCs w:val="18"/>
              </w:rPr>
            </w:pPr>
          </w:p>
        </w:tc>
        <w:tc>
          <w:tcPr>
            <w:tcW w:w="851" w:type="dxa"/>
            <w:vMerge/>
            <w:tcBorders>
              <w:top w:val="single" w:sz="8" w:space="0" w:color="auto"/>
              <w:left w:val="nil"/>
              <w:bottom w:val="double" w:sz="6" w:space="0" w:color="000000"/>
              <w:right w:val="double" w:sz="6" w:space="0" w:color="auto"/>
            </w:tcBorders>
            <w:shd w:val="clear" w:color="auto" w:fill="D9D9D9"/>
            <w:vAlign w:val="center"/>
          </w:tcPr>
          <w:p w:rsidR="00807534" w:rsidRPr="00A80A57" w:rsidRDefault="00807534" w:rsidP="00A80A57">
            <w:pPr>
              <w:spacing w:line="240" w:lineRule="auto"/>
              <w:rPr>
                <w:rFonts w:asciiTheme="minorHAnsi" w:hAnsiTheme="minorHAnsi"/>
                <w:sz w:val="18"/>
                <w:szCs w:val="18"/>
              </w:rPr>
            </w:pPr>
          </w:p>
        </w:tc>
      </w:tr>
      <w:tr w:rsidR="00807534" w:rsidRPr="00A80A57" w:rsidTr="00807534">
        <w:trPr>
          <w:trHeight w:val="45"/>
        </w:trPr>
        <w:tc>
          <w:tcPr>
            <w:tcW w:w="984" w:type="dxa"/>
            <w:vMerge/>
            <w:tcBorders>
              <w:top w:val="nil"/>
              <w:left w:val="double" w:sz="6" w:space="0" w:color="auto"/>
              <w:bottom w:val="double" w:sz="6" w:space="0" w:color="000000"/>
              <w:right w:val="double" w:sz="6" w:space="0" w:color="auto"/>
            </w:tcBorders>
            <w:shd w:val="clear" w:color="auto" w:fill="D9D9D9"/>
            <w:vAlign w:val="center"/>
            <w:hideMark/>
          </w:tcPr>
          <w:p w:rsidR="00807534" w:rsidRPr="00A80A57" w:rsidRDefault="00807534" w:rsidP="00A80A57">
            <w:pPr>
              <w:spacing w:line="240" w:lineRule="auto"/>
              <w:rPr>
                <w:rFonts w:asciiTheme="minorHAnsi" w:hAnsiTheme="minorHAnsi"/>
                <w:sz w:val="18"/>
                <w:szCs w:val="18"/>
              </w:rPr>
            </w:pPr>
          </w:p>
        </w:tc>
        <w:tc>
          <w:tcPr>
            <w:tcW w:w="1143" w:type="dxa"/>
            <w:tcBorders>
              <w:top w:val="nil"/>
              <w:left w:val="nil"/>
              <w:bottom w:val="double" w:sz="6" w:space="0" w:color="auto"/>
              <w:right w:val="nil"/>
            </w:tcBorders>
            <w:shd w:val="clear" w:color="auto" w:fill="D9D9D9"/>
            <w:noWrap/>
            <w:vAlign w:val="bottom"/>
            <w:hideMark/>
          </w:tcPr>
          <w:p w:rsidR="00807534" w:rsidRPr="00A80A57" w:rsidRDefault="00807534" w:rsidP="00A80A57">
            <w:pPr>
              <w:spacing w:line="240" w:lineRule="auto"/>
              <w:jc w:val="center"/>
              <w:rPr>
                <w:rFonts w:asciiTheme="minorHAnsi" w:hAnsiTheme="minorHAnsi"/>
                <w:sz w:val="18"/>
                <w:szCs w:val="18"/>
              </w:rPr>
            </w:pPr>
            <w:r w:rsidRPr="00A80A57">
              <w:rPr>
                <w:rFonts w:asciiTheme="minorHAnsi" w:hAnsiTheme="minorHAnsi"/>
                <w:sz w:val="18"/>
                <w:szCs w:val="18"/>
              </w:rPr>
              <w:t>3</w:t>
            </w:r>
          </w:p>
        </w:tc>
        <w:tc>
          <w:tcPr>
            <w:tcW w:w="1214" w:type="dxa"/>
            <w:tcBorders>
              <w:top w:val="nil"/>
              <w:left w:val="double" w:sz="6" w:space="0" w:color="auto"/>
              <w:bottom w:val="double" w:sz="6"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w:t>
            </w:r>
          </w:p>
        </w:tc>
        <w:tc>
          <w:tcPr>
            <w:tcW w:w="1276" w:type="dxa"/>
            <w:tcBorders>
              <w:top w:val="nil"/>
              <w:left w:val="single" w:sz="4" w:space="0" w:color="auto"/>
              <w:bottom w:val="double" w:sz="6"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3</w:t>
            </w:r>
          </w:p>
        </w:tc>
        <w:tc>
          <w:tcPr>
            <w:tcW w:w="1032" w:type="dxa"/>
            <w:tcBorders>
              <w:top w:val="nil"/>
              <w:left w:val="nil"/>
              <w:bottom w:val="double" w:sz="6"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1259" w:type="dxa"/>
            <w:tcBorders>
              <w:top w:val="nil"/>
              <w:left w:val="nil"/>
              <w:bottom w:val="double" w:sz="6"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76" w:type="dxa"/>
            <w:tcBorders>
              <w:top w:val="nil"/>
              <w:left w:val="nil"/>
              <w:bottom w:val="double" w:sz="6"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992" w:type="dxa"/>
            <w:tcBorders>
              <w:top w:val="nil"/>
              <w:left w:val="nil"/>
              <w:bottom w:val="double" w:sz="6" w:space="0" w:color="auto"/>
              <w:right w:val="single" w:sz="4" w:space="0" w:color="auto"/>
            </w:tcBorders>
            <w:shd w:val="clear" w:color="auto" w:fill="D9D9D9"/>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8</w:t>
            </w:r>
          </w:p>
        </w:tc>
        <w:tc>
          <w:tcPr>
            <w:tcW w:w="1276" w:type="dxa"/>
            <w:tcBorders>
              <w:top w:val="nil"/>
              <w:left w:val="single" w:sz="4" w:space="0" w:color="auto"/>
              <w:bottom w:val="double" w:sz="6"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12</w:t>
            </w:r>
          </w:p>
        </w:tc>
        <w:tc>
          <w:tcPr>
            <w:tcW w:w="1276" w:type="dxa"/>
            <w:tcBorders>
              <w:top w:val="nil"/>
              <w:left w:val="nil"/>
              <w:bottom w:val="double" w:sz="6" w:space="0" w:color="auto"/>
              <w:right w:val="single" w:sz="4" w:space="0" w:color="auto"/>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44</w:t>
            </w:r>
          </w:p>
        </w:tc>
        <w:tc>
          <w:tcPr>
            <w:tcW w:w="1276" w:type="dxa"/>
            <w:tcBorders>
              <w:top w:val="nil"/>
              <w:left w:val="nil"/>
              <w:bottom w:val="double" w:sz="6" w:space="0" w:color="auto"/>
              <w:right w:val="nil"/>
            </w:tcBorders>
            <w:shd w:val="clear" w:color="auto" w:fill="D9D9D9"/>
            <w:noWrap/>
            <w:vAlign w:val="bottom"/>
          </w:tcPr>
          <w:p w:rsidR="00807534" w:rsidRPr="00807534" w:rsidRDefault="00807534" w:rsidP="00807534">
            <w:pPr>
              <w:spacing w:line="240" w:lineRule="auto"/>
              <w:jc w:val="center"/>
              <w:rPr>
                <w:rFonts w:ascii="Calibri" w:hAnsi="Calibri"/>
                <w:color w:val="000000"/>
                <w:sz w:val="18"/>
                <w:szCs w:val="18"/>
              </w:rPr>
            </w:pPr>
            <w:r w:rsidRPr="00807534">
              <w:rPr>
                <w:rFonts w:ascii="Calibri" w:hAnsi="Calibri"/>
                <w:color w:val="000000"/>
                <w:sz w:val="18"/>
                <w:szCs w:val="18"/>
              </w:rPr>
              <w:t>4</w:t>
            </w:r>
          </w:p>
        </w:tc>
        <w:tc>
          <w:tcPr>
            <w:tcW w:w="1222" w:type="dxa"/>
            <w:vMerge/>
            <w:tcBorders>
              <w:top w:val="single" w:sz="8" w:space="0" w:color="auto"/>
              <w:left w:val="single" w:sz="4" w:space="0" w:color="auto"/>
              <w:bottom w:val="double" w:sz="6" w:space="0" w:color="000000"/>
              <w:right w:val="single" w:sz="4" w:space="0" w:color="auto"/>
            </w:tcBorders>
            <w:shd w:val="clear" w:color="auto" w:fill="D9D9D9"/>
            <w:vAlign w:val="center"/>
          </w:tcPr>
          <w:p w:rsidR="00807534" w:rsidRPr="00A80A57" w:rsidRDefault="00807534" w:rsidP="00A80A57">
            <w:pPr>
              <w:spacing w:line="240" w:lineRule="auto"/>
              <w:rPr>
                <w:rFonts w:asciiTheme="minorHAnsi" w:hAnsiTheme="minorHAnsi"/>
                <w:sz w:val="18"/>
                <w:szCs w:val="18"/>
              </w:rPr>
            </w:pPr>
          </w:p>
        </w:tc>
        <w:tc>
          <w:tcPr>
            <w:tcW w:w="851" w:type="dxa"/>
            <w:vMerge/>
            <w:tcBorders>
              <w:top w:val="single" w:sz="8" w:space="0" w:color="auto"/>
              <w:left w:val="nil"/>
              <w:bottom w:val="double" w:sz="6" w:space="0" w:color="000000"/>
              <w:right w:val="double" w:sz="6" w:space="0" w:color="auto"/>
            </w:tcBorders>
            <w:shd w:val="clear" w:color="auto" w:fill="D9D9D9"/>
            <w:vAlign w:val="center"/>
          </w:tcPr>
          <w:p w:rsidR="00807534" w:rsidRPr="00A80A57" w:rsidRDefault="00807534" w:rsidP="00A80A57">
            <w:pPr>
              <w:spacing w:line="240" w:lineRule="auto"/>
              <w:rPr>
                <w:rFonts w:asciiTheme="minorHAnsi" w:hAnsiTheme="minorHAnsi"/>
                <w:sz w:val="18"/>
                <w:szCs w:val="18"/>
              </w:rPr>
            </w:pPr>
          </w:p>
        </w:tc>
      </w:tr>
    </w:tbl>
    <w:p w:rsidR="00A80A57" w:rsidRPr="00A80A57" w:rsidRDefault="00A80A57" w:rsidP="00A80A57">
      <w:pPr>
        <w:sectPr w:rsidR="00A80A57" w:rsidRPr="00A80A57" w:rsidSect="00A838ED">
          <w:footnotePr>
            <w:pos w:val="beneathText"/>
          </w:footnotePr>
          <w:pgSz w:w="16837" w:h="11905" w:orient="landscape"/>
          <w:pgMar w:top="1418" w:right="1418" w:bottom="1134" w:left="1238" w:header="567" w:footer="567" w:gutter="0"/>
          <w:cols w:space="708"/>
          <w:docGrid w:linePitch="360"/>
        </w:sectPr>
      </w:pPr>
    </w:p>
    <w:p w:rsidR="00807534" w:rsidRPr="00807534" w:rsidRDefault="00807534" w:rsidP="00D513C1">
      <w:pPr>
        <w:pStyle w:val="Akapitzlist"/>
        <w:numPr>
          <w:ilvl w:val="0"/>
          <w:numId w:val="135"/>
        </w:numPr>
        <w:spacing w:after="0"/>
        <w:rPr>
          <w:i/>
        </w:rPr>
      </w:pPr>
      <w:r w:rsidRPr="00807534">
        <w:rPr>
          <w:b/>
          <w:i/>
        </w:rPr>
        <w:lastRenderedPageBreak/>
        <w:t>JRG nr 1</w:t>
      </w:r>
      <w:r>
        <w:rPr>
          <w:rFonts w:asciiTheme="minorHAnsi" w:hAnsiTheme="minorHAnsi"/>
          <w:i/>
        </w:rPr>
        <w:t>:</w:t>
      </w:r>
      <w:r w:rsidRPr="00807534">
        <w:rPr>
          <w:rFonts w:asciiTheme="minorHAnsi" w:hAnsiTheme="minorHAnsi"/>
          <w:i/>
        </w:rPr>
        <w:t xml:space="preserve"> </w:t>
      </w:r>
      <w:r w:rsidRPr="00807534">
        <w:rPr>
          <w:i/>
        </w:rPr>
        <w:t>jednostka utrzymuje od wielu lat dobry poziom przygotowania do d</w:t>
      </w:r>
      <w:r w:rsidRPr="00807534">
        <w:rPr>
          <w:rFonts w:asciiTheme="minorHAnsi" w:hAnsiTheme="minorHAnsi"/>
          <w:i/>
        </w:rPr>
        <w:t xml:space="preserve">ziałań co potwierdzają </w:t>
      </w:r>
      <w:r>
        <w:rPr>
          <w:rFonts w:asciiTheme="minorHAnsi" w:hAnsiTheme="minorHAnsi"/>
          <w:i/>
        </w:rPr>
        <w:br/>
      </w:r>
      <w:r w:rsidRPr="00807534">
        <w:rPr>
          <w:rFonts w:asciiTheme="minorHAnsi" w:hAnsiTheme="minorHAnsi"/>
          <w:i/>
        </w:rPr>
        <w:t xml:space="preserve">coroczne </w:t>
      </w:r>
      <w:r w:rsidRPr="00807534">
        <w:rPr>
          <w:i/>
        </w:rPr>
        <w:t>kon</w:t>
      </w:r>
      <w:r w:rsidRPr="00807534">
        <w:rPr>
          <w:rFonts w:asciiTheme="minorHAnsi" w:hAnsiTheme="minorHAnsi"/>
          <w:i/>
        </w:rPr>
        <w:t>trole go</w:t>
      </w:r>
      <w:r w:rsidRPr="00807534">
        <w:rPr>
          <w:i/>
        </w:rPr>
        <w:t>towości operacyjnej. Na uwagę zasługuje wysoki poziom wiedzy teoretycznej straż</w:t>
      </w:r>
      <w:r w:rsidRPr="00807534">
        <w:rPr>
          <w:i/>
        </w:rPr>
        <w:t>a</w:t>
      </w:r>
      <w:r w:rsidRPr="00807534">
        <w:rPr>
          <w:i/>
        </w:rPr>
        <w:t>ków wszyst</w:t>
      </w:r>
      <w:r w:rsidRPr="00807534">
        <w:rPr>
          <w:rFonts w:asciiTheme="minorHAnsi" w:hAnsiTheme="minorHAnsi"/>
          <w:i/>
        </w:rPr>
        <w:t xml:space="preserve">kich zmian </w:t>
      </w:r>
      <w:r w:rsidRPr="00807534">
        <w:rPr>
          <w:i/>
        </w:rPr>
        <w:t>służbowych.</w:t>
      </w:r>
    </w:p>
    <w:p w:rsidR="00807534" w:rsidRDefault="00807534" w:rsidP="00D513C1">
      <w:pPr>
        <w:pStyle w:val="Akapitzlist"/>
        <w:numPr>
          <w:ilvl w:val="0"/>
          <w:numId w:val="135"/>
        </w:numPr>
        <w:spacing w:after="0"/>
        <w:rPr>
          <w:rFonts w:asciiTheme="minorHAnsi" w:hAnsiTheme="minorHAnsi"/>
          <w:i/>
        </w:rPr>
      </w:pPr>
      <w:r w:rsidRPr="00807534">
        <w:rPr>
          <w:b/>
          <w:i/>
        </w:rPr>
        <w:t>JRG nr 2</w:t>
      </w:r>
      <w:r w:rsidRPr="00807534">
        <w:rPr>
          <w:rFonts w:asciiTheme="minorHAnsi" w:hAnsiTheme="minorHAnsi"/>
          <w:b/>
          <w:i/>
        </w:rPr>
        <w:t>:</w:t>
      </w:r>
      <w:r>
        <w:rPr>
          <w:rFonts w:asciiTheme="minorHAnsi" w:hAnsiTheme="minorHAnsi"/>
          <w:i/>
        </w:rPr>
        <w:t xml:space="preserve"> </w:t>
      </w:r>
      <w:r w:rsidRPr="00807534">
        <w:rPr>
          <w:i/>
        </w:rPr>
        <w:t>od kilku lat daje się zaobserwować stały i systematyczny wzrost poziomu przygotowania do dzi</w:t>
      </w:r>
      <w:r w:rsidRPr="00807534">
        <w:rPr>
          <w:i/>
        </w:rPr>
        <w:t>a</w:t>
      </w:r>
      <w:r w:rsidRPr="00807534">
        <w:rPr>
          <w:i/>
        </w:rPr>
        <w:t xml:space="preserve">łań. </w:t>
      </w:r>
      <w:r w:rsidRPr="00807534">
        <w:rPr>
          <w:rFonts w:asciiTheme="minorHAnsi" w:hAnsiTheme="minorHAnsi"/>
          <w:i/>
        </w:rPr>
        <w:t xml:space="preserve">W roku </w:t>
      </w:r>
      <w:r w:rsidRPr="00807534">
        <w:rPr>
          <w:i/>
        </w:rPr>
        <w:t>2015 jednostka uzyskała najwyższą ilość punktów.</w:t>
      </w:r>
    </w:p>
    <w:p w:rsidR="00807534" w:rsidRDefault="00807534" w:rsidP="00D513C1">
      <w:pPr>
        <w:pStyle w:val="Akapitzlist"/>
        <w:numPr>
          <w:ilvl w:val="0"/>
          <w:numId w:val="135"/>
        </w:numPr>
        <w:spacing w:after="0"/>
        <w:rPr>
          <w:rFonts w:asciiTheme="minorHAnsi" w:hAnsiTheme="minorHAnsi"/>
          <w:i/>
        </w:rPr>
      </w:pPr>
      <w:r w:rsidRPr="00807534">
        <w:rPr>
          <w:b/>
          <w:i/>
        </w:rPr>
        <w:t>JRG nr </w:t>
      </w:r>
      <w:r>
        <w:rPr>
          <w:rFonts w:asciiTheme="minorHAnsi" w:hAnsiTheme="minorHAnsi"/>
          <w:b/>
          <w:i/>
        </w:rPr>
        <w:t xml:space="preserve">3: </w:t>
      </w:r>
      <w:r w:rsidRPr="00807534">
        <w:rPr>
          <w:i/>
        </w:rPr>
        <w:t>jednostka utrzymuje dobry poziom przygotowania do działań, jednak porównując wyniki osiągane przez szereg</w:t>
      </w:r>
      <w:r w:rsidRPr="00807534">
        <w:rPr>
          <w:rFonts w:asciiTheme="minorHAnsi" w:hAnsiTheme="minorHAnsi"/>
          <w:i/>
        </w:rPr>
        <w:t xml:space="preserve"> </w:t>
      </w:r>
      <w:r w:rsidRPr="00807534">
        <w:rPr>
          <w:i/>
        </w:rPr>
        <w:t>lat ubiegłych, można stwierdzić, że poziom ten z każdym rokiem się obniża. W roku 2015 je</w:t>
      </w:r>
      <w:r w:rsidRPr="00807534">
        <w:rPr>
          <w:i/>
        </w:rPr>
        <w:t>d</w:t>
      </w:r>
      <w:r w:rsidRPr="00807534">
        <w:rPr>
          <w:i/>
        </w:rPr>
        <w:t>nost</w:t>
      </w:r>
      <w:r w:rsidRPr="00807534">
        <w:rPr>
          <w:rFonts w:asciiTheme="minorHAnsi" w:hAnsiTheme="minorHAnsi"/>
          <w:i/>
        </w:rPr>
        <w:t xml:space="preserve">ka, wraz z JRG nr </w:t>
      </w:r>
      <w:r w:rsidRPr="00807534">
        <w:rPr>
          <w:i/>
        </w:rPr>
        <w:t>4 uzyskała najmniejszą ilość punktów.</w:t>
      </w:r>
      <w:r>
        <w:rPr>
          <w:rFonts w:asciiTheme="minorHAnsi" w:hAnsiTheme="minorHAnsi"/>
          <w:i/>
        </w:rPr>
        <w:t>]</w:t>
      </w:r>
    </w:p>
    <w:p w:rsidR="00807534" w:rsidRDefault="00807534" w:rsidP="00D513C1">
      <w:pPr>
        <w:pStyle w:val="Akapitzlist"/>
        <w:numPr>
          <w:ilvl w:val="0"/>
          <w:numId w:val="135"/>
        </w:numPr>
        <w:spacing w:after="0"/>
        <w:rPr>
          <w:rFonts w:asciiTheme="minorHAnsi" w:hAnsiTheme="minorHAnsi"/>
          <w:i/>
        </w:rPr>
      </w:pPr>
      <w:r w:rsidRPr="00807534">
        <w:rPr>
          <w:b/>
          <w:i/>
        </w:rPr>
        <w:t>JRG nr </w:t>
      </w:r>
      <w:r>
        <w:rPr>
          <w:rFonts w:asciiTheme="minorHAnsi" w:hAnsiTheme="minorHAnsi"/>
          <w:b/>
          <w:i/>
        </w:rPr>
        <w:t>4:</w:t>
      </w:r>
      <w:r>
        <w:rPr>
          <w:rFonts w:asciiTheme="minorHAnsi" w:hAnsiTheme="minorHAnsi"/>
          <w:i/>
        </w:rPr>
        <w:t xml:space="preserve"> </w:t>
      </w:r>
      <w:r w:rsidRPr="00807534">
        <w:rPr>
          <w:i/>
        </w:rPr>
        <w:t xml:space="preserve">od wielu lat jednostka utrzymuje się na stałym poziomie przygotowania do działań. Pomimo </w:t>
      </w:r>
      <w:r w:rsidRPr="00807534">
        <w:rPr>
          <w:rFonts w:asciiTheme="minorHAnsi" w:hAnsiTheme="minorHAnsi"/>
          <w:i/>
        </w:rPr>
        <w:t xml:space="preserve">w miarę nowej </w:t>
      </w:r>
      <w:r w:rsidRPr="00807534">
        <w:rPr>
          <w:i/>
        </w:rPr>
        <w:t>konstrukcji obiektu strażnicy i stosunkowo niewielkich odległości pomieszczeń socjalnych str</w:t>
      </w:r>
      <w:r w:rsidRPr="00807534">
        <w:rPr>
          <w:i/>
        </w:rPr>
        <w:t>a</w:t>
      </w:r>
      <w:r w:rsidRPr="00807534">
        <w:rPr>
          <w:i/>
        </w:rPr>
        <w:t>ża</w:t>
      </w:r>
      <w:r w:rsidRPr="00807534">
        <w:rPr>
          <w:rFonts w:asciiTheme="minorHAnsi" w:hAnsiTheme="minorHAnsi"/>
          <w:i/>
        </w:rPr>
        <w:t xml:space="preserve">ków od garaży </w:t>
      </w:r>
      <w:r w:rsidRPr="00807534">
        <w:rPr>
          <w:i/>
        </w:rPr>
        <w:t>zaskakuje długi czas alarmowania. W ro</w:t>
      </w:r>
      <w:r w:rsidRPr="00807534">
        <w:rPr>
          <w:rFonts w:asciiTheme="minorHAnsi" w:hAnsiTheme="minorHAnsi"/>
          <w:i/>
        </w:rPr>
        <w:t xml:space="preserve">ku 2015 jednostka, wraz z JRG nr </w:t>
      </w:r>
      <w:r w:rsidRPr="00807534">
        <w:rPr>
          <w:i/>
        </w:rPr>
        <w:t>3 uzyskała na</w:t>
      </w:r>
      <w:r w:rsidRPr="00807534">
        <w:rPr>
          <w:i/>
        </w:rPr>
        <w:t>j</w:t>
      </w:r>
      <w:r w:rsidRPr="00807534">
        <w:rPr>
          <w:i/>
        </w:rPr>
        <w:t>mniejszą ilość punktów.</w:t>
      </w:r>
    </w:p>
    <w:p w:rsidR="00807534" w:rsidRDefault="00807534" w:rsidP="00D513C1">
      <w:pPr>
        <w:pStyle w:val="Akapitzlist"/>
        <w:numPr>
          <w:ilvl w:val="0"/>
          <w:numId w:val="135"/>
        </w:numPr>
        <w:spacing w:after="0"/>
        <w:rPr>
          <w:rFonts w:asciiTheme="minorHAnsi" w:hAnsiTheme="minorHAnsi"/>
          <w:i/>
        </w:rPr>
      </w:pPr>
      <w:r w:rsidRPr="00807534">
        <w:rPr>
          <w:b/>
          <w:i/>
        </w:rPr>
        <w:t>JRG nr 5</w:t>
      </w:r>
      <w:r>
        <w:rPr>
          <w:rFonts w:asciiTheme="minorHAnsi" w:hAnsiTheme="minorHAnsi"/>
          <w:b/>
          <w:i/>
        </w:rPr>
        <w:t>:</w:t>
      </w:r>
      <w:r>
        <w:rPr>
          <w:rFonts w:asciiTheme="minorHAnsi" w:hAnsiTheme="minorHAnsi"/>
          <w:i/>
        </w:rPr>
        <w:t xml:space="preserve"> </w:t>
      </w:r>
      <w:r w:rsidRPr="00807534">
        <w:rPr>
          <w:i/>
        </w:rPr>
        <w:t>bardzo dobre wyposażenie jednostki w nowoczesny sprzęt ratowniczy oraz gaśniczy, a także w</w:t>
      </w:r>
      <w:r w:rsidRPr="00807534">
        <w:rPr>
          <w:i/>
        </w:rPr>
        <w:t>y</w:t>
      </w:r>
      <w:r w:rsidRPr="00807534">
        <w:rPr>
          <w:i/>
        </w:rPr>
        <w:t>so</w:t>
      </w:r>
      <w:r w:rsidRPr="00807534">
        <w:rPr>
          <w:rFonts w:asciiTheme="minorHAnsi" w:hAnsiTheme="minorHAnsi"/>
          <w:i/>
        </w:rPr>
        <w:t xml:space="preserve">ki poziom </w:t>
      </w:r>
      <w:r w:rsidRPr="00807534">
        <w:rPr>
          <w:i/>
        </w:rPr>
        <w:t xml:space="preserve">przygotowania poszczególnych ratowników do działań przyczynia się do wysokiej oceny. Stwierdzono </w:t>
      </w:r>
      <w:r w:rsidRPr="00807534">
        <w:rPr>
          <w:rFonts w:asciiTheme="minorHAnsi" w:hAnsiTheme="minorHAnsi"/>
          <w:i/>
        </w:rPr>
        <w:t xml:space="preserve">również </w:t>
      </w:r>
      <w:r w:rsidRPr="00807534">
        <w:rPr>
          <w:i/>
        </w:rPr>
        <w:t>wzrost poziomu wiedzy teoretycznej ratowników.</w:t>
      </w:r>
    </w:p>
    <w:p w:rsidR="00807534" w:rsidRDefault="00807534" w:rsidP="00D513C1">
      <w:pPr>
        <w:pStyle w:val="Akapitzlist"/>
        <w:numPr>
          <w:ilvl w:val="0"/>
          <w:numId w:val="135"/>
        </w:numPr>
        <w:spacing w:after="0"/>
        <w:rPr>
          <w:rFonts w:asciiTheme="minorHAnsi" w:hAnsiTheme="minorHAnsi"/>
          <w:i/>
        </w:rPr>
      </w:pPr>
      <w:r w:rsidRPr="00807534">
        <w:rPr>
          <w:b/>
          <w:i/>
        </w:rPr>
        <w:t>JRG nr 6</w:t>
      </w:r>
      <w:r>
        <w:rPr>
          <w:rFonts w:asciiTheme="minorHAnsi" w:hAnsiTheme="minorHAnsi"/>
          <w:b/>
          <w:i/>
        </w:rPr>
        <w:t>:</w:t>
      </w:r>
      <w:r w:rsidRPr="00807534">
        <w:rPr>
          <w:i/>
        </w:rPr>
        <w:t xml:space="preserve">  w porównaniu z rokiem poprzednim, poziom jednostki uległ poprawie.</w:t>
      </w:r>
    </w:p>
    <w:p w:rsidR="00807534" w:rsidRDefault="00807534" w:rsidP="00D513C1">
      <w:pPr>
        <w:pStyle w:val="Akapitzlist"/>
        <w:numPr>
          <w:ilvl w:val="0"/>
          <w:numId w:val="135"/>
        </w:numPr>
        <w:spacing w:after="0"/>
        <w:rPr>
          <w:rFonts w:asciiTheme="minorHAnsi" w:hAnsiTheme="minorHAnsi"/>
          <w:i/>
        </w:rPr>
      </w:pPr>
      <w:r w:rsidRPr="00807534">
        <w:rPr>
          <w:b/>
          <w:i/>
        </w:rPr>
        <w:t>JRG nr 7</w:t>
      </w:r>
      <w:r w:rsidRPr="00807534">
        <w:rPr>
          <w:rFonts w:asciiTheme="minorHAnsi" w:hAnsiTheme="minorHAnsi"/>
          <w:b/>
          <w:i/>
        </w:rPr>
        <w:t>:</w:t>
      </w:r>
      <w:r w:rsidRPr="00807534">
        <w:rPr>
          <w:rFonts w:asciiTheme="minorHAnsi" w:hAnsiTheme="minorHAnsi"/>
          <w:i/>
        </w:rPr>
        <w:t xml:space="preserve"> </w:t>
      </w:r>
      <w:r w:rsidRPr="00807534">
        <w:rPr>
          <w:i/>
        </w:rPr>
        <w:t>parę lat temu jednostka uzyskała dobry poziom przygotowania do działań r</w:t>
      </w:r>
      <w:r w:rsidRPr="00807534">
        <w:rPr>
          <w:rFonts w:asciiTheme="minorHAnsi" w:hAnsiTheme="minorHAnsi"/>
          <w:i/>
        </w:rPr>
        <w:t xml:space="preserve">atowniczo-gaśniczych, i od tego </w:t>
      </w:r>
      <w:r w:rsidRPr="00807534">
        <w:rPr>
          <w:i/>
        </w:rPr>
        <w:t xml:space="preserve">czasu, sukcesywnie ten poziom utrzymuje. </w:t>
      </w:r>
    </w:p>
    <w:p w:rsidR="00807534" w:rsidRDefault="00807534" w:rsidP="00D513C1">
      <w:pPr>
        <w:pStyle w:val="Akapitzlist"/>
        <w:numPr>
          <w:ilvl w:val="0"/>
          <w:numId w:val="135"/>
        </w:numPr>
        <w:spacing w:after="0"/>
        <w:rPr>
          <w:rFonts w:asciiTheme="minorHAnsi" w:hAnsiTheme="minorHAnsi"/>
          <w:i/>
        </w:rPr>
      </w:pPr>
      <w:r w:rsidRPr="00807534">
        <w:rPr>
          <w:b/>
          <w:i/>
        </w:rPr>
        <w:t>JRG nr 8</w:t>
      </w:r>
      <w:r w:rsidRPr="00807534">
        <w:rPr>
          <w:rFonts w:asciiTheme="minorHAnsi" w:hAnsiTheme="minorHAnsi"/>
          <w:b/>
          <w:i/>
        </w:rPr>
        <w:t>:</w:t>
      </w:r>
      <w:r>
        <w:rPr>
          <w:rFonts w:asciiTheme="minorHAnsi" w:hAnsiTheme="minorHAnsi"/>
          <w:b/>
          <w:i/>
        </w:rPr>
        <w:t xml:space="preserve"> </w:t>
      </w:r>
      <w:r w:rsidRPr="00807534">
        <w:rPr>
          <w:i/>
        </w:rPr>
        <w:t>jednostka przez wiele lat utrzymuje się na bardzo wysokim, ustabilizowanym poziomie przygot</w:t>
      </w:r>
      <w:r w:rsidRPr="00807534">
        <w:rPr>
          <w:i/>
        </w:rPr>
        <w:t>o</w:t>
      </w:r>
      <w:r w:rsidRPr="00807534">
        <w:rPr>
          <w:i/>
        </w:rPr>
        <w:t>wania do</w:t>
      </w:r>
      <w:r w:rsidRPr="00807534">
        <w:rPr>
          <w:rFonts w:asciiTheme="minorHAnsi" w:hAnsiTheme="minorHAnsi"/>
          <w:i/>
        </w:rPr>
        <w:t xml:space="preserve"> </w:t>
      </w:r>
      <w:r w:rsidRPr="00807534">
        <w:rPr>
          <w:i/>
        </w:rPr>
        <w:t xml:space="preserve"> dzi</w:t>
      </w:r>
      <w:r w:rsidRPr="00807534">
        <w:rPr>
          <w:rFonts w:asciiTheme="minorHAnsi" w:hAnsiTheme="minorHAnsi"/>
          <w:i/>
        </w:rPr>
        <w:t>a</w:t>
      </w:r>
      <w:r w:rsidRPr="00807534">
        <w:rPr>
          <w:i/>
        </w:rPr>
        <w:t xml:space="preserve">łań. </w:t>
      </w:r>
    </w:p>
    <w:p w:rsidR="00A92A86" w:rsidRPr="00807534" w:rsidRDefault="00807534" w:rsidP="00D513C1">
      <w:pPr>
        <w:pStyle w:val="Akapitzlist"/>
        <w:numPr>
          <w:ilvl w:val="0"/>
          <w:numId w:val="135"/>
        </w:numPr>
        <w:spacing w:after="0"/>
        <w:rPr>
          <w:rFonts w:asciiTheme="minorHAnsi" w:hAnsiTheme="minorHAnsi"/>
          <w:i/>
        </w:rPr>
      </w:pPr>
      <w:r w:rsidRPr="00807534">
        <w:rPr>
          <w:b/>
          <w:i/>
        </w:rPr>
        <w:t>JRG nr 9</w:t>
      </w:r>
      <w:r w:rsidRPr="00807534">
        <w:rPr>
          <w:rFonts w:asciiTheme="minorHAnsi" w:hAnsiTheme="minorHAnsi"/>
          <w:b/>
          <w:i/>
        </w:rPr>
        <w:t>:</w:t>
      </w:r>
      <w:r w:rsidRPr="00807534">
        <w:rPr>
          <w:rFonts w:asciiTheme="minorHAnsi" w:hAnsiTheme="minorHAnsi"/>
          <w:i/>
        </w:rPr>
        <w:t xml:space="preserve"> </w:t>
      </w:r>
      <w:r w:rsidRPr="00807534">
        <w:rPr>
          <w:i/>
        </w:rPr>
        <w:t>jednostka utrzymuje wysoki poziom przygotowania do działań</w:t>
      </w:r>
      <w:r w:rsidRPr="00807534">
        <w:rPr>
          <w:rFonts w:asciiTheme="minorHAnsi" w:hAnsiTheme="minorHAnsi"/>
          <w:i/>
        </w:rPr>
        <w:t>.</w:t>
      </w:r>
    </w:p>
    <w:p w:rsidR="00807534" w:rsidRPr="00807534" w:rsidRDefault="00807534" w:rsidP="00807534">
      <w:pPr>
        <w:tabs>
          <w:tab w:val="left" w:pos="1134"/>
        </w:tabs>
        <w:suppressAutoHyphens/>
        <w:overflowPunct/>
        <w:autoSpaceDE/>
        <w:autoSpaceDN/>
        <w:adjustRightInd/>
        <w:spacing w:line="276" w:lineRule="auto"/>
        <w:ind w:left="1276" w:hanging="1276"/>
        <w:textAlignment w:val="auto"/>
        <w:rPr>
          <w:rFonts w:asciiTheme="minorHAnsi" w:hAnsiTheme="minorHAnsi"/>
          <w:i/>
          <w:iCs/>
        </w:rPr>
      </w:pPr>
    </w:p>
    <w:p w:rsidR="00F92D24" w:rsidRPr="0095351D" w:rsidRDefault="00F92D24" w:rsidP="00807534">
      <w:pPr>
        <w:pStyle w:val="Nagwek2"/>
        <w:spacing w:before="0"/>
        <w:rPr>
          <w:rFonts w:asciiTheme="majorHAnsi" w:hAnsiTheme="majorHAnsi"/>
          <w:sz w:val="24"/>
        </w:rPr>
      </w:pPr>
      <w:bookmarkStart w:id="136" w:name="_Toc381182238"/>
      <w:bookmarkStart w:id="137" w:name="_Toc381253964"/>
      <w:bookmarkStart w:id="138" w:name="_Toc381254301"/>
      <w:bookmarkStart w:id="139" w:name="_Toc410201819"/>
      <w:bookmarkStart w:id="140" w:name="_Toc411338230"/>
      <w:bookmarkStart w:id="141" w:name="_Toc411495228"/>
      <w:bookmarkStart w:id="142" w:name="_Toc443462070"/>
      <w:r w:rsidRPr="0095351D">
        <w:rPr>
          <w:rFonts w:asciiTheme="majorHAnsi" w:hAnsiTheme="majorHAnsi"/>
          <w:sz w:val="24"/>
        </w:rPr>
        <w:t>Podsumowanie (Zalecenia dla Dowódców JRG)</w:t>
      </w:r>
      <w:bookmarkEnd w:id="136"/>
      <w:bookmarkEnd w:id="137"/>
      <w:bookmarkEnd w:id="138"/>
      <w:bookmarkEnd w:id="139"/>
      <w:bookmarkEnd w:id="140"/>
      <w:bookmarkEnd w:id="141"/>
      <w:bookmarkEnd w:id="142"/>
    </w:p>
    <w:p w:rsidR="00B657EC" w:rsidRPr="00600633" w:rsidRDefault="00B657EC" w:rsidP="00B657EC">
      <w:pPr>
        <w:rPr>
          <w:rFonts w:ascii="Calibri" w:hAnsi="Calibri"/>
          <w:i/>
          <w:sz w:val="22"/>
          <w:szCs w:val="22"/>
        </w:rPr>
      </w:pPr>
    </w:p>
    <w:p w:rsidR="00807534" w:rsidRPr="00807534" w:rsidRDefault="00807534" w:rsidP="00807534">
      <w:pPr>
        <w:pStyle w:val="WW-Tekstpodstawowy2"/>
        <w:spacing w:line="276" w:lineRule="auto"/>
        <w:ind w:left="142" w:firstLine="566"/>
        <w:rPr>
          <w:rFonts w:ascii="Calibri" w:hAnsi="Calibri"/>
        </w:rPr>
      </w:pPr>
      <w:r w:rsidRPr="00807534">
        <w:rPr>
          <w:rFonts w:ascii="Calibri" w:hAnsi="Calibri"/>
        </w:rPr>
        <w:t xml:space="preserve">Wszystkie kontrole przeprowadzone były w godzinach pomiędzy 8.00 a 15.00 w dniach roboczych. Kontrole byłe niezapowiedziane w celu uzyskania pomiaru czasu jak najbardziej zbliżonego do rzeczywistości. Pomiar czasu wyjazdu rozpoczynał się od momentu przyjęcia przez dyżurnego SKKM zgłoszenia. Należy podkreślić, że najwięcej czasu podczas dysponowania może upłynąć podczas próby nawiązania łączności przez dyżurnego SKKM z dyspozytorem punktu alarmowego. Problemy z łącznością radiową powodowały </w:t>
      </w:r>
      <w:r>
        <w:rPr>
          <w:rFonts w:asciiTheme="minorHAnsi" w:hAnsiTheme="minorHAnsi"/>
        </w:rPr>
        <w:br/>
      </w:r>
      <w:r w:rsidRPr="00807534">
        <w:rPr>
          <w:rFonts w:ascii="Calibri" w:hAnsi="Calibri"/>
        </w:rPr>
        <w:t>w niektórych przypadkach opóźnienia sięgające nawet 40 s.</w:t>
      </w:r>
    </w:p>
    <w:p w:rsidR="00807534" w:rsidRPr="00807534" w:rsidRDefault="00807534" w:rsidP="00807534">
      <w:pPr>
        <w:pStyle w:val="WW-Tekstpodstawowy2"/>
        <w:spacing w:line="276" w:lineRule="auto"/>
        <w:ind w:left="142" w:firstLine="566"/>
        <w:rPr>
          <w:rFonts w:ascii="Calibri" w:hAnsi="Calibri"/>
        </w:rPr>
      </w:pPr>
      <w:r w:rsidRPr="00807534">
        <w:rPr>
          <w:rFonts w:ascii="Calibri" w:hAnsi="Calibri"/>
        </w:rPr>
        <w:t>Na wpływ czasu alarmowania mają również warunki lokalowe w jednostkach, przede wszystkim odległość pomieszczeń w których przebywają strażacy a garażami.</w:t>
      </w:r>
    </w:p>
    <w:p w:rsidR="00807534" w:rsidRPr="00807534" w:rsidRDefault="00807534" w:rsidP="00807534">
      <w:pPr>
        <w:pStyle w:val="WW-Tekstpodstawowy2"/>
        <w:spacing w:line="276" w:lineRule="auto"/>
        <w:ind w:left="142" w:firstLine="566"/>
        <w:rPr>
          <w:rFonts w:ascii="Calibri" w:hAnsi="Calibri"/>
        </w:rPr>
      </w:pPr>
      <w:r w:rsidRPr="00807534">
        <w:rPr>
          <w:rFonts w:ascii="Calibri" w:hAnsi="Calibri"/>
        </w:rPr>
        <w:t xml:space="preserve">W roku 2015 wznowiono po kilku latach kontrolowanie punktów alarmowych. W przypadku wyposażenia technicznego oraz prowadzenia dokumentacji P.A. nie było większych zastrzeżeń, to uwagi nasuwają się do wiedzy i umiejętności strażaków, którzy w tych punktach pełnili służbę. Nie można doprowadzać do sytuacji w których służba w punkcie alarmowym traktowana jest jako tzw. „zło konieczne”. </w:t>
      </w:r>
    </w:p>
    <w:p w:rsidR="00807534" w:rsidRPr="00807534" w:rsidRDefault="00807534" w:rsidP="00807534">
      <w:pPr>
        <w:pStyle w:val="WW-Tekstpodstawowy2"/>
        <w:spacing w:line="276" w:lineRule="auto"/>
        <w:ind w:left="142" w:firstLine="566"/>
        <w:rPr>
          <w:rFonts w:ascii="Calibri" w:hAnsi="Calibri"/>
        </w:rPr>
      </w:pPr>
      <w:r w:rsidRPr="00807534">
        <w:rPr>
          <w:rFonts w:ascii="Calibri" w:hAnsi="Calibri"/>
        </w:rPr>
        <w:t>Analizując wyniki osiągnięte podczas przeprowadzonych kontroli gotowości operacyjnej jednostek ratowniczo-gaśniczych w roku 2015, nasuwają się następujące wnioski i spostrzeżenia:</w:t>
      </w:r>
    </w:p>
    <w:p w:rsidR="00807534" w:rsidRPr="00807534" w:rsidRDefault="00807534" w:rsidP="00EA4C11">
      <w:pPr>
        <w:pStyle w:val="WW-Tekstpodstawowy2"/>
        <w:numPr>
          <w:ilvl w:val="0"/>
          <w:numId w:val="27"/>
        </w:numPr>
        <w:tabs>
          <w:tab w:val="clear" w:pos="1440"/>
          <w:tab w:val="num" w:pos="567"/>
        </w:tabs>
        <w:spacing w:line="276" w:lineRule="auto"/>
        <w:ind w:left="567" w:hanging="425"/>
        <w:rPr>
          <w:rFonts w:ascii="Calibri" w:hAnsi="Calibri"/>
        </w:rPr>
      </w:pPr>
      <w:r w:rsidRPr="00807534">
        <w:rPr>
          <w:rFonts w:ascii="Calibri" w:hAnsi="Calibri"/>
        </w:rPr>
        <w:t>Wykorzystując materiały z analiz interwencji, rozpoznawania zagrożeń, wyniki kontroli gotowości operacyjnej i sprawdzianu wiedzy teoretycznej, należy przyjmować odpowiednie kierunki działalności doskonalenia zawodowego dla zmian służbowych.</w:t>
      </w:r>
    </w:p>
    <w:p w:rsidR="00807534" w:rsidRPr="00807534" w:rsidRDefault="00807534" w:rsidP="00EA4C11">
      <w:pPr>
        <w:pStyle w:val="WW-Tekstpodstawowy2"/>
        <w:numPr>
          <w:ilvl w:val="0"/>
          <w:numId w:val="27"/>
        </w:numPr>
        <w:tabs>
          <w:tab w:val="clear" w:pos="1440"/>
          <w:tab w:val="num" w:pos="567"/>
        </w:tabs>
        <w:spacing w:line="276" w:lineRule="auto"/>
        <w:ind w:left="567" w:hanging="425"/>
        <w:rPr>
          <w:rFonts w:ascii="Calibri" w:hAnsi="Calibri"/>
        </w:rPr>
      </w:pPr>
      <w:r w:rsidRPr="00807534">
        <w:rPr>
          <w:rFonts w:ascii="Calibri" w:hAnsi="Calibri"/>
        </w:rPr>
        <w:t>Zorganizować szkolenie oraz samokształcenie dla strażaków pełniących służbę w PA w zakresie posługiwania się dokumentacją podstawową, pomocniczą, a także z zakresu wykorzystywania informacji umieszczonych na serwerze Komendy Miejskiej PSP.</w:t>
      </w:r>
    </w:p>
    <w:p w:rsidR="00807534" w:rsidRPr="00807534" w:rsidRDefault="00807534" w:rsidP="00EA4C11">
      <w:pPr>
        <w:pStyle w:val="WW-Tekstpodstawowy2"/>
        <w:numPr>
          <w:ilvl w:val="0"/>
          <w:numId w:val="27"/>
        </w:numPr>
        <w:tabs>
          <w:tab w:val="clear" w:pos="1440"/>
          <w:tab w:val="num" w:pos="567"/>
        </w:tabs>
        <w:spacing w:line="276" w:lineRule="auto"/>
        <w:ind w:left="567" w:hanging="425"/>
        <w:rPr>
          <w:rFonts w:ascii="Calibri" w:hAnsi="Calibri"/>
        </w:rPr>
      </w:pPr>
      <w:r w:rsidRPr="00807534">
        <w:rPr>
          <w:rFonts w:ascii="Calibri" w:hAnsi="Calibri"/>
        </w:rPr>
        <w:t xml:space="preserve">Planując „ćwiczenia na obiektach”, w dalszym ciągu przyjmować założenia taktyczne, bardziej rozbudowane z uwzględnieniem wykorzystania sprzętu specjalistycznego z kilku JRG. Dowódcy lub </w:t>
      </w:r>
      <w:proofErr w:type="spellStart"/>
      <w:r w:rsidRPr="00807534">
        <w:rPr>
          <w:rFonts w:ascii="Calibri" w:hAnsi="Calibri"/>
        </w:rPr>
        <w:t>Z-cy</w:t>
      </w:r>
      <w:proofErr w:type="spellEnd"/>
      <w:r w:rsidRPr="00807534">
        <w:rPr>
          <w:rFonts w:ascii="Calibri" w:hAnsi="Calibri"/>
        </w:rPr>
        <w:t xml:space="preserve"> </w:t>
      </w:r>
      <w:r w:rsidRPr="00807534">
        <w:rPr>
          <w:rFonts w:ascii="Calibri" w:hAnsi="Calibri"/>
        </w:rPr>
        <w:lastRenderedPageBreak/>
        <w:t>Dowódców JRG powinni bezwzględnie uczestniczyć w ćwiczeniach, po których osobiście powinni dokonać omówienia i podsumowania popełnionych błędów.</w:t>
      </w:r>
    </w:p>
    <w:p w:rsidR="00807534" w:rsidRPr="00807534" w:rsidRDefault="00807534" w:rsidP="00EA4C11">
      <w:pPr>
        <w:pStyle w:val="WW-Tekstpodstawowy2"/>
        <w:numPr>
          <w:ilvl w:val="0"/>
          <w:numId w:val="27"/>
        </w:numPr>
        <w:tabs>
          <w:tab w:val="clear" w:pos="1440"/>
          <w:tab w:val="num" w:pos="567"/>
        </w:tabs>
        <w:spacing w:line="276" w:lineRule="auto"/>
        <w:ind w:left="567" w:hanging="425"/>
        <w:rPr>
          <w:rFonts w:ascii="Calibri" w:hAnsi="Calibri"/>
        </w:rPr>
      </w:pPr>
      <w:r w:rsidRPr="00807534">
        <w:rPr>
          <w:rFonts w:ascii="Calibri" w:hAnsi="Calibri"/>
        </w:rPr>
        <w:t>Położyć nacisk podczas doskonalenia oraz form samokształcenia na podniesienie umiejętności prowadzenia działań ratowniczo – gaśniczych jako KDR przez dowódców zmian i dowódców zastępów poprzez wspólne prowadzenie ćwiczeń na obiektach.</w:t>
      </w:r>
    </w:p>
    <w:p w:rsidR="00807534" w:rsidRPr="00807534" w:rsidRDefault="00807534" w:rsidP="00EA4C11">
      <w:pPr>
        <w:pStyle w:val="WW-Tekstpodstawowy2"/>
        <w:numPr>
          <w:ilvl w:val="0"/>
          <w:numId w:val="27"/>
        </w:numPr>
        <w:tabs>
          <w:tab w:val="clear" w:pos="1440"/>
          <w:tab w:val="num" w:pos="567"/>
        </w:tabs>
        <w:spacing w:line="276" w:lineRule="auto"/>
        <w:ind w:left="567" w:hanging="425"/>
        <w:rPr>
          <w:rFonts w:ascii="Calibri" w:hAnsi="Calibri"/>
          <w:iCs/>
        </w:rPr>
      </w:pPr>
      <w:r w:rsidRPr="00807534">
        <w:rPr>
          <w:rFonts w:ascii="Calibri" w:hAnsi="Calibri"/>
          <w:iCs/>
        </w:rPr>
        <w:t>Zwiększyć ilość godzin zajęć praktycznych z podstawowym sprzętem ze szczególnym zwróceniem uwagi na podstawowy sprzęt ratowniczo-gaśniczy w celu wyrobienia odpowiednich i skutecznych nawyków.</w:t>
      </w:r>
    </w:p>
    <w:p w:rsidR="00807534" w:rsidRPr="00807534" w:rsidRDefault="00807534" w:rsidP="00EA4C11">
      <w:pPr>
        <w:pStyle w:val="WW-Tekstpodstawowy2"/>
        <w:numPr>
          <w:ilvl w:val="0"/>
          <w:numId w:val="27"/>
        </w:numPr>
        <w:tabs>
          <w:tab w:val="clear" w:pos="1440"/>
          <w:tab w:val="num" w:pos="567"/>
        </w:tabs>
        <w:spacing w:line="276" w:lineRule="auto"/>
        <w:ind w:left="567" w:hanging="425"/>
        <w:rPr>
          <w:rFonts w:ascii="Calibri" w:hAnsi="Calibri"/>
          <w:iCs/>
        </w:rPr>
      </w:pPr>
      <w:r w:rsidRPr="00807534">
        <w:rPr>
          <w:rFonts w:ascii="Calibri" w:hAnsi="Calibri"/>
          <w:iCs/>
        </w:rPr>
        <w:t>Należy zwrócić szczególną uwagę na poziom wyszkolenia grup ratownictwa specjalistycznego. Zaleca się prowadzenie ćwiczeń z użyciem więcej niż jednej grupy specjalistycznej np. ratownictwa chemicznego z grupą ratownictwa technicznego czy wodnego.</w:t>
      </w:r>
    </w:p>
    <w:p w:rsidR="00807534" w:rsidRPr="00807534" w:rsidRDefault="00807534" w:rsidP="00EA4C11">
      <w:pPr>
        <w:pStyle w:val="WW-Tekstpodstawowy2"/>
        <w:numPr>
          <w:ilvl w:val="0"/>
          <w:numId w:val="27"/>
        </w:numPr>
        <w:tabs>
          <w:tab w:val="clear" w:pos="1440"/>
          <w:tab w:val="num" w:pos="567"/>
        </w:tabs>
        <w:spacing w:line="276" w:lineRule="auto"/>
        <w:ind w:left="567" w:hanging="425"/>
        <w:rPr>
          <w:rFonts w:ascii="Calibri" w:hAnsi="Calibri"/>
          <w:iCs/>
        </w:rPr>
      </w:pPr>
      <w:r w:rsidRPr="00807534">
        <w:rPr>
          <w:rFonts w:ascii="Calibri" w:hAnsi="Calibri"/>
          <w:iCs/>
        </w:rPr>
        <w:t xml:space="preserve">Dowódcy JRG powinni położyć większy nacisk na szkolenie z dziedziny ewakuacji poszkodowanych ze strefy zagrożenia. Szczególnie zwrócić uwagę na ratowanie zagrożonych lub poszkodowanych strażaków. </w:t>
      </w:r>
    </w:p>
    <w:p w:rsidR="00807534" w:rsidRDefault="00807534" w:rsidP="00EA4C11">
      <w:pPr>
        <w:pStyle w:val="WW-Tekstpodstawowy2"/>
        <w:numPr>
          <w:ilvl w:val="0"/>
          <w:numId w:val="27"/>
        </w:numPr>
        <w:tabs>
          <w:tab w:val="clear" w:pos="1440"/>
          <w:tab w:val="num" w:pos="567"/>
        </w:tabs>
        <w:spacing w:line="276" w:lineRule="auto"/>
        <w:ind w:left="567" w:hanging="425"/>
        <w:rPr>
          <w:iCs/>
        </w:rPr>
      </w:pPr>
      <w:r w:rsidRPr="00807534">
        <w:rPr>
          <w:rFonts w:ascii="Calibri" w:hAnsi="Calibri"/>
        </w:rPr>
        <w:t xml:space="preserve">W „ćwiczeniach na obiektach” zaangażować do współpracy jednostki OSP z danego obszaru chronionego, co pozwoli na lepszą organizację przyszłych działań ratowniczo-gaśniczych z udziałem OSP oraz podniesieniem ich wyszkolenia. </w:t>
      </w:r>
      <w:r w:rsidRPr="00807534">
        <w:rPr>
          <w:rFonts w:ascii="Calibri" w:hAnsi="Calibri" w:cs="Arial"/>
        </w:rPr>
        <w:t>Jednocześnie nawiązać współpracę z jednostkami (podmiotami) posiadającymi sprzęt, kadrę lub bazy danych przydatne w prowadzeniu wspólnych działań ratowniczych w ramach Krajowego Systemu Ratowniczego</w:t>
      </w:r>
      <w:r>
        <w:rPr>
          <w:rFonts w:cs="Arial"/>
        </w:rPr>
        <w:t>.</w:t>
      </w:r>
    </w:p>
    <w:p w:rsidR="009049EF" w:rsidRDefault="009049EF" w:rsidP="00807534">
      <w:pPr>
        <w:pStyle w:val="WW-Tekstpodstawowy2"/>
        <w:spacing w:after="120" w:line="276" w:lineRule="auto"/>
        <w:ind w:left="567"/>
        <w:rPr>
          <w:rFonts w:asciiTheme="minorHAnsi" w:hAnsiTheme="minorHAnsi"/>
          <w:iCs/>
          <w:szCs w:val="22"/>
        </w:rPr>
      </w:pPr>
    </w:p>
    <w:p w:rsidR="000E124C" w:rsidRPr="00600633" w:rsidRDefault="00A80A57" w:rsidP="009049EF">
      <w:pPr>
        <w:pStyle w:val="WW-Tekstpodstawowy2"/>
        <w:spacing w:after="120" w:line="276" w:lineRule="auto"/>
        <w:ind w:left="142"/>
        <w:rPr>
          <w:rFonts w:asciiTheme="minorHAnsi" w:hAnsiTheme="minorHAnsi"/>
          <w:iCs/>
          <w:szCs w:val="22"/>
        </w:rPr>
      </w:pPr>
      <w:r w:rsidRPr="00600633">
        <w:rPr>
          <w:rFonts w:asciiTheme="minorHAnsi" w:hAnsiTheme="minorHAnsi"/>
          <w:iCs/>
          <w:szCs w:val="22"/>
        </w:rPr>
        <w:t xml:space="preserve"> </w:t>
      </w:r>
    </w:p>
    <w:p w:rsidR="009049EF" w:rsidRDefault="009049EF">
      <w:pPr>
        <w:overflowPunct/>
        <w:autoSpaceDE/>
        <w:autoSpaceDN/>
        <w:adjustRightInd/>
        <w:spacing w:line="240" w:lineRule="auto"/>
        <w:jc w:val="left"/>
        <w:textAlignment w:val="auto"/>
        <w:rPr>
          <w:rFonts w:asciiTheme="minorHAnsi" w:hAnsiTheme="minorHAnsi"/>
          <w:iCs/>
        </w:rPr>
        <w:sectPr w:rsidR="009049EF" w:rsidSect="00A838ED">
          <w:headerReference w:type="default" r:id="rId36"/>
          <w:footerReference w:type="default" r:id="rId37"/>
          <w:footerReference w:type="first" r:id="rId38"/>
          <w:pgSz w:w="11906" w:h="16838"/>
          <w:pgMar w:top="1077" w:right="737" w:bottom="1247" w:left="1247" w:header="567" w:footer="567" w:gutter="0"/>
          <w:paperSrc w:first="236" w:other="236"/>
          <w:cols w:space="708"/>
          <w:docGrid w:linePitch="326"/>
        </w:sectPr>
      </w:pPr>
    </w:p>
    <w:tbl>
      <w:tblPr>
        <w:tblW w:w="0" w:type="auto"/>
        <w:tblInd w:w="70" w:type="dxa"/>
        <w:tblCellMar>
          <w:left w:w="70" w:type="dxa"/>
          <w:right w:w="70" w:type="dxa"/>
        </w:tblCellMar>
        <w:tblLook w:val="0000"/>
      </w:tblPr>
      <w:tblGrid>
        <w:gridCol w:w="8177"/>
        <w:gridCol w:w="1218"/>
      </w:tblGrid>
      <w:tr w:rsidR="009049EF" w:rsidRPr="00B255DE" w:rsidTr="00D05CFF">
        <w:trPr>
          <w:cantSplit/>
          <w:trHeight w:val="14317"/>
        </w:trPr>
        <w:tc>
          <w:tcPr>
            <w:tcW w:w="8177" w:type="dxa"/>
          </w:tcPr>
          <w:p w:rsidR="009049EF" w:rsidRDefault="009049EF" w:rsidP="009049EF"/>
          <w:p w:rsidR="009049EF" w:rsidRDefault="009049EF" w:rsidP="009049EF">
            <w:pPr>
              <w:ind w:right="1297"/>
              <w:jc w:val="right"/>
              <w:rPr>
                <w:rFonts w:asciiTheme="majorHAnsi" w:hAnsiTheme="majorHAnsi" w:cs="Arial"/>
                <w:b/>
                <w:bCs/>
                <w:sz w:val="56"/>
                <w:szCs w:val="56"/>
              </w:rPr>
            </w:pPr>
          </w:p>
          <w:p w:rsidR="009049EF" w:rsidRPr="00932A6D" w:rsidRDefault="009049EF" w:rsidP="009049EF">
            <w:pPr>
              <w:pStyle w:val="Nagwek1"/>
              <w:rPr>
                <w:rFonts w:asciiTheme="majorHAnsi" w:hAnsiTheme="majorHAnsi"/>
                <w:b w:val="0"/>
                <w:i/>
                <w:sz w:val="28"/>
              </w:rPr>
            </w:pPr>
            <w:bookmarkStart w:id="143" w:name="_Toc381253974"/>
            <w:bookmarkStart w:id="144" w:name="_Toc381254311"/>
            <w:bookmarkStart w:id="145" w:name="_Toc410201829"/>
            <w:bookmarkStart w:id="146" w:name="_Toc411338243"/>
            <w:bookmarkStart w:id="147" w:name="_Toc411495241"/>
            <w:bookmarkStart w:id="148" w:name="_Toc443462071"/>
            <w:r w:rsidRPr="00926313">
              <w:rPr>
                <w:rFonts w:asciiTheme="majorHAnsi" w:hAnsiTheme="majorHAnsi" w:cs="Arial"/>
                <w:b w:val="0"/>
                <w:bCs/>
                <w:i/>
                <w:sz w:val="56"/>
                <w:szCs w:val="56"/>
              </w:rPr>
              <w:t>Rozdział</w:t>
            </w:r>
            <w:r w:rsidRPr="00926313">
              <w:rPr>
                <w:rFonts w:asciiTheme="majorHAnsi" w:hAnsiTheme="majorHAnsi" w:cs="Arial"/>
                <w:i/>
                <w:sz w:val="56"/>
                <w:szCs w:val="56"/>
              </w:rPr>
              <w:t xml:space="preserve">  </w:t>
            </w:r>
            <w:r w:rsidRPr="00952D70">
              <w:rPr>
                <w:rFonts w:asciiTheme="majorHAnsi" w:hAnsiTheme="majorHAnsi" w:cs="Arial"/>
                <w:b w:val="0"/>
                <w:i/>
                <w:sz w:val="56"/>
                <w:szCs w:val="56"/>
              </w:rPr>
              <w:t>I</w:t>
            </w:r>
            <w:r>
              <w:rPr>
                <w:rFonts w:asciiTheme="majorHAnsi" w:hAnsiTheme="majorHAnsi" w:cs="Arial"/>
                <w:b w:val="0"/>
                <w:i/>
                <w:sz w:val="56"/>
                <w:szCs w:val="56"/>
              </w:rPr>
              <w:t>V</w:t>
            </w:r>
            <w:bookmarkEnd w:id="143"/>
            <w:bookmarkEnd w:id="144"/>
            <w:bookmarkEnd w:id="145"/>
            <w:bookmarkEnd w:id="146"/>
            <w:bookmarkEnd w:id="147"/>
            <w:bookmarkEnd w:id="148"/>
          </w:p>
          <w:p w:rsidR="009049EF" w:rsidRPr="00B255DE" w:rsidRDefault="009049EF" w:rsidP="009049EF">
            <w:pPr>
              <w:rPr>
                <w:highlight w:val="yellow"/>
              </w:rPr>
            </w:pPr>
          </w:p>
          <w:p w:rsidR="009049EF" w:rsidRPr="00B255DE" w:rsidRDefault="009049EF" w:rsidP="009049EF">
            <w:pPr>
              <w:rPr>
                <w:highlight w:val="yellow"/>
              </w:rPr>
            </w:pPr>
          </w:p>
          <w:p w:rsidR="009049EF" w:rsidRPr="00B255DE" w:rsidRDefault="009049EF" w:rsidP="009049EF">
            <w:pPr>
              <w:ind w:right="639"/>
              <w:rPr>
                <w:highlight w:val="yellow"/>
              </w:rPr>
            </w:pPr>
          </w:p>
          <w:p w:rsidR="009049EF" w:rsidRPr="00B255DE" w:rsidRDefault="009049EF" w:rsidP="009049EF">
            <w:pPr>
              <w:rPr>
                <w:highlight w:val="yellow"/>
              </w:rPr>
            </w:pPr>
          </w:p>
          <w:p w:rsidR="009049EF" w:rsidRPr="00B255DE" w:rsidRDefault="009049EF" w:rsidP="009049EF">
            <w:pPr>
              <w:rPr>
                <w:highlight w:val="yellow"/>
              </w:rPr>
            </w:pPr>
          </w:p>
          <w:p w:rsidR="009049EF" w:rsidRPr="00B255DE" w:rsidRDefault="009049EF" w:rsidP="009049EF">
            <w:pPr>
              <w:rPr>
                <w:highlight w:val="yellow"/>
              </w:rPr>
            </w:pPr>
          </w:p>
          <w:p w:rsidR="009049EF" w:rsidRPr="00B255DE" w:rsidRDefault="009049EF" w:rsidP="009049EF">
            <w:pPr>
              <w:pStyle w:val="Nagwek"/>
              <w:tabs>
                <w:tab w:val="clear" w:pos="4536"/>
                <w:tab w:val="clear" w:pos="9072"/>
              </w:tabs>
              <w:rPr>
                <w:highlight w:val="yellow"/>
              </w:rPr>
            </w:pPr>
          </w:p>
          <w:p w:rsidR="009049EF" w:rsidRPr="00B255DE" w:rsidRDefault="009049EF" w:rsidP="009049EF">
            <w:pPr>
              <w:pStyle w:val="Nagwek"/>
              <w:tabs>
                <w:tab w:val="clear" w:pos="4536"/>
                <w:tab w:val="clear" w:pos="9072"/>
              </w:tabs>
              <w:rPr>
                <w:highlight w:val="yellow"/>
              </w:rPr>
            </w:pPr>
          </w:p>
          <w:p w:rsidR="009049EF" w:rsidRPr="00B255DE" w:rsidRDefault="009049EF" w:rsidP="009049EF">
            <w:pPr>
              <w:rPr>
                <w:highlight w:val="yellow"/>
              </w:rPr>
            </w:pPr>
          </w:p>
          <w:p w:rsidR="009049EF" w:rsidRPr="00B255DE" w:rsidRDefault="009049EF" w:rsidP="009049EF">
            <w:pPr>
              <w:rPr>
                <w:highlight w:val="yellow"/>
              </w:rPr>
            </w:pPr>
          </w:p>
          <w:p w:rsidR="009049EF" w:rsidRPr="00B255DE" w:rsidRDefault="009049EF" w:rsidP="009049EF">
            <w:pPr>
              <w:rPr>
                <w:highlight w:val="yellow"/>
              </w:rPr>
            </w:pPr>
          </w:p>
          <w:p w:rsidR="009049EF" w:rsidRPr="00B255DE" w:rsidRDefault="009049EF" w:rsidP="009049EF">
            <w:pPr>
              <w:rPr>
                <w:highlight w:val="yellow"/>
              </w:rPr>
            </w:pPr>
          </w:p>
          <w:p w:rsidR="009049EF" w:rsidRPr="00B255DE" w:rsidRDefault="00D05CFF" w:rsidP="009049EF">
            <w:pPr>
              <w:jc w:val="center"/>
              <w:rPr>
                <w:highlight w:val="yellow"/>
              </w:rPr>
            </w:pPr>
            <w:r>
              <w:rPr>
                <w:noProof/>
              </w:rPr>
              <w:drawing>
                <wp:anchor distT="0" distB="0" distL="114300" distR="114300" simplePos="0" relativeHeight="251658752" behindDoc="0" locked="0" layoutInCell="1" allowOverlap="1">
                  <wp:simplePos x="0" y="0"/>
                  <wp:positionH relativeFrom="column">
                    <wp:posOffset>821055</wp:posOffset>
                  </wp:positionH>
                  <wp:positionV relativeFrom="paragraph">
                    <wp:posOffset>136525</wp:posOffset>
                  </wp:positionV>
                  <wp:extent cx="3580765" cy="2381250"/>
                  <wp:effectExtent l="171450" t="133350" r="362585" b="304800"/>
                  <wp:wrapNone/>
                  <wp:docPr id="12" name="Obraz 11" descr="DW930KP_tyl_wnetrze_lew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930KP_tyl_wnetrze_lewo.jpg"/>
                          <pic:cNvPicPr/>
                        </pic:nvPicPr>
                        <pic:blipFill>
                          <a:blip r:embed="rId39" cstate="print"/>
                          <a:stretch>
                            <a:fillRect/>
                          </a:stretch>
                        </pic:blipFill>
                        <pic:spPr>
                          <a:xfrm>
                            <a:off x="0" y="0"/>
                            <a:ext cx="3580765" cy="2381250"/>
                          </a:xfrm>
                          <a:prstGeom prst="rect">
                            <a:avLst/>
                          </a:prstGeom>
                          <a:ln>
                            <a:noFill/>
                          </a:ln>
                          <a:effectLst>
                            <a:outerShdw blurRad="292100" dist="139700" dir="2700000" algn="tl" rotWithShape="0">
                              <a:srgbClr val="333333">
                                <a:alpha val="65000"/>
                              </a:srgbClr>
                            </a:outerShdw>
                          </a:effectLst>
                        </pic:spPr>
                      </pic:pic>
                    </a:graphicData>
                  </a:graphic>
                </wp:anchor>
              </w:drawing>
            </w:r>
          </w:p>
          <w:p w:rsidR="009049EF" w:rsidRPr="00B255DE" w:rsidRDefault="009049EF" w:rsidP="009049EF">
            <w:pPr>
              <w:rPr>
                <w:highlight w:val="yellow"/>
              </w:rPr>
            </w:pPr>
          </w:p>
          <w:p w:rsidR="009049EF" w:rsidRPr="00B255DE" w:rsidRDefault="009049EF" w:rsidP="009049EF">
            <w:pPr>
              <w:rPr>
                <w:highlight w:val="yellow"/>
              </w:rPr>
            </w:pPr>
          </w:p>
          <w:p w:rsidR="009049EF" w:rsidRPr="00B255DE" w:rsidRDefault="009049EF" w:rsidP="009049EF">
            <w:pPr>
              <w:jc w:val="center"/>
              <w:rPr>
                <w:highlight w:val="yellow"/>
              </w:rPr>
            </w:pPr>
          </w:p>
          <w:p w:rsidR="009049EF" w:rsidRPr="00B255DE" w:rsidRDefault="009049EF" w:rsidP="009049EF">
            <w:pPr>
              <w:jc w:val="center"/>
              <w:rPr>
                <w:highlight w:val="yellow"/>
              </w:rPr>
            </w:pPr>
          </w:p>
          <w:p w:rsidR="009049EF" w:rsidRPr="00B255DE" w:rsidRDefault="009049EF" w:rsidP="009049EF">
            <w:pPr>
              <w:jc w:val="center"/>
              <w:rPr>
                <w:highlight w:val="yellow"/>
              </w:rPr>
            </w:pPr>
          </w:p>
          <w:p w:rsidR="009049EF" w:rsidRPr="00B255DE" w:rsidRDefault="009049EF" w:rsidP="009049EF">
            <w:pPr>
              <w:jc w:val="center"/>
              <w:rPr>
                <w:highlight w:val="yellow"/>
              </w:rPr>
            </w:pPr>
          </w:p>
          <w:p w:rsidR="009049EF" w:rsidRPr="00B255DE" w:rsidRDefault="009049EF" w:rsidP="009049EF">
            <w:pPr>
              <w:jc w:val="center"/>
              <w:rPr>
                <w:highlight w:val="yellow"/>
              </w:rPr>
            </w:pPr>
          </w:p>
          <w:p w:rsidR="009049EF" w:rsidRPr="00B255DE" w:rsidRDefault="009049EF" w:rsidP="009049EF">
            <w:pPr>
              <w:jc w:val="center"/>
              <w:rPr>
                <w:highlight w:val="yellow"/>
              </w:rPr>
            </w:pPr>
          </w:p>
          <w:p w:rsidR="009049EF" w:rsidRPr="00B255DE" w:rsidRDefault="009049EF" w:rsidP="009049EF">
            <w:pPr>
              <w:jc w:val="center"/>
              <w:rPr>
                <w:highlight w:val="yellow"/>
              </w:rPr>
            </w:pPr>
          </w:p>
          <w:p w:rsidR="009049EF" w:rsidRPr="00B255DE" w:rsidRDefault="009049EF" w:rsidP="009049EF">
            <w:pPr>
              <w:jc w:val="center"/>
              <w:rPr>
                <w:noProof/>
                <w:highlight w:val="yellow"/>
              </w:rPr>
            </w:pPr>
          </w:p>
          <w:p w:rsidR="009049EF" w:rsidRPr="00B255DE" w:rsidRDefault="009049EF" w:rsidP="009049EF">
            <w:pPr>
              <w:jc w:val="center"/>
              <w:rPr>
                <w:noProof/>
                <w:highlight w:val="yellow"/>
              </w:rPr>
            </w:pPr>
          </w:p>
          <w:p w:rsidR="009049EF" w:rsidRPr="00B255DE" w:rsidRDefault="009049EF" w:rsidP="009049EF">
            <w:pPr>
              <w:jc w:val="center"/>
              <w:rPr>
                <w:highlight w:val="yellow"/>
              </w:rPr>
            </w:pPr>
          </w:p>
          <w:p w:rsidR="009049EF" w:rsidRPr="00B255DE" w:rsidRDefault="009049EF" w:rsidP="009049EF">
            <w:pPr>
              <w:rPr>
                <w:highlight w:val="yellow"/>
              </w:rPr>
            </w:pPr>
          </w:p>
          <w:p w:rsidR="009049EF" w:rsidRPr="00B255DE" w:rsidRDefault="009049EF" w:rsidP="009049EF">
            <w:pPr>
              <w:rPr>
                <w:highlight w:val="yellow"/>
              </w:rPr>
            </w:pPr>
          </w:p>
          <w:p w:rsidR="009049EF" w:rsidRPr="00B255DE" w:rsidRDefault="009049EF" w:rsidP="009049EF">
            <w:pPr>
              <w:rPr>
                <w:highlight w:val="yellow"/>
              </w:rPr>
            </w:pPr>
          </w:p>
        </w:tc>
        <w:tc>
          <w:tcPr>
            <w:tcW w:w="1218" w:type="dxa"/>
            <w:shd w:val="pct10" w:color="auto" w:fill="auto"/>
            <w:textDirection w:val="btLr"/>
          </w:tcPr>
          <w:p w:rsidR="009049EF" w:rsidRPr="00EA1D88" w:rsidRDefault="009049EF" w:rsidP="009049EF">
            <w:pPr>
              <w:pStyle w:val="Nagwek1"/>
              <w:pBdr>
                <w:bottom w:val="none" w:sz="0" w:space="0" w:color="auto"/>
              </w:pBdr>
              <w:shd w:val="clear" w:color="auto" w:fill="auto"/>
              <w:spacing w:before="0"/>
              <w:ind w:left="4995"/>
              <w:jc w:val="left"/>
              <w:rPr>
                <w:rFonts w:asciiTheme="majorHAnsi" w:hAnsiTheme="majorHAnsi"/>
                <w:bCs/>
                <w:i/>
                <w:color w:val="0000FF"/>
                <w:sz w:val="52"/>
                <w:szCs w:val="52"/>
              </w:rPr>
            </w:pPr>
            <w:bookmarkStart w:id="149" w:name="_Toc381180693"/>
            <w:bookmarkStart w:id="150" w:name="_Toc381182249"/>
            <w:bookmarkStart w:id="151" w:name="_Toc443462072"/>
            <w:r w:rsidRPr="00EA1D88">
              <w:rPr>
                <w:rFonts w:asciiTheme="majorHAnsi" w:hAnsiTheme="majorHAnsi"/>
                <w:bCs/>
                <w:i/>
                <w:color w:val="0000FF"/>
                <w:sz w:val="52"/>
                <w:szCs w:val="52"/>
              </w:rPr>
              <w:t>OSP  SPECJALISTYCZNE NA TERENIE WROCŁAWIA</w:t>
            </w:r>
            <w:bookmarkEnd w:id="149"/>
            <w:bookmarkEnd w:id="150"/>
            <w:bookmarkEnd w:id="151"/>
          </w:p>
        </w:tc>
      </w:tr>
    </w:tbl>
    <w:p w:rsidR="009049EF" w:rsidRDefault="009049EF" w:rsidP="009049EF">
      <w:pPr>
        <w:pStyle w:val="Tekstpodstawowywcity"/>
        <w:spacing w:line="276" w:lineRule="auto"/>
        <w:ind w:firstLine="0"/>
        <w:rPr>
          <w:rFonts w:asciiTheme="minorHAnsi" w:hAnsiTheme="minorHAnsi"/>
          <w:i/>
          <w:sz w:val="22"/>
        </w:rPr>
        <w:sectPr w:rsidR="009049EF" w:rsidSect="00A838ED">
          <w:headerReference w:type="default" r:id="rId40"/>
          <w:footerReference w:type="default" r:id="rId41"/>
          <w:pgSz w:w="11906" w:h="16838"/>
          <w:pgMar w:top="1077" w:right="737" w:bottom="1247" w:left="1247" w:header="567" w:footer="567" w:gutter="0"/>
          <w:paperSrc w:first="236" w:other="236"/>
          <w:cols w:space="708"/>
          <w:docGrid w:linePitch="326"/>
        </w:sectPr>
      </w:pPr>
    </w:p>
    <w:p w:rsidR="00EB670D" w:rsidRPr="00B737C7" w:rsidRDefault="00EB670D" w:rsidP="00E744F1">
      <w:pPr>
        <w:pStyle w:val="Tekstpodstawowywcity"/>
        <w:spacing w:line="276" w:lineRule="auto"/>
        <w:ind w:firstLine="0"/>
        <w:rPr>
          <w:rFonts w:asciiTheme="minorHAnsi" w:hAnsiTheme="minorHAnsi" w:cs="Arial"/>
          <w:i/>
          <w:sz w:val="22"/>
          <w:szCs w:val="22"/>
          <w:highlight w:val="yellow"/>
        </w:rPr>
      </w:pPr>
      <w:r w:rsidRPr="00B737C7">
        <w:rPr>
          <w:rFonts w:asciiTheme="minorHAnsi" w:hAnsiTheme="minorHAnsi"/>
          <w:i/>
          <w:sz w:val="22"/>
        </w:rPr>
        <w:lastRenderedPageBreak/>
        <w:t>We Wrocławiu Komenda Miejska Państwowej Straży Pożarnej współpracuje z trzema jednostkami specjal</w:t>
      </w:r>
      <w:r w:rsidRPr="00B737C7">
        <w:rPr>
          <w:rFonts w:asciiTheme="minorHAnsi" w:hAnsiTheme="minorHAnsi"/>
          <w:i/>
          <w:sz w:val="22"/>
        </w:rPr>
        <w:t>i</w:t>
      </w:r>
      <w:r w:rsidRPr="00B737C7">
        <w:rPr>
          <w:rFonts w:asciiTheme="minorHAnsi" w:hAnsiTheme="minorHAnsi"/>
          <w:i/>
          <w:sz w:val="22"/>
        </w:rPr>
        <w:t>stycznymi OSP, działającymi na terenie miasta Wrocławia, są to:</w:t>
      </w:r>
    </w:p>
    <w:p w:rsidR="00E744F1" w:rsidRPr="00B737C7" w:rsidRDefault="00E744F1" w:rsidP="00EA4C11">
      <w:pPr>
        <w:pStyle w:val="Tekstpodstawowywcity"/>
        <w:numPr>
          <w:ilvl w:val="0"/>
          <w:numId w:val="37"/>
        </w:numPr>
        <w:spacing w:line="276" w:lineRule="auto"/>
        <w:ind w:left="709" w:right="141"/>
        <w:jc w:val="both"/>
        <w:rPr>
          <w:rFonts w:asciiTheme="minorHAnsi" w:hAnsiTheme="minorHAnsi"/>
          <w:i/>
          <w:iCs/>
          <w:sz w:val="22"/>
          <w:szCs w:val="24"/>
        </w:rPr>
      </w:pPr>
      <w:r w:rsidRPr="00B737C7">
        <w:rPr>
          <w:rFonts w:asciiTheme="minorHAnsi" w:hAnsiTheme="minorHAnsi"/>
          <w:b/>
          <w:i/>
          <w:iCs/>
          <w:sz w:val="22"/>
          <w:szCs w:val="24"/>
        </w:rPr>
        <w:t xml:space="preserve">OSP  </w:t>
      </w:r>
      <w:r>
        <w:rPr>
          <w:rFonts w:asciiTheme="minorHAnsi" w:hAnsiTheme="minorHAnsi"/>
          <w:b/>
          <w:i/>
          <w:iCs/>
          <w:sz w:val="22"/>
          <w:szCs w:val="24"/>
        </w:rPr>
        <w:t>„</w:t>
      </w:r>
      <w:proofErr w:type="spellStart"/>
      <w:r w:rsidRPr="00B737C7">
        <w:rPr>
          <w:rFonts w:asciiTheme="minorHAnsi" w:hAnsiTheme="minorHAnsi"/>
          <w:b/>
          <w:i/>
          <w:iCs/>
          <w:sz w:val="22"/>
          <w:szCs w:val="24"/>
        </w:rPr>
        <w:t>Lazarus</w:t>
      </w:r>
      <w:proofErr w:type="spellEnd"/>
      <w:r>
        <w:rPr>
          <w:rFonts w:asciiTheme="minorHAnsi" w:hAnsiTheme="minorHAnsi"/>
          <w:b/>
          <w:i/>
          <w:iCs/>
          <w:sz w:val="22"/>
          <w:szCs w:val="24"/>
        </w:rPr>
        <w:t>”</w:t>
      </w:r>
      <w:r w:rsidRPr="00B737C7">
        <w:rPr>
          <w:rFonts w:asciiTheme="minorHAnsi" w:hAnsiTheme="minorHAnsi"/>
          <w:b/>
          <w:i/>
          <w:iCs/>
          <w:sz w:val="22"/>
          <w:szCs w:val="24"/>
        </w:rPr>
        <w:t xml:space="preserve"> – Jednostka Ratownictwa Medycznego</w:t>
      </w:r>
      <w:r w:rsidRPr="00B737C7">
        <w:rPr>
          <w:rFonts w:asciiTheme="minorHAnsi" w:hAnsiTheme="minorHAnsi"/>
          <w:i/>
          <w:iCs/>
          <w:sz w:val="22"/>
          <w:szCs w:val="24"/>
        </w:rPr>
        <w:t>.</w:t>
      </w:r>
    </w:p>
    <w:p w:rsidR="00E744F1" w:rsidRPr="00B737C7" w:rsidRDefault="00E744F1" w:rsidP="00E744F1">
      <w:pPr>
        <w:pStyle w:val="Tekstpodstawowywcity"/>
        <w:spacing w:line="276" w:lineRule="auto"/>
        <w:ind w:left="709" w:right="141" w:firstLine="0"/>
        <w:jc w:val="both"/>
        <w:rPr>
          <w:rFonts w:asciiTheme="minorHAnsi" w:hAnsiTheme="minorHAnsi"/>
          <w:i/>
          <w:iCs/>
          <w:sz w:val="22"/>
          <w:szCs w:val="24"/>
        </w:rPr>
      </w:pPr>
      <w:r w:rsidRPr="00B737C7">
        <w:rPr>
          <w:rFonts w:asciiTheme="minorHAnsi" w:hAnsiTheme="minorHAnsi"/>
          <w:i/>
          <w:iCs/>
          <w:sz w:val="22"/>
          <w:szCs w:val="24"/>
        </w:rPr>
        <w:tab/>
        <w:t xml:space="preserve">W jednostce jest 22 ratowników czynnych mogących brać udział w działaniach ratowniczych. </w:t>
      </w:r>
    </w:p>
    <w:p w:rsidR="00E744F1" w:rsidRPr="00B737C7" w:rsidRDefault="00E744F1" w:rsidP="00E744F1">
      <w:pPr>
        <w:pStyle w:val="Tekstpodstawowywcity"/>
        <w:spacing w:line="276" w:lineRule="auto"/>
        <w:ind w:left="709" w:right="141" w:firstLine="0"/>
        <w:jc w:val="both"/>
        <w:rPr>
          <w:rFonts w:asciiTheme="minorHAnsi" w:hAnsiTheme="minorHAnsi"/>
          <w:i/>
          <w:iCs/>
          <w:sz w:val="22"/>
          <w:szCs w:val="24"/>
        </w:rPr>
      </w:pPr>
      <w:r w:rsidRPr="00B737C7">
        <w:rPr>
          <w:rFonts w:asciiTheme="minorHAnsi" w:hAnsiTheme="minorHAnsi"/>
          <w:i/>
          <w:iCs/>
          <w:sz w:val="22"/>
          <w:szCs w:val="24"/>
        </w:rPr>
        <w:tab/>
        <w:t>Na wyposażeniu jednostki znajdują się następujące pojazdy:</w:t>
      </w:r>
    </w:p>
    <w:p w:rsidR="00E744F1" w:rsidRPr="00B737C7" w:rsidRDefault="00E744F1" w:rsidP="00D513C1">
      <w:pPr>
        <w:pStyle w:val="Tekstpodstawowywcity"/>
        <w:numPr>
          <w:ilvl w:val="0"/>
          <w:numId w:val="78"/>
        </w:numPr>
        <w:spacing w:line="276" w:lineRule="auto"/>
        <w:ind w:right="141"/>
        <w:jc w:val="both"/>
        <w:rPr>
          <w:rFonts w:asciiTheme="minorHAnsi" w:hAnsiTheme="minorHAnsi"/>
          <w:i/>
          <w:iCs/>
          <w:sz w:val="22"/>
          <w:szCs w:val="24"/>
        </w:rPr>
      </w:pPr>
      <w:proofErr w:type="spellStart"/>
      <w:r w:rsidRPr="00B737C7">
        <w:rPr>
          <w:rFonts w:asciiTheme="minorHAnsi" w:hAnsiTheme="minorHAnsi"/>
          <w:i/>
          <w:iCs/>
          <w:sz w:val="22"/>
          <w:szCs w:val="24"/>
        </w:rPr>
        <w:t>SLRMed</w:t>
      </w:r>
      <w:proofErr w:type="spellEnd"/>
      <w:r w:rsidRPr="00B737C7">
        <w:rPr>
          <w:rFonts w:asciiTheme="minorHAnsi" w:hAnsiTheme="minorHAnsi"/>
          <w:i/>
          <w:iCs/>
          <w:sz w:val="22"/>
          <w:szCs w:val="24"/>
        </w:rPr>
        <w:t xml:space="preserve"> WV Transporter – samochód specjalny sanitarny 4 osobowy,</w:t>
      </w:r>
    </w:p>
    <w:p w:rsidR="00E744F1" w:rsidRPr="00B737C7" w:rsidRDefault="00E744F1" w:rsidP="00D513C1">
      <w:pPr>
        <w:pStyle w:val="Tekstpodstawowywcity"/>
        <w:numPr>
          <w:ilvl w:val="0"/>
          <w:numId w:val="78"/>
        </w:numPr>
        <w:spacing w:line="276" w:lineRule="auto"/>
        <w:ind w:right="141"/>
        <w:jc w:val="both"/>
        <w:rPr>
          <w:rFonts w:asciiTheme="minorHAnsi" w:hAnsiTheme="minorHAnsi"/>
          <w:i/>
          <w:iCs/>
          <w:sz w:val="22"/>
          <w:szCs w:val="24"/>
        </w:rPr>
      </w:pPr>
      <w:proofErr w:type="spellStart"/>
      <w:r w:rsidRPr="00B737C7">
        <w:rPr>
          <w:rFonts w:asciiTheme="minorHAnsi" w:hAnsiTheme="minorHAnsi"/>
          <w:i/>
          <w:iCs/>
          <w:sz w:val="22"/>
          <w:szCs w:val="24"/>
        </w:rPr>
        <w:t>SLRMed</w:t>
      </w:r>
      <w:proofErr w:type="spellEnd"/>
      <w:r w:rsidRPr="00B737C7">
        <w:rPr>
          <w:rFonts w:asciiTheme="minorHAnsi" w:hAnsiTheme="minorHAnsi"/>
          <w:i/>
          <w:iCs/>
          <w:sz w:val="22"/>
          <w:szCs w:val="24"/>
        </w:rPr>
        <w:t xml:space="preserve"> Lublin – samochód specjalny sanitarny 6 osobowy.</w:t>
      </w:r>
    </w:p>
    <w:p w:rsidR="00E744F1" w:rsidRPr="00B737C7" w:rsidRDefault="00E744F1" w:rsidP="00E744F1">
      <w:pPr>
        <w:pStyle w:val="Tekstpodstawowywcity"/>
        <w:spacing w:line="276" w:lineRule="auto"/>
        <w:ind w:left="709" w:right="141" w:firstLine="0"/>
        <w:jc w:val="both"/>
        <w:rPr>
          <w:rFonts w:asciiTheme="minorHAnsi" w:hAnsiTheme="minorHAnsi"/>
          <w:i/>
          <w:iCs/>
          <w:sz w:val="22"/>
          <w:szCs w:val="24"/>
        </w:rPr>
      </w:pPr>
    </w:p>
    <w:p w:rsidR="00E744F1" w:rsidRPr="008E4AB3" w:rsidRDefault="00E744F1" w:rsidP="00EA4C11">
      <w:pPr>
        <w:pStyle w:val="Tekstpodstawowywcity"/>
        <w:numPr>
          <w:ilvl w:val="0"/>
          <w:numId w:val="37"/>
        </w:numPr>
        <w:spacing w:line="276" w:lineRule="auto"/>
        <w:ind w:left="709" w:right="141"/>
        <w:jc w:val="both"/>
        <w:rPr>
          <w:rFonts w:asciiTheme="minorHAnsi" w:hAnsiTheme="minorHAnsi"/>
          <w:i/>
          <w:iCs/>
          <w:sz w:val="22"/>
          <w:szCs w:val="24"/>
        </w:rPr>
      </w:pPr>
      <w:r w:rsidRPr="00B737C7">
        <w:rPr>
          <w:rFonts w:asciiTheme="minorHAnsi" w:hAnsiTheme="minorHAnsi"/>
          <w:b/>
          <w:i/>
          <w:sz w:val="22"/>
          <w:szCs w:val="24"/>
        </w:rPr>
        <w:t xml:space="preserve">OSP – Jednostka Ratownictwa Specjalistycznego we Wrocławiu (poszukiwawczo </w:t>
      </w:r>
      <w:r>
        <w:rPr>
          <w:rFonts w:asciiTheme="minorHAnsi" w:hAnsiTheme="minorHAnsi"/>
          <w:b/>
          <w:i/>
          <w:sz w:val="22"/>
          <w:szCs w:val="24"/>
        </w:rPr>
        <w:t xml:space="preserve">– </w:t>
      </w:r>
      <w:r w:rsidRPr="008E4AB3">
        <w:rPr>
          <w:rFonts w:asciiTheme="minorHAnsi" w:hAnsiTheme="minorHAnsi"/>
          <w:b/>
          <w:i/>
          <w:sz w:val="22"/>
          <w:szCs w:val="24"/>
        </w:rPr>
        <w:t>ratowniczego)</w:t>
      </w:r>
      <w:r w:rsidRPr="008E4AB3">
        <w:rPr>
          <w:rFonts w:asciiTheme="minorHAnsi" w:hAnsiTheme="minorHAnsi"/>
          <w:i/>
          <w:sz w:val="22"/>
          <w:szCs w:val="24"/>
        </w:rPr>
        <w:t xml:space="preserve"> .</w:t>
      </w:r>
    </w:p>
    <w:p w:rsidR="00E744F1" w:rsidRPr="00B737C7" w:rsidRDefault="00E744F1" w:rsidP="00E744F1">
      <w:pPr>
        <w:pStyle w:val="Tekstpodstawowywcity"/>
        <w:spacing w:line="276" w:lineRule="auto"/>
        <w:ind w:left="720" w:right="141" w:firstLine="0"/>
        <w:jc w:val="both"/>
        <w:rPr>
          <w:rFonts w:asciiTheme="minorHAnsi" w:hAnsiTheme="minorHAnsi"/>
          <w:i/>
          <w:iCs/>
          <w:sz w:val="22"/>
          <w:szCs w:val="24"/>
        </w:rPr>
      </w:pPr>
      <w:r w:rsidRPr="00B737C7">
        <w:rPr>
          <w:rFonts w:asciiTheme="minorHAnsi" w:hAnsiTheme="minorHAnsi"/>
          <w:i/>
          <w:sz w:val="22"/>
          <w:szCs w:val="24"/>
        </w:rPr>
        <w:t xml:space="preserve">W jednostce jest 30 ratowników czynnych  </w:t>
      </w:r>
      <w:r w:rsidRPr="00B737C7">
        <w:rPr>
          <w:rFonts w:asciiTheme="minorHAnsi" w:hAnsiTheme="minorHAnsi"/>
          <w:i/>
          <w:iCs/>
          <w:sz w:val="22"/>
          <w:szCs w:val="24"/>
        </w:rPr>
        <w:t xml:space="preserve">mogących brać udział w działaniach ratowniczych. </w:t>
      </w:r>
    </w:p>
    <w:p w:rsidR="00E744F1" w:rsidRPr="00B737C7" w:rsidRDefault="00E744F1" w:rsidP="00E744F1">
      <w:pPr>
        <w:pStyle w:val="Tekstpodstawowywcity"/>
        <w:spacing w:line="276" w:lineRule="auto"/>
        <w:ind w:left="720" w:right="141" w:firstLine="0"/>
        <w:jc w:val="both"/>
        <w:rPr>
          <w:rFonts w:asciiTheme="minorHAnsi" w:hAnsiTheme="minorHAnsi"/>
          <w:i/>
          <w:iCs/>
          <w:sz w:val="22"/>
          <w:szCs w:val="24"/>
        </w:rPr>
      </w:pPr>
      <w:r w:rsidRPr="00B737C7">
        <w:rPr>
          <w:rFonts w:asciiTheme="minorHAnsi" w:hAnsiTheme="minorHAnsi"/>
          <w:i/>
          <w:iCs/>
          <w:sz w:val="22"/>
          <w:szCs w:val="24"/>
        </w:rPr>
        <w:t>Na wyposażeniu jednostki znajdują się następujące pojazdy:</w:t>
      </w:r>
      <w:r w:rsidRPr="00B737C7">
        <w:rPr>
          <w:rFonts w:asciiTheme="minorHAnsi" w:hAnsiTheme="minorHAnsi"/>
          <w:i/>
          <w:iCs/>
          <w:sz w:val="22"/>
          <w:szCs w:val="24"/>
        </w:rPr>
        <w:tab/>
      </w:r>
    </w:p>
    <w:p w:rsidR="00E744F1" w:rsidRPr="00B737C7" w:rsidRDefault="00E744F1" w:rsidP="00D513C1">
      <w:pPr>
        <w:pStyle w:val="Tekstpodstawowywcity"/>
        <w:numPr>
          <w:ilvl w:val="0"/>
          <w:numId w:val="79"/>
        </w:numPr>
        <w:spacing w:line="276" w:lineRule="auto"/>
        <w:ind w:right="141"/>
        <w:jc w:val="both"/>
        <w:rPr>
          <w:rFonts w:asciiTheme="minorHAnsi" w:hAnsiTheme="minorHAnsi"/>
          <w:i/>
          <w:iCs/>
          <w:sz w:val="22"/>
          <w:szCs w:val="24"/>
        </w:rPr>
      </w:pPr>
      <w:r w:rsidRPr="00B737C7">
        <w:rPr>
          <w:rFonts w:asciiTheme="minorHAnsi" w:hAnsiTheme="minorHAnsi"/>
          <w:i/>
          <w:iCs/>
          <w:sz w:val="22"/>
          <w:szCs w:val="24"/>
        </w:rPr>
        <w:t>SR</w:t>
      </w:r>
      <w:r>
        <w:rPr>
          <w:rFonts w:asciiTheme="minorHAnsi" w:hAnsiTheme="minorHAnsi"/>
          <w:i/>
          <w:iCs/>
          <w:sz w:val="22"/>
          <w:szCs w:val="24"/>
        </w:rPr>
        <w:t>P</w:t>
      </w:r>
      <w:r w:rsidRPr="00B737C7">
        <w:rPr>
          <w:rFonts w:asciiTheme="minorHAnsi" w:hAnsiTheme="minorHAnsi"/>
          <w:i/>
          <w:iCs/>
          <w:sz w:val="22"/>
          <w:szCs w:val="24"/>
        </w:rPr>
        <w:t xml:space="preserve"> Mercedes – samochód specjalny przystosowany do przewożenia ratowników (8 osób) </w:t>
      </w:r>
      <w:r>
        <w:rPr>
          <w:rFonts w:asciiTheme="minorHAnsi" w:hAnsiTheme="minorHAnsi"/>
          <w:i/>
          <w:iCs/>
          <w:sz w:val="22"/>
          <w:szCs w:val="24"/>
        </w:rPr>
        <w:br/>
      </w:r>
      <w:r w:rsidRPr="00B737C7">
        <w:rPr>
          <w:rFonts w:asciiTheme="minorHAnsi" w:hAnsiTheme="minorHAnsi"/>
          <w:i/>
          <w:iCs/>
          <w:sz w:val="22"/>
          <w:szCs w:val="24"/>
        </w:rPr>
        <w:t>z psami ratowniczymi (3 klatki),</w:t>
      </w:r>
    </w:p>
    <w:p w:rsidR="00E744F1" w:rsidRDefault="00E744F1" w:rsidP="00D513C1">
      <w:pPr>
        <w:pStyle w:val="Tekstpodstawowywcity"/>
        <w:numPr>
          <w:ilvl w:val="0"/>
          <w:numId w:val="79"/>
        </w:numPr>
        <w:spacing w:line="276" w:lineRule="auto"/>
        <w:ind w:right="141"/>
        <w:jc w:val="both"/>
        <w:rPr>
          <w:rFonts w:asciiTheme="minorHAnsi" w:hAnsiTheme="minorHAnsi"/>
          <w:i/>
          <w:iCs/>
          <w:sz w:val="22"/>
          <w:szCs w:val="24"/>
        </w:rPr>
      </w:pPr>
      <w:r w:rsidRPr="00B737C7">
        <w:rPr>
          <w:rFonts w:asciiTheme="minorHAnsi" w:hAnsiTheme="minorHAnsi"/>
          <w:i/>
          <w:iCs/>
          <w:sz w:val="22"/>
          <w:szCs w:val="24"/>
        </w:rPr>
        <w:t>SR</w:t>
      </w:r>
      <w:r>
        <w:rPr>
          <w:rFonts w:asciiTheme="minorHAnsi" w:hAnsiTheme="minorHAnsi"/>
          <w:i/>
          <w:iCs/>
          <w:sz w:val="22"/>
          <w:szCs w:val="24"/>
        </w:rPr>
        <w:t>P</w:t>
      </w:r>
      <w:r w:rsidRPr="00B737C7">
        <w:rPr>
          <w:rFonts w:asciiTheme="minorHAnsi" w:hAnsiTheme="minorHAnsi"/>
          <w:i/>
          <w:iCs/>
          <w:sz w:val="22"/>
          <w:szCs w:val="24"/>
        </w:rPr>
        <w:t xml:space="preserve">  VW – samochód specjalny przystosowany do przewożenia ratowników (5 osób) z </w:t>
      </w:r>
      <w:r>
        <w:rPr>
          <w:rFonts w:asciiTheme="minorHAnsi" w:hAnsiTheme="minorHAnsi"/>
          <w:i/>
          <w:iCs/>
          <w:sz w:val="22"/>
          <w:szCs w:val="24"/>
        </w:rPr>
        <w:t xml:space="preserve">psami </w:t>
      </w:r>
      <w:r>
        <w:rPr>
          <w:rFonts w:asciiTheme="minorHAnsi" w:hAnsiTheme="minorHAnsi"/>
          <w:i/>
          <w:iCs/>
          <w:sz w:val="22"/>
          <w:szCs w:val="24"/>
        </w:rPr>
        <w:br/>
        <w:t>ratowniczymi (3 klatki),</w:t>
      </w:r>
    </w:p>
    <w:p w:rsidR="00E744F1" w:rsidRPr="00065064" w:rsidRDefault="00E744F1" w:rsidP="00D513C1">
      <w:pPr>
        <w:pStyle w:val="Tekstpodstawowywcity"/>
        <w:numPr>
          <w:ilvl w:val="0"/>
          <w:numId w:val="79"/>
        </w:numPr>
        <w:spacing w:line="276" w:lineRule="auto"/>
        <w:ind w:right="141"/>
        <w:jc w:val="both"/>
        <w:rPr>
          <w:rFonts w:asciiTheme="minorHAnsi" w:hAnsiTheme="minorHAnsi"/>
          <w:i/>
          <w:iCs/>
          <w:sz w:val="22"/>
          <w:szCs w:val="24"/>
          <w:lang w:val="en-US"/>
        </w:rPr>
      </w:pPr>
      <w:r w:rsidRPr="00065064">
        <w:rPr>
          <w:rFonts w:asciiTheme="minorHAnsi" w:hAnsiTheme="minorHAnsi"/>
          <w:i/>
          <w:iCs/>
          <w:sz w:val="22"/>
          <w:szCs w:val="24"/>
          <w:lang w:val="en-US"/>
        </w:rPr>
        <w:t>Quad Arctic Cat TRV 700i</w:t>
      </w:r>
      <w:r>
        <w:rPr>
          <w:rFonts w:asciiTheme="minorHAnsi" w:hAnsiTheme="minorHAnsi"/>
          <w:i/>
          <w:iCs/>
          <w:sz w:val="22"/>
          <w:szCs w:val="24"/>
          <w:lang w:val="en-US"/>
        </w:rPr>
        <w:t>.</w:t>
      </w:r>
      <w:r w:rsidRPr="00065064">
        <w:rPr>
          <w:rFonts w:asciiTheme="minorHAnsi" w:hAnsiTheme="minorHAnsi"/>
          <w:i/>
          <w:iCs/>
          <w:sz w:val="22"/>
          <w:szCs w:val="24"/>
          <w:lang w:val="en-US"/>
        </w:rPr>
        <w:t xml:space="preserve"> </w:t>
      </w:r>
    </w:p>
    <w:p w:rsidR="00E744F1" w:rsidRPr="00065064" w:rsidRDefault="00E744F1" w:rsidP="00E744F1">
      <w:pPr>
        <w:pStyle w:val="Tekstpodstawowywcity"/>
        <w:spacing w:line="276" w:lineRule="auto"/>
        <w:ind w:left="720" w:right="141" w:firstLine="0"/>
        <w:jc w:val="both"/>
        <w:rPr>
          <w:rFonts w:asciiTheme="minorHAnsi" w:hAnsiTheme="minorHAnsi"/>
          <w:i/>
          <w:iCs/>
          <w:sz w:val="22"/>
          <w:szCs w:val="24"/>
        </w:rPr>
      </w:pPr>
      <w:r w:rsidRPr="00B737C7">
        <w:rPr>
          <w:rFonts w:asciiTheme="minorHAnsi" w:hAnsiTheme="minorHAnsi"/>
          <w:i/>
          <w:iCs/>
          <w:sz w:val="22"/>
          <w:szCs w:val="24"/>
        </w:rPr>
        <w:t xml:space="preserve">Jednostka posiada: </w:t>
      </w:r>
    </w:p>
    <w:p w:rsidR="00E744F1" w:rsidRPr="008E4AAD" w:rsidRDefault="00E744F1" w:rsidP="00D513C1">
      <w:pPr>
        <w:pStyle w:val="Tekstpodstawowywcity"/>
        <w:numPr>
          <w:ilvl w:val="0"/>
          <w:numId w:val="81"/>
        </w:numPr>
        <w:spacing w:line="276" w:lineRule="auto"/>
        <w:ind w:right="141"/>
      </w:pPr>
      <w:r w:rsidRPr="00B737C7">
        <w:rPr>
          <w:rFonts w:asciiTheme="minorHAnsi" w:hAnsiTheme="minorHAnsi"/>
          <w:b/>
          <w:bCs/>
          <w:sz w:val="22"/>
        </w:rPr>
        <w:t>4</w:t>
      </w:r>
      <w:r>
        <w:rPr>
          <w:rFonts w:asciiTheme="minorHAnsi" w:hAnsiTheme="minorHAnsi"/>
          <w:sz w:val="22"/>
        </w:rPr>
        <w:t xml:space="preserve"> zespoły</w:t>
      </w:r>
      <w:r w:rsidRPr="00B737C7">
        <w:rPr>
          <w:rFonts w:asciiTheme="minorHAnsi" w:hAnsiTheme="minorHAnsi"/>
          <w:sz w:val="22"/>
        </w:rPr>
        <w:t xml:space="preserve"> </w:t>
      </w:r>
      <w:r>
        <w:rPr>
          <w:rFonts w:asciiTheme="minorHAnsi" w:hAnsiTheme="minorHAnsi"/>
          <w:sz w:val="22"/>
        </w:rPr>
        <w:t>ratownicze</w:t>
      </w:r>
      <w:r w:rsidRPr="00B737C7">
        <w:rPr>
          <w:rFonts w:asciiTheme="minorHAnsi" w:hAnsiTheme="minorHAnsi"/>
          <w:sz w:val="22"/>
        </w:rPr>
        <w:t xml:space="preserve"> specjalności </w:t>
      </w:r>
      <w:r>
        <w:rPr>
          <w:rFonts w:asciiTheme="minorHAnsi" w:hAnsiTheme="minorHAnsi"/>
          <w:sz w:val="22"/>
        </w:rPr>
        <w:t xml:space="preserve"> </w:t>
      </w:r>
      <w:proofErr w:type="spellStart"/>
      <w:r w:rsidRPr="00B737C7">
        <w:rPr>
          <w:rFonts w:asciiTheme="minorHAnsi" w:hAnsiTheme="minorHAnsi"/>
          <w:sz w:val="22"/>
        </w:rPr>
        <w:t>gruzowiskowej</w:t>
      </w:r>
      <w:proofErr w:type="spellEnd"/>
      <w:r>
        <w:rPr>
          <w:rFonts w:asciiTheme="minorHAnsi" w:hAnsiTheme="minorHAnsi"/>
          <w:sz w:val="22"/>
        </w:rPr>
        <w:t>.</w:t>
      </w:r>
      <w:r>
        <w:br/>
      </w:r>
    </w:p>
    <w:p w:rsidR="00E744F1" w:rsidRPr="00B737C7" w:rsidRDefault="00E744F1" w:rsidP="00EA4C11">
      <w:pPr>
        <w:pStyle w:val="Tekstpodstawowywcity"/>
        <w:numPr>
          <w:ilvl w:val="0"/>
          <w:numId w:val="37"/>
        </w:numPr>
        <w:spacing w:line="276" w:lineRule="auto"/>
        <w:ind w:left="709" w:right="141"/>
        <w:jc w:val="both"/>
        <w:rPr>
          <w:rFonts w:asciiTheme="minorHAnsi" w:hAnsiTheme="minorHAnsi"/>
          <w:i/>
          <w:iCs/>
          <w:sz w:val="22"/>
          <w:szCs w:val="24"/>
        </w:rPr>
      </w:pPr>
      <w:r w:rsidRPr="00B737C7">
        <w:rPr>
          <w:rFonts w:asciiTheme="minorHAnsi" w:hAnsiTheme="minorHAnsi"/>
          <w:b/>
          <w:i/>
          <w:iCs/>
          <w:sz w:val="22"/>
          <w:szCs w:val="24"/>
        </w:rPr>
        <w:t xml:space="preserve">OSP -  Oddział Ratownictwa </w:t>
      </w:r>
      <w:r>
        <w:rPr>
          <w:rFonts w:asciiTheme="minorHAnsi" w:hAnsiTheme="minorHAnsi"/>
          <w:b/>
          <w:i/>
          <w:iCs/>
          <w:sz w:val="22"/>
          <w:szCs w:val="24"/>
        </w:rPr>
        <w:t>Wodnego „</w:t>
      </w:r>
      <w:r w:rsidRPr="00B737C7">
        <w:rPr>
          <w:rFonts w:asciiTheme="minorHAnsi" w:hAnsiTheme="minorHAnsi"/>
          <w:b/>
          <w:i/>
          <w:iCs/>
          <w:sz w:val="22"/>
          <w:szCs w:val="24"/>
        </w:rPr>
        <w:t>ZORBA</w:t>
      </w:r>
      <w:r>
        <w:rPr>
          <w:rFonts w:asciiTheme="minorHAnsi" w:hAnsiTheme="minorHAnsi"/>
          <w:b/>
          <w:i/>
          <w:iCs/>
          <w:sz w:val="22"/>
          <w:szCs w:val="24"/>
        </w:rPr>
        <w:t>”</w:t>
      </w:r>
      <w:r w:rsidRPr="00B737C7">
        <w:rPr>
          <w:rFonts w:asciiTheme="minorHAnsi" w:hAnsiTheme="minorHAnsi"/>
          <w:b/>
          <w:i/>
          <w:iCs/>
          <w:sz w:val="22"/>
          <w:szCs w:val="24"/>
        </w:rPr>
        <w:t xml:space="preserve"> we Wrocławiu</w:t>
      </w:r>
      <w:r w:rsidRPr="00B737C7">
        <w:rPr>
          <w:rFonts w:asciiTheme="minorHAnsi" w:hAnsiTheme="minorHAnsi"/>
          <w:i/>
          <w:iCs/>
          <w:sz w:val="22"/>
          <w:szCs w:val="24"/>
        </w:rPr>
        <w:t>.</w:t>
      </w:r>
    </w:p>
    <w:p w:rsidR="00E744F1" w:rsidRPr="00B737C7" w:rsidRDefault="00E744F1" w:rsidP="00E744F1">
      <w:pPr>
        <w:pStyle w:val="Tekstpodstawowywcity"/>
        <w:spacing w:line="276" w:lineRule="auto"/>
        <w:ind w:left="709" w:right="141" w:firstLine="0"/>
        <w:jc w:val="both"/>
        <w:rPr>
          <w:rFonts w:asciiTheme="minorHAnsi" w:hAnsiTheme="minorHAnsi"/>
          <w:i/>
          <w:iCs/>
          <w:sz w:val="22"/>
          <w:szCs w:val="24"/>
        </w:rPr>
      </w:pPr>
      <w:r w:rsidRPr="00B737C7">
        <w:rPr>
          <w:rFonts w:asciiTheme="minorHAnsi" w:hAnsiTheme="minorHAnsi"/>
          <w:i/>
          <w:iCs/>
          <w:sz w:val="22"/>
          <w:szCs w:val="24"/>
        </w:rPr>
        <w:tab/>
        <w:t xml:space="preserve">W jednostce jest 13 ratowników czynnych mogących brać udział w działaniach ratowniczych. </w:t>
      </w:r>
    </w:p>
    <w:p w:rsidR="00E744F1" w:rsidRDefault="00E744F1" w:rsidP="00E744F1">
      <w:pPr>
        <w:pStyle w:val="Tekstpodstawowywcity"/>
        <w:spacing w:line="276" w:lineRule="auto"/>
        <w:ind w:left="720" w:right="141" w:firstLine="0"/>
        <w:jc w:val="both"/>
        <w:rPr>
          <w:rFonts w:asciiTheme="minorHAnsi" w:hAnsiTheme="minorHAnsi"/>
          <w:i/>
          <w:iCs/>
          <w:sz w:val="22"/>
          <w:szCs w:val="24"/>
        </w:rPr>
      </w:pPr>
      <w:r w:rsidRPr="00B737C7">
        <w:rPr>
          <w:rFonts w:asciiTheme="minorHAnsi" w:hAnsiTheme="minorHAnsi"/>
          <w:i/>
          <w:iCs/>
          <w:sz w:val="22"/>
          <w:szCs w:val="24"/>
        </w:rPr>
        <w:t xml:space="preserve">Na wyposażeniu jednostki znajduje się </w:t>
      </w:r>
    </w:p>
    <w:p w:rsidR="00E744F1" w:rsidRDefault="00632061" w:rsidP="00D513C1">
      <w:pPr>
        <w:pStyle w:val="Tekstpodstawowywcity"/>
        <w:numPr>
          <w:ilvl w:val="0"/>
          <w:numId w:val="80"/>
        </w:numPr>
        <w:spacing w:line="276" w:lineRule="auto"/>
        <w:ind w:right="141"/>
        <w:jc w:val="both"/>
        <w:rPr>
          <w:rFonts w:asciiTheme="minorHAnsi" w:hAnsiTheme="minorHAnsi"/>
          <w:i/>
          <w:iCs/>
          <w:sz w:val="22"/>
          <w:szCs w:val="24"/>
        </w:rPr>
      </w:pPr>
      <w:proofErr w:type="spellStart"/>
      <w:r>
        <w:rPr>
          <w:rFonts w:asciiTheme="minorHAnsi" w:hAnsiTheme="minorHAnsi"/>
          <w:i/>
          <w:iCs/>
          <w:sz w:val="22"/>
          <w:szCs w:val="24"/>
        </w:rPr>
        <w:t>SLRw</w:t>
      </w:r>
      <w:proofErr w:type="spellEnd"/>
      <w:r w:rsidR="00E744F1" w:rsidRPr="00B737C7">
        <w:rPr>
          <w:rFonts w:asciiTheme="minorHAnsi" w:hAnsiTheme="minorHAnsi"/>
          <w:i/>
          <w:iCs/>
          <w:sz w:val="22"/>
          <w:szCs w:val="24"/>
        </w:rPr>
        <w:t xml:space="preserve"> Mikrobus Fiat </w:t>
      </w:r>
      <w:proofErr w:type="spellStart"/>
      <w:r w:rsidR="00E744F1" w:rsidRPr="00B737C7">
        <w:rPr>
          <w:rFonts w:asciiTheme="minorHAnsi" w:hAnsiTheme="minorHAnsi"/>
          <w:i/>
          <w:iCs/>
          <w:sz w:val="22"/>
          <w:szCs w:val="24"/>
        </w:rPr>
        <w:t>Ducato</w:t>
      </w:r>
      <w:proofErr w:type="spellEnd"/>
      <w:r w:rsidR="00E744F1" w:rsidRPr="00B737C7">
        <w:rPr>
          <w:rFonts w:asciiTheme="minorHAnsi" w:hAnsiTheme="minorHAnsi"/>
          <w:i/>
          <w:iCs/>
          <w:sz w:val="22"/>
          <w:szCs w:val="24"/>
        </w:rPr>
        <w:t>,</w:t>
      </w:r>
    </w:p>
    <w:p w:rsidR="00E744F1" w:rsidRPr="00B737C7" w:rsidRDefault="00E744F1" w:rsidP="00D513C1">
      <w:pPr>
        <w:pStyle w:val="Tekstpodstawowywcity"/>
        <w:numPr>
          <w:ilvl w:val="0"/>
          <w:numId w:val="80"/>
        </w:numPr>
        <w:spacing w:line="276" w:lineRule="auto"/>
        <w:ind w:right="141"/>
        <w:jc w:val="both"/>
        <w:rPr>
          <w:rFonts w:asciiTheme="minorHAnsi" w:hAnsiTheme="minorHAnsi"/>
          <w:i/>
          <w:iCs/>
          <w:sz w:val="22"/>
          <w:szCs w:val="24"/>
        </w:rPr>
      </w:pPr>
      <w:r w:rsidRPr="00B737C7">
        <w:rPr>
          <w:rFonts w:asciiTheme="minorHAnsi" w:hAnsiTheme="minorHAnsi"/>
          <w:i/>
          <w:iCs/>
          <w:sz w:val="22"/>
          <w:szCs w:val="24"/>
        </w:rPr>
        <w:t>samochód specjalny sanitarny 9 osobowy,</w:t>
      </w:r>
    </w:p>
    <w:p w:rsidR="00E744F1" w:rsidRDefault="00E744F1" w:rsidP="00E744F1">
      <w:pPr>
        <w:pStyle w:val="Tekstpodstawowywcity"/>
        <w:spacing w:line="276" w:lineRule="auto"/>
        <w:ind w:left="720" w:right="141" w:firstLine="0"/>
        <w:jc w:val="both"/>
        <w:rPr>
          <w:rFonts w:asciiTheme="minorHAnsi" w:hAnsiTheme="minorHAnsi"/>
          <w:i/>
          <w:iCs/>
          <w:sz w:val="22"/>
          <w:szCs w:val="24"/>
        </w:rPr>
      </w:pPr>
      <w:r w:rsidRPr="00B737C7">
        <w:rPr>
          <w:rFonts w:asciiTheme="minorHAnsi" w:hAnsiTheme="minorHAnsi"/>
          <w:i/>
          <w:iCs/>
          <w:sz w:val="22"/>
          <w:szCs w:val="24"/>
        </w:rPr>
        <w:t xml:space="preserve">jednostki pływające tj. osiem łodzi wiosłowych w tym 2 małe łodzie i 6 średnich oraz łódź śrubowa </w:t>
      </w:r>
      <w:r>
        <w:rPr>
          <w:rFonts w:asciiTheme="minorHAnsi" w:hAnsiTheme="minorHAnsi"/>
          <w:i/>
          <w:iCs/>
          <w:sz w:val="22"/>
          <w:szCs w:val="24"/>
        </w:rPr>
        <w:br/>
      </w:r>
      <w:r w:rsidRPr="00B737C7">
        <w:rPr>
          <w:rFonts w:asciiTheme="minorHAnsi" w:hAnsiTheme="minorHAnsi"/>
          <w:i/>
          <w:iCs/>
          <w:sz w:val="22"/>
          <w:szCs w:val="24"/>
        </w:rPr>
        <w:t xml:space="preserve">hybrydowa – 6 BRIG z silnikiem spalinowym. </w:t>
      </w:r>
    </w:p>
    <w:p w:rsidR="00E744F1" w:rsidRDefault="00E744F1" w:rsidP="00E744F1">
      <w:pPr>
        <w:pStyle w:val="Tekstpodstawowywcity"/>
        <w:spacing w:line="276" w:lineRule="auto"/>
        <w:ind w:left="720" w:right="141" w:firstLine="0"/>
        <w:jc w:val="both"/>
        <w:rPr>
          <w:rFonts w:asciiTheme="minorHAnsi" w:hAnsiTheme="minorHAnsi"/>
          <w:i/>
          <w:iCs/>
          <w:sz w:val="22"/>
          <w:szCs w:val="24"/>
        </w:rPr>
      </w:pPr>
    </w:p>
    <w:p w:rsidR="00E744F1" w:rsidRDefault="00E744F1" w:rsidP="00D513C1">
      <w:pPr>
        <w:pStyle w:val="Tekstpodstawowywcity"/>
        <w:numPr>
          <w:ilvl w:val="0"/>
          <w:numId w:val="127"/>
        </w:numPr>
        <w:spacing w:line="276" w:lineRule="auto"/>
        <w:ind w:right="141"/>
        <w:jc w:val="both"/>
        <w:rPr>
          <w:rFonts w:asciiTheme="minorHAnsi" w:hAnsiTheme="minorHAnsi"/>
          <w:b/>
          <w:i/>
          <w:iCs/>
          <w:sz w:val="22"/>
          <w:szCs w:val="24"/>
        </w:rPr>
      </w:pPr>
      <w:r w:rsidRPr="007E536F">
        <w:rPr>
          <w:rFonts w:asciiTheme="minorHAnsi" w:hAnsiTheme="minorHAnsi"/>
          <w:b/>
          <w:i/>
          <w:iCs/>
          <w:sz w:val="22"/>
          <w:szCs w:val="24"/>
        </w:rPr>
        <w:t>OSP – Grupa Ratownictwa Specjalistycznego</w:t>
      </w:r>
      <w:r>
        <w:rPr>
          <w:rFonts w:asciiTheme="minorHAnsi" w:hAnsiTheme="minorHAnsi"/>
          <w:b/>
          <w:i/>
          <w:iCs/>
          <w:sz w:val="22"/>
          <w:szCs w:val="24"/>
        </w:rPr>
        <w:t xml:space="preserve"> „Starówka” we Wrocławiu.</w:t>
      </w:r>
    </w:p>
    <w:p w:rsidR="00E744F1" w:rsidRDefault="00E744F1" w:rsidP="00E744F1">
      <w:pPr>
        <w:pStyle w:val="Tekstpodstawowywcity"/>
        <w:spacing w:line="276" w:lineRule="auto"/>
        <w:ind w:left="720" w:right="141" w:firstLine="0"/>
        <w:jc w:val="both"/>
        <w:rPr>
          <w:rFonts w:asciiTheme="minorHAnsi" w:hAnsiTheme="minorHAnsi"/>
          <w:i/>
          <w:iCs/>
          <w:sz w:val="22"/>
          <w:szCs w:val="24"/>
        </w:rPr>
      </w:pPr>
      <w:r w:rsidRPr="005B14D1">
        <w:rPr>
          <w:rFonts w:asciiTheme="minorHAnsi" w:hAnsiTheme="minorHAnsi"/>
          <w:i/>
          <w:iCs/>
          <w:sz w:val="22"/>
          <w:szCs w:val="24"/>
        </w:rPr>
        <w:t>W jednostce jest</w:t>
      </w:r>
      <w:r>
        <w:rPr>
          <w:rFonts w:asciiTheme="minorHAnsi" w:hAnsiTheme="minorHAnsi"/>
          <w:i/>
          <w:iCs/>
          <w:sz w:val="22"/>
          <w:szCs w:val="24"/>
        </w:rPr>
        <w:t xml:space="preserve"> 9 ratowników czynnych mogących brać udział w działaniach ratowniczych.</w:t>
      </w:r>
    </w:p>
    <w:p w:rsidR="00E744F1" w:rsidRDefault="00E744F1" w:rsidP="00E744F1">
      <w:pPr>
        <w:pStyle w:val="Tekstpodstawowywcity"/>
        <w:spacing w:line="276" w:lineRule="auto"/>
        <w:ind w:left="720" w:right="141" w:firstLine="0"/>
        <w:jc w:val="both"/>
        <w:rPr>
          <w:rFonts w:asciiTheme="minorHAnsi" w:hAnsiTheme="minorHAnsi"/>
          <w:i/>
          <w:iCs/>
          <w:sz w:val="22"/>
          <w:szCs w:val="24"/>
        </w:rPr>
      </w:pPr>
      <w:r>
        <w:rPr>
          <w:rFonts w:asciiTheme="minorHAnsi" w:hAnsiTheme="minorHAnsi"/>
          <w:i/>
          <w:iCs/>
          <w:sz w:val="22"/>
          <w:szCs w:val="24"/>
        </w:rPr>
        <w:t>Na wyposażeniu jednostki znajduje się:</w:t>
      </w:r>
    </w:p>
    <w:p w:rsidR="00E744F1" w:rsidRPr="00E744F1" w:rsidRDefault="00E744F1" w:rsidP="00D513C1">
      <w:pPr>
        <w:pStyle w:val="Tekstpodstawowywcity"/>
        <w:numPr>
          <w:ilvl w:val="0"/>
          <w:numId w:val="128"/>
        </w:numPr>
        <w:spacing w:line="276" w:lineRule="auto"/>
        <w:ind w:right="141"/>
        <w:jc w:val="both"/>
        <w:rPr>
          <w:rFonts w:asciiTheme="minorHAnsi" w:hAnsiTheme="minorHAnsi"/>
          <w:i/>
          <w:iCs/>
          <w:sz w:val="22"/>
          <w:szCs w:val="24"/>
        </w:rPr>
      </w:pPr>
      <w:r w:rsidRPr="00E744F1">
        <w:rPr>
          <w:rFonts w:asciiTheme="minorHAnsi" w:hAnsiTheme="minorHAnsi"/>
          <w:i/>
          <w:iCs/>
          <w:sz w:val="22"/>
          <w:szCs w:val="24"/>
        </w:rPr>
        <w:t xml:space="preserve">Mercedes Sprinter 313 – Ambulans przystosowany do przewozu 5 ratowników i wyposażenia </w:t>
      </w:r>
      <w:r>
        <w:rPr>
          <w:rFonts w:asciiTheme="minorHAnsi" w:hAnsiTheme="minorHAnsi"/>
          <w:i/>
          <w:iCs/>
          <w:sz w:val="22"/>
          <w:szCs w:val="24"/>
        </w:rPr>
        <w:br/>
      </w:r>
      <w:r w:rsidRPr="00E744F1">
        <w:rPr>
          <w:rFonts w:asciiTheme="minorHAnsi" w:hAnsiTheme="minorHAnsi"/>
          <w:i/>
          <w:iCs/>
          <w:sz w:val="22"/>
          <w:szCs w:val="24"/>
        </w:rPr>
        <w:t xml:space="preserve">medycznego zespołu z możliwością ewakuacji osoby </w:t>
      </w:r>
      <w:r>
        <w:rPr>
          <w:rFonts w:asciiTheme="minorHAnsi" w:hAnsiTheme="minorHAnsi"/>
          <w:i/>
          <w:iCs/>
          <w:sz w:val="22"/>
          <w:szCs w:val="24"/>
        </w:rPr>
        <w:t>poszkodowanej w pozycji leżącej.</w:t>
      </w:r>
    </w:p>
    <w:p w:rsidR="00E744F1" w:rsidRPr="00E744F1" w:rsidRDefault="00E744F1" w:rsidP="00D513C1">
      <w:pPr>
        <w:pStyle w:val="Tekstpodstawowywcity"/>
        <w:numPr>
          <w:ilvl w:val="0"/>
          <w:numId w:val="128"/>
        </w:numPr>
        <w:spacing w:line="276" w:lineRule="auto"/>
        <w:ind w:right="141"/>
        <w:jc w:val="both"/>
        <w:rPr>
          <w:rFonts w:asciiTheme="minorHAnsi" w:hAnsiTheme="minorHAnsi"/>
          <w:i/>
          <w:iCs/>
          <w:sz w:val="22"/>
          <w:szCs w:val="24"/>
        </w:rPr>
      </w:pPr>
      <w:r w:rsidRPr="00E744F1">
        <w:rPr>
          <w:rFonts w:asciiTheme="minorHAnsi" w:hAnsiTheme="minorHAnsi"/>
          <w:i/>
          <w:iCs/>
          <w:sz w:val="22"/>
          <w:szCs w:val="24"/>
        </w:rPr>
        <w:t xml:space="preserve">VW </w:t>
      </w:r>
      <w:proofErr w:type="spellStart"/>
      <w:r w:rsidRPr="00E744F1">
        <w:rPr>
          <w:rFonts w:asciiTheme="minorHAnsi" w:hAnsiTheme="minorHAnsi"/>
          <w:i/>
          <w:iCs/>
          <w:sz w:val="22"/>
          <w:szCs w:val="24"/>
        </w:rPr>
        <w:t>Trnasporter</w:t>
      </w:r>
      <w:proofErr w:type="spellEnd"/>
      <w:r w:rsidRPr="00E744F1">
        <w:rPr>
          <w:rFonts w:asciiTheme="minorHAnsi" w:hAnsiTheme="minorHAnsi"/>
          <w:i/>
          <w:iCs/>
          <w:sz w:val="22"/>
          <w:szCs w:val="24"/>
        </w:rPr>
        <w:t xml:space="preserve"> IV – Bus przystosowany do przewozu 8 ratowników i wyposażenia ratowniczego, pojazd jest d</w:t>
      </w:r>
      <w:r>
        <w:rPr>
          <w:rFonts w:asciiTheme="minorHAnsi" w:hAnsiTheme="minorHAnsi"/>
          <w:i/>
          <w:iCs/>
          <w:sz w:val="22"/>
          <w:szCs w:val="24"/>
        </w:rPr>
        <w:t>ostosowany do holowania przyczep.</w:t>
      </w:r>
    </w:p>
    <w:p w:rsidR="00EB670D" w:rsidRPr="00E744F1" w:rsidRDefault="00E744F1" w:rsidP="00D513C1">
      <w:pPr>
        <w:pStyle w:val="Tekstpodstawowywcity"/>
        <w:numPr>
          <w:ilvl w:val="0"/>
          <w:numId w:val="128"/>
        </w:numPr>
        <w:spacing w:line="276" w:lineRule="auto"/>
        <w:ind w:right="141"/>
        <w:jc w:val="both"/>
        <w:rPr>
          <w:rFonts w:asciiTheme="minorHAnsi" w:hAnsiTheme="minorHAnsi"/>
          <w:i/>
          <w:iCs/>
          <w:szCs w:val="24"/>
        </w:rPr>
      </w:pPr>
      <w:r w:rsidRPr="00E744F1">
        <w:rPr>
          <w:rFonts w:asciiTheme="minorHAnsi" w:hAnsiTheme="minorHAnsi"/>
          <w:i/>
          <w:iCs/>
          <w:sz w:val="22"/>
          <w:szCs w:val="24"/>
        </w:rPr>
        <w:t xml:space="preserve">Przyczepa kontenerowo-ratownicza </w:t>
      </w:r>
      <w:proofErr w:type="spellStart"/>
      <w:r w:rsidRPr="00E744F1">
        <w:rPr>
          <w:rFonts w:asciiTheme="minorHAnsi" w:hAnsiTheme="minorHAnsi"/>
          <w:i/>
          <w:iCs/>
          <w:sz w:val="22"/>
          <w:szCs w:val="24"/>
        </w:rPr>
        <w:t>Stopexim</w:t>
      </w:r>
      <w:proofErr w:type="spellEnd"/>
      <w:r w:rsidRPr="00E744F1">
        <w:rPr>
          <w:rFonts w:asciiTheme="minorHAnsi" w:hAnsiTheme="minorHAnsi"/>
          <w:i/>
          <w:iCs/>
          <w:sz w:val="22"/>
          <w:szCs w:val="24"/>
        </w:rPr>
        <w:t xml:space="preserve"> 750 kg zabudowana do przewozu wyposażenia </w:t>
      </w:r>
      <w:r>
        <w:rPr>
          <w:rFonts w:asciiTheme="minorHAnsi" w:hAnsiTheme="minorHAnsi"/>
          <w:i/>
          <w:iCs/>
          <w:sz w:val="22"/>
          <w:szCs w:val="24"/>
        </w:rPr>
        <w:br/>
      </w:r>
      <w:r w:rsidRPr="00E744F1">
        <w:rPr>
          <w:rFonts w:asciiTheme="minorHAnsi" w:hAnsiTheme="minorHAnsi"/>
          <w:i/>
          <w:iCs/>
          <w:sz w:val="22"/>
          <w:szCs w:val="24"/>
        </w:rPr>
        <w:t>ratowniczego oraz technicznego – w tym namiot szybko rozkładalny z wyposażeniem dodatk</w:t>
      </w:r>
      <w:r w:rsidRPr="00E744F1">
        <w:rPr>
          <w:rFonts w:asciiTheme="minorHAnsi" w:hAnsiTheme="minorHAnsi"/>
          <w:i/>
          <w:iCs/>
          <w:sz w:val="22"/>
          <w:szCs w:val="24"/>
        </w:rPr>
        <w:t>o</w:t>
      </w:r>
      <w:r w:rsidRPr="00E744F1">
        <w:rPr>
          <w:rFonts w:asciiTheme="minorHAnsi" w:hAnsiTheme="minorHAnsi"/>
          <w:i/>
          <w:iCs/>
          <w:sz w:val="22"/>
          <w:szCs w:val="24"/>
        </w:rPr>
        <w:t>wym</w:t>
      </w:r>
      <w:r>
        <w:rPr>
          <w:rFonts w:asciiTheme="minorHAnsi" w:hAnsiTheme="minorHAnsi"/>
          <w:i/>
          <w:iCs/>
          <w:sz w:val="22"/>
          <w:szCs w:val="24"/>
        </w:rPr>
        <w:t>.</w:t>
      </w:r>
    </w:p>
    <w:p w:rsidR="00E744F1" w:rsidRDefault="00E744F1" w:rsidP="00E744F1">
      <w:pPr>
        <w:overflowPunct/>
        <w:autoSpaceDE/>
        <w:autoSpaceDN/>
        <w:adjustRightInd/>
        <w:spacing w:line="240" w:lineRule="auto"/>
        <w:jc w:val="left"/>
        <w:textAlignment w:val="auto"/>
        <w:rPr>
          <w:rFonts w:asciiTheme="majorHAnsi" w:hAnsiTheme="majorHAnsi" w:cs="Arial"/>
          <w:b/>
          <w:szCs w:val="28"/>
        </w:rPr>
      </w:pPr>
      <w:bookmarkStart w:id="152" w:name="_Toc225054442"/>
      <w:bookmarkStart w:id="153" w:name="_Toc381182251"/>
      <w:bookmarkStart w:id="154" w:name="_Toc381253976"/>
      <w:bookmarkStart w:id="155" w:name="_Toc381254313"/>
      <w:bookmarkStart w:id="156" w:name="_Toc410201831"/>
      <w:bookmarkStart w:id="157" w:name="_Toc411497159"/>
      <w:r>
        <w:rPr>
          <w:rFonts w:asciiTheme="majorHAnsi" w:hAnsiTheme="majorHAnsi" w:cs="Arial"/>
          <w:szCs w:val="28"/>
        </w:rPr>
        <w:br w:type="page"/>
      </w:r>
    </w:p>
    <w:p w:rsidR="00EB670D" w:rsidRPr="00F16CE7" w:rsidRDefault="00EB670D" w:rsidP="00EB670D">
      <w:pPr>
        <w:pStyle w:val="Nagwek2"/>
        <w:rPr>
          <w:rFonts w:asciiTheme="majorHAnsi" w:hAnsiTheme="majorHAnsi" w:cs="Arial"/>
          <w:sz w:val="24"/>
          <w:szCs w:val="28"/>
        </w:rPr>
      </w:pPr>
      <w:bookmarkStart w:id="158" w:name="_Toc443462073"/>
      <w:r w:rsidRPr="00F16CE7">
        <w:rPr>
          <w:rFonts w:asciiTheme="majorHAnsi" w:hAnsiTheme="majorHAnsi" w:cs="Arial"/>
          <w:sz w:val="24"/>
          <w:szCs w:val="28"/>
        </w:rPr>
        <w:lastRenderedPageBreak/>
        <w:t>Udział w działaniach ratowniczych  jednostek OSP</w:t>
      </w:r>
      <w:bookmarkEnd w:id="152"/>
      <w:r w:rsidRPr="00F16CE7">
        <w:rPr>
          <w:rFonts w:asciiTheme="majorHAnsi" w:hAnsiTheme="majorHAnsi" w:cs="Arial"/>
          <w:sz w:val="24"/>
          <w:szCs w:val="28"/>
        </w:rPr>
        <w:t xml:space="preserve"> </w:t>
      </w:r>
      <w:r w:rsidR="008E4AB3" w:rsidRPr="00F16CE7">
        <w:rPr>
          <w:rFonts w:asciiTheme="majorHAnsi" w:hAnsiTheme="majorHAnsi" w:cs="Arial"/>
          <w:sz w:val="24"/>
          <w:szCs w:val="28"/>
        </w:rPr>
        <w:t xml:space="preserve">z </w:t>
      </w:r>
      <w:r w:rsidRPr="00F16CE7">
        <w:rPr>
          <w:rFonts w:asciiTheme="majorHAnsi" w:hAnsiTheme="majorHAnsi" w:cs="Arial"/>
          <w:sz w:val="24"/>
          <w:szCs w:val="28"/>
        </w:rPr>
        <w:t>terenu  Wrocławia</w:t>
      </w:r>
      <w:bookmarkEnd w:id="153"/>
      <w:bookmarkEnd w:id="154"/>
      <w:bookmarkEnd w:id="155"/>
      <w:bookmarkEnd w:id="156"/>
      <w:bookmarkEnd w:id="157"/>
      <w:bookmarkEnd w:id="158"/>
    </w:p>
    <w:p w:rsidR="00EB670D" w:rsidRPr="00B737C7" w:rsidRDefault="00EB670D" w:rsidP="00EB670D">
      <w:pPr>
        <w:pStyle w:val="Legenda"/>
        <w:keepNext/>
        <w:rPr>
          <w:rFonts w:asciiTheme="minorHAnsi" w:hAnsiTheme="minorHAnsi"/>
          <w:i/>
          <w:color w:val="auto"/>
          <w:sz w:val="22"/>
          <w:szCs w:val="22"/>
        </w:rPr>
      </w:pPr>
    </w:p>
    <w:p w:rsidR="00EB670D" w:rsidRPr="004A08AA" w:rsidRDefault="00EB670D" w:rsidP="00EB670D">
      <w:pPr>
        <w:pStyle w:val="Legenda"/>
        <w:keepNext/>
        <w:rPr>
          <w:rFonts w:asciiTheme="minorHAnsi" w:hAnsiTheme="minorHAnsi"/>
          <w:i/>
          <w:color w:val="auto"/>
          <w:sz w:val="20"/>
        </w:rPr>
      </w:pPr>
      <w:r w:rsidRPr="004A08AA">
        <w:rPr>
          <w:rFonts w:asciiTheme="minorHAnsi" w:hAnsiTheme="minorHAnsi"/>
          <w:i/>
          <w:color w:val="auto"/>
          <w:sz w:val="20"/>
        </w:rPr>
        <w:t xml:space="preserve">Tabela nr </w:t>
      </w:r>
      <w:r w:rsidR="0013272F">
        <w:rPr>
          <w:rFonts w:asciiTheme="minorHAnsi" w:hAnsiTheme="minorHAnsi"/>
          <w:i/>
          <w:color w:val="auto"/>
          <w:sz w:val="20"/>
        </w:rPr>
        <w:t>17</w:t>
      </w:r>
      <w:r w:rsidRPr="004A08AA">
        <w:rPr>
          <w:rFonts w:asciiTheme="minorHAnsi" w:hAnsiTheme="minorHAnsi"/>
          <w:i/>
          <w:color w:val="auto"/>
          <w:sz w:val="20"/>
        </w:rPr>
        <w:t>.</w:t>
      </w:r>
    </w:p>
    <w:tbl>
      <w:tblPr>
        <w:tblW w:w="10406" w:type="dxa"/>
        <w:tblInd w:w="-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tblPr>
      <w:tblGrid>
        <w:gridCol w:w="1688"/>
        <w:gridCol w:w="1063"/>
        <w:gridCol w:w="992"/>
        <w:gridCol w:w="1276"/>
        <w:gridCol w:w="992"/>
        <w:gridCol w:w="1134"/>
        <w:gridCol w:w="1134"/>
        <w:gridCol w:w="1134"/>
        <w:gridCol w:w="993"/>
      </w:tblGrid>
      <w:tr w:rsidR="00EB670D" w:rsidRPr="00B737C7" w:rsidTr="002E78BE">
        <w:trPr>
          <w:trHeight w:val="465"/>
        </w:trPr>
        <w:tc>
          <w:tcPr>
            <w:tcW w:w="1688" w:type="dxa"/>
            <w:vMerge w:val="restart"/>
            <w:shd w:val="clear" w:color="auto" w:fill="auto"/>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r w:rsidRPr="00B737C7">
              <w:rPr>
                <w:rFonts w:asciiTheme="minorHAnsi" w:hAnsiTheme="minorHAnsi"/>
                <w:b/>
                <w:bCs/>
                <w:sz w:val="20"/>
              </w:rPr>
              <w:t>Miejscowość</w:t>
            </w:r>
            <w:r w:rsidRPr="00B737C7">
              <w:rPr>
                <w:rFonts w:asciiTheme="minorHAnsi" w:hAnsiTheme="minorHAnsi"/>
                <w:b/>
                <w:bCs/>
                <w:sz w:val="20"/>
              </w:rPr>
              <w:br/>
              <w:t>/ siedziba</w:t>
            </w:r>
            <w:r w:rsidRPr="00B737C7">
              <w:rPr>
                <w:rFonts w:asciiTheme="minorHAnsi" w:hAnsiTheme="minorHAnsi"/>
                <w:b/>
                <w:bCs/>
                <w:sz w:val="20"/>
              </w:rPr>
              <w:br/>
              <w:t>jednostki /</w:t>
            </w:r>
          </w:p>
        </w:tc>
        <w:tc>
          <w:tcPr>
            <w:tcW w:w="6591" w:type="dxa"/>
            <w:gridSpan w:val="6"/>
            <w:shd w:val="clear" w:color="auto" w:fill="auto"/>
            <w:noWrap/>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r w:rsidRPr="00B737C7">
              <w:rPr>
                <w:rFonts w:asciiTheme="minorHAnsi" w:hAnsiTheme="minorHAnsi"/>
                <w:b/>
                <w:bCs/>
                <w:sz w:val="20"/>
              </w:rPr>
              <w:t>Rodzaj prowadzonych działań</w:t>
            </w:r>
          </w:p>
        </w:tc>
        <w:tc>
          <w:tcPr>
            <w:tcW w:w="2127" w:type="dxa"/>
            <w:gridSpan w:val="2"/>
            <w:vMerge w:val="restart"/>
            <w:shd w:val="clear" w:color="auto" w:fill="auto"/>
            <w:noWrap/>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r w:rsidRPr="00B737C7">
              <w:rPr>
                <w:rFonts w:asciiTheme="minorHAnsi" w:hAnsiTheme="minorHAnsi"/>
                <w:b/>
                <w:bCs/>
                <w:sz w:val="20"/>
              </w:rPr>
              <w:t>Ogółem</w:t>
            </w:r>
          </w:p>
        </w:tc>
      </w:tr>
      <w:tr w:rsidR="00EB670D" w:rsidRPr="00B737C7" w:rsidTr="002E78BE">
        <w:trPr>
          <w:trHeight w:val="495"/>
        </w:trPr>
        <w:tc>
          <w:tcPr>
            <w:tcW w:w="1688" w:type="dxa"/>
            <w:vMerge/>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p>
        </w:tc>
        <w:tc>
          <w:tcPr>
            <w:tcW w:w="2055" w:type="dxa"/>
            <w:gridSpan w:val="2"/>
            <w:shd w:val="clear" w:color="auto" w:fill="auto"/>
            <w:noWrap/>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r w:rsidRPr="00B737C7">
              <w:rPr>
                <w:rFonts w:asciiTheme="minorHAnsi" w:hAnsiTheme="minorHAnsi"/>
                <w:b/>
                <w:bCs/>
                <w:sz w:val="20"/>
              </w:rPr>
              <w:t>Pożary</w:t>
            </w:r>
          </w:p>
        </w:tc>
        <w:tc>
          <w:tcPr>
            <w:tcW w:w="2268" w:type="dxa"/>
            <w:gridSpan w:val="2"/>
            <w:shd w:val="clear" w:color="auto" w:fill="auto"/>
            <w:noWrap/>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r w:rsidRPr="00B737C7">
              <w:rPr>
                <w:rFonts w:asciiTheme="minorHAnsi" w:hAnsiTheme="minorHAnsi"/>
                <w:b/>
                <w:bCs/>
                <w:sz w:val="20"/>
              </w:rPr>
              <w:t>Miejscowe zagrożenia</w:t>
            </w:r>
          </w:p>
        </w:tc>
        <w:tc>
          <w:tcPr>
            <w:tcW w:w="2268" w:type="dxa"/>
            <w:gridSpan w:val="2"/>
            <w:shd w:val="clear" w:color="auto" w:fill="auto"/>
            <w:noWrap/>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r w:rsidRPr="00B737C7">
              <w:rPr>
                <w:rFonts w:asciiTheme="minorHAnsi" w:hAnsiTheme="minorHAnsi"/>
                <w:b/>
                <w:bCs/>
                <w:sz w:val="20"/>
              </w:rPr>
              <w:t>Alarmy fałszywe</w:t>
            </w:r>
          </w:p>
        </w:tc>
        <w:tc>
          <w:tcPr>
            <w:tcW w:w="2127" w:type="dxa"/>
            <w:gridSpan w:val="2"/>
            <w:vMerge/>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p>
        </w:tc>
      </w:tr>
      <w:tr w:rsidR="00EB670D" w:rsidRPr="00B737C7" w:rsidTr="002E78BE">
        <w:trPr>
          <w:trHeight w:val="856"/>
        </w:trPr>
        <w:tc>
          <w:tcPr>
            <w:tcW w:w="1688" w:type="dxa"/>
            <w:vMerge/>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p>
        </w:tc>
        <w:tc>
          <w:tcPr>
            <w:tcW w:w="1063" w:type="dxa"/>
            <w:shd w:val="clear" w:color="auto" w:fill="auto"/>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r w:rsidRPr="00B737C7">
              <w:rPr>
                <w:rFonts w:asciiTheme="minorHAnsi" w:hAnsiTheme="minorHAnsi"/>
                <w:b/>
                <w:bCs/>
                <w:sz w:val="20"/>
              </w:rPr>
              <w:t>Na terenie</w:t>
            </w:r>
            <w:r w:rsidRPr="00B737C7">
              <w:rPr>
                <w:rFonts w:asciiTheme="minorHAnsi" w:hAnsiTheme="minorHAnsi"/>
                <w:b/>
                <w:bCs/>
                <w:sz w:val="20"/>
              </w:rPr>
              <w:br/>
              <w:t>własnego</w:t>
            </w:r>
            <w:r w:rsidRPr="00B737C7">
              <w:rPr>
                <w:rFonts w:asciiTheme="minorHAnsi" w:hAnsiTheme="minorHAnsi"/>
                <w:b/>
                <w:bCs/>
                <w:sz w:val="20"/>
              </w:rPr>
              <w:br/>
              <w:t>działania *</w:t>
            </w:r>
          </w:p>
        </w:tc>
        <w:tc>
          <w:tcPr>
            <w:tcW w:w="992" w:type="dxa"/>
            <w:shd w:val="clear" w:color="auto" w:fill="auto"/>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r w:rsidRPr="00B737C7">
              <w:rPr>
                <w:rFonts w:asciiTheme="minorHAnsi" w:hAnsiTheme="minorHAnsi"/>
                <w:b/>
                <w:bCs/>
                <w:sz w:val="20"/>
              </w:rPr>
              <w:t>Pozostały</w:t>
            </w:r>
            <w:r w:rsidRPr="00B737C7">
              <w:rPr>
                <w:rFonts w:asciiTheme="minorHAnsi" w:hAnsiTheme="minorHAnsi"/>
                <w:b/>
                <w:bCs/>
                <w:sz w:val="20"/>
              </w:rPr>
              <w:br/>
              <w:t>teren *</w:t>
            </w:r>
          </w:p>
        </w:tc>
        <w:tc>
          <w:tcPr>
            <w:tcW w:w="1276" w:type="dxa"/>
            <w:shd w:val="clear" w:color="auto" w:fill="auto"/>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r w:rsidRPr="00B737C7">
              <w:rPr>
                <w:rFonts w:asciiTheme="minorHAnsi" w:hAnsiTheme="minorHAnsi"/>
                <w:b/>
                <w:bCs/>
                <w:sz w:val="20"/>
              </w:rPr>
              <w:t>Na terenie</w:t>
            </w:r>
            <w:r w:rsidRPr="00B737C7">
              <w:rPr>
                <w:rFonts w:asciiTheme="minorHAnsi" w:hAnsiTheme="minorHAnsi"/>
                <w:b/>
                <w:bCs/>
                <w:sz w:val="20"/>
              </w:rPr>
              <w:br/>
              <w:t>własnego</w:t>
            </w:r>
            <w:r w:rsidRPr="00B737C7">
              <w:rPr>
                <w:rFonts w:asciiTheme="minorHAnsi" w:hAnsiTheme="minorHAnsi"/>
                <w:b/>
                <w:bCs/>
                <w:sz w:val="20"/>
              </w:rPr>
              <w:br/>
              <w:t>działania *</w:t>
            </w:r>
          </w:p>
        </w:tc>
        <w:tc>
          <w:tcPr>
            <w:tcW w:w="992" w:type="dxa"/>
            <w:shd w:val="clear" w:color="auto" w:fill="auto"/>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r w:rsidRPr="00B737C7">
              <w:rPr>
                <w:rFonts w:asciiTheme="minorHAnsi" w:hAnsiTheme="minorHAnsi"/>
                <w:b/>
                <w:bCs/>
                <w:sz w:val="20"/>
              </w:rPr>
              <w:t>Pozostały</w:t>
            </w:r>
            <w:r w:rsidRPr="00B737C7">
              <w:rPr>
                <w:rFonts w:asciiTheme="minorHAnsi" w:hAnsiTheme="minorHAnsi"/>
                <w:b/>
                <w:bCs/>
                <w:sz w:val="20"/>
              </w:rPr>
              <w:br/>
              <w:t>teren *</w:t>
            </w:r>
          </w:p>
        </w:tc>
        <w:tc>
          <w:tcPr>
            <w:tcW w:w="1134" w:type="dxa"/>
            <w:shd w:val="clear" w:color="auto" w:fill="auto"/>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r w:rsidRPr="00B737C7">
              <w:rPr>
                <w:rFonts w:asciiTheme="minorHAnsi" w:hAnsiTheme="minorHAnsi"/>
                <w:b/>
                <w:bCs/>
                <w:sz w:val="20"/>
              </w:rPr>
              <w:t>Na terenie</w:t>
            </w:r>
            <w:r w:rsidRPr="00B737C7">
              <w:rPr>
                <w:rFonts w:asciiTheme="minorHAnsi" w:hAnsiTheme="minorHAnsi"/>
                <w:b/>
                <w:bCs/>
                <w:sz w:val="20"/>
              </w:rPr>
              <w:br/>
              <w:t>własnego</w:t>
            </w:r>
            <w:r w:rsidRPr="00B737C7">
              <w:rPr>
                <w:rFonts w:asciiTheme="minorHAnsi" w:hAnsiTheme="minorHAnsi"/>
                <w:b/>
                <w:bCs/>
                <w:sz w:val="20"/>
              </w:rPr>
              <w:br/>
              <w:t>działania *</w:t>
            </w:r>
          </w:p>
        </w:tc>
        <w:tc>
          <w:tcPr>
            <w:tcW w:w="1134" w:type="dxa"/>
            <w:shd w:val="clear" w:color="auto" w:fill="auto"/>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r w:rsidRPr="00B737C7">
              <w:rPr>
                <w:rFonts w:asciiTheme="minorHAnsi" w:hAnsiTheme="minorHAnsi"/>
                <w:b/>
                <w:bCs/>
                <w:sz w:val="20"/>
              </w:rPr>
              <w:t>Pozostały</w:t>
            </w:r>
            <w:r w:rsidRPr="00B737C7">
              <w:rPr>
                <w:rFonts w:asciiTheme="minorHAnsi" w:hAnsiTheme="minorHAnsi"/>
                <w:b/>
                <w:bCs/>
                <w:sz w:val="20"/>
              </w:rPr>
              <w:br/>
              <w:t>teren *</w:t>
            </w:r>
          </w:p>
        </w:tc>
        <w:tc>
          <w:tcPr>
            <w:tcW w:w="1134" w:type="dxa"/>
            <w:shd w:val="clear" w:color="auto" w:fill="auto"/>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r w:rsidRPr="00B737C7">
              <w:rPr>
                <w:rFonts w:asciiTheme="minorHAnsi" w:hAnsiTheme="minorHAnsi"/>
                <w:b/>
                <w:bCs/>
                <w:sz w:val="20"/>
              </w:rPr>
              <w:t>Na terenie</w:t>
            </w:r>
            <w:r w:rsidRPr="00B737C7">
              <w:rPr>
                <w:rFonts w:asciiTheme="minorHAnsi" w:hAnsiTheme="minorHAnsi"/>
                <w:b/>
                <w:bCs/>
                <w:sz w:val="20"/>
              </w:rPr>
              <w:br/>
              <w:t>własnego</w:t>
            </w:r>
            <w:r w:rsidRPr="00B737C7">
              <w:rPr>
                <w:rFonts w:asciiTheme="minorHAnsi" w:hAnsiTheme="minorHAnsi"/>
                <w:b/>
                <w:bCs/>
                <w:sz w:val="20"/>
              </w:rPr>
              <w:br/>
              <w:t>działania *</w:t>
            </w:r>
          </w:p>
        </w:tc>
        <w:tc>
          <w:tcPr>
            <w:tcW w:w="993" w:type="dxa"/>
            <w:shd w:val="clear" w:color="auto" w:fill="auto"/>
            <w:vAlign w:val="center"/>
            <w:hideMark/>
          </w:tcPr>
          <w:p w:rsidR="00EB670D" w:rsidRPr="00B737C7" w:rsidRDefault="00EB670D" w:rsidP="00F73A6E">
            <w:pPr>
              <w:overflowPunct/>
              <w:autoSpaceDE/>
              <w:autoSpaceDN/>
              <w:adjustRightInd/>
              <w:spacing w:line="240" w:lineRule="auto"/>
              <w:jc w:val="center"/>
              <w:textAlignment w:val="auto"/>
              <w:rPr>
                <w:rFonts w:asciiTheme="minorHAnsi" w:hAnsiTheme="minorHAnsi"/>
                <w:b/>
                <w:bCs/>
                <w:sz w:val="20"/>
              </w:rPr>
            </w:pPr>
            <w:r w:rsidRPr="00B737C7">
              <w:rPr>
                <w:rFonts w:asciiTheme="minorHAnsi" w:hAnsiTheme="minorHAnsi"/>
                <w:b/>
                <w:bCs/>
                <w:sz w:val="20"/>
              </w:rPr>
              <w:t>Pozostały</w:t>
            </w:r>
            <w:r w:rsidRPr="00B737C7">
              <w:rPr>
                <w:rFonts w:asciiTheme="minorHAnsi" w:hAnsiTheme="minorHAnsi"/>
                <w:b/>
                <w:bCs/>
                <w:sz w:val="20"/>
              </w:rPr>
              <w:br/>
              <w:t>teren *</w:t>
            </w:r>
          </w:p>
        </w:tc>
      </w:tr>
      <w:tr w:rsidR="00E744F1" w:rsidRPr="00B737C7" w:rsidTr="002E78BE">
        <w:trPr>
          <w:trHeight w:val="255"/>
        </w:trPr>
        <w:tc>
          <w:tcPr>
            <w:tcW w:w="1688" w:type="dxa"/>
            <w:shd w:val="clear" w:color="auto" w:fill="auto"/>
            <w:vAlign w:val="center"/>
            <w:hideMark/>
          </w:tcPr>
          <w:p w:rsidR="00E744F1" w:rsidRPr="00B737C7" w:rsidRDefault="00E744F1" w:rsidP="00F73A6E">
            <w:pPr>
              <w:overflowPunct/>
              <w:autoSpaceDE/>
              <w:autoSpaceDN/>
              <w:adjustRightInd/>
              <w:spacing w:line="240" w:lineRule="auto"/>
              <w:jc w:val="center"/>
              <w:textAlignment w:val="auto"/>
              <w:rPr>
                <w:rFonts w:asciiTheme="minorHAnsi" w:hAnsiTheme="minorHAnsi" w:cs="Arial"/>
                <w:bCs/>
                <w:sz w:val="20"/>
              </w:rPr>
            </w:pPr>
            <w:r w:rsidRPr="00B737C7">
              <w:rPr>
                <w:rFonts w:asciiTheme="minorHAnsi" w:hAnsiTheme="minorHAnsi" w:cs="Arial"/>
                <w:bCs/>
                <w:sz w:val="20"/>
              </w:rPr>
              <w:t>Wrocław JRS</w:t>
            </w:r>
          </w:p>
        </w:tc>
        <w:tc>
          <w:tcPr>
            <w:tcW w:w="1063"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992"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1276" w:type="dxa"/>
            <w:shd w:val="clear" w:color="auto" w:fill="auto"/>
            <w:noWrap/>
            <w:vAlign w:val="center"/>
            <w:hideMark/>
          </w:tcPr>
          <w:p w:rsidR="00E744F1" w:rsidRPr="00831A34" w:rsidRDefault="00E744F1" w:rsidP="001B7934">
            <w:pPr>
              <w:overflowPunct/>
              <w:autoSpaceDE/>
              <w:autoSpaceDN/>
              <w:adjustRightInd/>
              <w:spacing w:line="240" w:lineRule="auto"/>
              <w:jc w:val="center"/>
              <w:textAlignment w:val="auto"/>
              <w:rPr>
                <w:rFonts w:asciiTheme="minorHAnsi" w:hAnsiTheme="minorHAnsi" w:cs="Arial"/>
                <w:b/>
                <w:sz w:val="20"/>
              </w:rPr>
            </w:pPr>
            <w:r w:rsidRPr="00831A34">
              <w:rPr>
                <w:rFonts w:asciiTheme="minorHAnsi" w:hAnsiTheme="minorHAnsi" w:cs="Arial"/>
                <w:b/>
                <w:sz w:val="20"/>
              </w:rPr>
              <w:t>12</w:t>
            </w:r>
          </w:p>
        </w:tc>
        <w:tc>
          <w:tcPr>
            <w:tcW w:w="992" w:type="dxa"/>
            <w:shd w:val="clear" w:color="auto" w:fill="auto"/>
            <w:noWrap/>
            <w:vAlign w:val="center"/>
            <w:hideMark/>
          </w:tcPr>
          <w:p w:rsidR="00E744F1" w:rsidRPr="00831A34" w:rsidRDefault="00E744F1" w:rsidP="001B7934">
            <w:pPr>
              <w:overflowPunct/>
              <w:autoSpaceDE/>
              <w:autoSpaceDN/>
              <w:adjustRightInd/>
              <w:spacing w:line="240" w:lineRule="auto"/>
              <w:jc w:val="center"/>
              <w:textAlignment w:val="auto"/>
              <w:rPr>
                <w:rFonts w:asciiTheme="minorHAnsi" w:hAnsiTheme="minorHAnsi" w:cs="Arial"/>
                <w:b/>
                <w:sz w:val="20"/>
              </w:rPr>
            </w:pPr>
            <w:r w:rsidRPr="00831A34">
              <w:rPr>
                <w:rFonts w:asciiTheme="minorHAnsi" w:hAnsiTheme="minorHAnsi" w:cs="Arial"/>
                <w:b/>
                <w:sz w:val="20"/>
              </w:rPr>
              <w:t>18</w:t>
            </w:r>
          </w:p>
        </w:tc>
        <w:tc>
          <w:tcPr>
            <w:tcW w:w="1134"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1134"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1134" w:type="dxa"/>
            <w:shd w:val="clear" w:color="auto" w:fill="auto"/>
            <w:noWrap/>
            <w:vAlign w:val="center"/>
            <w:hideMark/>
          </w:tcPr>
          <w:p w:rsidR="00E744F1" w:rsidRPr="00831A34" w:rsidRDefault="00E744F1" w:rsidP="001B7934">
            <w:pPr>
              <w:overflowPunct/>
              <w:autoSpaceDE/>
              <w:autoSpaceDN/>
              <w:adjustRightInd/>
              <w:spacing w:line="240" w:lineRule="auto"/>
              <w:jc w:val="center"/>
              <w:textAlignment w:val="auto"/>
              <w:rPr>
                <w:rFonts w:asciiTheme="minorHAnsi" w:hAnsiTheme="minorHAnsi" w:cs="Arial"/>
                <w:b/>
                <w:sz w:val="20"/>
              </w:rPr>
            </w:pPr>
            <w:r w:rsidRPr="00831A34">
              <w:rPr>
                <w:rFonts w:asciiTheme="minorHAnsi" w:hAnsiTheme="minorHAnsi" w:cs="Arial"/>
                <w:b/>
                <w:sz w:val="20"/>
              </w:rPr>
              <w:t>12</w:t>
            </w:r>
          </w:p>
        </w:tc>
        <w:tc>
          <w:tcPr>
            <w:tcW w:w="993" w:type="dxa"/>
            <w:shd w:val="clear" w:color="auto" w:fill="auto"/>
            <w:noWrap/>
            <w:vAlign w:val="center"/>
            <w:hideMark/>
          </w:tcPr>
          <w:p w:rsidR="00E744F1" w:rsidRPr="00831A34" w:rsidRDefault="00E744F1" w:rsidP="001B7934">
            <w:pPr>
              <w:overflowPunct/>
              <w:autoSpaceDE/>
              <w:autoSpaceDN/>
              <w:adjustRightInd/>
              <w:spacing w:line="240" w:lineRule="auto"/>
              <w:jc w:val="center"/>
              <w:textAlignment w:val="auto"/>
              <w:rPr>
                <w:rFonts w:asciiTheme="minorHAnsi" w:hAnsiTheme="minorHAnsi" w:cs="Arial"/>
                <w:b/>
                <w:sz w:val="20"/>
              </w:rPr>
            </w:pPr>
            <w:r w:rsidRPr="00831A34">
              <w:rPr>
                <w:rFonts w:asciiTheme="minorHAnsi" w:hAnsiTheme="minorHAnsi" w:cs="Arial"/>
                <w:b/>
                <w:sz w:val="20"/>
              </w:rPr>
              <w:t>18</w:t>
            </w:r>
          </w:p>
        </w:tc>
      </w:tr>
      <w:tr w:rsidR="00E744F1" w:rsidRPr="00B737C7" w:rsidTr="002E78BE">
        <w:trPr>
          <w:trHeight w:val="255"/>
        </w:trPr>
        <w:tc>
          <w:tcPr>
            <w:tcW w:w="1688" w:type="dxa"/>
            <w:shd w:val="clear" w:color="auto" w:fill="auto"/>
            <w:vAlign w:val="center"/>
            <w:hideMark/>
          </w:tcPr>
          <w:p w:rsidR="00E744F1" w:rsidRPr="00B737C7" w:rsidRDefault="00E744F1" w:rsidP="00F73A6E">
            <w:pPr>
              <w:overflowPunct/>
              <w:autoSpaceDE/>
              <w:autoSpaceDN/>
              <w:adjustRightInd/>
              <w:spacing w:line="240" w:lineRule="auto"/>
              <w:jc w:val="center"/>
              <w:textAlignment w:val="auto"/>
              <w:rPr>
                <w:rFonts w:asciiTheme="minorHAnsi" w:hAnsiTheme="minorHAnsi" w:cs="Arial"/>
                <w:bCs/>
                <w:sz w:val="20"/>
              </w:rPr>
            </w:pPr>
            <w:r w:rsidRPr="00B737C7">
              <w:rPr>
                <w:rFonts w:asciiTheme="minorHAnsi" w:hAnsiTheme="minorHAnsi" w:cs="Arial"/>
                <w:bCs/>
                <w:sz w:val="20"/>
              </w:rPr>
              <w:t>Wrocław JRM</w:t>
            </w:r>
            <w:r w:rsidR="002E78BE">
              <w:rPr>
                <w:rFonts w:asciiTheme="minorHAnsi" w:hAnsiTheme="minorHAnsi" w:cs="Arial"/>
                <w:bCs/>
                <w:sz w:val="20"/>
              </w:rPr>
              <w:t xml:space="preserve"> „</w:t>
            </w:r>
            <w:proofErr w:type="spellStart"/>
            <w:r w:rsidR="002E78BE">
              <w:rPr>
                <w:rFonts w:asciiTheme="minorHAnsi" w:hAnsiTheme="minorHAnsi" w:cs="Arial"/>
                <w:bCs/>
                <w:sz w:val="20"/>
              </w:rPr>
              <w:t>L</w:t>
            </w:r>
            <w:r w:rsidR="002E78BE">
              <w:rPr>
                <w:rFonts w:asciiTheme="minorHAnsi" w:hAnsiTheme="minorHAnsi" w:cs="Arial"/>
                <w:bCs/>
                <w:sz w:val="20"/>
              </w:rPr>
              <w:t>a</w:t>
            </w:r>
            <w:r w:rsidR="002E78BE">
              <w:rPr>
                <w:rFonts w:asciiTheme="minorHAnsi" w:hAnsiTheme="minorHAnsi" w:cs="Arial"/>
                <w:bCs/>
                <w:sz w:val="20"/>
              </w:rPr>
              <w:t>zarus</w:t>
            </w:r>
            <w:proofErr w:type="spellEnd"/>
            <w:r w:rsidR="002E78BE">
              <w:rPr>
                <w:rFonts w:asciiTheme="minorHAnsi" w:hAnsiTheme="minorHAnsi" w:cs="Arial"/>
                <w:bCs/>
                <w:sz w:val="20"/>
              </w:rPr>
              <w:t>”</w:t>
            </w:r>
          </w:p>
        </w:tc>
        <w:tc>
          <w:tcPr>
            <w:tcW w:w="1063"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992"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1276"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992"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1134"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1134"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1134"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993"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r>
      <w:tr w:rsidR="00E744F1" w:rsidRPr="00B737C7" w:rsidTr="002E78BE">
        <w:trPr>
          <w:trHeight w:val="255"/>
        </w:trPr>
        <w:tc>
          <w:tcPr>
            <w:tcW w:w="1688" w:type="dxa"/>
            <w:shd w:val="clear" w:color="auto" w:fill="auto"/>
            <w:vAlign w:val="center"/>
            <w:hideMark/>
          </w:tcPr>
          <w:p w:rsidR="00E744F1" w:rsidRPr="00B737C7" w:rsidRDefault="00E744F1" w:rsidP="00F73A6E">
            <w:pPr>
              <w:overflowPunct/>
              <w:autoSpaceDE/>
              <w:autoSpaceDN/>
              <w:adjustRightInd/>
              <w:spacing w:line="240" w:lineRule="auto"/>
              <w:jc w:val="center"/>
              <w:textAlignment w:val="auto"/>
              <w:rPr>
                <w:rFonts w:asciiTheme="minorHAnsi" w:hAnsiTheme="minorHAnsi" w:cs="Arial"/>
                <w:bCs/>
                <w:sz w:val="20"/>
              </w:rPr>
            </w:pPr>
            <w:r w:rsidRPr="00B737C7">
              <w:rPr>
                <w:rFonts w:asciiTheme="minorHAnsi" w:hAnsiTheme="minorHAnsi" w:cs="Arial"/>
                <w:bCs/>
                <w:sz w:val="20"/>
              </w:rPr>
              <w:t>Wrocław ORW</w:t>
            </w:r>
            <w:r w:rsidR="002E78BE">
              <w:rPr>
                <w:rFonts w:asciiTheme="minorHAnsi" w:hAnsiTheme="minorHAnsi" w:cs="Arial"/>
                <w:bCs/>
                <w:sz w:val="20"/>
              </w:rPr>
              <w:t xml:space="preserve"> ”Zorba”</w:t>
            </w:r>
          </w:p>
        </w:tc>
        <w:tc>
          <w:tcPr>
            <w:tcW w:w="1063"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992"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1276"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992"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1134"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1134"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1134"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993"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r>
      <w:tr w:rsidR="00E744F1" w:rsidRPr="00B737C7" w:rsidTr="002E78BE">
        <w:trPr>
          <w:trHeight w:val="255"/>
        </w:trPr>
        <w:tc>
          <w:tcPr>
            <w:tcW w:w="1688" w:type="dxa"/>
            <w:shd w:val="clear" w:color="auto" w:fill="auto"/>
            <w:vAlign w:val="center"/>
            <w:hideMark/>
          </w:tcPr>
          <w:p w:rsidR="00E744F1" w:rsidRPr="00B737C7" w:rsidRDefault="002E78BE" w:rsidP="00F73A6E">
            <w:pPr>
              <w:overflowPunct/>
              <w:autoSpaceDE/>
              <w:autoSpaceDN/>
              <w:adjustRightInd/>
              <w:spacing w:line="240" w:lineRule="auto"/>
              <w:jc w:val="center"/>
              <w:textAlignment w:val="auto"/>
              <w:rPr>
                <w:rFonts w:asciiTheme="minorHAnsi" w:hAnsiTheme="minorHAnsi" w:cs="Arial"/>
                <w:bCs/>
                <w:sz w:val="20"/>
              </w:rPr>
            </w:pPr>
            <w:r>
              <w:rPr>
                <w:rFonts w:asciiTheme="minorHAnsi" w:hAnsiTheme="minorHAnsi" w:cs="Arial"/>
                <w:bCs/>
                <w:sz w:val="20"/>
              </w:rPr>
              <w:t>Wrocław „Staró</w:t>
            </w:r>
            <w:r>
              <w:rPr>
                <w:rFonts w:asciiTheme="minorHAnsi" w:hAnsiTheme="minorHAnsi" w:cs="Arial"/>
                <w:bCs/>
                <w:sz w:val="20"/>
              </w:rPr>
              <w:t>w</w:t>
            </w:r>
            <w:r>
              <w:rPr>
                <w:rFonts w:asciiTheme="minorHAnsi" w:hAnsiTheme="minorHAnsi" w:cs="Arial"/>
                <w:bCs/>
                <w:sz w:val="20"/>
              </w:rPr>
              <w:t>ka”</w:t>
            </w:r>
          </w:p>
        </w:tc>
        <w:tc>
          <w:tcPr>
            <w:tcW w:w="1063" w:type="dxa"/>
            <w:shd w:val="clear" w:color="auto" w:fill="auto"/>
            <w:noWrap/>
            <w:vAlign w:val="center"/>
            <w:hideMark/>
          </w:tcPr>
          <w:p w:rsidR="00E744F1" w:rsidRPr="00831A34" w:rsidRDefault="00E744F1" w:rsidP="001B7934">
            <w:pPr>
              <w:overflowPunct/>
              <w:autoSpaceDE/>
              <w:autoSpaceDN/>
              <w:adjustRightInd/>
              <w:spacing w:line="240" w:lineRule="auto"/>
              <w:jc w:val="center"/>
              <w:textAlignment w:val="auto"/>
              <w:rPr>
                <w:rFonts w:asciiTheme="minorHAnsi" w:hAnsiTheme="minorHAnsi" w:cs="Arial"/>
                <w:b/>
                <w:sz w:val="20"/>
              </w:rPr>
            </w:pPr>
            <w:r w:rsidRPr="00831A34">
              <w:rPr>
                <w:rFonts w:asciiTheme="minorHAnsi" w:hAnsiTheme="minorHAnsi" w:cs="Arial"/>
                <w:b/>
                <w:sz w:val="20"/>
              </w:rPr>
              <w:t>2</w:t>
            </w:r>
          </w:p>
        </w:tc>
        <w:tc>
          <w:tcPr>
            <w:tcW w:w="992"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1276" w:type="dxa"/>
            <w:shd w:val="clear" w:color="auto" w:fill="auto"/>
            <w:noWrap/>
            <w:vAlign w:val="center"/>
            <w:hideMark/>
          </w:tcPr>
          <w:p w:rsidR="00E744F1" w:rsidRPr="00831A34" w:rsidRDefault="00E744F1" w:rsidP="001B7934">
            <w:pPr>
              <w:overflowPunct/>
              <w:autoSpaceDE/>
              <w:autoSpaceDN/>
              <w:adjustRightInd/>
              <w:spacing w:line="240" w:lineRule="auto"/>
              <w:jc w:val="center"/>
              <w:textAlignment w:val="auto"/>
              <w:rPr>
                <w:rFonts w:asciiTheme="minorHAnsi" w:hAnsiTheme="minorHAnsi" w:cs="Arial"/>
                <w:b/>
                <w:sz w:val="20"/>
              </w:rPr>
            </w:pPr>
            <w:r w:rsidRPr="00831A34">
              <w:rPr>
                <w:rFonts w:asciiTheme="minorHAnsi" w:hAnsiTheme="minorHAnsi" w:cs="Arial"/>
                <w:b/>
                <w:sz w:val="20"/>
              </w:rPr>
              <w:t>2</w:t>
            </w:r>
          </w:p>
        </w:tc>
        <w:tc>
          <w:tcPr>
            <w:tcW w:w="992" w:type="dxa"/>
            <w:shd w:val="clear" w:color="auto" w:fill="auto"/>
            <w:noWrap/>
            <w:vAlign w:val="center"/>
            <w:hideMark/>
          </w:tcPr>
          <w:p w:rsidR="00E744F1" w:rsidRPr="00831A34" w:rsidRDefault="00E744F1" w:rsidP="001B7934">
            <w:pPr>
              <w:overflowPunct/>
              <w:autoSpaceDE/>
              <w:autoSpaceDN/>
              <w:adjustRightInd/>
              <w:spacing w:line="240" w:lineRule="auto"/>
              <w:jc w:val="center"/>
              <w:textAlignment w:val="auto"/>
              <w:rPr>
                <w:rFonts w:asciiTheme="minorHAnsi" w:hAnsiTheme="minorHAnsi" w:cs="Arial"/>
                <w:b/>
                <w:sz w:val="20"/>
              </w:rPr>
            </w:pPr>
            <w:r w:rsidRPr="00831A34">
              <w:rPr>
                <w:rFonts w:asciiTheme="minorHAnsi" w:hAnsiTheme="minorHAnsi" w:cs="Arial"/>
                <w:b/>
                <w:sz w:val="20"/>
              </w:rPr>
              <w:t>3</w:t>
            </w:r>
          </w:p>
        </w:tc>
        <w:tc>
          <w:tcPr>
            <w:tcW w:w="1134"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1134"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cs="Arial"/>
                <w:sz w:val="20"/>
              </w:rPr>
            </w:pPr>
            <w:r>
              <w:rPr>
                <w:rFonts w:asciiTheme="minorHAnsi" w:hAnsiTheme="minorHAnsi" w:cs="Arial"/>
                <w:sz w:val="20"/>
              </w:rPr>
              <w:t>0</w:t>
            </w:r>
          </w:p>
        </w:tc>
        <w:tc>
          <w:tcPr>
            <w:tcW w:w="1134" w:type="dxa"/>
            <w:shd w:val="clear" w:color="auto" w:fill="auto"/>
            <w:noWrap/>
            <w:vAlign w:val="center"/>
            <w:hideMark/>
          </w:tcPr>
          <w:p w:rsidR="00E744F1" w:rsidRPr="00831A34" w:rsidRDefault="00E744F1" w:rsidP="001B7934">
            <w:pPr>
              <w:overflowPunct/>
              <w:autoSpaceDE/>
              <w:autoSpaceDN/>
              <w:adjustRightInd/>
              <w:spacing w:line="240" w:lineRule="auto"/>
              <w:jc w:val="center"/>
              <w:textAlignment w:val="auto"/>
              <w:rPr>
                <w:rFonts w:asciiTheme="minorHAnsi" w:hAnsiTheme="minorHAnsi" w:cs="Arial"/>
                <w:b/>
                <w:sz w:val="20"/>
              </w:rPr>
            </w:pPr>
            <w:r w:rsidRPr="00831A34">
              <w:rPr>
                <w:rFonts w:asciiTheme="minorHAnsi" w:hAnsiTheme="minorHAnsi" w:cs="Arial"/>
                <w:b/>
                <w:sz w:val="20"/>
              </w:rPr>
              <w:t>4</w:t>
            </w:r>
          </w:p>
        </w:tc>
        <w:tc>
          <w:tcPr>
            <w:tcW w:w="993" w:type="dxa"/>
            <w:shd w:val="clear" w:color="auto" w:fill="auto"/>
            <w:noWrap/>
            <w:vAlign w:val="center"/>
            <w:hideMark/>
          </w:tcPr>
          <w:p w:rsidR="00E744F1" w:rsidRPr="00831A34" w:rsidRDefault="00E744F1" w:rsidP="001B7934">
            <w:pPr>
              <w:overflowPunct/>
              <w:autoSpaceDE/>
              <w:autoSpaceDN/>
              <w:adjustRightInd/>
              <w:spacing w:line="240" w:lineRule="auto"/>
              <w:jc w:val="center"/>
              <w:textAlignment w:val="auto"/>
              <w:rPr>
                <w:rFonts w:asciiTheme="minorHAnsi" w:hAnsiTheme="minorHAnsi" w:cs="Arial"/>
                <w:b/>
                <w:sz w:val="20"/>
              </w:rPr>
            </w:pPr>
            <w:r w:rsidRPr="00831A34">
              <w:rPr>
                <w:rFonts w:asciiTheme="minorHAnsi" w:hAnsiTheme="minorHAnsi" w:cs="Arial"/>
                <w:b/>
                <w:sz w:val="20"/>
              </w:rPr>
              <w:t>3</w:t>
            </w:r>
          </w:p>
        </w:tc>
      </w:tr>
      <w:tr w:rsidR="00E744F1" w:rsidRPr="00B737C7" w:rsidTr="002E78BE">
        <w:trPr>
          <w:trHeight w:val="212"/>
        </w:trPr>
        <w:tc>
          <w:tcPr>
            <w:tcW w:w="1688" w:type="dxa"/>
            <w:shd w:val="clear" w:color="auto" w:fill="auto"/>
            <w:vAlign w:val="center"/>
          </w:tcPr>
          <w:p w:rsidR="00E744F1" w:rsidRPr="00B737C7" w:rsidRDefault="00E744F1" w:rsidP="00F73A6E">
            <w:pPr>
              <w:overflowPunct/>
              <w:autoSpaceDE/>
              <w:autoSpaceDN/>
              <w:adjustRightInd/>
              <w:spacing w:line="240" w:lineRule="auto"/>
              <w:jc w:val="center"/>
              <w:textAlignment w:val="auto"/>
              <w:rPr>
                <w:rFonts w:asciiTheme="minorHAnsi" w:hAnsiTheme="minorHAnsi"/>
                <w:b/>
                <w:bCs/>
                <w:sz w:val="20"/>
              </w:rPr>
            </w:pPr>
            <w:r w:rsidRPr="00B737C7">
              <w:rPr>
                <w:rFonts w:asciiTheme="minorHAnsi" w:hAnsiTheme="minorHAnsi"/>
                <w:b/>
                <w:bCs/>
                <w:sz w:val="20"/>
              </w:rPr>
              <w:t>RAZEM</w:t>
            </w:r>
          </w:p>
        </w:tc>
        <w:tc>
          <w:tcPr>
            <w:tcW w:w="1063"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b/>
                <w:bCs/>
                <w:sz w:val="20"/>
              </w:rPr>
            </w:pPr>
            <w:r>
              <w:rPr>
                <w:rFonts w:asciiTheme="minorHAnsi" w:hAnsiTheme="minorHAnsi"/>
                <w:b/>
                <w:bCs/>
                <w:sz w:val="20"/>
              </w:rPr>
              <w:t>2</w:t>
            </w:r>
          </w:p>
        </w:tc>
        <w:tc>
          <w:tcPr>
            <w:tcW w:w="992"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b/>
                <w:bCs/>
                <w:sz w:val="20"/>
              </w:rPr>
            </w:pPr>
            <w:r>
              <w:rPr>
                <w:rFonts w:asciiTheme="minorHAnsi" w:hAnsiTheme="minorHAnsi"/>
                <w:b/>
                <w:bCs/>
                <w:sz w:val="20"/>
              </w:rPr>
              <w:t>0</w:t>
            </w:r>
          </w:p>
        </w:tc>
        <w:tc>
          <w:tcPr>
            <w:tcW w:w="1276"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b/>
                <w:bCs/>
                <w:sz w:val="20"/>
              </w:rPr>
            </w:pPr>
            <w:r>
              <w:rPr>
                <w:rFonts w:asciiTheme="minorHAnsi" w:hAnsiTheme="minorHAnsi"/>
                <w:b/>
                <w:bCs/>
                <w:sz w:val="20"/>
              </w:rPr>
              <w:t>14</w:t>
            </w:r>
          </w:p>
        </w:tc>
        <w:tc>
          <w:tcPr>
            <w:tcW w:w="992"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b/>
                <w:bCs/>
                <w:sz w:val="20"/>
              </w:rPr>
            </w:pPr>
            <w:r>
              <w:rPr>
                <w:rFonts w:asciiTheme="minorHAnsi" w:hAnsiTheme="minorHAnsi"/>
                <w:b/>
                <w:bCs/>
                <w:sz w:val="20"/>
              </w:rPr>
              <w:t>21</w:t>
            </w:r>
          </w:p>
        </w:tc>
        <w:tc>
          <w:tcPr>
            <w:tcW w:w="1134"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b/>
                <w:bCs/>
                <w:sz w:val="20"/>
              </w:rPr>
            </w:pPr>
            <w:r>
              <w:rPr>
                <w:rFonts w:asciiTheme="minorHAnsi" w:hAnsiTheme="minorHAnsi"/>
                <w:b/>
                <w:bCs/>
                <w:sz w:val="20"/>
              </w:rPr>
              <w:t>0</w:t>
            </w:r>
          </w:p>
        </w:tc>
        <w:tc>
          <w:tcPr>
            <w:tcW w:w="1134"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b/>
                <w:bCs/>
                <w:sz w:val="20"/>
              </w:rPr>
            </w:pPr>
            <w:r>
              <w:rPr>
                <w:rFonts w:asciiTheme="minorHAnsi" w:hAnsiTheme="minorHAnsi"/>
                <w:b/>
                <w:bCs/>
                <w:sz w:val="20"/>
              </w:rPr>
              <w:t>0</w:t>
            </w:r>
          </w:p>
        </w:tc>
        <w:tc>
          <w:tcPr>
            <w:tcW w:w="1134"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b/>
                <w:bCs/>
                <w:sz w:val="20"/>
              </w:rPr>
            </w:pPr>
            <w:r>
              <w:rPr>
                <w:rFonts w:asciiTheme="minorHAnsi" w:hAnsiTheme="minorHAnsi"/>
                <w:b/>
                <w:bCs/>
                <w:sz w:val="20"/>
              </w:rPr>
              <w:t>16</w:t>
            </w:r>
          </w:p>
        </w:tc>
        <w:tc>
          <w:tcPr>
            <w:tcW w:w="993" w:type="dxa"/>
            <w:shd w:val="clear" w:color="auto" w:fill="auto"/>
            <w:noWrap/>
            <w:vAlign w:val="center"/>
            <w:hideMark/>
          </w:tcPr>
          <w:p w:rsidR="00E744F1" w:rsidRPr="00B737C7" w:rsidRDefault="00E744F1" w:rsidP="001B7934">
            <w:pPr>
              <w:overflowPunct/>
              <w:autoSpaceDE/>
              <w:autoSpaceDN/>
              <w:adjustRightInd/>
              <w:spacing w:line="240" w:lineRule="auto"/>
              <w:jc w:val="center"/>
              <w:textAlignment w:val="auto"/>
              <w:rPr>
                <w:rFonts w:asciiTheme="minorHAnsi" w:hAnsiTheme="minorHAnsi"/>
                <w:b/>
                <w:bCs/>
                <w:sz w:val="20"/>
              </w:rPr>
            </w:pPr>
            <w:r>
              <w:rPr>
                <w:rFonts w:asciiTheme="minorHAnsi" w:hAnsiTheme="minorHAnsi"/>
                <w:b/>
                <w:bCs/>
                <w:sz w:val="20"/>
              </w:rPr>
              <w:t>21</w:t>
            </w:r>
          </w:p>
        </w:tc>
      </w:tr>
    </w:tbl>
    <w:p w:rsidR="00EB670D" w:rsidRDefault="00EB670D" w:rsidP="00EB670D">
      <w:pPr>
        <w:rPr>
          <w:highlight w:val="yellow"/>
        </w:rPr>
      </w:pPr>
    </w:p>
    <w:p w:rsidR="00E4171E" w:rsidRPr="00CB0D5C" w:rsidRDefault="00E4171E" w:rsidP="00EB670D">
      <w:pPr>
        <w:rPr>
          <w:highlight w:val="yellow"/>
        </w:rPr>
      </w:pPr>
    </w:p>
    <w:p w:rsidR="00EB670D" w:rsidRPr="00F16CE7" w:rsidRDefault="00EB670D" w:rsidP="00EB670D">
      <w:pPr>
        <w:pStyle w:val="Nagwek2"/>
        <w:spacing w:before="0" w:line="276" w:lineRule="auto"/>
        <w:rPr>
          <w:rFonts w:asciiTheme="majorHAnsi" w:hAnsiTheme="majorHAnsi" w:cs="Arial"/>
          <w:sz w:val="24"/>
          <w:szCs w:val="28"/>
        </w:rPr>
      </w:pPr>
      <w:bookmarkStart w:id="159" w:name="_Toc225054443"/>
      <w:bookmarkStart w:id="160" w:name="_Toc381182252"/>
      <w:bookmarkStart w:id="161" w:name="_Toc381253977"/>
      <w:bookmarkStart w:id="162" w:name="_Toc381254314"/>
      <w:bookmarkStart w:id="163" w:name="_Toc410201832"/>
      <w:bookmarkStart w:id="164" w:name="_Toc411497160"/>
      <w:bookmarkStart w:id="165" w:name="_Toc443462074"/>
      <w:r w:rsidRPr="00F16CE7">
        <w:rPr>
          <w:rFonts w:asciiTheme="majorHAnsi" w:hAnsiTheme="majorHAnsi" w:cs="Arial"/>
          <w:sz w:val="24"/>
          <w:szCs w:val="28"/>
        </w:rPr>
        <w:t>W</w:t>
      </w:r>
      <w:bookmarkEnd w:id="159"/>
      <w:bookmarkEnd w:id="160"/>
      <w:r w:rsidRPr="00F16CE7">
        <w:rPr>
          <w:rFonts w:asciiTheme="majorHAnsi" w:hAnsiTheme="majorHAnsi" w:cs="Arial"/>
          <w:sz w:val="24"/>
          <w:szCs w:val="28"/>
        </w:rPr>
        <w:t>nioski</w:t>
      </w:r>
      <w:bookmarkEnd w:id="161"/>
      <w:bookmarkEnd w:id="162"/>
      <w:bookmarkEnd w:id="163"/>
      <w:bookmarkEnd w:id="164"/>
      <w:bookmarkEnd w:id="165"/>
    </w:p>
    <w:p w:rsidR="007924CB" w:rsidRPr="007924CB" w:rsidRDefault="007924CB" w:rsidP="007924CB"/>
    <w:p w:rsidR="00E744F1" w:rsidRPr="00E744F1" w:rsidRDefault="00E744F1" w:rsidP="00EA4C11">
      <w:pPr>
        <w:pStyle w:val="Akapitzlist"/>
        <w:numPr>
          <w:ilvl w:val="0"/>
          <w:numId w:val="34"/>
        </w:numPr>
        <w:spacing w:after="0"/>
        <w:jc w:val="both"/>
        <w:rPr>
          <w:rFonts w:asciiTheme="minorHAnsi" w:hAnsiTheme="minorHAnsi"/>
          <w:i/>
        </w:rPr>
      </w:pPr>
      <w:r w:rsidRPr="0095351D">
        <w:rPr>
          <w:rFonts w:asciiTheme="minorHAnsi" w:hAnsiTheme="minorHAnsi"/>
          <w:i/>
        </w:rPr>
        <w:t xml:space="preserve">Podsumowując dotychczasową współpracę KM PSP we Wrocławiu z </w:t>
      </w:r>
      <w:r>
        <w:rPr>
          <w:rFonts w:asciiTheme="minorHAnsi" w:hAnsiTheme="minorHAnsi"/>
          <w:i/>
        </w:rPr>
        <w:t xml:space="preserve">czterema </w:t>
      </w:r>
      <w:r w:rsidRPr="0095351D">
        <w:rPr>
          <w:rFonts w:asciiTheme="minorHAnsi" w:hAnsiTheme="minorHAnsi"/>
          <w:i/>
        </w:rPr>
        <w:t xml:space="preserve"> jednostkami specjalistyc</w:t>
      </w:r>
      <w:r w:rsidRPr="0095351D">
        <w:rPr>
          <w:rFonts w:asciiTheme="minorHAnsi" w:hAnsiTheme="minorHAnsi"/>
          <w:i/>
        </w:rPr>
        <w:t>z</w:t>
      </w:r>
      <w:r w:rsidRPr="0095351D">
        <w:rPr>
          <w:rFonts w:asciiTheme="minorHAnsi" w:hAnsiTheme="minorHAnsi"/>
          <w:i/>
        </w:rPr>
        <w:t xml:space="preserve">nymi OSP, działającymi na terenie miasta Wrocławia, należy wyróżnić </w:t>
      </w:r>
      <w:r w:rsidRPr="0095351D">
        <w:rPr>
          <w:rFonts w:asciiTheme="minorHAnsi" w:hAnsiTheme="minorHAnsi"/>
          <w:b/>
          <w:i/>
        </w:rPr>
        <w:t>OSP - Jednostkę Ratownictwa Sp</w:t>
      </w:r>
      <w:r w:rsidRPr="0095351D">
        <w:rPr>
          <w:rFonts w:asciiTheme="minorHAnsi" w:hAnsiTheme="minorHAnsi"/>
          <w:b/>
          <w:i/>
        </w:rPr>
        <w:t>e</w:t>
      </w:r>
      <w:r w:rsidRPr="0095351D">
        <w:rPr>
          <w:rFonts w:asciiTheme="minorHAnsi" w:hAnsiTheme="minorHAnsi"/>
          <w:b/>
          <w:i/>
        </w:rPr>
        <w:t>cjalistycznego (poszukiwawczo – ratowniczego)</w:t>
      </w:r>
      <w:r w:rsidRPr="0095351D">
        <w:rPr>
          <w:rFonts w:asciiTheme="minorHAnsi" w:hAnsiTheme="minorHAnsi"/>
          <w:i/>
        </w:rPr>
        <w:t xml:space="preserve">  za wkład wniesiony w organizowanie wspólnych prze</w:t>
      </w:r>
      <w:r w:rsidRPr="0095351D">
        <w:rPr>
          <w:rFonts w:asciiTheme="minorHAnsi" w:hAnsiTheme="minorHAnsi"/>
          <w:i/>
        </w:rPr>
        <w:t>d</w:t>
      </w:r>
      <w:r w:rsidRPr="0095351D">
        <w:rPr>
          <w:rFonts w:asciiTheme="minorHAnsi" w:hAnsiTheme="minorHAnsi"/>
          <w:i/>
        </w:rPr>
        <w:t xml:space="preserve">sięwzięć i rozwijanie współpracy. </w:t>
      </w:r>
      <w:r w:rsidRPr="00E744F1">
        <w:rPr>
          <w:rFonts w:asciiTheme="minorHAnsi" w:hAnsiTheme="minorHAnsi"/>
          <w:i/>
        </w:rPr>
        <w:t>OSP JRS (poszukiwawczo –ratowniczego)  zrealizowała kilka wspólnych szkoleń w których uczestniczyli członkowie powstałej w Komendzie Miejskiej PSP we Wrocławiu Specjal</w:t>
      </w:r>
      <w:r w:rsidRPr="00E744F1">
        <w:rPr>
          <w:rFonts w:asciiTheme="minorHAnsi" w:hAnsiTheme="minorHAnsi"/>
          <w:i/>
        </w:rPr>
        <w:t>i</w:t>
      </w:r>
      <w:r w:rsidRPr="00E744F1">
        <w:rPr>
          <w:rFonts w:asciiTheme="minorHAnsi" w:hAnsiTheme="minorHAnsi"/>
          <w:i/>
        </w:rPr>
        <w:t>stycznej Grupy Poszukiwawczo Ratowniczej SGPR „Wrocław-5”. Jednostka  zorganizowała również sam</w:t>
      </w:r>
      <w:r w:rsidRPr="00E744F1">
        <w:rPr>
          <w:rFonts w:asciiTheme="minorHAnsi" w:hAnsiTheme="minorHAnsi"/>
          <w:i/>
        </w:rPr>
        <w:t>o</w:t>
      </w:r>
      <w:r w:rsidRPr="00E744F1">
        <w:rPr>
          <w:rFonts w:asciiTheme="minorHAnsi" w:hAnsiTheme="minorHAnsi"/>
          <w:i/>
        </w:rPr>
        <w:t>dzielnie szkolenia w formie ćwiczeń w zakresie prowadzenia działań poszukiwawczo-ratowniczych, w kt</w:t>
      </w:r>
      <w:r w:rsidRPr="00E744F1">
        <w:rPr>
          <w:rFonts w:asciiTheme="minorHAnsi" w:hAnsiTheme="minorHAnsi"/>
          <w:i/>
        </w:rPr>
        <w:t>ó</w:t>
      </w:r>
      <w:r w:rsidRPr="00E744F1">
        <w:rPr>
          <w:rFonts w:asciiTheme="minorHAnsi" w:hAnsiTheme="minorHAnsi"/>
          <w:i/>
        </w:rPr>
        <w:t>rych udział wzięli strażacy PSP. Z analizy działalności wynika , iż ta OSP osiągnęła wysoki poziom w specjal</w:t>
      </w:r>
      <w:r w:rsidRPr="00E744F1">
        <w:rPr>
          <w:rFonts w:asciiTheme="minorHAnsi" w:hAnsiTheme="minorHAnsi"/>
          <w:i/>
        </w:rPr>
        <w:t>i</w:t>
      </w:r>
      <w:r w:rsidRPr="00E744F1">
        <w:rPr>
          <w:rFonts w:asciiTheme="minorHAnsi" w:hAnsiTheme="minorHAnsi"/>
          <w:i/>
        </w:rPr>
        <w:t>zacji poszukiwawczo-ratownicze czego dowodem jest  włączenie jej do Krajowego Systemu Ratowniczo G</w:t>
      </w:r>
      <w:r w:rsidRPr="00E744F1">
        <w:rPr>
          <w:rFonts w:asciiTheme="minorHAnsi" w:hAnsiTheme="minorHAnsi"/>
          <w:i/>
        </w:rPr>
        <w:t>a</w:t>
      </w:r>
      <w:r w:rsidRPr="00E744F1">
        <w:rPr>
          <w:rFonts w:asciiTheme="minorHAnsi" w:hAnsiTheme="minorHAnsi"/>
          <w:i/>
        </w:rPr>
        <w:t>śniczego w dniu 01.01.2015r.</w:t>
      </w:r>
    </w:p>
    <w:p w:rsidR="00E744F1" w:rsidRPr="00E744F1" w:rsidRDefault="00E744F1" w:rsidP="00EA4C11">
      <w:pPr>
        <w:pStyle w:val="Akapitzlist"/>
        <w:numPr>
          <w:ilvl w:val="0"/>
          <w:numId w:val="34"/>
        </w:numPr>
        <w:spacing w:after="0"/>
        <w:jc w:val="both"/>
        <w:rPr>
          <w:rFonts w:asciiTheme="minorHAnsi" w:hAnsiTheme="minorHAnsi"/>
          <w:i/>
        </w:rPr>
      </w:pPr>
      <w:r w:rsidRPr="00E744F1">
        <w:rPr>
          <w:rFonts w:asciiTheme="minorHAnsi" w:hAnsiTheme="minorHAnsi"/>
          <w:i/>
        </w:rPr>
        <w:t xml:space="preserve">OSP Oddziału Ratownictwa Wodnego „ZORBA” we Wrocławiu pomimo, że tworzy zespół ludzi mogący </w:t>
      </w:r>
      <w:r w:rsidRPr="00E744F1">
        <w:rPr>
          <w:rFonts w:asciiTheme="minorHAnsi" w:hAnsiTheme="minorHAnsi"/>
          <w:i/>
        </w:rPr>
        <w:br/>
        <w:t xml:space="preserve">realizować szereg zadań  z zakresu ratownictwa specjalistycznego tj. wodno - nurkowego </w:t>
      </w:r>
      <w:r w:rsidRPr="00E744F1">
        <w:rPr>
          <w:rFonts w:asciiTheme="minorHAnsi" w:hAnsiTheme="minorHAnsi"/>
          <w:i/>
        </w:rPr>
        <w:br/>
        <w:t>w ubiegłym roku nie wnosiła  żadnych inicjatyw wspólnych działań z KM PSP we Wrocławiu w zakresie op</w:t>
      </w:r>
      <w:r w:rsidRPr="00E744F1">
        <w:rPr>
          <w:rFonts w:asciiTheme="minorHAnsi" w:hAnsiTheme="minorHAnsi"/>
          <w:i/>
        </w:rPr>
        <w:t>e</w:t>
      </w:r>
      <w:r w:rsidRPr="00E744F1">
        <w:rPr>
          <w:rFonts w:asciiTheme="minorHAnsi" w:hAnsiTheme="minorHAnsi"/>
          <w:i/>
        </w:rPr>
        <w:t xml:space="preserve">racyjnym i szkoleniowym. </w:t>
      </w:r>
    </w:p>
    <w:p w:rsidR="00E744F1" w:rsidRPr="00831A34" w:rsidRDefault="00E744F1" w:rsidP="00EA4C11">
      <w:pPr>
        <w:pStyle w:val="Tekstpodstawowywcity"/>
        <w:numPr>
          <w:ilvl w:val="0"/>
          <w:numId w:val="34"/>
        </w:numPr>
        <w:spacing w:before="60" w:after="40" w:line="276" w:lineRule="auto"/>
        <w:ind w:right="141"/>
        <w:jc w:val="both"/>
        <w:rPr>
          <w:rFonts w:asciiTheme="minorHAnsi" w:hAnsiTheme="minorHAnsi"/>
          <w:i/>
          <w:iCs/>
          <w:sz w:val="22"/>
        </w:rPr>
      </w:pPr>
      <w:r w:rsidRPr="00831A34">
        <w:rPr>
          <w:rFonts w:asciiTheme="minorHAnsi" w:hAnsiTheme="minorHAnsi"/>
          <w:i/>
          <w:sz w:val="22"/>
          <w:szCs w:val="22"/>
        </w:rPr>
        <w:t>W dniu 3 marca 2015r.  Komendant Miejski PSP we Wrocławiu bryg. Tomasz Newlaczyl podpisał  por</w:t>
      </w:r>
      <w:r w:rsidRPr="00831A34">
        <w:rPr>
          <w:rFonts w:asciiTheme="minorHAnsi" w:hAnsiTheme="minorHAnsi"/>
          <w:i/>
          <w:sz w:val="22"/>
          <w:szCs w:val="22"/>
        </w:rPr>
        <w:t>o</w:t>
      </w:r>
      <w:r w:rsidRPr="00831A34">
        <w:rPr>
          <w:rFonts w:asciiTheme="minorHAnsi" w:hAnsiTheme="minorHAnsi"/>
          <w:i/>
          <w:sz w:val="22"/>
          <w:szCs w:val="22"/>
        </w:rPr>
        <w:t xml:space="preserve">zumienie z </w:t>
      </w:r>
      <w:r>
        <w:rPr>
          <w:rFonts w:asciiTheme="minorHAnsi" w:hAnsiTheme="minorHAnsi"/>
          <w:i/>
          <w:sz w:val="22"/>
          <w:szCs w:val="22"/>
        </w:rPr>
        <w:t xml:space="preserve">przedstawicielami  OSP Grupy Ratownictwa Specjalistycznego „Starówka” we </w:t>
      </w:r>
      <w:r w:rsidRPr="00831A34">
        <w:rPr>
          <w:rFonts w:asciiTheme="minorHAnsi" w:hAnsiTheme="minorHAnsi"/>
          <w:i/>
          <w:sz w:val="22"/>
          <w:szCs w:val="22"/>
        </w:rPr>
        <w:t>Wrocław</w:t>
      </w:r>
      <w:r>
        <w:rPr>
          <w:rFonts w:asciiTheme="minorHAnsi" w:hAnsiTheme="minorHAnsi"/>
          <w:i/>
          <w:sz w:val="22"/>
          <w:szCs w:val="22"/>
        </w:rPr>
        <w:t xml:space="preserve">iu </w:t>
      </w:r>
      <w:r>
        <w:rPr>
          <w:rFonts w:asciiTheme="minorHAnsi" w:hAnsiTheme="minorHAnsi"/>
          <w:i/>
          <w:sz w:val="22"/>
          <w:szCs w:val="22"/>
        </w:rPr>
        <w:br/>
        <w:t>to jest</w:t>
      </w:r>
      <w:r w:rsidRPr="00831A34">
        <w:rPr>
          <w:rFonts w:asciiTheme="minorHAnsi" w:hAnsiTheme="minorHAnsi"/>
          <w:i/>
          <w:sz w:val="22"/>
          <w:szCs w:val="22"/>
        </w:rPr>
        <w:t xml:space="preserve"> Prezes</w:t>
      </w:r>
      <w:r>
        <w:rPr>
          <w:rFonts w:asciiTheme="minorHAnsi" w:hAnsiTheme="minorHAnsi"/>
          <w:i/>
          <w:sz w:val="22"/>
          <w:szCs w:val="22"/>
        </w:rPr>
        <w:t>em</w:t>
      </w:r>
      <w:r w:rsidRPr="00831A34">
        <w:rPr>
          <w:rFonts w:asciiTheme="minorHAnsi" w:hAnsiTheme="minorHAnsi"/>
          <w:i/>
          <w:sz w:val="22"/>
          <w:szCs w:val="22"/>
        </w:rPr>
        <w:t xml:space="preserve"> OSP </w:t>
      </w:r>
      <w:proofErr w:type="spellStart"/>
      <w:r w:rsidRPr="00831A34">
        <w:rPr>
          <w:rFonts w:asciiTheme="minorHAnsi" w:hAnsiTheme="minorHAnsi"/>
          <w:i/>
          <w:sz w:val="22"/>
          <w:szCs w:val="22"/>
        </w:rPr>
        <w:t>dh</w:t>
      </w:r>
      <w:proofErr w:type="spellEnd"/>
      <w:r w:rsidRPr="00831A34">
        <w:rPr>
          <w:rFonts w:asciiTheme="minorHAnsi" w:hAnsiTheme="minorHAnsi"/>
          <w:i/>
          <w:sz w:val="22"/>
          <w:szCs w:val="22"/>
        </w:rPr>
        <w:t xml:space="preserve"> </w:t>
      </w:r>
      <w:r>
        <w:rPr>
          <w:rFonts w:asciiTheme="minorHAnsi" w:hAnsiTheme="minorHAnsi"/>
          <w:i/>
          <w:sz w:val="22"/>
          <w:szCs w:val="22"/>
        </w:rPr>
        <w:t xml:space="preserve">Sebastianem Jeziorskim </w:t>
      </w:r>
      <w:r w:rsidRPr="00831A34">
        <w:rPr>
          <w:rFonts w:asciiTheme="minorHAnsi" w:hAnsiTheme="minorHAnsi"/>
          <w:i/>
          <w:sz w:val="22"/>
          <w:szCs w:val="22"/>
        </w:rPr>
        <w:t xml:space="preserve"> i Naczelnik</w:t>
      </w:r>
      <w:r>
        <w:rPr>
          <w:rFonts w:asciiTheme="minorHAnsi" w:hAnsiTheme="minorHAnsi"/>
          <w:i/>
          <w:sz w:val="22"/>
          <w:szCs w:val="22"/>
        </w:rPr>
        <w:t>iem</w:t>
      </w:r>
      <w:r w:rsidRPr="00831A34">
        <w:rPr>
          <w:rFonts w:asciiTheme="minorHAnsi" w:hAnsiTheme="minorHAnsi"/>
          <w:i/>
          <w:sz w:val="22"/>
          <w:szCs w:val="22"/>
        </w:rPr>
        <w:t xml:space="preserve"> OSP </w:t>
      </w:r>
      <w:proofErr w:type="spellStart"/>
      <w:r w:rsidRPr="00831A34">
        <w:rPr>
          <w:rFonts w:asciiTheme="minorHAnsi" w:hAnsiTheme="minorHAnsi"/>
          <w:i/>
          <w:sz w:val="22"/>
          <w:szCs w:val="22"/>
        </w:rPr>
        <w:t>dh</w:t>
      </w:r>
      <w:proofErr w:type="spellEnd"/>
      <w:r w:rsidRPr="00831A34">
        <w:rPr>
          <w:rFonts w:asciiTheme="minorHAnsi" w:hAnsiTheme="minorHAnsi"/>
          <w:i/>
          <w:sz w:val="22"/>
          <w:szCs w:val="22"/>
        </w:rPr>
        <w:t xml:space="preserve"> </w:t>
      </w:r>
      <w:r>
        <w:rPr>
          <w:rFonts w:asciiTheme="minorHAnsi" w:hAnsiTheme="minorHAnsi"/>
          <w:i/>
          <w:sz w:val="22"/>
          <w:szCs w:val="22"/>
        </w:rPr>
        <w:t xml:space="preserve">Janusza </w:t>
      </w:r>
      <w:proofErr w:type="spellStart"/>
      <w:r>
        <w:rPr>
          <w:rFonts w:asciiTheme="minorHAnsi" w:hAnsiTheme="minorHAnsi"/>
          <w:i/>
          <w:sz w:val="22"/>
          <w:szCs w:val="22"/>
        </w:rPr>
        <w:t>Bębasa</w:t>
      </w:r>
      <w:proofErr w:type="spellEnd"/>
      <w:r w:rsidRPr="00831A34">
        <w:rPr>
          <w:rFonts w:asciiTheme="minorHAnsi" w:hAnsiTheme="minorHAnsi"/>
          <w:i/>
          <w:sz w:val="22"/>
          <w:szCs w:val="22"/>
        </w:rPr>
        <w:t xml:space="preserve"> dotyczące </w:t>
      </w:r>
      <w:r>
        <w:rPr>
          <w:rFonts w:asciiTheme="minorHAnsi" w:hAnsiTheme="minorHAnsi"/>
          <w:i/>
          <w:sz w:val="22"/>
          <w:szCs w:val="22"/>
        </w:rPr>
        <w:t>udzi</w:t>
      </w:r>
      <w:r>
        <w:rPr>
          <w:rFonts w:asciiTheme="minorHAnsi" w:hAnsiTheme="minorHAnsi"/>
          <w:i/>
          <w:sz w:val="22"/>
          <w:szCs w:val="22"/>
        </w:rPr>
        <w:t>a</w:t>
      </w:r>
      <w:r>
        <w:rPr>
          <w:rFonts w:asciiTheme="minorHAnsi" w:hAnsiTheme="minorHAnsi"/>
          <w:i/>
          <w:sz w:val="22"/>
          <w:szCs w:val="22"/>
        </w:rPr>
        <w:t>łu jednostki OSP GRS „Starówka” we Wrocławiu w działaniach ratowniczych w ramach współpracy z PSP.</w:t>
      </w:r>
      <w:r w:rsidRPr="00831A34">
        <w:rPr>
          <w:rFonts w:asciiTheme="minorHAnsi" w:hAnsiTheme="minorHAnsi"/>
          <w:i/>
          <w:sz w:val="22"/>
          <w:szCs w:val="22"/>
        </w:rPr>
        <w:t xml:space="preserve"> </w:t>
      </w:r>
    </w:p>
    <w:p w:rsidR="00E744F1" w:rsidRPr="006A2FFF" w:rsidRDefault="00E744F1" w:rsidP="00EA4C11">
      <w:pPr>
        <w:pStyle w:val="Akapitzlist"/>
        <w:numPr>
          <w:ilvl w:val="0"/>
          <w:numId w:val="34"/>
        </w:numPr>
        <w:jc w:val="both"/>
        <w:rPr>
          <w:rFonts w:asciiTheme="minorHAnsi" w:hAnsiTheme="minorHAnsi"/>
          <w:i/>
        </w:rPr>
      </w:pPr>
      <w:r w:rsidRPr="006A2FFF">
        <w:rPr>
          <w:rFonts w:asciiTheme="minorHAnsi" w:hAnsiTheme="minorHAnsi"/>
          <w:i/>
        </w:rPr>
        <w:t xml:space="preserve">OSP JRM w roku 2015 zawiesiła swoją działalności, nie prowadziła działań ratowniczych we współpracy </w:t>
      </w:r>
      <w:r>
        <w:rPr>
          <w:rFonts w:asciiTheme="minorHAnsi" w:hAnsiTheme="minorHAnsi"/>
          <w:i/>
        </w:rPr>
        <w:br/>
      </w:r>
      <w:r w:rsidRPr="006A2FFF">
        <w:rPr>
          <w:rFonts w:asciiTheme="minorHAnsi" w:hAnsiTheme="minorHAnsi"/>
          <w:i/>
        </w:rPr>
        <w:t>z PSP, z powodu braku siedziby jednostki niezbędnej do prowadzenia dyżurów ratowniczych oraz przech</w:t>
      </w:r>
      <w:r w:rsidRPr="006A2FFF">
        <w:rPr>
          <w:rFonts w:asciiTheme="minorHAnsi" w:hAnsiTheme="minorHAnsi"/>
          <w:i/>
        </w:rPr>
        <w:t>o</w:t>
      </w:r>
      <w:r w:rsidRPr="006A2FFF">
        <w:rPr>
          <w:rFonts w:asciiTheme="minorHAnsi" w:hAnsiTheme="minorHAnsi"/>
          <w:i/>
        </w:rPr>
        <w:t>wywania sprzętu ratowniczego.</w:t>
      </w:r>
    </w:p>
    <w:p w:rsidR="0085619B" w:rsidRPr="00EA1D88" w:rsidRDefault="0085619B" w:rsidP="00BA16D8">
      <w:pPr>
        <w:sectPr w:rsidR="0085619B" w:rsidRPr="00EA1D88" w:rsidSect="00A838ED">
          <w:headerReference w:type="even" r:id="rId42"/>
          <w:footerReference w:type="even" r:id="rId43"/>
          <w:footerReference w:type="default" r:id="rId44"/>
          <w:pgSz w:w="11906" w:h="16838"/>
          <w:pgMar w:top="1077" w:right="737" w:bottom="1247" w:left="1247" w:header="567" w:footer="567" w:gutter="0"/>
          <w:paperSrc w:first="236" w:other="236"/>
          <w:cols w:space="708"/>
          <w:docGrid w:linePitch="326"/>
        </w:sectPr>
      </w:pPr>
    </w:p>
    <w:tbl>
      <w:tblPr>
        <w:tblW w:w="0" w:type="auto"/>
        <w:tblInd w:w="70" w:type="dxa"/>
        <w:tblCellMar>
          <w:left w:w="70" w:type="dxa"/>
          <w:right w:w="70" w:type="dxa"/>
        </w:tblCellMar>
        <w:tblLook w:val="0000"/>
      </w:tblPr>
      <w:tblGrid>
        <w:gridCol w:w="8652"/>
        <w:gridCol w:w="1289"/>
      </w:tblGrid>
      <w:tr w:rsidR="00293D65" w:rsidRPr="00B255DE" w:rsidTr="00293D65">
        <w:trPr>
          <w:cantSplit/>
          <w:trHeight w:val="14601"/>
        </w:trPr>
        <w:tc>
          <w:tcPr>
            <w:tcW w:w="8652" w:type="dxa"/>
          </w:tcPr>
          <w:p w:rsidR="00293D65" w:rsidRPr="0085619B" w:rsidRDefault="00293D65" w:rsidP="00293D65">
            <w:pPr>
              <w:rPr>
                <w:rFonts w:asciiTheme="majorHAnsi" w:hAnsiTheme="majorHAnsi"/>
                <w:sz w:val="52"/>
                <w:szCs w:val="52"/>
              </w:rPr>
            </w:pPr>
          </w:p>
          <w:p w:rsidR="00293D65" w:rsidRPr="00293D65" w:rsidRDefault="00D05CFF" w:rsidP="00952D70">
            <w:pPr>
              <w:pStyle w:val="Nagwek1"/>
              <w:rPr>
                <w:rFonts w:asciiTheme="majorHAnsi" w:hAnsiTheme="majorHAnsi"/>
                <w:i/>
                <w:sz w:val="28"/>
              </w:rPr>
            </w:pPr>
            <w:bookmarkStart w:id="166" w:name="_Toc381253978"/>
            <w:bookmarkStart w:id="167" w:name="_Toc381254315"/>
            <w:bookmarkStart w:id="168" w:name="_Toc410201833"/>
            <w:bookmarkStart w:id="169" w:name="_Toc411338247"/>
            <w:bookmarkStart w:id="170" w:name="_Toc411495245"/>
            <w:r>
              <w:rPr>
                <w:rFonts w:asciiTheme="majorHAnsi" w:hAnsiTheme="majorHAnsi" w:cs="Arial"/>
                <w:b w:val="0"/>
                <w:bCs/>
                <w:i/>
                <w:noProof/>
                <w:sz w:val="56"/>
                <w:szCs w:val="56"/>
              </w:rPr>
              <w:drawing>
                <wp:anchor distT="0" distB="0" distL="114300" distR="114300" simplePos="0" relativeHeight="251655680" behindDoc="0" locked="0" layoutInCell="1" allowOverlap="1">
                  <wp:simplePos x="0" y="0"/>
                  <wp:positionH relativeFrom="column">
                    <wp:posOffset>1127760</wp:posOffset>
                  </wp:positionH>
                  <wp:positionV relativeFrom="paragraph">
                    <wp:posOffset>3367405</wp:posOffset>
                  </wp:positionV>
                  <wp:extent cx="3187700" cy="2390775"/>
                  <wp:effectExtent l="171450" t="133350" r="355600" b="314325"/>
                  <wp:wrapNone/>
                  <wp:docPr id="45" name="Obraz 5" descr="C:\Users\iza\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za\Desktop\12.jpg"/>
                          <pic:cNvPicPr>
                            <a:picLocks noChangeAspect="1" noChangeArrowheads="1"/>
                          </pic:cNvPicPr>
                        </pic:nvPicPr>
                        <pic:blipFill>
                          <a:blip r:embed="rId45" cstate="print"/>
                          <a:stretch>
                            <a:fillRect/>
                          </a:stretch>
                        </pic:blipFill>
                        <pic:spPr bwMode="auto">
                          <a:xfrm>
                            <a:off x="0" y="0"/>
                            <a:ext cx="3187700" cy="2390775"/>
                          </a:xfrm>
                          <a:prstGeom prst="rect">
                            <a:avLst/>
                          </a:prstGeom>
                          <a:ln>
                            <a:noFill/>
                          </a:ln>
                          <a:effectLst>
                            <a:outerShdw blurRad="292100" dist="139700" dir="2700000" algn="tl" rotWithShape="0">
                              <a:srgbClr val="333333">
                                <a:alpha val="65000"/>
                              </a:srgbClr>
                            </a:outerShdw>
                          </a:effectLst>
                        </pic:spPr>
                      </pic:pic>
                    </a:graphicData>
                  </a:graphic>
                </wp:anchor>
              </w:drawing>
            </w:r>
            <w:bookmarkStart w:id="171" w:name="_Toc443462075"/>
            <w:r w:rsidR="00293D65" w:rsidRPr="00926313">
              <w:rPr>
                <w:rFonts w:asciiTheme="majorHAnsi" w:hAnsiTheme="majorHAnsi" w:cs="Arial"/>
                <w:b w:val="0"/>
                <w:bCs/>
                <w:i/>
                <w:sz w:val="56"/>
                <w:szCs w:val="56"/>
              </w:rPr>
              <w:t>Rozdział</w:t>
            </w:r>
            <w:r w:rsidR="00293D65" w:rsidRPr="00926313">
              <w:rPr>
                <w:rFonts w:asciiTheme="majorHAnsi" w:hAnsiTheme="majorHAnsi" w:cs="Arial"/>
                <w:i/>
                <w:sz w:val="56"/>
                <w:szCs w:val="56"/>
              </w:rPr>
              <w:t xml:space="preserve">  </w:t>
            </w:r>
            <w:r w:rsidR="00293D65" w:rsidRPr="00932A6D">
              <w:rPr>
                <w:rFonts w:asciiTheme="majorHAnsi" w:hAnsiTheme="majorHAnsi" w:cs="Arial"/>
                <w:b w:val="0"/>
                <w:i/>
                <w:sz w:val="56"/>
                <w:szCs w:val="56"/>
              </w:rPr>
              <w:t>V</w:t>
            </w:r>
            <w:bookmarkEnd w:id="166"/>
            <w:bookmarkEnd w:id="167"/>
            <w:bookmarkEnd w:id="168"/>
            <w:bookmarkEnd w:id="169"/>
            <w:bookmarkEnd w:id="170"/>
            <w:bookmarkEnd w:id="171"/>
          </w:p>
        </w:tc>
        <w:tc>
          <w:tcPr>
            <w:tcW w:w="1289" w:type="dxa"/>
            <w:shd w:val="pct10" w:color="auto" w:fill="auto"/>
            <w:textDirection w:val="btLr"/>
          </w:tcPr>
          <w:p w:rsidR="00293D65" w:rsidRPr="00293D65" w:rsidRDefault="00293D65" w:rsidP="003F2D39">
            <w:pPr>
              <w:pStyle w:val="Nagwek1"/>
              <w:pBdr>
                <w:bottom w:val="none" w:sz="0" w:space="0" w:color="auto"/>
              </w:pBdr>
              <w:shd w:val="clear" w:color="auto" w:fill="auto"/>
              <w:spacing w:before="120" w:line="360" w:lineRule="auto"/>
              <w:ind w:left="2160" w:firstLine="0"/>
              <w:jc w:val="left"/>
              <w:rPr>
                <w:rFonts w:asciiTheme="majorHAnsi" w:hAnsiTheme="majorHAnsi"/>
                <w:bCs/>
                <w:i/>
                <w:color w:val="0000FF"/>
                <w:sz w:val="52"/>
              </w:rPr>
            </w:pPr>
            <w:bookmarkStart w:id="172" w:name="_Toc443462076"/>
            <w:r>
              <w:rPr>
                <w:rFonts w:asciiTheme="majorHAnsi" w:hAnsiTheme="majorHAnsi"/>
                <w:bCs/>
                <w:i/>
                <w:color w:val="0000FF"/>
                <w:sz w:val="52"/>
              </w:rPr>
              <w:t>S</w:t>
            </w:r>
            <w:r w:rsidR="00B518B5">
              <w:rPr>
                <w:rFonts w:asciiTheme="majorHAnsi" w:hAnsiTheme="majorHAnsi"/>
                <w:bCs/>
                <w:i/>
                <w:color w:val="0000FF"/>
                <w:sz w:val="52"/>
              </w:rPr>
              <w:t>ZKOLENIA</w:t>
            </w:r>
            <w:r>
              <w:rPr>
                <w:rFonts w:asciiTheme="majorHAnsi" w:hAnsiTheme="majorHAnsi"/>
                <w:bCs/>
                <w:i/>
                <w:color w:val="0000FF"/>
                <w:sz w:val="52"/>
              </w:rPr>
              <w:t xml:space="preserve"> OSP</w:t>
            </w:r>
            <w:r w:rsidR="003F2D39">
              <w:rPr>
                <w:rFonts w:asciiTheme="majorHAnsi" w:hAnsiTheme="majorHAnsi"/>
                <w:bCs/>
                <w:i/>
                <w:color w:val="0000FF"/>
                <w:sz w:val="52"/>
              </w:rPr>
              <w:t>. PRAKTYKI STUDENTÓW</w:t>
            </w:r>
            <w:bookmarkEnd w:id="172"/>
          </w:p>
        </w:tc>
      </w:tr>
    </w:tbl>
    <w:p w:rsidR="00D7516B" w:rsidRPr="00F16CE7" w:rsidRDefault="0085619B" w:rsidP="00D7516B">
      <w:pPr>
        <w:pStyle w:val="Nagwek2"/>
        <w:rPr>
          <w:rFonts w:asciiTheme="majorHAnsi" w:hAnsiTheme="majorHAnsi"/>
          <w:iCs/>
          <w:sz w:val="24"/>
          <w:szCs w:val="24"/>
        </w:rPr>
      </w:pPr>
      <w:bookmarkStart w:id="173" w:name="_Toc443462077"/>
      <w:bookmarkStart w:id="174" w:name="_Toc381253980"/>
      <w:bookmarkStart w:id="175" w:name="_Toc381254317"/>
      <w:bookmarkStart w:id="176" w:name="_Toc410201835"/>
      <w:bookmarkStart w:id="177" w:name="_Toc411338249"/>
      <w:bookmarkStart w:id="178" w:name="_Toc411495247"/>
      <w:r w:rsidRPr="00F16CE7">
        <w:rPr>
          <w:rFonts w:asciiTheme="majorHAnsi" w:hAnsiTheme="majorHAnsi"/>
          <w:iCs/>
          <w:sz w:val="24"/>
          <w:szCs w:val="24"/>
        </w:rPr>
        <w:lastRenderedPageBreak/>
        <w:t>Szkolenia druhów OSP</w:t>
      </w:r>
      <w:bookmarkEnd w:id="173"/>
      <w:r w:rsidRPr="00F16CE7">
        <w:rPr>
          <w:rFonts w:asciiTheme="majorHAnsi" w:hAnsiTheme="majorHAnsi"/>
          <w:iCs/>
          <w:sz w:val="24"/>
          <w:szCs w:val="24"/>
        </w:rPr>
        <w:t xml:space="preserve"> </w:t>
      </w:r>
    </w:p>
    <w:p w:rsidR="0085619B" w:rsidRPr="00F16CE7" w:rsidRDefault="0085619B" w:rsidP="00D7516B">
      <w:pPr>
        <w:pStyle w:val="Nagwek2"/>
        <w:rPr>
          <w:rFonts w:asciiTheme="majorHAnsi" w:hAnsiTheme="majorHAnsi" w:cs="Arial"/>
          <w:sz w:val="24"/>
          <w:szCs w:val="28"/>
        </w:rPr>
      </w:pPr>
      <w:bookmarkStart w:id="179" w:name="_Toc443462078"/>
      <w:r w:rsidRPr="00F16CE7">
        <w:rPr>
          <w:rFonts w:asciiTheme="majorHAnsi" w:hAnsiTheme="majorHAnsi"/>
          <w:iCs/>
          <w:sz w:val="24"/>
          <w:szCs w:val="24"/>
        </w:rPr>
        <w:t xml:space="preserve">zrealizowane przez </w:t>
      </w:r>
      <w:r w:rsidR="00F16CE7">
        <w:rPr>
          <w:rFonts w:asciiTheme="majorHAnsi" w:hAnsiTheme="majorHAnsi"/>
          <w:iCs/>
          <w:sz w:val="24"/>
          <w:szCs w:val="24"/>
        </w:rPr>
        <w:t>KM</w:t>
      </w:r>
      <w:r w:rsidRPr="00F16CE7">
        <w:rPr>
          <w:rFonts w:asciiTheme="majorHAnsi" w:hAnsiTheme="majorHAnsi"/>
          <w:iCs/>
          <w:sz w:val="24"/>
          <w:szCs w:val="24"/>
        </w:rPr>
        <w:t xml:space="preserve"> PSP  w 201</w:t>
      </w:r>
      <w:r w:rsidR="00E92C08">
        <w:rPr>
          <w:rFonts w:asciiTheme="majorHAnsi" w:hAnsiTheme="majorHAnsi"/>
          <w:iCs/>
          <w:sz w:val="24"/>
          <w:szCs w:val="24"/>
        </w:rPr>
        <w:t>5</w:t>
      </w:r>
      <w:r w:rsidRPr="00F16CE7">
        <w:rPr>
          <w:rFonts w:asciiTheme="majorHAnsi" w:hAnsiTheme="majorHAnsi"/>
          <w:iCs/>
          <w:sz w:val="24"/>
          <w:szCs w:val="24"/>
        </w:rPr>
        <w:t xml:space="preserve"> roku</w:t>
      </w:r>
      <w:bookmarkEnd w:id="174"/>
      <w:bookmarkEnd w:id="175"/>
      <w:bookmarkEnd w:id="176"/>
      <w:bookmarkEnd w:id="177"/>
      <w:bookmarkEnd w:id="178"/>
      <w:bookmarkEnd w:id="179"/>
    </w:p>
    <w:p w:rsidR="0085619B" w:rsidRPr="00EA1D88" w:rsidRDefault="0085619B" w:rsidP="0085619B">
      <w:pPr>
        <w:pStyle w:val="Tekstpodstawowywcity"/>
        <w:spacing w:line="240" w:lineRule="auto"/>
        <w:ind w:firstLine="709"/>
        <w:rPr>
          <w:rFonts w:asciiTheme="minorHAnsi" w:hAnsiTheme="minorHAnsi" w:cs="Arial"/>
          <w:i/>
          <w:szCs w:val="24"/>
        </w:rPr>
      </w:pPr>
    </w:p>
    <w:p w:rsidR="003F2D39" w:rsidRDefault="003F2D39" w:rsidP="0085619B">
      <w:pPr>
        <w:pStyle w:val="Legenda"/>
        <w:keepNext/>
        <w:rPr>
          <w:rFonts w:asciiTheme="minorHAnsi" w:hAnsiTheme="minorHAnsi"/>
          <w:i/>
          <w:color w:val="auto"/>
          <w:sz w:val="22"/>
        </w:rPr>
      </w:pPr>
    </w:p>
    <w:p w:rsidR="0085619B" w:rsidRPr="004A08AA" w:rsidRDefault="0085619B" w:rsidP="0085619B">
      <w:pPr>
        <w:pStyle w:val="Legenda"/>
        <w:keepNext/>
        <w:rPr>
          <w:rFonts w:asciiTheme="minorHAnsi" w:hAnsiTheme="minorHAnsi"/>
          <w:i/>
          <w:color w:val="auto"/>
          <w:sz w:val="20"/>
        </w:rPr>
      </w:pPr>
      <w:r w:rsidRPr="004A08AA">
        <w:rPr>
          <w:rFonts w:asciiTheme="minorHAnsi" w:hAnsiTheme="minorHAnsi"/>
          <w:i/>
          <w:color w:val="auto"/>
          <w:sz w:val="20"/>
        </w:rPr>
        <w:t xml:space="preserve">Tabela </w:t>
      </w:r>
      <w:r w:rsidR="00F85F07" w:rsidRPr="004A08AA">
        <w:rPr>
          <w:rFonts w:asciiTheme="minorHAnsi" w:hAnsiTheme="minorHAnsi"/>
          <w:i/>
          <w:color w:val="auto"/>
          <w:sz w:val="20"/>
        </w:rPr>
        <w:t xml:space="preserve">nr </w:t>
      </w:r>
      <w:r w:rsidR="0013272F">
        <w:rPr>
          <w:rFonts w:asciiTheme="minorHAnsi" w:hAnsiTheme="minorHAnsi"/>
          <w:i/>
          <w:color w:val="auto"/>
          <w:sz w:val="20"/>
        </w:rPr>
        <w:t>18</w:t>
      </w:r>
      <w:r w:rsidRPr="004A08AA">
        <w:rPr>
          <w:rFonts w:asciiTheme="minorHAnsi" w:hAnsiTheme="minorHAnsi"/>
          <w:i/>
          <w:color w:val="auto"/>
          <w:sz w:val="20"/>
        </w:rPr>
        <w:t>.</w:t>
      </w:r>
      <w:r w:rsidRPr="004A08AA">
        <w:rPr>
          <w:rFonts w:asciiTheme="minorHAnsi" w:hAnsiTheme="minorHAnsi"/>
          <w:bCs/>
          <w:i/>
          <w:iCs/>
          <w:color w:val="auto"/>
          <w:sz w:val="20"/>
          <w:szCs w:val="22"/>
        </w:rPr>
        <w:t xml:space="preserve"> </w:t>
      </w:r>
      <w:r w:rsidRPr="004A08AA">
        <w:rPr>
          <w:rFonts w:asciiTheme="minorHAnsi" w:hAnsiTheme="minorHAnsi"/>
          <w:b w:val="0"/>
          <w:bCs/>
          <w:i/>
          <w:iCs/>
          <w:color w:val="auto"/>
          <w:sz w:val="20"/>
          <w:szCs w:val="22"/>
        </w:rPr>
        <w:t>Zrealizowane szkolenia strażaków OSP z KSRG oraz spoza KSRG  w 201</w:t>
      </w:r>
      <w:r w:rsidR="00516812">
        <w:rPr>
          <w:rFonts w:asciiTheme="minorHAnsi" w:hAnsiTheme="minorHAnsi"/>
          <w:b w:val="0"/>
          <w:bCs/>
          <w:i/>
          <w:iCs/>
          <w:color w:val="auto"/>
          <w:sz w:val="20"/>
          <w:szCs w:val="22"/>
        </w:rPr>
        <w:t>5</w:t>
      </w:r>
      <w:r w:rsidRPr="004A08AA">
        <w:rPr>
          <w:rFonts w:asciiTheme="minorHAnsi" w:hAnsiTheme="minorHAnsi"/>
          <w:b w:val="0"/>
          <w:bCs/>
          <w:i/>
          <w:iCs/>
          <w:color w:val="auto"/>
          <w:sz w:val="20"/>
          <w:szCs w:val="22"/>
        </w:rPr>
        <w:t xml:space="preserve"> roku.</w:t>
      </w:r>
    </w:p>
    <w:tbl>
      <w:tblPr>
        <w:tblW w:w="9796" w:type="dxa"/>
        <w:tblInd w:w="55" w:type="dxa"/>
        <w:tblLayout w:type="fixed"/>
        <w:tblCellMar>
          <w:left w:w="70" w:type="dxa"/>
          <w:right w:w="70" w:type="dxa"/>
        </w:tblCellMar>
        <w:tblLook w:val="0000"/>
      </w:tblPr>
      <w:tblGrid>
        <w:gridCol w:w="410"/>
        <w:gridCol w:w="5559"/>
        <w:gridCol w:w="1559"/>
        <w:gridCol w:w="1418"/>
        <w:gridCol w:w="850"/>
      </w:tblGrid>
      <w:tr w:rsidR="00D756A9" w:rsidRPr="00020765" w:rsidTr="008A1A07">
        <w:trPr>
          <w:trHeight w:val="645"/>
        </w:trPr>
        <w:tc>
          <w:tcPr>
            <w:tcW w:w="410" w:type="dxa"/>
            <w:vMerge w:val="restart"/>
            <w:tcBorders>
              <w:top w:val="single" w:sz="8" w:space="0" w:color="auto"/>
              <w:left w:val="single" w:sz="4" w:space="0" w:color="auto"/>
              <w:right w:val="single" w:sz="4" w:space="0" w:color="auto"/>
            </w:tcBorders>
            <w:shd w:val="clear" w:color="auto" w:fill="auto"/>
          </w:tcPr>
          <w:p w:rsidR="00D756A9" w:rsidRPr="00FE7E0A" w:rsidRDefault="00D756A9" w:rsidP="008A1A07">
            <w:pPr>
              <w:spacing w:line="240" w:lineRule="auto"/>
              <w:jc w:val="center"/>
              <w:rPr>
                <w:rFonts w:ascii="Calibri" w:hAnsi="Calibri"/>
                <w:b/>
                <w:bCs/>
                <w:color w:val="000000"/>
                <w:sz w:val="20"/>
              </w:rPr>
            </w:pPr>
          </w:p>
          <w:p w:rsidR="00D756A9" w:rsidRPr="00FE7E0A" w:rsidRDefault="00D756A9" w:rsidP="008A1A07">
            <w:pPr>
              <w:spacing w:line="240" w:lineRule="auto"/>
              <w:jc w:val="center"/>
              <w:rPr>
                <w:rFonts w:ascii="Calibri" w:hAnsi="Calibri"/>
                <w:b/>
                <w:bCs/>
                <w:color w:val="000000"/>
                <w:sz w:val="20"/>
              </w:rPr>
            </w:pPr>
          </w:p>
          <w:p w:rsidR="00D756A9" w:rsidRPr="00FE7E0A" w:rsidRDefault="00D756A9" w:rsidP="008A1A07">
            <w:pPr>
              <w:spacing w:line="240" w:lineRule="auto"/>
              <w:jc w:val="center"/>
              <w:rPr>
                <w:rFonts w:ascii="Calibri" w:hAnsi="Calibri"/>
                <w:b/>
                <w:bCs/>
                <w:color w:val="000000"/>
                <w:sz w:val="20"/>
              </w:rPr>
            </w:pPr>
            <w:r w:rsidRPr="00FE7E0A">
              <w:rPr>
                <w:rFonts w:ascii="Calibri" w:hAnsi="Calibri"/>
                <w:b/>
                <w:bCs/>
                <w:color w:val="000000"/>
                <w:sz w:val="20"/>
              </w:rPr>
              <w:t>Lp.</w:t>
            </w:r>
          </w:p>
        </w:tc>
        <w:tc>
          <w:tcPr>
            <w:tcW w:w="555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D756A9" w:rsidRPr="00FE7E0A" w:rsidRDefault="00D756A9" w:rsidP="008A1A07">
            <w:pPr>
              <w:spacing w:line="240" w:lineRule="auto"/>
              <w:jc w:val="center"/>
              <w:rPr>
                <w:rFonts w:ascii="Calibri" w:hAnsi="Calibri"/>
                <w:b/>
                <w:bCs/>
                <w:color w:val="000000"/>
                <w:sz w:val="20"/>
              </w:rPr>
            </w:pPr>
            <w:r w:rsidRPr="00FE7E0A">
              <w:rPr>
                <w:rFonts w:ascii="Calibri" w:hAnsi="Calibri"/>
                <w:b/>
                <w:bCs/>
                <w:color w:val="000000"/>
                <w:sz w:val="20"/>
              </w:rPr>
              <w:t>Nazwa szkolenia</w:t>
            </w:r>
          </w:p>
        </w:tc>
        <w:tc>
          <w:tcPr>
            <w:tcW w:w="3827" w:type="dxa"/>
            <w:gridSpan w:val="3"/>
            <w:tcBorders>
              <w:top w:val="single" w:sz="8" w:space="0" w:color="auto"/>
              <w:left w:val="nil"/>
              <w:bottom w:val="single" w:sz="4" w:space="0" w:color="auto"/>
              <w:right w:val="single" w:sz="8" w:space="0" w:color="000000"/>
            </w:tcBorders>
            <w:shd w:val="clear" w:color="auto" w:fill="auto"/>
            <w:vAlign w:val="center"/>
          </w:tcPr>
          <w:p w:rsidR="00D756A9" w:rsidRPr="00FE7E0A" w:rsidRDefault="00D756A9" w:rsidP="00516812">
            <w:pPr>
              <w:spacing w:line="240" w:lineRule="auto"/>
              <w:jc w:val="center"/>
              <w:rPr>
                <w:rFonts w:ascii="Calibri" w:hAnsi="Calibri"/>
                <w:b/>
                <w:bCs/>
                <w:color w:val="000000"/>
                <w:sz w:val="20"/>
              </w:rPr>
            </w:pPr>
            <w:r w:rsidRPr="00FE7E0A">
              <w:rPr>
                <w:rFonts w:ascii="Calibri" w:hAnsi="Calibri"/>
                <w:b/>
                <w:bCs/>
                <w:color w:val="000000"/>
                <w:sz w:val="20"/>
              </w:rPr>
              <w:t xml:space="preserve">Ilość przeszkolonych strażaków OSP </w:t>
            </w:r>
            <w:r>
              <w:rPr>
                <w:rFonts w:ascii="Calibri" w:hAnsi="Calibri"/>
                <w:b/>
                <w:bCs/>
                <w:color w:val="000000"/>
                <w:sz w:val="20"/>
              </w:rPr>
              <w:br/>
            </w:r>
            <w:r w:rsidRPr="00FE7E0A">
              <w:rPr>
                <w:rFonts w:ascii="Calibri" w:hAnsi="Calibri"/>
                <w:b/>
                <w:bCs/>
                <w:color w:val="000000"/>
                <w:sz w:val="20"/>
              </w:rPr>
              <w:t>w roku 201</w:t>
            </w:r>
            <w:r w:rsidR="00516812">
              <w:rPr>
                <w:rFonts w:ascii="Calibri" w:hAnsi="Calibri"/>
                <w:b/>
                <w:bCs/>
                <w:color w:val="000000"/>
                <w:sz w:val="20"/>
              </w:rPr>
              <w:t>5</w:t>
            </w:r>
          </w:p>
        </w:tc>
      </w:tr>
      <w:tr w:rsidR="00D756A9" w:rsidRPr="00020765" w:rsidTr="008A1A07">
        <w:trPr>
          <w:trHeight w:val="330"/>
        </w:trPr>
        <w:tc>
          <w:tcPr>
            <w:tcW w:w="410" w:type="dxa"/>
            <w:vMerge/>
            <w:tcBorders>
              <w:left w:val="single" w:sz="4" w:space="0" w:color="auto"/>
              <w:bottom w:val="single" w:sz="8" w:space="0" w:color="000000"/>
              <w:right w:val="single" w:sz="4" w:space="0" w:color="auto"/>
            </w:tcBorders>
            <w:shd w:val="clear" w:color="auto" w:fill="auto"/>
          </w:tcPr>
          <w:p w:rsidR="00D756A9" w:rsidRPr="00FE7E0A" w:rsidRDefault="00D756A9" w:rsidP="008A1A07">
            <w:pPr>
              <w:spacing w:line="240" w:lineRule="auto"/>
              <w:rPr>
                <w:rFonts w:ascii="Calibri" w:hAnsi="Calibri"/>
                <w:b/>
                <w:bCs/>
                <w:color w:val="000000"/>
                <w:sz w:val="20"/>
              </w:rPr>
            </w:pPr>
          </w:p>
        </w:tc>
        <w:tc>
          <w:tcPr>
            <w:tcW w:w="5559" w:type="dxa"/>
            <w:vMerge/>
            <w:tcBorders>
              <w:top w:val="single" w:sz="8" w:space="0" w:color="auto"/>
              <w:left w:val="single" w:sz="4" w:space="0" w:color="auto"/>
              <w:bottom w:val="single" w:sz="8" w:space="0" w:color="000000"/>
              <w:right w:val="single" w:sz="4" w:space="0" w:color="auto"/>
            </w:tcBorders>
            <w:shd w:val="clear" w:color="auto" w:fill="auto"/>
            <w:vAlign w:val="center"/>
          </w:tcPr>
          <w:p w:rsidR="00D756A9" w:rsidRPr="00FE7E0A" w:rsidRDefault="00D756A9" w:rsidP="008A1A07">
            <w:pPr>
              <w:spacing w:line="240" w:lineRule="auto"/>
              <w:rPr>
                <w:rFonts w:ascii="Calibri" w:hAnsi="Calibri"/>
                <w:b/>
                <w:bCs/>
                <w:color w:val="000000"/>
                <w:sz w:val="20"/>
              </w:rPr>
            </w:pPr>
          </w:p>
        </w:tc>
        <w:tc>
          <w:tcPr>
            <w:tcW w:w="1559" w:type="dxa"/>
            <w:tcBorders>
              <w:top w:val="nil"/>
              <w:left w:val="nil"/>
              <w:bottom w:val="single" w:sz="8" w:space="0" w:color="auto"/>
              <w:right w:val="single" w:sz="4" w:space="0" w:color="auto"/>
            </w:tcBorders>
            <w:shd w:val="clear" w:color="auto" w:fill="auto"/>
            <w:noWrap/>
            <w:vAlign w:val="center"/>
          </w:tcPr>
          <w:p w:rsidR="00D756A9" w:rsidRPr="00FE7E0A" w:rsidRDefault="00D756A9" w:rsidP="008A1A07">
            <w:pPr>
              <w:spacing w:line="240" w:lineRule="auto"/>
              <w:jc w:val="center"/>
              <w:rPr>
                <w:rFonts w:ascii="Calibri" w:hAnsi="Calibri"/>
                <w:b/>
                <w:bCs/>
                <w:color w:val="000000"/>
                <w:sz w:val="20"/>
              </w:rPr>
            </w:pPr>
            <w:r w:rsidRPr="00FE7E0A">
              <w:rPr>
                <w:rFonts w:ascii="Calibri" w:hAnsi="Calibri"/>
                <w:b/>
                <w:bCs/>
                <w:color w:val="000000"/>
                <w:sz w:val="20"/>
              </w:rPr>
              <w:t>z KSRG</w:t>
            </w:r>
          </w:p>
        </w:tc>
        <w:tc>
          <w:tcPr>
            <w:tcW w:w="1418" w:type="dxa"/>
            <w:tcBorders>
              <w:top w:val="nil"/>
              <w:left w:val="nil"/>
              <w:bottom w:val="single" w:sz="8" w:space="0" w:color="auto"/>
              <w:right w:val="single" w:sz="4" w:space="0" w:color="auto"/>
            </w:tcBorders>
            <w:shd w:val="clear" w:color="auto" w:fill="auto"/>
            <w:noWrap/>
            <w:vAlign w:val="center"/>
          </w:tcPr>
          <w:p w:rsidR="00D756A9" w:rsidRPr="00FE7E0A" w:rsidRDefault="00D756A9" w:rsidP="008A1A07">
            <w:pPr>
              <w:spacing w:line="240" w:lineRule="auto"/>
              <w:jc w:val="center"/>
              <w:rPr>
                <w:rFonts w:ascii="Calibri" w:hAnsi="Calibri"/>
                <w:b/>
                <w:bCs/>
                <w:color w:val="000000"/>
                <w:sz w:val="20"/>
              </w:rPr>
            </w:pPr>
            <w:r w:rsidRPr="00FE7E0A">
              <w:rPr>
                <w:rFonts w:ascii="Calibri" w:hAnsi="Calibri"/>
                <w:b/>
                <w:bCs/>
                <w:color w:val="000000"/>
                <w:sz w:val="20"/>
              </w:rPr>
              <w:t>spoza KSRG</w:t>
            </w:r>
          </w:p>
        </w:tc>
        <w:tc>
          <w:tcPr>
            <w:tcW w:w="850" w:type="dxa"/>
            <w:tcBorders>
              <w:top w:val="nil"/>
              <w:left w:val="nil"/>
              <w:bottom w:val="single" w:sz="8" w:space="0" w:color="auto"/>
              <w:right w:val="single" w:sz="4" w:space="0" w:color="auto"/>
            </w:tcBorders>
            <w:shd w:val="clear" w:color="auto" w:fill="auto"/>
            <w:noWrap/>
            <w:vAlign w:val="center"/>
          </w:tcPr>
          <w:p w:rsidR="00D756A9" w:rsidRPr="00FE7E0A" w:rsidRDefault="00D756A9" w:rsidP="008A1A07">
            <w:pPr>
              <w:spacing w:line="240" w:lineRule="auto"/>
              <w:jc w:val="center"/>
              <w:rPr>
                <w:rFonts w:ascii="Calibri" w:hAnsi="Calibri"/>
                <w:b/>
                <w:bCs/>
                <w:color w:val="000000"/>
                <w:sz w:val="20"/>
              </w:rPr>
            </w:pPr>
            <w:r w:rsidRPr="00FE7E0A">
              <w:rPr>
                <w:rFonts w:ascii="Calibri" w:hAnsi="Calibri"/>
                <w:b/>
                <w:bCs/>
                <w:color w:val="000000"/>
                <w:sz w:val="20"/>
              </w:rPr>
              <w:t>Razem</w:t>
            </w:r>
          </w:p>
        </w:tc>
      </w:tr>
      <w:tr w:rsidR="00516812" w:rsidRPr="00020765" w:rsidTr="008E4AB3">
        <w:trPr>
          <w:trHeight w:val="375"/>
        </w:trPr>
        <w:tc>
          <w:tcPr>
            <w:tcW w:w="410" w:type="dxa"/>
            <w:tcBorders>
              <w:top w:val="nil"/>
              <w:left w:val="single" w:sz="4" w:space="0" w:color="auto"/>
              <w:bottom w:val="single" w:sz="4" w:space="0" w:color="auto"/>
              <w:right w:val="single" w:sz="4" w:space="0" w:color="auto"/>
            </w:tcBorders>
            <w:vAlign w:val="center"/>
          </w:tcPr>
          <w:p w:rsidR="00516812" w:rsidRPr="00FE7E0A" w:rsidRDefault="00516812" w:rsidP="008E4AB3">
            <w:pPr>
              <w:spacing w:line="240" w:lineRule="auto"/>
              <w:jc w:val="center"/>
              <w:rPr>
                <w:rFonts w:ascii="Calibri" w:hAnsi="Calibri"/>
                <w:i/>
                <w:color w:val="000000"/>
                <w:sz w:val="20"/>
              </w:rPr>
            </w:pPr>
            <w:r w:rsidRPr="00FE7E0A">
              <w:rPr>
                <w:rFonts w:ascii="Calibri" w:hAnsi="Calibri"/>
                <w:i/>
                <w:color w:val="000000"/>
                <w:sz w:val="20"/>
              </w:rPr>
              <w:t>1.</w:t>
            </w:r>
          </w:p>
        </w:tc>
        <w:tc>
          <w:tcPr>
            <w:tcW w:w="5559" w:type="dxa"/>
            <w:tcBorders>
              <w:top w:val="nil"/>
              <w:left w:val="single" w:sz="4" w:space="0" w:color="auto"/>
              <w:bottom w:val="single" w:sz="4" w:space="0" w:color="auto"/>
              <w:right w:val="single" w:sz="4" w:space="0" w:color="auto"/>
            </w:tcBorders>
            <w:shd w:val="clear" w:color="auto" w:fill="auto"/>
            <w:vAlign w:val="center"/>
          </w:tcPr>
          <w:p w:rsidR="00516812" w:rsidRPr="00FE7E0A" w:rsidRDefault="00516812" w:rsidP="008A1A07">
            <w:pPr>
              <w:spacing w:line="240" w:lineRule="auto"/>
              <w:jc w:val="left"/>
              <w:rPr>
                <w:rFonts w:ascii="Calibri" w:hAnsi="Calibri"/>
                <w:color w:val="000000"/>
                <w:sz w:val="20"/>
              </w:rPr>
            </w:pPr>
            <w:r>
              <w:rPr>
                <w:rFonts w:ascii="Calibri" w:hAnsi="Calibri"/>
                <w:color w:val="000000"/>
                <w:sz w:val="20"/>
              </w:rPr>
              <w:t>Szkolenie dowódców OSP</w:t>
            </w:r>
          </w:p>
        </w:tc>
        <w:tc>
          <w:tcPr>
            <w:tcW w:w="1559" w:type="dxa"/>
            <w:tcBorders>
              <w:top w:val="nil"/>
              <w:left w:val="nil"/>
              <w:bottom w:val="single" w:sz="4" w:space="0" w:color="auto"/>
              <w:right w:val="single" w:sz="4" w:space="0" w:color="auto"/>
            </w:tcBorders>
            <w:shd w:val="clear" w:color="auto" w:fill="auto"/>
            <w:noWrap/>
            <w:vAlign w:val="center"/>
          </w:tcPr>
          <w:p w:rsidR="00516812" w:rsidRPr="00EC01B3" w:rsidRDefault="00516812" w:rsidP="00A34327">
            <w:pPr>
              <w:spacing w:line="240" w:lineRule="auto"/>
              <w:jc w:val="center"/>
              <w:rPr>
                <w:rFonts w:asciiTheme="minorHAnsi" w:hAnsiTheme="minorHAnsi"/>
                <w:bCs/>
                <w:i/>
                <w:color w:val="000000"/>
                <w:sz w:val="20"/>
              </w:rPr>
            </w:pPr>
            <w:r w:rsidRPr="00EC01B3">
              <w:rPr>
                <w:rFonts w:asciiTheme="minorHAnsi" w:hAnsiTheme="minorHAnsi"/>
                <w:bCs/>
                <w:i/>
                <w:color w:val="000000"/>
                <w:sz w:val="20"/>
              </w:rPr>
              <w:t>28</w:t>
            </w:r>
          </w:p>
        </w:tc>
        <w:tc>
          <w:tcPr>
            <w:tcW w:w="1418" w:type="dxa"/>
            <w:tcBorders>
              <w:top w:val="nil"/>
              <w:left w:val="nil"/>
              <w:bottom w:val="single" w:sz="4" w:space="0" w:color="auto"/>
              <w:right w:val="single" w:sz="4" w:space="0" w:color="auto"/>
            </w:tcBorders>
            <w:shd w:val="clear" w:color="auto" w:fill="auto"/>
            <w:noWrap/>
            <w:vAlign w:val="center"/>
          </w:tcPr>
          <w:p w:rsidR="00516812" w:rsidRPr="00EC01B3" w:rsidRDefault="00516812" w:rsidP="00A34327">
            <w:pPr>
              <w:spacing w:line="240" w:lineRule="auto"/>
              <w:jc w:val="center"/>
              <w:rPr>
                <w:rFonts w:asciiTheme="minorHAnsi" w:hAnsiTheme="minorHAnsi"/>
                <w:bCs/>
                <w:i/>
                <w:color w:val="000000"/>
                <w:sz w:val="20"/>
              </w:rPr>
            </w:pPr>
            <w:r w:rsidRPr="00EC01B3">
              <w:rPr>
                <w:rFonts w:asciiTheme="minorHAnsi" w:hAnsiTheme="minorHAnsi"/>
                <w:bCs/>
                <w:i/>
                <w:color w:val="000000"/>
                <w:sz w:val="20"/>
              </w:rPr>
              <w:t>16</w:t>
            </w:r>
          </w:p>
        </w:tc>
        <w:tc>
          <w:tcPr>
            <w:tcW w:w="850" w:type="dxa"/>
            <w:tcBorders>
              <w:top w:val="nil"/>
              <w:left w:val="nil"/>
              <w:bottom w:val="single" w:sz="4" w:space="0" w:color="auto"/>
              <w:right w:val="single" w:sz="8" w:space="0" w:color="auto"/>
            </w:tcBorders>
            <w:shd w:val="clear" w:color="auto" w:fill="auto"/>
            <w:noWrap/>
            <w:vAlign w:val="center"/>
          </w:tcPr>
          <w:p w:rsidR="00516812" w:rsidRPr="00EC01B3" w:rsidRDefault="00516812" w:rsidP="00A34327">
            <w:pPr>
              <w:spacing w:line="240" w:lineRule="auto"/>
              <w:jc w:val="center"/>
              <w:rPr>
                <w:rFonts w:asciiTheme="minorHAnsi" w:hAnsiTheme="minorHAnsi"/>
                <w:bCs/>
                <w:i/>
                <w:color w:val="000000"/>
                <w:sz w:val="20"/>
              </w:rPr>
            </w:pPr>
            <w:r w:rsidRPr="00EC01B3">
              <w:rPr>
                <w:rFonts w:asciiTheme="minorHAnsi" w:hAnsiTheme="minorHAnsi"/>
                <w:bCs/>
                <w:i/>
                <w:color w:val="000000"/>
                <w:sz w:val="20"/>
              </w:rPr>
              <w:t>44</w:t>
            </w:r>
          </w:p>
        </w:tc>
      </w:tr>
      <w:tr w:rsidR="00516812" w:rsidRPr="00020765" w:rsidTr="008E4AB3">
        <w:trPr>
          <w:trHeight w:val="375"/>
        </w:trPr>
        <w:tc>
          <w:tcPr>
            <w:tcW w:w="410" w:type="dxa"/>
            <w:tcBorders>
              <w:top w:val="single" w:sz="4" w:space="0" w:color="auto"/>
              <w:left w:val="single" w:sz="4" w:space="0" w:color="auto"/>
              <w:bottom w:val="single" w:sz="4" w:space="0" w:color="auto"/>
              <w:right w:val="single" w:sz="4" w:space="0" w:color="auto"/>
            </w:tcBorders>
            <w:shd w:val="clear" w:color="auto" w:fill="FFFFFF"/>
            <w:vAlign w:val="center"/>
          </w:tcPr>
          <w:p w:rsidR="00516812" w:rsidRPr="00FE7E0A" w:rsidRDefault="00516812" w:rsidP="008E4AB3">
            <w:pPr>
              <w:spacing w:line="240" w:lineRule="auto"/>
              <w:jc w:val="center"/>
              <w:rPr>
                <w:rFonts w:ascii="Calibri" w:hAnsi="Calibri"/>
                <w:i/>
                <w:color w:val="000000"/>
                <w:sz w:val="20"/>
              </w:rPr>
            </w:pPr>
            <w:r w:rsidRPr="00FE7E0A">
              <w:rPr>
                <w:rFonts w:ascii="Calibri" w:hAnsi="Calibri"/>
                <w:i/>
                <w:color w:val="000000"/>
                <w:sz w:val="20"/>
              </w:rPr>
              <w:t>2.</w:t>
            </w:r>
          </w:p>
        </w:tc>
        <w:tc>
          <w:tcPr>
            <w:tcW w:w="5559" w:type="dxa"/>
            <w:tcBorders>
              <w:top w:val="single" w:sz="4" w:space="0" w:color="auto"/>
              <w:left w:val="single" w:sz="4" w:space="0" w:color="auto"/>
              <w:bottom w:val="single" w:sz="4" w:space="0" w:color="auto"/>
              <w:right w:val="single" w:sz="4" w:space="0" w:color="auto"/>
            </w:tcBorders>
            <w:shd w:val="clear" w:color="auto" w:fill="FFFFFF"/>
            <w:vAlign w:val="center"/>
          </w:tcPr>
          <w:p w:rsidR="00516812" w:rsidRPr="00FE7E0A" w:rsidRDefault="00516812" w:rsidP="008A1A07">
            <w:pPr>
              <w:spacing w:line="240" w:lineRule="auto"/>
              <w:jc w:val="left"/>
              <w:rPr>
                <w:rFonts w:ascii="Calibri" w:hAnsi="Calibri"/>
                <w:color w:val="000000"/>
                <w:sz w:val="20"/>
              </w:rPr>
            </w:pPr>
            <w:r w:rsidRPr="00FE7E0A">
              <w:rPr>
                <w:rFonts w:ascii="Calibri" w:hAnsi="Calibri"/>
                <w:color w:val="000000"/>
                <w:sz w:val="20"/>
              </w:rPr>
              <w:t>Szkolenie podstawowe strażaków ratowników OSP jednoetapowe</w:t>
            </w:r>
          </w:p>
        </w:tc>
        <w:tc>
          <w:tcPr>
            <w:tcW w:w="1559" w:type="dxa"/>
            <w:tcBorders>
              <w:top w:val="single" w:sz="4" w:space="0" w:color="auto"/>
              <w:left w:val="nil"/>
              <w:bottom w:val="single" w:sz="4" w:space="0" w:color="auto"/>
              <w:right w:val="single" w:sz="4" w:space="0" w:color="auto"/>
            </w:tcBorders>
            <w:shd w:val="clear" w:color="auto" w:fill="FFFFFF"/>
            <w:noWrap/>
            <w:vAlign w:val="center"/>
          </w:tcPr>
          <w:p w:rsidR="00516812" w:rsidRPr="00EC01B3" w:rsidRDefault="00516812" w:rsidP="00A34327">
            <w:pPr>
              <w:spacing w:line="240" w:lineRule="auto"/>
              <w:jc w:val="center"/>
              <w:rPr>
                <w:rFonts w:asciiTheme="minorHAnsi" w:hAnsiTheme="minorHAnsi"/>
                <w:bCs/>
                <w:i/>
                <w:color w:val="000000"/>
                <w:sz w:val="20"/>
              </w:rPr>
            </w:pPr>
            <w:r w:rsidRPr="00EC01B3">
              <w:rPr>
                <w:rFonts w:asciiTheme="minorHAnsi" w:hAnsiTheme="minorHAnsi"/>
                <w:bCs/>
                <w:i/>
                <w:color w:val="000000"/>
                <w:sz w:val="20"/>
              </w:rPr>
              <w:t>27</w:t>
            </w:r>
          </w:p>
        </w:tc>
        <w:tc>
          <w:tcPr>
            <w:tcW w:w="1418" w:type="dxa"/>
            <w:tcBorders>
              <w:top w:val="single" w:sz="4" w:space="0" w:color="auto"/>
              <w:left w:val="nil"/>
              <w:bottom w:val="single" w:sz="4" w:space="0" w:color="auto"/>
              <w:right w:val="single" w:sz="4" w:space="0" w:color="auto"/>
            </w:tcBorders>
            <w:shd w:val="clear" w:color="auto" w:fill="FFFFFF"/>
            <w:noWrap/>
            <w:vAlign w:val="center"/>
          </w:tcPr>
          <w:p w:rsidR="00516812" w:rsidRPr="00EC01B3" w:rsidRDefault="00516812" w:rsidP="00A34327">
            <w:pPr>
              <w:spacing w:line="240" w:lineRule="auto"/>
              <w:jc w:val="center"/>
              <w:rPr>
                <w:rFonts w:asciiTheme="minorHAnsi" w:hAnsiTheme="minorHAnsi"/>
                <w:bCs/>
                <w:i/>
                <w:color w:val="000000"/>
                <w:sz w:val="20"/>
              </w:rPr>
            </w:pPr>
            <w:r w:rsidRPr="00EC01B3">
              <w:rPr>
                <w:rFonts w:asciiTheme="minorHAnsi" w:hAnsiTheme="minorHAnsi"/>
                <w:bCs/>
                <w:i/>
                <w:color w:val="000000"/>
                <w:sz w:val="20"/>
              </w:rPr>
              <w:t>21</w:t>
            </w:r>
          </w:p>
        </w:tc>
        <w:tc>
          <w:tcPr>
            <w:tcW w:w="850" w:type="dxa"/>
            <w:tcBorders>
              <w:top w:val="single" w:sz="4" w:space="0" w:color="auto"/>
              <w:left w:val="nil"/>
              <w:bottom w:val="single" w:sz="4" w:space="0" w:color="auto"/>
              <w:right w:val="single" w:sz="8" w:space="0" w:color="auto"/>
            </w:tcBorders>
            <w:shd w:val="clear" w:color="auto" w:fill="FFFFFF"/>
            <w:noWrap/>
            <w:vAlign w:val="center"/>
          </w:tcPr>
          <w:p w:rsidR="00516812" w:rsidRPr="00EC01B3" w:rsidRDefault="00516812" w:rsidP="00A34327">
            <w:pPr>
              <w:spacing w:line="240" w:lineRule="auto"/>
              <w:jc w:val="center"/>
              <w:rPr>
                <w:rFonts w:asciiTheme="minorHAnsi" w:hAnsiTheme="minorHAnsi"/>
                <w:bCs/>
                <w:i/>
                <w:color w:val="000000"/>
                <w:sz w:val="20"/>
              </w:rPr>
            </w:pPr>
            <w:r w:rsidRPr="00EC01B3">
              <w:rPr>
                <w:rFonts w:asciiTheme="minorHAnsi" w:hAnsiTheme="minorHAnsi"/>
                <w:bCs/>
                <w:i/>
                <w:color w:val="000000"/>
                <w:sz w:val="20"/>
              </w:rPr>
              <w:t>48</w:t>
            </w:r>
          </w:p>
        </w:tc>
      </w:tr>
      <w:tr w:rsidR="00D756A9" w:rsidRPr="00020765" w:rsidTr="008E4AB3">
        <w:trPr>
          <w:trHeight w:val="375"/>
        </w:trPr>
        <w:tc>
          <w:tcPr>
            <w:tcW w:w="410" w:type="dxa"/>
            <w:tcBorders>
              <w:top w:val="single" w:sz="4" w:space="0" w:color="auto"/>
              <w:left w:val="single" w:sz="4" w:space="0" w:color="auto"/>
              <w:bottom w:val="single" w:sz="4" w:space="0" w:color="auto"/>
              <w:right w:val="single" w:sz="4" w:space="0" w:color="auto"/>
            </w:tcBorders>
            <w:shd w:val="clear" w:color="auto" w:fill="FFFFFF"/>
            <w:vAlign w:val="center"/>
          </w:tcPr>
          <w:p w:rsidR="00D756A9" w:rsidRPr="00FE7E0A" w:rsidRDefault="00D756A9" w:rsidP="008E4AB3">
            <w:pPr>
              <w:spacing w:line="240" w:lineRule="auto"/>
              <w:jc w:val="center"/>
              <w:rPr>
                <w:rFonts w:ascii="Calibri" w:hAnsi="Calibri"/>
                <w:i/>
                <w:color w:val="000000"/>
                <w:sz w:val="20"/>
              </w:rPr>
            </w:pPr>
            <w:r w:rsidRPr="00FE7E0A">
              <w:rPr>
                <w:rFonts w:ascii="Calibri" w:hAnsi="Calibri"/>
                <w:i/>
                <w:color w:val="000000"/>
                <w:sz w:val="20"/>
              </w:rPr>
              <w:t>4.</w:t>
            </w:r>
          </w:p>
        </w:tc>
        <w:tc>
          <w:tcPr>
            <w:tcW w:w="5559" w:type="dxa"/>
            <w:tcBorders>
              <w:top w:val="single" w:sz="4" w:space="0" w:color="auto"/>
              <w:left w:val="single" w:sz="4" w:space="0" w:color="auto"/>
              <w:bottom w:val="single" w:sz="4" w:space="0" w:color="auto"/>
              <w:right w:val="single" w:sz="4" w:space="0" w:color="auto"/>
            </w:tcBorders>
            <w:shd w:val="clear" w:color="auto" w:fill="FFFFFF"/>
            <w:vAlign w:val="center"/>
          </w:tcPr>
          <w:p w:rsidR="00D756A9" w:rsidRPr="00FE7E0A" w:rsidRDefault="00D756A9" w:rsidP="008A1A07">
            <w:pPr>
              <w:spacing w:line="240" w:lineRule="auto"/>
              <w:jc w:val="left"/>
              <w:rPr>
                <w:rFonts w:asciiTheme="minorHAnsi" w:hAnsiTheme="minorHAnsi"/>
                <w:color w:val="000000"/>
                <w:sz w:val="20"/>
              </w:rPr>
            </w:pPr>
            <w:r w:rsidRPr="00FE7E0A">
              <w:rPr>
                <w:rFonts w:ascii="Calibri" w:hAnsi="Calibri"/>
                <w:color w:val="000000"/>
                <w:sz w:val="20"/>
              </w:rPr>
              <w:t xml:space="preserve">Szkolenie z zakresu ratownictwa technicznego dla strażaków </w:t>
            </w:r>
          </w:p>
          <w:p w:rsidR="00D756A9" w:rsidRPr="00FE7E0A" w:rsidRDefault="00D756A9" w:rsidP="008A1A07">
            <w:pPr>
              <w:spacing w:line="240" w:lineRule="auto"/>
              <w:jc w:val="left"/>
              <w:rPr>
                <w:rFonts w:ascii="Calibri" w:hAnsi="Calibri"/>
                <w:color w:val="000000"/>
                <w:sz w:val="20"/>
              </w:rPr>
            </w:pPr>
            <w:r w:rsidRPr="00FE7E0A">
              <w:rPr>
                <w:rFonts w:ascii="Calibri" w:hAnsi="Calibri"/>
                <w:color w:val="000000"/>
                <w:sz w:val="20"/>
              </w:rPr>
              <w:t>ratowników OSP</w:t>
            </w:r>
          </w:p>
        </w:tc>
        <w:tc>
          <w:tcPr>
            <w:tcW w:w="1559" w:type="dxa"/>
            <w:tcBorders>
              <w:top w:val="single" w:sz="4" w:space="0" w:color="auto"/>
              <w:left w:val="nil"/>
              <w:bottom w:val="single" w:sz="4" w:space="0" w:color="auto"/>
              <w:right w:val="single" w:sz="4" w:space="0" w:color="auto"/>
            </w:tcBorders>
            <w:shd w:val="clear" w:color="auto" w:fill="FFFFFF"/>
            <w:noWrap/>
            <w:vAlign w:val="center"/>
          </w:tcPr>
          <w:p w:rsidR="00D756A9" w:rsidRPr="00FE7E0A" w:rsidRDefault="009765DE" w:rsidP="008A1A07">
            <w:pPr>
              <w:spacing w:line="240" w:lineRule="auto"/>
              <w:jc w:val="center"/>
              <w:rPr>
                <w:rFonts w:ascii="Calibri" w:hAnsi="Calibri"/>
                <w:bCs/>
                <w:color w:val="000000"/>
                <w:sz w:val="20"/>
              </w:rPr>
            </w:pPr>
            <w:r>
              <w:rPr>
                <w:rFonts w:ascii="Calibri" w:hAnsi="Calibri"/>
                <w:bCs/>
                <w:color w:val="000000"/>
                <w:sz w:val="20"/>
              </w:rPr>
              <w:t>16</w:t>
            </w:r>
          </w:p>
        </w:tc>
        <w:tc>
          <w:tcPr>
            <w:tcW w:w="1418" w:type="dxa"/>
            <w:tcBorders>
              <w:top w:val="single" w:sz="4" w:space="0" w:color="auto"/>
              <w:left w:val="nil"/>
              <w:bottom w:val="single" w:sz="4" w:space="0" w:color="auto"/>
              <w:right w:val="single" w:sz="4" w:space="0" w:color="auto"/>
            </w:tcBorders>
            <w:shd w:val="clear" w:color="auto" w:fill="FFFFFF"/>
            <w:noWrap/>
            <w:vAlign w:val="center"/>
          </w:tcPr>
          <w:p w:rsidR="00D756A9" w:rsidRPr="00FE7E0A" w:rsidRDefault="009765DE" w:rsidP="008A1A07">
            <w:pPr>
              <w:spacing w:line="240" w:lineRule="auto"/>
              <w:jc w:val="center"/>
              <w:rPr>
                <w:rFonts w:ascii="Calibri" w:hAnsi="Calibri"/>
                <w:bCs/>
                <w:color w:val="000000"/>
                <w:sz w:val="20"/>
              </w:rPr>
            </w:pPr>
            <w:r>
              <w:rPr>
                <w:rFonts w:ascii="Calibri" w:hAnsi="Calibri"/>
                <w:bCs/>
                <w:color w:val="000000"/>
                <w:sz w:val="20"/>
              </w:rPr>
              <w:t>18</w:t>
            </w:r>
          </w:p>
        </w:tc>
        <w:tc>
          <w:tcPr>
            <w:tcW w:w="850" w:type="dxa"/>
            <w:tcBorders>
              <w:top w:val="single" w:sz="4" w:space="0" w:color="auto"/>
              <w:left w:val="nil"/>
              <w:bottom w:val="single" w:sz="4" w:space="0" w:color="auto"/>
              <w:right w:val="single" w:sz="8" w:space="0" w:color="auto"/>
            </w:tcBorders>
            <w:shd w:val="clear" w:color="auto" w:fill="FFFFFF"/>
            <w:noWrap/>
            <w:vAlign w:val="center"/>
          </w:tcPr>
          <w:p w:rsidR="00D756A9" w:rsidRPr="00FE7E0A" w:rsidRDefault="009765DE" w:rsidP="008A1A07">
            <w:pPr>
              <w:spacing w:line="240" w:lineRule="auto"/>
              <w:jc w:val="center"/>
              <w:rPr>
                <w:rFonts w:ascii="Calibri" w:hAnsi="Calibri"/>
                <w:bCs/>
                <w:color w:val="000000"/>
                <w:sz w:val="20"/>
              </w:rPr>
            </w:pPr>
            <w:r>
              <w:rPr>
                <w:rFonts w:ascii="Calibri" w:hAnsi="Calibri"/>
                <w:bCs/>
                <w:color w:val="000000"/>
                <w:sz w:val="20"/>
              </w:rPr>
              <w:t>34</w:t>
            </w:r>
          </w:p>
        </w:tc>
      </w:tr>
      <w:tr w:rsidR="008E4AB3" w:rsidRPr="00020765" w:rsidTr="008A1A07">
        <w:trPr>
          <w:trHeight w:val="375"/>
        </w:trPr>
        <w:tc>
          <w:tcPr>
            <w:tcW w:w="410" w:type="dxa"/>
            <w:tcBorders>
              <w:top w:val="single" w:sz="4" w:space="0" w:color="auto"/>
              <w:left w:val="single" w:sz="4" w:space="0" w:color="auto"/>
              <w:bottom w:val="single" w:sz="4" w:space="0" w:color="auto"/>
              <w:right w:val="single" w:sz="4" w:space="0" w:color="auto"/>
            </w:tcBorders>
            <w:shd w:val="clear" w:color="auto" w:fill="FFFFFF"/>
          </w:tcPr>
          <w:p w:rsidR="008E4AB3" w:rsidRPr="00FE7E0A" w:rsidRDefault="008E4AB3" w:rsidP="008A1A07">
            <w:pPr>
              <w:spacing w:line="240" w:lineRule="auto"/>
              <w:rPr>
                <w:rFonts w:ascii="Calibri" w:hAnsi="Calibri"/>
                <w:i/>
                <w:color w:val="000000"/>
                <w:sz w:val="20"/>
              </w:rPr>
            </w:pPr>
          </w:p>
        </w:tc>
        <w:tc>
          <w:tcPr>
            <w:tcW w:w="5559" w:type="dxa"/>
            <w:tcBorders>
              <w:top w:val="single" w:sz="4" w:space="0" w:color="auto"/>
              <w:left w:val="single" w:sz="4" w:space="0" w:color="auto"/>
              <w:bottom w:val="single" w:sz="4" w:space="0" w:color="auto"/>
              <w:right w:val="single" w:sz="4" w:space="0" w:color="auto"/>
            </w:tcBorders>
            <w:shd w:val="clear" w:color="auto" w:fill="FFFFFF"/>
            <w:vAlign w:val="center"/>
          </w:tcPr>
          <w:p w:rsidR="008E4AB3" w:rsidRPr="008E4AB3" w:rsidRDefault="008E4AB3" w:rsidP="008E4AB3">
            <w:pPr>
              <w:spacing w:line="240" w:lineRule="auto"/>
              <w:jc w:val="right"/>
              <w:rPr>
                <w:rFonts w:ascii="Calibri" w:hAnsi="Calibri"/>
                <w:b/>
                <w:color w:val="000000"/>
                <w:sz w:val="20"/>
              </w:rPr>
            </w:pPr>
            <w:r w:rsidRPr="008E4AB3">
              <w:rPr>
                <w:rFonts w:ascii="Calibri" w:hAnsi="Calibri"/>
                <w:b/>
                <w:color w:val="000000"/>
                <w:sz w:val="20"/>
              </w:rPr>
              <w:t>Ogółem</w:t>
            </w:r>
          </w:p>
        </w:tc>
        <w:tc>
          <w:tcPr>
            <w:tcW w:w="1559" w:type="dxa"/>
            <w:tcBorders>
              <w:top w:val="single" w:sz="4" w:space="0" w:color="auto"/>
              <w:left w:val="nil"/>
              <w:bottom w:val="single" w:sz="4" w:space="0" w:color="auto"/>
              <w:right w:val="single" w:sz="4" w:space="0" w:color="auto"/>
            </w:tcBorders>
            <w:shd w:val="clear" w:color="auto" w:fill="FFFFFF"/>
            <w:noWrap/>
            <w:vAlign w:val="center"/>
          </w:tcPr>
          <w:p w:rsidR="008E4AB3" w:rsidRPr="008E4AB3" w:rsidRDefault="00516812" w:rsidP="008A1A07">
            <w:pPr>
              <w:spacing w:line="240" w:lineRule="auto"/>
              <w:jc w:val="center"/>
              <w:rPr>
                <w:rFonts w:ascii="Calibri" w:hAnsi="Calibri"/>
                <w:b/>
                <w:bCs/>
                <w:color w:val="000000"/>
                <w:sz w:val="20"/>
              </w:rPr>
            </w:pPr>
            <w:r>
              <w:rPr>
                <w:rFonts w:ascii="Calibri" w:hAnsi="Calibri"/>
                <w:b/>
                <w:bCs/>
                <w:color w:val="000000"/>
                <w:sz w:val="20"/>
              </w:rPr>
              <w:t>71</w:t>
            </w:r>
          </w:p>
        </w:tc>
        <w:tc>
          <w:tcPr>
            <w:tcW w:w="1418" w:type="dxa"/>
            <w:tcBorders>
              <w:top w:val="single" w:sz="4" w:space="0" w:color="auto"/>
              <w:left w:val="nil"/>
              <w:bottom w:val="single" w:sz="4" w:space="0" w:color="auto"/>
              <w:right w:val="single" w:sz="4" w:space="0" w:color="auto"/>
            </w:tcBorders>
            <w:shd w:val="clear" w:color="auto" w:fill="FFFFFF"/>
            <w:noWrap/>
            <w:vAlign w:val="center"/>
          </w:tcPr>
          <w:p w:rsidR="008E4AB3" w:rsidRPr="008E4AB3" w:rsidRDefault="00516812" w:rsidP="008A1A07">
            <w:pPr>
              <w:spacing w:line="240" w:lineRule="auto"/>
              <w:jc w:val="center"/>
              <w:rPr>
                <w:rFonts w:ascii="Calibri" w:hAnsi="Calibri"/>
                <w:b/>
                <w:bCs/>
                <w:color w:val="000000"/>
                <w:sz w:val="20"/>
              </w:rPr>
            </w:pPr>
            <w:r>
              <w:rPr>
                <w:rFonts w:ascii="Calibri" w:hAnsi="Calibri"/>
                <w:b/>
                <w:bCs/>
                <w:color w:val="000000"/>
                <w:sz w:val="20"/>
              </w:rPr>
              <w:t>55</w:t>
            </w:r>
          </w:p>
        </w:tc>
        <w:tc>
          <w:tcPr>
            <w:tcW w:w="850" w:type="dxa"/>
            <w:tcBorders>
              <w:top w:val="single" w:sz="4" w:space="0" w:color="auto"/>
              <w:left w:val="nil"/>
              <w:bottom w:val="single" w:sz="4" w:space="0" w:color="auto"/>
              <w:right w:val="single" w:sz="8" w:space="0" w:color="auto"/>
            </w:tcBorders>
            <w:shd w:val="clear" w:color="auto" w:fill="FFFFFF"/>
            <w:noWrap/>
            <w:vAlign w:val="center"/>
          </w:tcPr>
          <w:p w:rsidR="008E4AB3" w:rsidRPr="008E4AB3" w:rsidRDefault="009765DE" w:rsidP="009765DE">
            <w:pPr>
              <w:spacing w:line="240" w:lineRule="auto"/>
              <w:jc w:val="center"/>
              <w:rPr>
                <w:rFonts w:ascii="Calibri" w:hAnsi="Calibri"/>
                <w:b/>
                <w:bCs/>
                <w:color w:val="000000"/>
                <w:sz w:val="20"/>
              </w:rPr>
            </w:pPr>
            <w:r>
              <w:rPr>
                <w:rFonts w:ascii="Calibri" w:hAnsi="Calibri"/>
                <w:b/>
                <w:bCs/>
                <w:color w:val="000000"/>
                <w:sz w:val="20"/>
              </w:rPr>
              <w:t>12</w:t>
            </w:r>
            <w:r w:rsidR="00516812">
              <w:rPr>
                <w:rFonts w:ascii="Calibri" w:hAnsi="Calibri"/>
                <w:b/>
                <w:bCs/>
                <w:color w:val="000000"/>
                <w:sz w:val="20"/>
              </w:rPr>
              <w:t>6</w:t>
            </w:r>
          </w:p>
        </w:tc>
      </w:tr>
    </w:tbl>
    <w:p w:rsidR="00D756A9" w:rsidRPr="00EA1D88" w:rsidRDefault="00D756A9" w:rsidP="003F2D39">
      <w:pPr>
        <w:overflowPunct/>
        <w:autoSpaceDE/>
        <w:autoSpaceDN/>
        <w:adjustRightInd/>
        <w:spacing w:line="276" w:lineRule="auto"/>
        <w:textAlignment w:val="auto"/>
        <w:rPr>
          <w:rFonts w:asciiTheme="minorHAnsi" w:hAnsiTheme="minorHAnsi"/>
          <w:b/>
          <w:bCs/>
          <w:i/>
          <w:iCs/>
          <w:szCs w:val="24"/>
        </w:rPr>
      </w:pPr>
    </w:p>
    <w:p w:rsidR="003F2D39" w:rsidRDefault="003F2D39" w:rsidP="003F2D39">
      <w:pPr>
        <w:spacing w:line="276" w:lineRule="auto"/>
        <w:ind w:firstLine="720"/>
        <w:rPr>
          <w:rFonts w:asciiTheme="minorHAnsi" w:hAnsiTheme="minorHAnsi"/>
          <w:bCs/>
          <w:i/>
          <w:iCs/>
          <w:sz w:val="22"/>
          <w:szCs w:val="24"/>
        </w:rPr>
      </w:pPr>
    </w:p>
    <w:p w:rsidR="003F2D39" w:rsidRPr="003F2D39" w:rsidRDefault="00D756A9" w:rsidP="003F2D39">
      <w:pPr>
        <w:spacing w:line="276" w:lineRule="auto"/>
        <w:ind w:firstLine="720"/>
        <w:rPr>
          <w:rFonts w:asciiTheme="minorHAnsi" w:hAnsiTheme="minorHAnsi"/>
          <w:bCs/>
          <w:i/>
          <w:iCs/>
          <w:sz w:val="22"/>
          <w:szCs w:val="24"/>
        </w:rPr>
      </w:pPr>
      <w:r w:rsidRPr="003F2D39">
        <w:rPr>
          <w:rFonts w:asciiTheme="minorHAnsi" w:hAnsiTheme="minorHAnsi"/>
          <w:bCs/>
          <w:i/>
          <w:iCs/>
          <w:sz w:val="22"/>
          <w:szCs w:val="24"/>
        </w:rPr>
        <w:t>W związku z corocznie prowadzonymi przez KM PSP we Wrocławiu kursami: podstawowymi strażaków ratowników OSP, ratownictwa technicznego OSP, dowódców OSP sytuacja w zakresie wyszkolenia w tym z</w:t>
      </w:r>
      <w:r w:rsidRPr="003F2D39">
        <w:rPr>
          <w:rFonts w:asciiTheme="minorHAnsi" w:hAnsiTheme="minorHAnsi"/>
          <w:bCs/>
          <w:i/>
          <w:iCs/>
          <w:sz w:val="22"/>
          <w:szCs w:val="24"/>
        </w:rPr>
        <w:t>a</w:t>
      </w:r>
      <w:r w:rsidRPr="003F2D39">
        <w:rPr>
          <w:rFonts w:asciiTheme="minorHAnsi" w:hAnsiTheme="minorHAnsi"/>
          <w:bCs/>
          <w:i/>
          <w:iCs/>
          <w:sz w:val="22"/>
          <w:szCs w:val="24"/>
        </w:rPr>
        <w:t xml:space="preserve">kresie uległa w ostatnich latach znacznej  poprawie. Jednakże spowodowało to znacznie większe obciążenie dodatkowymi </w:t>
      </w:r>
      <w:r w:rsidR="00490C4B">
        <w:rPr>
          <w:rFonts w:asciiTheme="minorHAnsi" w:hAnsiTheme="minorHAnsi"/>
          <w:bCs/>
          <w:i/>
          <w:iCs/>
          <w:sz w:val="22"/>
          <w:szCs w:val="24"/>
        </w:rPr>
        <w:t>zajęciami JRG-3</w:t>
      </w:r>
      <w:r w:rsidRPr="003F2D39">
        <w:rPr>
          <w:rFonts w:asciiTheme="minorHAnsi" w:hAnsiTheme="minorHAnsi"/>
          <w:bCs/>
          <w:i/>
          <w:iCs/>
          <w:sz w:val="22"/>
          <w:szCs w:val="24"/>
        </w:rPr>
        <w:t xml:space="preserve"> i </w:t>
      </w:r>
      <w:r w:rsidR="00490C4B">
        <w:rPr>
          <w:rFonts w:asciiTheme="minorHAnsi" w:hAnsiTheme="minorHAnsi"/>
          <w:bCs/>
          <w:i/>
          <w:iCs/>
          <w:sz w:val="22"/>
          <w:szCs w:val="24"/>
        </w:rPr>
        <w:t xml:space="preserve">JRG-7 oraz </w:t>
      </w:r>
      <w:r w:rsidRPr="003F2D39">
        <w:rPr>
          <w:rFonts w:asciiTheme="minorHAnsi" w:hAnsiTheme="minorHAnsi"/>
          <w:bCs/>
          <w:i/>
          <w:iCs/>
          <w:sz w:val="22"/>
          <w:szCs w:val="24"/>
        </w:rPr>
        <w:t xml:space="preserve">wydziałów KM PSP. Ogółem przeszkolono </w:t>
      </w:r>
      <w:r w:rsidR="00516812">
        <w:rPr>
          <w:rFonts w:asciiTheme="minorHAnsi" w:hAnsiTheme="minorHAnsi"/>
          <w:bCs/>
          <w:i/>
          <w:iCs/>
          <w:sz w:val="22"/>
          <w:szCs w:val="24"/>
        </w:rPr>
        <w:t>71</w:t>
      </w:r>
      <w:r w:rsidR="009765DE">
        <w:rPr>
          <w:rFonts w:asciiTheme="minorHAnsi" w:hAnsiTheme="minorHAnsi"/>
          <w:bCs/>
          <w:i/>
          <w:iCs/>
          <w:sz w:val="22"/>
          <w:szCs w:val="24"/>
        </w:rPr>
        <w:t xml:space="preserve"> </w:t>
      </w:r>
      <w:r w:rsidRPr="003F2D39">
        <w:rPr>
          <w:rFonts w:asciiTheme="minorHAnsi" w:hAnsiTheme="minorHAnsi"/>
          <w:bCs/>
          <w:i/>
          <w:iCs/>
          <w:sz w:val="22"/>
          <w:szCs w:val="24"/>
        </w:rPr>
        <w:t>straża</w:t>
      </w:r>
      <w:r w:rsidR="00516812">
        <w:rPr>
          <w:rFonts w:asciiTheme="minorHAnsi" w:hAnsiTheme="minorHAnsi"/>
          <w:bCs/>
          <w:i/>
          <w:iCs/>
          <w:sz w:val="22"/>
          <w:szCs w:val="24"/>
        </w:rPr>
        <w:t>ków OSP w</w:t>
      </w:r>
      <w:r w:rsidR="00490C4B">
        <w:rPr>
          <w:rFonts w:asciiTheme="minorHAnsi" w:hAnsiTheme="minorHAnsi"/>
          <w:bCs/>
          <w:i/>
          <w:iCs/>
          <w:sz w:val="22"/>
          <w:szCs w:val="24"/>
        </w:rPr>
        <w:t> </w:t>
      </w:r>
      <w:r w:rsidR="00516812">
        <w:rPr>
          <w:rFonts w:asciiTheme="minorHAnsi" w:hAnsiTheme="minorHAnsi"/>
          <w:bCs/>
          <w:i/>
          <w:iCs/>
          <w:sz w:val="22"/>
          <w:szCs w:val="24"/>
        </w:rPr>
        <w:t>KSRG.</w:t>
      </w:r>
    </w:p>
    <w:p w:rsidR="003F2D39" w:rsidRDefault="003F2D39" w:rsidP="00BD4447">
      <w:pPr>
        <w:spacing w:line="276" w:lineRule="auto"/>
        <w:ind w:firstLine="720"/>
        <w:rPr>
          <w:rFonts w:asciiTheme="minorHAnsi" w:hAnsiTheme="minorHAnsi"/>
          <w:bCs/>
          <w:i/>
          <w:iCs/>
          <w:szCs w:val="24"/>
        </w:rPr>
      </w:pPr>
    </w:p>
    <w:p w:rsidR="003F2D39" w:rsidRDefault="003F2D39" w:rsidP="003F2D39">
      <w:pPr>
        <w:pStyle w:val="Nagwek2"/>
        <w:spacing w:before="0" w:line="276" w:lineRule="auto"/>
        <w:rPr>
          <w:rFonts w:asciiTheme="majorHAnsi" w:hAnsiTheme="majorHAnsi"/>
          <w:i/>
          <w:iCs/>
          <w:sz w:val="24"/>
          <w:szCs w:val="24"/>
        </w:rPr>
      </w:pPr>
    </w:p>
    <w:p w:rsidR="003F2D39" w:rsidRPr="00F16CE7" w:rsidRDefault="003F2D39" w:rsidP="003F2D39">
      <w:pPr>
        <w:pStyle w:val="Nagwek2"/>
        <w:spacing w:before="0" w:line="276" w:lineRule="auto"/>
        <w:rPr>
          <w:rFonts w:asciiTheme="majorHAnsi" w:hAnsiTheme="majorHAnsi"/>
          <w:iCs/>
          <w:sz w:val="24"/>
          <w:szCs w:val="24"/>
        </w:rPr>
      </w:pPr>
      <w:bookmarkStart w:id="180" w:name="_Toc443462079"/>
      <w:r w:rsidRPr="00F16CE7">
        <w:rPr>
          <w:rFonts w:asciiTheme="majorHAnsi" w:hAnsiTheme="majorHAnsi"/>
          <w:iCs/>
          <w:sz w:val="24"/>
          <w:szCs w:val="24"/>
        </w:rPr>
        <w:t>Praktyki odbyte przez studentów innych uczelni</w:t>
      </w:r>
      <w:bookmarkEnd w:id="180"/>
      <w:r w:rsidRPr="00F16CE7">
        <w:rPr>
          <w:rFonts w:asciiTheme="majorHAnsi" w:hAnsiTheme="majorHAnsi"/>
          <w:iCs/>
          <w:sz w:val="24"/>
          <w:szCs w:val="24"/>
        </w:rPr>
        <w:t xml:space="preserve"> </w:t>
      </w:r>
    </w:p>
    <w:p w:rsidR="003F2D39" w:rsidRPr="00F16CE7" w:rsidRDefault="003F2D39" w:rsidP="003F2D39">
      <w:pPr>
        <w:pStyle w:val="Nagwek2"/>
        <w:spacing w:before="0" w:line="276" w:lineRule="auto"/>
        <w:rPr>
          <w:rFonts w:asciiTheme="majorHAnsi" w:hAnsiTheme="majorHAnsi" w:cs="Arial"/>
          <w:sz w:val="24"/>
          <w:szCs w:val="28"/>
        </w:rPr>
      </w:pPr>
      <w:bookmarkStart w:id="181" w:name="_Toc443462080"/>
      <w:r w:rsidRPr="00F16CE7">
        <w:rPr>
          <w:rFonts w:asciiTheme="majorHAnsi" w:hAnsiTheme="majorHAnsi"/>
          <w:iCs/>
          <w:sz w:val="24"/>
          <w:szCs w:val="24"/>
        </w:rPr>
        <w:t>w KM PSP we Wrocławiu  w 201</w:t>
      </w:r>
      <w:r w:rsidR="00E92C08">
        <w:rPr>
          <w:rFonts w:asciiTheme="majorHAnsi" w:hAnsiTheme="majorHAnsi"/>
          <w:iCs/>
          <w:sz w:val="24"/>
          <w:szCs w:val="24"/>
        </w:rPr>
        <w:t>5</w:t>
      </w:r>
      <w:r w:rsidRPr="00F16CE7">
        <w:rPr>
          <w:rFonts w:asciiTheme="majorHAnsi" w:hAnsiTheme="majorHAnsi"/>
          <w:iCs/>
          <w:sz w:val="24"/>
          <w:szCs w:val="24"/>
        </w:rPr>
        <w:t xml:space="preserve"> roku</w:t>
      </w:r>
      <w:bookmarkEnd w:id="181"/>
    </w:p>
    <w:p w:rsidR="003F2D39" w:rsidRDefault="003F2D39" w:rsidP="003F2D39">
      <w:pPr>
        <w:spacing w:line="276" w:lineRule="auto"/>
        <w:ind w:firstLine="720"/>
      </w:pPr>
    </w:p>
    <w:p w:rsidR="003F2D39" w:rsidRPr="00EE4931" w:rsidRDefault="003F2D39" w:rsidP="00EE4931">
      <w:pPr>
        <w:spacing w:line="276" w:lineRule="auto"/>
        <w:ind w:firstLine="360"/>
        <w:rPr>
          <w:rFonts w:asciiTheme="minorHAnsi" w:hAnsiTheme="minorHAnsi"/>
          <w:i/>
          <w:sz w:val="22"/>
        </w:rPr>
      </w:pPr>
      <w:r w:rsidRPr="00EE4931">
        <w:rPr>
          <w:rFonts w:asciiTheme="minorHAnsi" w:hAnsiTheme="minorHAnsi"/>
          <w:i/>
          <w:sz w:val="22"/>
        </w:rPr>
        <w:t>W związku z podpisaniem porozumień pomiędzy Komendantem Miejskim PSP a Rektorami Wyższych Uczelni we Wrocławiu, w roku 201</w:t>
      </w:r>
      <w:r w:rsidR="00E92C08" w:rsidRPr="00EE4931">
        <w:rPr>
          <w:rFonts w:asciiTheme="minorHAnsi" w:hAnsiTheme="minorHAnsi"/>
          <w:i/>
          <w:sz w:val="22"/>
        </w:rPr>
        <w:t>5</w:t>
      </w:r>
      <w:r w:rsidRPr="00EE4931">
        <w:rPr>
          <w:rFonts w:asciiTheme="minorHAnsi" w:hAnsiTheme="minorHAnsi"/>
          <w:i/>
          <w:sz w:val="22"/>
        </w:rPr>
        <w:t xml:space="preserve"> r. praktyki studenckie w Komendzie Miejskiej PSP oraz w poszczególnych JRG odbyli:</w:t>
      </w:r>
    </w:p>
    <w:p w:rsidR="003F2D39" w:rsidRPr="00EE4931" w:rsidRDefault="003F2D39" w:rsidP="00D513C1">
      <w:pPr>
        <w:pStyle w:val="Akapitzlist"/>
        <w:numPr>
          <w:ilvl w:val="0"/>
          <w:numId w:val="77"/>
        </w:numPr>
        <w:rPr>
          <w:rFonts w:asciiTheme="minorHAnsi" w:hAnsiTheme="minorHAnsi"/>
          <w:i/>
        </w:rPr>
      </w:pPr>
      <w:r w:rsidRPr="00EE4931">
        <w:rPr>
          <w:rFonts w:asciiTheme="minorHAnsi" w:hAnsiTheme="minorHAnsi"/>
          <w:i/>
        </w:rPr>
        <w:t>Studenci Wyższej Szkoł</w:t>
      </w:r>
      <w:r w:rsidR="00E92C08" w:rsidRPr="00EE4931">
        <w:rPr>
          <w:rFonts w:asciiTheme="minorHAnsi" w:hAnsiTheme="minorHAnsi"/>
          <w:i/>
        </w:rPr>
        <w:t xml:space="preserve">y Oficerskiej Wojsk Lądowych – </w:t>
      </w:r>
      <w:r w:rsidRPr="00EE4931">
        <w:rPr>
          <w:rFonts w:asciiTheme="minorHAnsi" w:hAnsiTheme="minorHAnsi"/>
          <w:i/>
        </w:rPr>
        <w:t>6 osób.</w:t>
      </w:r>
    </w:p>
    <w:p w:rsidR="00E92C08" w:rsidRPr="00EE4931" w:rsidRDefault="003F2D39" w:rsidP="00D513C1">
      <w:pPr>
        <w:pStyle w:val="Akapitzlist"/>
        <w:numPr>
          <w:ilvl w:val="0"/>
          <w:numId w:val="77"/>
        </w:numPr>
        <w:rPr>
          <w:rFonts w:asciiTheme="minorHAnsi" w:hAnsiTheme="minorHAnsi"/>
          <w:i/>
        </w:rPr>
      </w:pPr>
      <w:r w:rsidRPr="00EE4931">
        <w:rPr>
          <w:rFonts w:asciiTheme="minorHAnsi" w:hAnsiTheme="minorHAnsi"/>
          <w:i/>
        </w:rPr>
        <w:t>Studen</w:t>
      </w:r>
      <w:r w:rsidR="00E92C08" w:rsidRPr="00EE4931">
        <w:rPr>
          <w:rFonts w:asciiTheme="minorHAnsi" w:hAnsiTheme="minorHAnsi"/>
          <w:i/>
        </w:rPr>
        <w:t>ci Uniwersytetu Medycznego – 72 oso</w:t>
      </w:r>
      <w:r w:rsidRPr="00EE4931">
        <w:rPr>
          <w:rFonts w:asciiTheme="minorHAnsi" w:hAnsiTheme="minorHAnsi"/>
          <w:i/>
        </w:rPr>
        <w:t>b</w:t>
      </w:r>
      <w:r w:rsidR="00E92C08" w:rsidRPr="00EE4931">
        <w:rPr>
          <w:rFonts w:asciiTheme="minorHAnsi" w:hAnsiTheme="minorHAnsi"/>
          <w:i/>
        </w:rPr>
        <w:t>y</w:t>
      </w:r>
      <w:r w:rsidRPr="00EE4931">
        <w:rPr>
          <w:i/>
        </w:rPr>
        <w:t>.</w:t>
      </w:r>
    </w:p>
    <w:p w:rsidR="00E92C08" w:rsidRPr="00EE4931" w:rsidRDefault="00E92C08" w:rsidP="00D513C1">
      <w:pPr>
        <w:pStyle w:val="Akapitzlist"/>
        <w:numPr>
          <w:ilvl w:val="0"/>
          <w:numId w:val="77"/>
        </w:numPr>
        <w:rPr>
          <w:rFonts w:asciiTheme="minorHAnsi" w:hAnsiTheme="minorHAnsi"/>
          <w:i/>
        </w:rPr>
      </w:pPr>
      <w:r w:rsidRPr="00EE4931">
        <w:rPr>
          <w:rFonts w:asciiTheme="minorHAnsi" w:hAnsiTheme="minorHAnsi"/>
          <w:i/>
        </w:rPr>
        <w:t xml:space="preserve">Szkoła Aspirantów PSP </w:t>
      </w:r>
      <w:r w:rsidRPr="00EE4931">
        <w:rPr>
          <w:i/>
        </w:rPr>
        <w:t>– 17 kadetów.</w:t>
      </w:r>
    </w:p>
    <w:p w:rsidR="0085619B" w:rsidRPr="003F2D39" w:rsidRDefault="00E92C08" w:rsidP="00D513C1">
      <w:pPr>
        <w:pStyle w:val="Akapitzlist"/>
        <w:numPr>
          <w:ilvl w:val="0"/>
          <w:numId w:val="77"/>
        </w:numPr>
        <w:rPr>
          <w:rFonts w:asciiTheme="minorHAnsi" w:hAnsiTheme="minorHAnsi"/>
          <w:i/>
        </w:rPr>
      </w:pPr>
      <w:r w:rsidRPr="00EE4931">
        <w:rPr>
          <w:rFonts w:asciiTheme="minorHAnsi" w:hAnsiTheme="minorHAnsi"/>
          <w:i/>
        </w:rPr>
        <w:t xml:space="preserve">Szkoła Główna Służby Pożarniczej </w:t>
      </w:r>
      <w:r w:rsidRPr="00EE4931">
        <w:rPr>
          <w:i/>
        </w:rPr>
        <w:t>– 4 podchorążych.</w:t>
      </w:r>
      <w:r w:rsidR="0085619B">
        <w:br w:type="page"/>
      </w:r>
    </w:p>
    <w:tbl>
      <w:tblPr>
        <w:tblW w:w="0" w:type="auto"/>
        <w:tblInd w:w="70" w:type="dxa"/>
        <w:tblCellMar>
          <w:left w:w="70" w:type="dxa"/>
          <w:right w:w="70" w:type="dxa"/>
        </w:tblCellMar>
        <w:tblLook w:val="0000"/>
      </w:tblPr>
      <w:tblGrid>
        <w:gridCol w:w="8652"/>
        <w:gridCol w:w="1289"/>
      </w:tblGrid>
      <w:tr w:rsidR="00AD1B32" w:rsidTr="00552BB1">
        <w:trPr>
          <w:cantSplit/>
          <w:trHeight w:val="14601"/>
        </w:trPr>
        <w:tc>
          <w:tcPr>
            <w:tcW w:w="8652" w:type="dxa"/>
          </w:tcPr>
          <w:p w:rsidR="00790D69" w:rsidRDefault="00790D69">
            <w:pPr>
              <w:ind w:right="1297"/>
              <w:jc w:val="right"/>
              <w:rPr>
                <w:rFonts w:asciiTheme="majorHAnsi" w:hAnsiTheme="majorHAnsi" w:cs="Arial"/>
                <w:b/>
                <w:bCs/>
                <w:sz w:val="56"/>
                <w:szCs w:val="56"/>
              </w:rPr>
            </w:pPr>
          </w:p>
          <w:p w:rsidR="00AD1B32" w:rsidRPr="0085619B" w:rsidRDefault="00932A6D" w:rsidP="0085619B">
            <w:pPr>
              <w:pStyle w:val="Nagwek1"/>
              <w:rPr>
                <w:rFonts w:asciiTheme="majorHAnsi" w:hAnsiTheme="majorHAnsi"/>
                <w:i/>
                <w:sz w:val="28"/>
              </w:rPr>
            </w:pPr>
            <w:bookmarkStart w:id="182" w:name="_Toc381253981"/>
            <w:bookmarkStart w:id="183" w:name="_Toc381254318"/>
            <w:bookmarkStart w:id="184" w:name="_Toc410201836"/>
            <w:bookmarkStart w:id="185" w:name="_Toc411338250"/>
            <w:bookmarkStart w:id="186" w:name="_Toc411495248"/>
            <w:bookmarkStart w:id="187" w:name="_Toc443462081"/>
            <w:r w:rsidRPr="00926313">
              <w:rPr>
                <w:rFonts w:asciiTheme="majorHAnsi" w:hAnsiTheme="majorHAnsi" w:cs="Arial"/>
                <w:b w:val="0"/>
                <w:bCs/>
                <w:i/>
                <w:sz w:val="56"/>
                <w:szCs w:val="56"/>
              </w:rPr>
              <w:t>Rozdział</w:t>
            </w:r>
            <w:r w:rsidRPr="00926313">
              <w:rPr>
                <w:rFonts w:asciiTheme="majorHAnsi" w:hAnsiTheme="majorHAnsi" w:cs="Arial"/>
                <w:i/>
                <w:sz w:val="56"/>
                <w:szCs w:val="56"/>
              </w:rPr>
              <w:t xml:space="preserve">  </w:t>
            </w:r>
            <w:r w:rsidRPr="00932A6D">
              <w:rPr>
                <w:rFonts w:asciiTheme="majorHAnsi" w:hAnsiTheme="majorHAnsi" w:cs="Arial"/>
                <w:b w:val="0"/>
                <w:i/>
                <w:sz w:val="56"/>
                <w:szCs w:val="56"/>
              </w:rPr>
              <w:t>V</w:t>
            </w:r>
            <w:r w:rsidRPr="00926313">
              <w:rPr>
                <w:rFonts w:asciiTheme="majorHAnsi" w:hAnsiTheme="majorHAnsi" w:cs="Arial"/>
                <w:b w:val="0"/>
                <w:bCs/>
                <w:i/>
                <w:sz w:val="56"/>
                <w:szCs w:val="56"/>
              </w:rPr>
              <w:t>I</w:t>
            </w:r>
            <w:bookmarkEnd w:id="182"/>
            <w:bookmarkEnd w:id="183"/>
            <w:bookmarkEnd w:id="184"/>
            <w:bookmarkEnd w:id="185"/>
            <w:bookmarkEnd w:id="186"/>
            <w:bookmarkEnd w:id="187"/>
          </w:p>
          <w:p w:rsidR="00AD1B32" w:rsidRDefault="00AD1B32" w:rsidP="0085619B">
            <w:pPr>
              <w:jc w:val="center"/>
            </w:pPr>
          </w:p>
          <w:p w:rsidR="0085619B" w:rsidRDefault="0085619B" w:rsidP="0085619B">
            <w:pPr>
              <w:jc w:val="center"/>
            </w:pPr>
          </w:p>
          <w:p w:rsidR="0085619B" w:rsidRDefault="0085619B" w:rsidP="0085619B">
            <w:pPr>
              <w:jc w:val="center"/>
            </w:pPr>
          </w:p>
          <w:p w:rsidR="0085619B" w:rsidRDefault="0085619B" w:rsidP="0085619B">
            <w:pPr>
              <w:jc w:val="center"/>
            </w:pPr>
          </w:p>
          <w:p w:rsidR="0085619B" w:rsidRDefault="0085619B" w:rsidP="0085619B">
            <w:pPr>
              <w:jc w:val="center"/>
            </w:pPr>
          </w:p>
          <w:p w:rsidR="0085619B" w:rsidRDefault="0085619B" w:rsidP="0085619B">
            <w:pPr>
              <w:jc w:val="center"/>
            </w:pPr>
          </w:p>
          <w:p w:rsidR="0085619B" w:rsidRDefault="0085619B" w:rsidP="0085619B">
            <w:pPr>
              <w:jc w:val="center"/>
            </w:pPr>
          </w:p>
          <w:p w:rsidR="0085619B" w:rsidRDefault="0085619B" w:rsidP="0085619B">
            <w:pPr>
              <w:jc w:val="center"/>
            </w:pPr>
          </w:p>
          <w:p w:rsidR="0085619B" w:rsidRDefault="0085619B" w:rsidP="0085619B">
            <w:pPr>
              <w:jc w:val="center"/>
            </w:pPr>
          </w:p>
          <w:p w:rsidR="0085619B" w:rsidRDefault="0085619B" w:rsidP="0085619B">
            <w:pPr>
              <w:jc w:val="center"/>
            </w:pPr>
          </w:p>
          <w:p w:rsidR="00AD1B32" w:rsidRDefault="00E744F1" w:rsidP="0085619B">
            <w:pPr>
              <w:jc w:val="center"/>
            </w:pPr>
            <w:r>
              <w:rPr>
                <w:noProof/>
              </w:rPr>
              <w:drawing>
                <wp:inline distT="0" distB="0" distL="0" distR="0">
                  <wp:extent cx="3714314" cy="2466975"/>
                  <wp:effectExtent l="171450" t="133350" r="362386" b="314325"/>
                  <wp:docPr id="52" name="Obraz 51" descr="IMGP3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3266.JPG"/>
                          <pic:cNvPicPr/>
                        </pic:nvPicPr>
                        <pic:blipFill>
                          <a:blip r:embed="rId46" cstate="print"/>
                          <a:stretch>
                            <a:fillRect/>
                          </a:stretch>
                        </pic:blipFill>
                        <pic:spPr>
                          <a:xfrm>
                            <a:off x="0" y="0"/>
                            <a:ext cx="3714314" cy="2466975"/>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1289" w:type="dxa"/>
            <w:shd w:val="pct10" w:color="auto" w:fill="auto"/>
            <w:textDirection w:val="btLr"/>
          </w:tcPr>
          <w:p w:rsidR="00AD1B32" w:rsidRPr="00CF5491" w:rsidRDefault="00AD1B32" w:rsidP="00E92C08">
            <w:pPr>
              <w:pStyle w:val="Nagwek1"/>
              <w:pBdr>
                <w:bottom w:val="none" w:sz="0" w:space="0" w:color="auto"/>
              </w:pBdr>
              <w:shd w:val="clear" w:color="auto" w:fill="auto"/>
              <w:spacing w:before="120" w:line="360" w:lineRule="auto"/>
              <w:ind w:left="720" w:firstLine="0"/>
              <w:jc w:val="left"/>
              <w:rPr>
                <w:rFonts w:asciiTheme="majorHAnsi" w:hAnsiTheme="majorHAnsi"/>
                <w:bCs/>
                <w:i/>
                <w:color w:val="0000FF"/>
                <w:sz w:val="40"/>
              </w:rPr>
            </w:pPr>
            <w:bookmarkStart w:id="188" w:name="_Toc225054444"/>
            <w:bookmarkStart w:id="189" w:name="_Toc381180694"/>
            <w:bookmarkStart w:id="190" w:name="_Toc381182254"/>
            <w:bookmarkStart w:id="191" w:name="_Toc381253982"/>
            <w:bookmarkStart w:id="192" w:name="_Toc443462082"/>
            <w:r w:rsidRPr="00CF5491">
              <w:rPr>
                <w:rFonts w:asciiTheme="majorHAnsi" w:hAnsiTheme="majorHAnsi"/>
                <w:bCs/>
                <w:i/>
                <w:color w:val="0000FF"/>
                <w:sz w:val="52"/>
              </w:rPr>
              <w:t>ANALIZA DOSKONALENIA ZAWODOWEGO</w:t>
            </w:r>
            <w:r w:rsidR="00337B23" w:rsidRPr="00CF5491">
              <w:rPr>
                <w:rFonts w:asciiTheme="majorHAnsi" w:hAnsiTheme="majorHAnsi"/>
                <w:bCs/>
                <w:i/>
                <w:color w:val="0000FF"/>
                <w:sz w:val="52"/>
              </w:rPr>
              <w:t xml:space="preserve"> W 20</w:t>
            </w:r>
            <w:r w:rsidR="00F97876" w:rsidRPr="00CF5491">
              <w:rPr>
                <w:rFonts w:asciiTheme="majorHAnsi" w:hAnsiTheme="majorHAnsi"/>
                <w:bCs/>
                <w:i/>
                <w:color w:val="0000FF"/>
                <w:sz w:val="52"/>
              </w:rPr>
              <w:t>1</w:t>
            </w:r>
            <w:r w:rsidR="00E92C08">
              <w:rPr>
                <w:rFonts w:asciiTheme="majorHAnsi" w:hAnsiTheme="majorHAnsi"/>
                <w:bCs/>
                <w:i/>
                <w:color w:val="0000FF"/>
                <w:sz w:val="52"/>
              </w:rPr>
              <w:t>5</w:t>
            </w:r>
            <w:r w:rsidR="00337B23" w:rsidRPr="00CF5491">
              <w:rPr>
                <w:rFonts w:asciiTheme="majorHAnsi" w:hAnsiTheme="majorHAnsi"/>
                <w:bCs/>
                <w:i/>
                <w:color w:val="0000FF"/>
                <w:sz w:val="52"/>
              </w:rPr>
              <w:t xml:space="preserve"> r.</w:t>
            </w:r>
            <w:bookmarkEnd w:id="188"/>
            <w:bookmarkEnd w:id="189"/>
            <w:bookmarkEnd w:id="190"/>
            <w:bookmarkEnd w:id="191"/>
            <w:bookmarkEnd w:id="192"/>
          </w:p>
        </w:tc>
      </w:tr>
    </w:tbl>
    <w:p w:rsidR="001C4304" w:rsidRDefault="001C4304" w:rsidP="003B42CF">
      <w:pPr>
        <w:spacing w:line="240" w:lineRule="auto"/>
        <w:rPr>
          <w:rFonts w:ascii="Arial" w:hAnsi="Arial"/>
          <w:b/>
          <w:sz w:val="8"/>
          <w:szCs w:val="8"/>
        </w:rPr>
        <w:sectPr w:rsidR="001C4304" w:rsidSect="00A838ED">
          <w:headerReference w:type="even" r:id="rId47"/>
          <w:footerReference w:type="even" r:id="rId48"/>
          <w:pgSz w:w="11906" w:h="16838"/>
          <w:pgMar w:top="1077" w:right="737" w:bottom="1247" w:left="1247" w:header="567" w:footer="567" w:gutter="0"/>
          <w:paperSrc w:first="236" w:other="236"/>
          <w:cols w:space="708"/>
          <w:docGrid w:linePitch="326"/>
        </w:sectPr>
      </w:pPr>
    </w:p>
    <w:p w:rsidR="00AD1B32" w:rsidRPr="003B42CF" w:rsidRDefault="00AD1B32" w:rsidP="003B42CF">
      <w:pPr>
        <w:spacing w:line="240" w:lineRule="auto"/>
        <w:rPr>
          <w:rFonts w:ascii="Arial" w:hAnsi="Arial"/>
          <w:b/>
          <w:sz w:val="8"/>
          <w:szCs w:val="8"/>
        </w:rPr>
      </w:pPr>
    </w:p>
    <w:p w:rsidR="001C4304" w:rsidRPr="004A08AA" w:rsidRDefault="001C4304" w:rsidP="001C4304">
      <w:pPr>
        <w:pStyle w:val="Legenda"/>
        <w:keepNext/>
        <w:rPr>
          <w:rFonts w:asciiTheme="minorHAnsi" w:hAnsiTheme="minorHAnsi" w:cs="Arial"/>
          <w:i/>
          <w:color w:val="auto"/>
          <w:sz w:val="20"/>
          <w:szCs w:val="22"/>
        </w:rPr>
      </w:pPr>
      <w:r w:rsidRPr="004A08AA">
        <w:rPr>
          <w:rFonts w:asciiTheme="minorHAnsi" w:hAnsiTheme="minorHAnsi" w:cs="Arial"/>
          <w:i/>
          <w:color w:val="auto"/>
          <w:sz w:val="20"/>
          <w:szCs w:val="22"/>
        </w:rPr>
        <w:t xml:space="preserve">Tabela </w:t>
      </w:r>
      <w:r w:rsidR="00DC008D" w:rsidRPr="004A08AA">
        <w:rPr>
          <w:rFonts w:asciiTheme="minorHAnsi" w:hAnsiTheme="minorHAnsi" w:cs="Arial"/>
          <w:i/>
          <w:color w:val="auto"/>
          <w:sz w:val="20"/>
          <w:szCs w:val="22"/>
        </w:rPr>
        <w:t xml:space="preserve">nr </w:t>
      </w:r>
      <w:r w:rsidR="0013272F">
        <w:rPr>
          <w:rFonts w:asciiTheme="minorHAnsi" w:hAnsiTheme="minorHAnsi" w:cs="Arial"/>
          <w:i/>
          <w:color w:val="auto"/>
          <w:sz w:val="20"/>
          <w:szCs w:val="22"/>
        </w:rPr>
        <w:t>19</w:t>
      </w:r>
      <w:r w:rsidR="00F85F07" w:rsidRPr="004A08AA">
        <w:rPr>
          <w:rFonts w:asciiTheme="minorHAnsi" w:hAnsiTheme="minorHAnsi" w:cs="Arial"/>
          <w:i/>
          <w:color w:val="auto"/>
          <w:sz w:val="20"/>
          <w:szCs w:val="22"/>
        </w:rPr>
        <w:t>.</w:t>
      </w:r>
      <w:r w:rsidRPr="004A08AA">
        <w:rPr>
          <w:rFonts w:asciiTheme="minorHAnsi" w:hAnsiTheme="minorHAnsi" w:cs="Arial"/>
          <w:i/>
          <w:color w:val="auto"/>
          <w:sz w:val="20"/>
          <w:szCs w:val="22"/>
        </w:rPr>
        <w:t xml:space="preserve"> </w:t>
      </w:r>
      <w:r w:rsidRPr="004A08AA">
        <w:rPr>
          <w:rFonts w:asciiTheme="minorHAnsi" w:hAnsiTheme="minorHAnsi" w:cs="Arial"/>
          <w:b w:val="0"/>
          <w:i/>
          <w:color w:val="auto"/>
          <w:sz w:val="20"/>
          <w:szCs w:val="22"/>
        </w:rPr>
        <w:t>Ćwiczenia przeprowadzone przez KM PSP we Wrocławiu</w:t>
      </w:r>
      <w:r w:rsidR="00DC008D" w:rsidRPr="004A08AA">
        <w:rPr>
          <w:rFonts w:asciiTheme="minorHAnsi" w:hAnsiTheme="minorHAnsi" w:cs="Arial"/>
          <w:b w:val="0"/>
          <w:i/>
          <w:color w:val="auto"/>
          <w:sz w:val="20"/>
          <w:szCs w:val="22"/>
        </w:rPr>
        <w:t>.</w:t>
      </w:r>
    </w:p>
    <w:tbl>
      <w:tblPr>
        <w:tblW w:w="1570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5"/>
        <w:gridCol w:w="1674"/>
        <w:gridCol w:w="2012"/>
        <w:gridCol w:w="3686"/>
        <w:gridCol w:w="1559"/>
        <w:gridCol w:w="2268"/>
        <w:gridCol w:w="1325"/>
        <w:gridCol w:w="2753"/>
      </w:tblGrid>
      <w:tr w:rsidR="00FD25F8" w:rsidRPr="007010AE" w:rsidTr="00880DD1">
        <w:trPr>
          <w:cantSplit/>
          <w:trHeight w:val="301"/>
          <w:tblHeader/>
        </w:trPr>
        <w:tc>
          <w:tcPr>
            <w:tcW w:w="425" w:type="dxa"/>
            <w:vAlign w:val="center"/>
          </w:tcPr>
          <w:p w:rsidR="00FD25F8" w:rsidRPr="007010AE" w:rsidRDefault="00FD25F8" w:rsidP="00FD25F8">
            <w:pPr>
              <w:spacing w:line="240" w:lineRule="auto"/>
              <w:jc w:val="center"/>
              <w:rPr>
                <w:rFonts w:asciiTheme="minorHAnsi" w:hAnsiTheme="minorHAnsi" w:cs="Arial"/>
                <w:b/>
                <w:sz w:val="20"/>
                <w:szCs w:val="18"/>
              </w:rPr>
            </w:pPr>
            <w:r w:rsidRPr="007010AE">
              <w:rPr>
                <w:rFonts w:asciiTheme="minorHAnsi" w:hAnsiTheme="minorHAnsi" w:cs="Arial"/>
                <w:b/>
                <w:sz w:val="20"/>
                <w:szCs w:val="18"/>
              </w:rPr>
              <w:t>Lp.</w:t>
            </w:r>
          </w:p>
        </w:tc>
        <w:tc>
          <w:tcPr>
            <w:tcW w:w="1674" w:type="dxa"/>
            <w:vAlign w:val="center"/>
          </w:tcPr>
          <w:p w:rsidR="00FD25F8" w:rsidRPr="007010AE" w:rsidRDefault="00FD25F8" w:rsidP="00FD25F8">
            <w:pPr>
              <w:spacing w:line="240" w:lineRule="auto"/>
              <w:jc w:val="center"/>
              <w:rPr>
                <w:rFonts w:asciiTheme="minorHAnsi" w:hAnsiTheme="minorHAnsi" w:cs="Arial"/>
                <w:b/>
                <w:sz w:val="20"/>
                <w:szCs w:val="18"/>
              </w:rPr>
            </w:pPr>
            <w:r w:rsidRPr="007010AE">
              <w:rPr>
                <w:rFonts w:asciiTheme="minorHAnsi" w:hAnsiTheme="minorHAnsi" w:cs="Arial"/>
                <w:b/>
                <w:sz w:val="20"/>
                <w:szCs w:val="18"/>
              </w:rPr>
              <w:t>Data</w:t>
            </w:r>
          </w:p>
          <w:p w:rsidR="00FD25F8" w:rsidRPr="007010AE" w:rsidRDefault="00FD25F8" w:rsidP="00FD25F8">
            <w:pPr>
              <w:spacing w:line="240" w:lineRule="auto"/>
              <w:jc w:val="center"/>
              <w:rPr>
                <w:rFonts w:asciiTheme="minorHAnsi" w:hAnsiTheme="minorHAnsi" w:cs="Arial"/>
                <w:b/>
                <w:sz w:val="20"/>
                <w:szCs w:val="18"/>
              </w:rPr>
            </w:pPr>
            <w:r w:rsidRPr="007010AE">
              <w:rPr>
                <w:rFonts w:asciiTheme="minorHAnsi" w:hAnsiTheme="minorHAnsi" w:cs="Arial"/>
                <w:b/>
                <w:sz w:val="20"/>
                <w:szCs w:val="18"/>
              </w:rPr>
              <w:t>przeprowadzenia</w:t>
            </w:r>
          </w:p>
          <w:p w:rsidR="00FD25F8" w:rsidRPr="007010AE" w:rsidRDefault="00FD25F8" w:rsidP="00FD25F8">
            <w:pPr>
              <w:spacing w:line="240" w:lineRule="auto"/>
              <w:jc w:val="center"/>
              <w:rPr>
                <w:rFonts w:asciiTheme="minorHAnsi" w:hAnsiTheme="minorHAnsi" w:cs="Arial"/>
                <w:b/>
                <w:sz w:val="20"/>
                <w:szCs w:val="18"/>
              </w:rPr>
            </w:pPr>
            <w:r w:rsidRPr="007010AE">
              <w:rPr>
                <w:rFonts w:asciiTheme="minorHAnsi" w:hAnsiTheme="minorHAnsi" w:cs="Arial"/>
                <w:b/>
                <w:sz w:val="20"/>
                <w:szCs w:val="18"/>
              </w:rPr>
              <w:t>ćwiczeń</w:t>
            </w:r>
          </w:p>
        </w:tc>
        <w:tc>
          <w:tcPr>
            <w:tcW w:w="2012" w:type="dxa"/>
            <w:vAlign w:val="center"/>
          </w:tcPr>
          <w:p w:rsidR="00FD25F8" w:rsidRPr="007010AE" w:rsidRDefault="00FD25F8" w:rsidP="00FD25F8">
            <w:pPr>
              <w:spacing w:line="240" w:lineRule="auto"/>
              <w:jc w:val="center"/>
              <w:rPr>
                <w:rFonts w:asciiTheme="minorHAnsi" w:hAnsiTheme="minorHAnsi" w:cs="Arial"/>
                <w:b/>
                <w:sz w:val="20"/>
                <w:szCs w:val="18"/>
              </w:rPr>
            </w:pPr>
            <w:r w:rsidRPr="007010AE">
              <w:rPr>
                <w:rFonts w:asciiTheme="minorHAnsi" w:hAnsiTheme="minorHAnsi" w:cs="Arial"/>
                <w:b/>
                <w:sz w:val="20"/>
                <w:szCs w:val="18"/>
              </w:rPr>
              <w:t>Miejsce prze-prowadzenia ćwiczeń</w:t>
            </w:r>
          </w:p>
        </w:tc>
        <w:tc>
          <w:tcPr>
            <w:tcW w:w="3686" w:type="dxa"/>
            <w:vAlign w:val="center"/>
          </w:tcPr>
          <w:p w:rsidR="00FD25F8" w:rsidRPr="007010AE" w:rsidRDefault="00FD25F8" w:rsidP="00FD25F8">
            <w:pPr>
              <w:spacing w:line="240" w:lineRule="auto"/>
              <w:jc w:val="center"/>
              <w:rPr>
                <w:rFonts w:asciiTheme="minorHAnsi" w:hAnsiTheme="minorHAnsi" w:cs="Arial"/>
                <w:b/>
                <w:sz w:val="20"/>
                <w:szCs w:val="18"/>
              </w:rPr>
            </w:pPr>
            <w:r w:rsidRPr="007010AE">
              <w:rPr>
                <w:rFonts w:asciiTheme="minorHAnsi" w:hAnsiTheme="minorHAnsi" w:cs="Arial"/>
                <w:b/>
                <w:sz w:val="20"/>
                <w:szCs w:val="18"/>
              </w:rPr>
              <w:t>Kryptonim, cel, główne założenia</w:t>
            </w:r>
          </w:p>
        </w:tc>
        <w:tc>
          <w:tcPr>
            <w:tcW w:w="1559" w:type="dxa"/>
            <w:vAlign w:val="center"/>
          </w:tcPr>
          <w:p w:rsidR="00FD25F8" w:rsidRPr="007010AE" w:rsidRDefault="00FD25F8" w:rsidP="00FD25F8">
            <w:pPr>
              <w:spacing w:line="240" w:lineRule="auto"/>
              <w:jc w:val="center"/>
              <w:rPr>
                <w:rFonts w:asciiTheme="minorHAnsi" w:hAnsiTheme="minorHAnsi" w:cs="Arial"/>
                <w:b/>
                <w:sz w:val="20"/>
                <w:szCs w:val="18"/>
              </w:rPr>
            </w:pPr>
            <w:r w:rsidRPr="007010AE">
              <w:rPr>
                <w:rFonts w:asciiTheme="minorHAnsi" w:hAnsiTheme="minorHAnsi" w:cs="Arial"/>
                <w:b/>
                <w:sz w:val="20"/>
                <w:szCs w:val="18"/>
              </w:rPr>
              <w:t>Organizatorzy ćwiczeń</w:t>
            </w:r>
          </w:p>
        </w:tc>
        <w:tc>
          <w:tcPr>
            <w:tcW w:w="2268" w:type="dxa"/>
            <w:vAlign w:val="center"/>
          </w:tcPr>
          <w:p w:rsidR="00FD25F8" w:rsidRPr="007010AE" w:rsidRDefault="00FD25F8" w:rsidP="00FD25F8">
            <w:pPr>
              <w:spacing w:line="240" w:lineRule="auto"/>
              <w:jc w:val="center"/>
              <w:rPr>
                <w:rFonts w:asciiTheme="minorHAnsi" w:hAnsiTheme="minorHAnsi" w:cs="Arial"/>
                <w:b/>
                <w:sz w:val="20"/>
                <w:szCs w:val="18"/>
              </w:rPr>
            </w:pPr>
            <w:r w:rsidRPr="007010AE">
              <w:rPr>
                <w:rFonts w:asciiTheme="minorHAnsi" w:hAnsiTheme="minorHAnsi" w:cs="Arial"/>
                <w:b/>
                <w:sz w:val="20"/>
                <w:szCs w:val="18"/>
              </w:rPr>
              <w:t>Siły i środki uczestniczące w ćwiczeniach</w:t>
            </w:r>
          </w:p>
        </w:tc>
        <w:tc>
          <w:tcPr>
            <w:tcW w:w="1325" w:type="dxa"/>
            <w:vAlign w:val="center"/>
          </w:tcPr>
          <w:p w:rsidR="00FD25F8" w:rsidRPr="007010AE" w:rsidRDefault="00FD25F8" w:rsidP="00FD25F8">
            <w:pPr>
              <w:spacing w:line="240" w:lineRule="auto"/>
              <w:jc w:val="center"/>
              <w:rPr>
                <w:rFonts w:asciiTheme="minorHAnsi" w:hAnsiTheme="minorHAnsi" w:cs="Arial"/>
                <w:b/>
                <w:sz w:val="20"/>
                <w:szCs w:val="18"/>
              </w:rPr>
            </w:pPr>
            <w:r w:rsidRPr="007010AE">
              <w:rPr>
                <w:rFonts w:asciiTheme="minorHAnsi" w:hAnsiTheme="minorHAnsi" w:cs="Arial"/>
                <w:b/>
                <w:sz w:val="20"/>
                <w:szCs w:val="18"/>
              </w:rPr>
              <w:t>Rodzaj i z</w:t>
            </w:r>
            <w:r w:rsidRPr="007010AE">
              <w:rPr>
                <w:rFonts w:asciiTheme="minorHAnsi" w:hAnsiTheme="minorHAnsi" w:cs="Arial"/>
                <w:b/>
                <w:sz w:val="20"/>
                <w:szCs w:val="18"/>
              </w:rPr>
              <w:t>a</w:t>
            </w:r>
            <w:r w:rsidRPr="007010AE">
              <w:rPr>
                <w:rFonts w:asciiTheme="minorHAnsi" w:hAnsiTheme="minorHAnsi" w:cs="Arial"/>
                <w:b/>
                <w:sz w:val="20"/>
                <w:szCs w:val="18"/>
              </w:rPr>
              <w:t>sięg ćwiczeń</w:t>
            </w:r>
          </w:p>
        </w:tc>
        <w:tc>
          <w:tcPr>
            <w:tcW w:w="2753" w:type="dxa"/>
            <w:vAlign w:val="center"/>
          </w:tcPr>
          <w:p w:rsidR="00FD25F8" w:rsidRPr="007010AE" w:rsidRDefault="00FD25F8" w:rsidP="00FD25F8">
            <w:pPr>
              <w:spacing w:line="240" w:lineRule="auto"/>
              <w:jc w:val="center"/>
              <w:rPr>
                <w:rFonts w:asciiTheme="minorHAnsi" w:hAnsiTheme="minorHAnsi" w:cs="Arial"/>
                <w:b/>
                <w:sz w:val="20"/>
                <w:szCs w:val="18"/>
              </w:rPr>
            </w:pPr>
            <w:r w:rsidRPr="007010AE">
              <w:rPr>
                <w:rFonts w:asciiTheme="minorHAnsi" w:hAnsiTheme="minorHAnsi" w:cs="Arial"/>
                <w:b/>
                <w:sz w:val="20"/>
                <w:szCs w:val="18"/>
              </w:rPr>
              <w:t>Ocena ćwiczeń, uwagi i wnioski</w:t>
            </w:r>
          </w:p>
        </w:tc>
      </w:tr>
      <w:tr w:rsidR="00251C65" w:rsidRPr="007010AE" w:rsidTr="00880DD1">
        <w:trPr>
          <w:trHeight w:val="661"/>
        </w:trPr>
        <w:tc>
          <w:tcPr>
            <w:tcW w:w="425" w:type="dxa"/>
            <w:vAlign w:val="center"/>
          </w:tcPr>
          <w:p w:rsidR="00251C65" w:rsidRPr="00CF7A55" w:rsidRDefault="00251C65" w:rsidP="00D513C1">
            <w:pPr>
              <w:numPr>
                <w:ilvl w:val="0"/>
                <w:numId w:val="39"/>
              </w:numPr>
              <w:overflowPunct/>
              <w:autoSpaceDE/>
              <w:autoSpaceDN/>
              <w:adjustRightInd/>
              <w:spacing w:line="240" w:lineRule="auto"/>
              <w:jc w:val="center"/>
              <w:textAlignment w:val="auto"/>
              <w:rPr>
                <w:rFonts w:asciiTheme="minorHAnsi" w:hAnsiTheme="minorHAnsi" w:cs="Arial"/>
                <w:sz w:val="20"/>
              </w:rPr>
            </w:pPr>
          </w:p>
        </w:tc>
        <w:tc>
          <w:tcPr>
            <w:tcW w:w="1674" w:type="dxa"/>
            <w:vAlign w:val="center"/>
          </w:tcPr>
          <w:p w:rsidR="00251C65" w:rsidRPr="00CF7A55" w:rsidRDefault="00251C65" w:rsidP="00251C65">
            <w:pPr>
              <w:spacing w:line="240" w:lineRule="auto"/>
              <w:jc w:val="center"/>
              <w:rPr>
                <w:rFonts w:asciiTheme="minorHAnsi" w:hAnsiTheme="minorHAnsi" w:cs="Arial"/>
                <w:sz w:val="20"/>
              </w:rPr>
            </w:pPr>
            <w:r>
              <w:rPr>
                <w:rFonts w:asciiTheme="minorHAnsi" w:hAnsiTheme="minorHAnsi" w:cs="Arial"/>
                <w:sz w:val="20"/>
              </w:rPr>
              <w:t>02</w:t>
            </w:r>
            <w:r w:rsidRPr="00CF7A55">
              <w:rPr>
                <w:rFonts w:asciiTheme="minorHAnsi" w:hAnsiTheme="minorHAnsi" w:cs="Arial"/>
                <w:sz w:val="20"/>
              </w:rPr>
              <w:t>.0</w:t>
            </w:r>
            <w:r>
              <w:rPr>
                <w:rFonts w:asciiTheme="minorHAnsi" w:hAnsiTheme="minorHAnsi" w:cs="Arial"/>
                <w:sz w:val="20"/>
              </w:rPr>
              <w:t>6</w:t>
            </w:r>
            <w:r w:rsidRPr="00CF7A55">
              <w:rPr>
                <w:rFonts w:asciiTheme="minorHAnsi" w:hAnsiTheme="minorHAnsi" w:cs="Arial"/>
                <w:sz w:val="20"/>
              </w:rPr>
              <w:t>.201</w:t>
            </w:r>
            <w:r>
              <w:rPr>
                <w:rFonts w:asciiTheme="minorHAnsi" w:hAnsiTheme="minorHAnsi" w:cs="Arial"/>
                <w:sz w:val="20"/>
              </w:rPr>
              <w:t>5</w:t>
            </w:r>
          </w:p>
        </w:tc>
        <w:tc>
          <w:tcPr>
            <w:tcW w:w="2012" w:type="dxa"/>
            <w:vAlign w:val="center"/>
          </w:tcPr>
          <w:p w:rsidR="00251C65" w:rsidRDefault="00251C65" w:rsidP="00251C65">
            <w:pPr>
              <w:spacing w:line="240" w:lineRule="auto"/>
              <w:rPr>
                <w:rFonts w:asciiTheme="minorHAnsi" w:hAnsiTheme="minorHAnsi" w:cs="Arial"/>
                <w:sz w:val="20"/>
              </w:rPr>
            </w:pPr>
            <w:r>
              <w:rPr>
                <w:rFonts w:asciiTheme="minorHAnsi" w:hAnsiTheme="minorHAnsi" w:cs="Arial"/>
                <w:sz w:val="20"/>
              </w:rPr>
              <w:t>Centrum Konferency</w:t>
            </w:r>
            <w:r>
              <w:rPr>
                <w:rFonts w:asciiTheme="minorHAnsi" w:hAnsiTheme="minorHAnsi" w:cs="Arial"/>
                <w:sz w:val="20"/>
              </w:rPr>
              <w:t>j</w:t>
            </w:r>
            <w:r>
              <w:rPr>
                <w:rFonts w:asciiTheme="minorHAnsi" w:hAnsiTheme="minorHAnsi" w:cs="Arial"/>
                <w:sz w:val="20"/>
              </w:rPr>
              <w:t xml:space="preserve">ne </w:t>
            </w:r>
            <w:r w:rsidRPr="00AC373D">
              <w:rPr>
                <w:rFonts w:asciiTheme="minorHAnsi" w:hAnsiTheme="minorHAnsi" w:cs="Arial"/>
                <w:sz w:val="20"/>
              </w:rPr>
              <w:t xml:space="preserve">(RCTB) Hali Stulecia </w:t>
            </w:r>
          </w:p>
          <w:p w:rsidR="00251C65" w:rsidRDefault="00251C65" w:rsidP="00251C65">
            <w:pPr>
              <w:spacing w:line="240" w:lineRule="auto"/>
              <w:rPr>
                <w:rFonts w:asciiTheme="minorHAnsi" w:hAnsiTheme="minorHAnsi" w:cs="Arial"/>
                <w:sz w:val="20"/>
              </w:rPr>
            </w:pPr>
            <w:r w:rsidRPr="00AC373D">
              <w:rPr>
                <w:rFonts w:asciiTheme="minorHAnsi" w:hAnsiTheme="minorHAnsi" w:cs="Arial"/>
                <w:sz w:val="20"/>
              </w:rPr>
              <w:t xml:space="preserve">we Wrocławiu, </w:t>
            </w:r>
          </w:p>
          <w:p w:rsidR="00251C65" w:rsidRPr="00AC373D" w:rsidRDefault="00251C65" w:rsidP="00251C65">
            <w:pPr>
              <w:spacing w:line="240" w:lineRule="auto"/>
              <w:rPr>
                <w:rFonts w:asciiTheme="minorHAnsi" w:hAnsiTheme="minorHAnsi" w:cs="Arial"/>
                <w:sz w:val="20"/>
              </w:rPr>
            </w:pPr>
            <w:r w:rsidRPr="00AC373D">
              <w:rPr>
                <w:rFonts w:asciiTheme="minorHAnsi" w:hAnsiTheme="minorHAnsi" w:cs="Arial"/>
                <w:sz w:val="20"/>
              </w:rPr>
              <w:t>ul. Wystawowa 1</w:t>
            </w:r>
          </w:p>
          <w:p w:rsidR="00251C65" w:rsidRPr="00CF7A55" w:rsidRDefault="00251C65" w:rsidP="00251C65">
            <w:pPr>
              <w:spacing w:line="240" w:lineRule="auto"/>
              <w:rPr>
                <w:rFonts w:asciiTheme="minorHAnsi" w:hAnsiTheme="minorHAnsi" w:cs="Arial"/>
                <w:b/>
                <w:sz w:val="20"/>
              </w:rPr>
            </w:pPr>
          </w:p>
        </w:tc>
        <w:tc>
          <w:tcPr>
            <w:tcW w:w="3686" w:type="dxa"/>
            <w:vAlign w:val="center"/>
          </w:tcPr>
          <w:p w:rsidR="00251C65" w:rsidRDefault="00251C65" w:rsidP="00251C65">
            <w:pPr>
              <w:spacing w:line="240" w:lineRule="auto"/>
              <w:rPr>
                <w:rFonts w:asciiTheme="minorHAnsi" w:hAnsiTheme="minorHAnsi" w:cs="Arial"/>
                <w:sz w:val="20"/>
              </w:rPr>
            </w:pPr>
            <w:r w:rsidRPr="00CF7A55">
              <w:rPr>
                <w:rFonts w:asciiTheme="minorHAnsi" w:hAnsiTheme="minorHAnsi" w:cs="Arial"/>
                <w:sz w:val="20"/>
              </w:rPr>
              <w:t>Ćwiczenia taktyczno-bojowe pod krypt</w:t>
            </w:r>
            <w:r w:rsidRPr="00CF7A55">
              <w:rPr>
                <w:rFonts w:asciiTheme="minorHAnsi" w:hAnsiTheme="minorHAnsi" w:cs="Arial"/>
                <w:sz w:val="20"/>
              </w:rPr>
              <w:t>o</w:t>
            </w:r>
            <w:r w:rsidRPr="00CF7A55">
              <w:rPr>
                <w:rFonts w:asciiTheme="minorHAnsi" w:hAnsiTheme="minorHAnsi" w:cs="Arial"/>
                <w:sz w:val="20"/>
              </w:rPr>
              <w:t>nimem: „</w:t>
            </w:r>
            <w:r>
              <w:rPr>
                <w:rFonts w:asciiTheme="minorHAnsi" w:hAnsiTheme="minorHAnsi" w:cs="Arial"/>
                <w:b/>
                <w:sz w:val="20"/>
              </w:rPr>
              <w:t>Hala 2015</w:t>
            </w:r>
            <w:r w:rsidRPr="00CF7A55">
              <w:rPr>
                <w:rFonts w:asciiTheme="minorHAnsi" w:hAnsiTheme="minorHAnsi" w:cs="Arial"/>
                <w:sz w:val="20"/>
              </w:rPr>
              <w:t>”.</w:t>
            </w:r>
          </w:p>
          <w:p w:rsidR="00251C65" w:rsidRDefault="00251C65" w:rsidP="00D513C1">
            <w:pPr>
              <w:pStyle w:val="Akapitzlist"/>
              <w:numPr>
                <w:ilvl w:val="0"/>
                <w:numId w:val="139"/>
              </w:numPr>
              <w:spacing w:after="0" w:line="240" w:lineRule="auto"/>
              <w:rPr>
                <w:rFonts w:asciiTheme="minorHAnsi" w:hAnsiTheme="minorHAnsi" w:cs="Arial"/>
                <w:sz w:val="20"/>
                <w:szCs w:val="20"/>
              </w:rPr>
            </w:pPr>
            <w:r w:rsidRPr="00AC373D">
              <w:rPr>
                <w:rFonts w:asciiTheme="minorHAnsi" w:hAnsiTheme="minorHAnsi" w:cs="Arial"/>
                <w:sz w:val="20"/>
                <w:szCs w:val="20"/>
              </w:rPr>
              <w:t>Doskonalenie praktycznych metod postępowania jednostek Państwowej Straży Pożarnej podczas działań r</w:t>
            </w:r>
            <w:r w:rsidRPr="00AC373D">
              <w:rPr>
                <w:rFonts w:asciiTheme="minorHAnsi" w:hAnsiTheme="minorHAnsi" w:cs="Arial"/>
                <w:sz w:val="20"/>
                <w:szCs w:val="20"/>
              </w:rPr>
              <w:t>a</w:t>
            </w:r>
            <w:r w:rsidRPr="00AC373D">
              <w:rPr>
                <w:rFonts w:asciiTheme="minorHAnsi" w:hAnsiTheme="minorHAnsi" w:cs="Arial"/>
                <w:sz w:val="20"/>
                <w:szCs w:val="20"/>
              </w:rPr>
              <w:t>towniczych z zakresu ratownictwa chemiczno – ekologicznego związanych z przeprowadzeniem dekontaminacji wstępnej w obiektach użyteczności publicznej.</w:t>
            </w:r>
          </w:p>
          <w:p w:rsidR="00251C65" w:rsidRPr="00AC373D" w:rsidRDefault="00251C65" w:rsidP="00D513C1">
            <w:pPr>
              <w:pStyle w:val="Akapitzlist"/>
              <w:numPr>
                <w:ilvl w:val="0"/>
                <w:numId w:val="139"/>
              </w:numPr>
              <w:spacing w:after="0" w:line="240" w:lineRule="auto"/>
              <w:rPr>
                <w:rFonts w:asciiTheme="minorHAnsi" w:hAnsiTheme="minorHAnsi" w:cs="Arial"/>
                <w:sz w:val="20"/>
                <w:szCs w:val="20"/>
              </w:rPr>
            </w:pPr>
            <w:r w:rsidRPr="00AC373D">
              <w:rPr>
                <w:rFonts w:asciiTheme="minorHAnsi" w:hAnsiTheme="minorHAnsi" w:cs="Arial"/>
                <w:sz w:val="20"/>
                <w:szCs w:val="20"/>
              </w:rPr>
              <w:t>Doskonalenie zasad współdziałania Państwowej Straży Pożarnej z innymi podmiotami ratowniczymi podczas o</w:t>
            </w:r>
            <w:r w:rsidRPr="00AC373D">
              <w:rPr>
                <w:rFonts w:asciiTheme="minorHAnsi" w:hAnsiTheme="minorHAnsi" w:cs="Arial"/>
                <w:sz w:val="20"/>
                <w:szCs w:val="20"/>
              </w:rPr>
              <w:t>r</w:t>
            </w:r>
            <w:r w:rsidRPr="00AC373D">
              <w:rPr>
                <w:rFonts w:asciiTheme="minorHAnsi" w:hAnsiTheme="minorHAnsi" w:cs="Arial"/>
                <w:sz w:val="20"/>
                <w:szCs w:val="20"/>
              </w:rPr>
              <w:t>ganizowania i prowadzenia akcji r</w:t>
            </w:r>
            <w:r w:rsidRPr="00AC373D">
              <w:rPr>
                <w:rFonts w:asciiTheme="minorHAnsi" w:hAnsiTheme="minorHAnsi" w:cs="Arial"/>
                <w:sz w:val="20"/>
                <w:szCs w:val="20"/>
              </w:rPr>
              <w:t>a</w:t>
            </w:r>
            <w:r w:rsidRPr="00AC373D">
              <w:rPr>
                <w:rFonts w:asciiTheme="minorHAnsi" w:hAnsiTheme="minorHAnsi" w:cs="Arial"/>
                <w:sz w:val="20"/>
                <w:szCs w:val="20"/>
              </w:rPr>
              <w:t>towniczej, dotyczącej przeprowadzenia dekontaminacji wstępnej w obiektach użyteczności publicznej.</w:t>
            </w:r>
          </w:p>
        </w:tc>
        <w:tc>
          <w:tcPr>
            <w:tcW w:w="1559" w:type="dxa"/>
            <w:vAlign w:val="center"/>
          </w:tcPr>
          <w:p w:rsidR="00251C65" w:rsidRDefault="00251C65" w:rsidP="00251C65">
            <w:pPr>
              <w:spacing w:line="240" w:lineRule="auto"/>
              <w:rPr>
                <w:rFonts w:asciiTheme="minorHAnsi" w:hAnsiTheme="minorHAnsi" w:cs="Arial"/>
                <w:sz w:val="20"/>
              </w:rPr>
            </w:pPr>
            <w:r>
              <w:rPr>
                <w:rFonts w:asciiTheme="minorHAnsi" w:hAnsiTheme="minorHAnsi" w:cs="Arial"/>
                <w:sz w:val="20"/>
              </w:rPr>
              <w:t>JRG nr 2</w:t>
            </w:r>
          </w:p>
          <w:p w:rsidR="00251C65" w:rsidRDefault="00251C65" w:rsidP="00251C65">
            <w:pPr>
              <w:spacing w:line="240" w:lineRule="auto"/>
              <w:jc w:val="left"/>
              <w:rPr>
                <w:rFonts w:asciiTheme="minorHAnsi" w:hAnsiTheme="minorHAnsi" w:cs="Arial"/>
                <w:sz w:val="20"/>
              </w:rPr>
            </w:pPr>
            <w:r>
              <w:rPr>
                <w:rFonts w:asciiTheme="minorHAnsi" w:hAnsiTheme="minorHAnsi" w:cs="Arial"/>
                <w:sz w:val="20"/>
              </w:rPr>
              <w:t>KM</w:t>
            </w:r>
            <w:r w:rsidRPr="00CF7A55">
              <w:rPr>
                <w:rFonts w:asciiTheme="minorHAnsi" w:hAnsiTheme="minorHAnsi" w:cs="Arial"/>
                <w:sz w:val="20"/>
              </w:rPr>
              <w:t xml:space="preserve"> PSP </w:t>
            </w:r>
            <w:r>
              <w:rPr>
                <w:rFonts w:asciiTheme="minorHAnsi" w:hAnsiTheme="minorHAnsi" w:cs="Arial"/>
                <w:sz w:val="20"/>
              </w:rPr>
              <w:br/>
            </w:r>
            <w:r w:rsidRPr="00CF7A55">
              <w:rPr>
                <w:rFonts w:asciiTheme="minorHAnsi" w:hAnsiTheme="minorHAnsi" w:cs="Arial"/>
                <w:sz w:val="20"/>
              </w:rPr>
              <w:t>we Wrocławiu</w:t>
            </w:r>
          </w:p>
          <w:p w:rsidR="00251C65" w:rsidRPr="00CF7A55" w:rsidRDefault="00251C65" w:rsidP="00251C65">
            <w:pPr>
              <w:spacing w:line="240" w:lineRule="auto"/>
              <w:rPr>
                <w:rFonts w:asciiTheme="minorHAnsi" w:hAnsiTheme="minorHAnsi" w:cs="Arial"/>
                <w:sz w:val="20"/>
              </w:rPr>
            </w:pPr>
          </w:p>
          <w:p w:rsidR="00251C65" w:rsidRPr="00CF7A55" w:rsidRDefault="00251C65" w:rsidP="00251C65">
            <w:pPr>
              <w:spacing w:line="240" w:lineRule="auto"/>
              <w:rPr>
                <w:rFonts w:asciiTheme="minorHAnsi" w:hAnsiTheme="minorHAnsi" w:cs="Arial"/>
                <w:sz w:val="20"/>
              </w:rPr>
            </w:pPr>
          </w:p>
        </w:tc>
        <w:tc>
          <w:tcPr>
            <w:tcW w:w="2268" w:type="dxa"/>
            <w:vAlign w:val="center"/>
          </w:tcPr>
          <w:p w:rsidR="00251C65" w:rsidRPr="00AC373D" w:rsidRDefault="00251C65" w:rsidP="00251C65">
            <w:pPr>
              <w:spacing w:line="240" w:lineRule="auto"/>
              <w:rPr>
                <w:rFonts w:asciiTheme="minorHAnsi" w:hAnsiTheme="minorHAnsi" w:cs="Arial"/>
                <w:b/>
                <w:sz w:val="20"/>
              </w:rPr>
            </w:pPr>
            <w:r w:rsidRPr="00AC373D">
              <w:rPr>
                <w:rFonts w:asciiTheme="minorHAnsi" w:hAnsiTheme="minorHAnsi" w:cs="Arial"/>
                <w:b/>
                <w:sz w:val="20"/>
              </w:rPr>
              <w:t>JRG nr 1:</w:t>
            </w:r>
            <w:r>
              <w:rPr>
                <w:rFonts w:asciiTheme="minorHAnsi" w:hAnsiTheme="minorHAnsi" w:cs="Arial"/>
                <w:b/>
                <w:sz w:val="20"/>
              </w:rPr>
              <w:t xml:space="preserve"> </w:t>
            </w:r>
            <w:r w:rsidRPr="00AC373D">
              <w:rPr>
                <w:rFonts w:asciiTheme="minorHAnsi" w:hAnsiTheme="minorHAnsi" w:cs="Arial"/>
                <w:sz w:val="20"/>
              </w:rPr>
              <w:t>GBA 2,5/20</w:t>
            </w:r>
            <w:r>
              <w:rPr>
                <w:rFonts w:asciiTheme="minorHAnsi" w:hAnsiTheme="minorHAnsi" w:cs="Arial"/>
                <w:sz w:val="20"/>
              </w:rPr>
              <w:t>.</w:t>
            </w:r>
          </w:p>
          <w:p w:rsidR="00251C65" w:rsidRDefault="00251C65" w:rsidP="00251C65">
            <w:pPr>
              <w:spacing w:line="240" w:lineRule="auto"/>
              <w:rPr>
                <w:rFonts w:asciiTheme="minorHAnsi" w:hAnsiTheme="minorHAnsi" w:cs="Arial"/>
                <w:b/>
                <w:sz w:val="20"/>
              </w:rPr>
            </w:pPr>
            <w:r w:rsidRPr="00AC373D">
              <w:rPr>
                <w:rFonts w:asciiTheme="minorHAnsi" w:hAnsiTheme="minorHAnsi" w:cs="Arial"/>
                <w:b/>
                <w:sz w:val="20"/>
              </w:rPr>
              <w:t>JRG nr 2:</w:t>
            </w:r>
            <w:r>
              <w:rPr>
                <w:rFonts w:asciiTheme="minorHAnsi" w:hAnsiTheme="minorHAnsi" w:cs="Arial"/>
                <w:b/>
                <w:sz w:val="20"/>
              </w:rPr>
              <w:t xml:space="preserve"> </w:t>
            </w:r>
          </w:p>
          <w:p w:rsidR="00251C65" w:rsidRPr="00937298" w:rsidRDefault="00251C65" w:rsidP="00251C65">
            <w:pPr>
              <w:spacing w:line="240" w:lineRule="auto"/>
              <w:rPr>
                <w:rFonts w:asciiTheme="minorHAnsi" w:hAnsiTheme="minorHAnsi" w:cs="Arial"/>
                <w:sz w:val="20"/>
              </w:rPr>
            </w:pPr>
            <w:r>
              <w:rPr>
                <w:rFonts w:asciiTheme="minorHAnsi" w:hAnsiTheme="minorHAnsi" w:cs="Arial"/>
                <w:sz w:val="20"/>
              </w:rPr>
              <w:t>GBA 2.</w:t>
            </w:r>
            <w:r w:rsidRPr="00937298">
              <w:rPr>
                <w:rFonts w:asciiTheme="minorHAnsi" w:hAnsiTheme="minorHAnsi" w:cs="Arial"/>
                <w:sz w:val="20"/>
              </w:rPr>
              <w:t>5/20</w:t>
            </w:r>
            <w:r>
              <w:rPr>
                <w:rFonts w:asciiTheme="minorHAnsi" w:hAnsiTheme="minorHAnsi" w:cs="Arial"/>
                <w:sz w:val="20"/>
              </w:rPr>
              <w:t xml:space="preserve">, </w:t>
            </w:r>
            <w:proofErr w:type="spellStart"/>
            <w:r w:rsidRPr="00937298">
              <w:rPr>
                <w:rFonts w:asciiTheme="minorHAnsi" w:hAnsiTheme="minorHAnsi" w:cs="Arial"/>
                <w:sz w:val="20"/>
              </w:rPr>
              <w:t>SLKw</w:t>
            </w:r>
            <w:proofErr w:type="spellEnd"/>
            <w:r>
              <w:rPr>
                <w:rFonts w:asciiTheme="minorHAnsi" w:hAnsiTheme="minorHAnsi" w:cs="Arial"/>
                <w:sz w:val="20"/>
              </w:rPr>
              <w:t xml:space="preserve">, </w:t>
            </w:r>
            <w:proofErr w:type="spellStart"/>
            <w:r w:rsidRPr="00937298">
              <w:rPr>
                <w:rFonts w:asciiTheme="minorHAnsi" w:hAnsiTheme="minorHAnsi" w:cs="Arial"/>
                <w:sz w:val="20"/>
              </w:rPr>
              <w:t>SOp</w:t>
            </w:r>
            <w:proofErr w:type="spellEnd"/>
            <w:r>
              <w:rPr>
                <w:rFonts w:asciiTheme="minorHAnsi" w:hAnsiTheme="minorHAnsi" w:cs="Arial"/>
                <w:sz w:val="20"/>
              </w:rPr>
              <w:t>.</w:t>
            </w:r>
          </w:p>
          <w:p w:rsidR="00251C65" w:rsidRDefault="00251C65" w:rsidP="00251C65">
            <w:pPr>
              <w:spacing w:line="240" w:lineRule="auto"/>
              <w:rPr>
                <w:rFonts w:asciiTheme="minorHAnsi" w:hAnsiTheme="minorHAnsi" w:cs="Arial"/>
                <w:b/>
                <w:sz w:val="20"/>
              </w:rPr>
            </w:pPr>
            <w:r w:rsidRPr="00AC373D">
              <w:rPr>
                <w:rFonts w:asciiTheme="minorHAnsi" w:hAnsiTheme="minorHAnsi" w:cs="Arial"/>
                <w:b/>
                <w:sz w:val="20"/>
              </w:rPr>
              <w:t>JRG nr 3:</w:t>
            </w:r>
          </w:p>
          <w:p w:rsidR="00251C65" w:rsidRPr="00937298" w:rsidRDefault="00251C65" w:rsidP="00251C65">
            <w:pPr>
              <w:spacing w:line="240" w:lineRule="auto"/>
              <w:rPr>
                <w:rFonts w:asciiTheme="minorHAnsi" w:hAnsiTheme="minorHAnsi" w:cs="Arial"/>
                <w:sz w:val="20"/>
                <w:lang w:val="en-US"/>
              </w:rPr>
            </w:pPr>
            <w:r w:rsidRPr="00937298">
              <w:rPr>
                <w:rFonts w:asciiTheme="minorHAnsi" w:hAnsiTheme="minorHAnsi" w:cs="Arial"/>
                <w:sz w:val="20"/>
                <w:lang w:val="en-US"/>
              </w:rPr>
              <w:t xml:space="preserve">GCBA 2/30PR 750, </w:t>
            </w:r>
            <w:proofErr w:type="spellStart"/>
            <w:r w:rsidRPr="00937298">
              <w:rPr>
                <w:rFonts w:asciiTheme="minorHAnsi" w:hAnsiTheme="minorHAnsi" w:cs="Arial"/>
                <w:sz w:val="20"/>
                <w:lang w:val="en-US"/>
              </w:rPr>
              <w:t>SCRt</w:t>
            </w:r>
            <w:proofErr w:type="spellEnd"/>
            <w:r w:rsidRPr="00937298">
              <w:rPr>
                <w:rFonts w:asciiTheme="minorHAnsi" w:hAnsiTheme="minorHAnsi" w:cs="Arial"/>
                <w:sz w:val="20"/>
                <w:lang w:val="en-US"/>
              </w:rPr>
              <w:t>,</w:t>
            </w:r>
          </w:p>
          <w:p w:rsidR="00251C65" w:rsidRPr="00937298" w:rsidRDefault="00251C65" w:rsidP="00251C65">
            <w:pPr>
              <w:spacing w:line="240" w:lineRule="auto"/>
              <w:rPr>
                <w:rFonts w:asciiTheme="minorHAnsi" w:hAnsiTheme="minorHAnsi" w:cs="Arial"/>
                <w:sz w:val="20"/>
                <w:lang w:val="en-US"/>
              </w:rPr>
            </w:pPr>
            <w:proofErr w:type="spellStart"/>
            <w:r w:rsidRPr="00937298">
              <w:rPr>
                <w:rFonts w:asciiTheme="minorHAnsi" w:hAnsiTheme="minorHAnsi" w:cs="Arial"/>
                <w:sz w:val="20"/>
                <w:lang w:val="en-US"/>
              </w:rPr>
              <w:t>SCRchem</w:t>
            </w:r>
            <w:proofErr w:type="spellEnd"/>
            <w:r>
              <w:rPr>
                <w:rFonts w:asciiTheme="minorHAnsi" w:hAnsiTheme="minorHAnsi" w:cs="Arial"/>
                <w:sz w:val="20"/>
                <w:lang w:val="en-US"/>
              </w:rPr>
              <w:t xml:space="preserve">, </w:t>
            </w:r>
            <w:proofErr w:type="spellStart"/>
            <w:r w:rsidRPr="00937298">
              <w:rPr>
                <w:rFonts w:asciiTheme="minorHAnsi" w:hAnsiTheme="minorHAnsi" w:cs="Arial"/>
                <w:sz w:val="20"/>
                <w:lang w:val="en-US"/>
              </w:rPr>
              <w:t>SLRRchem</w:t>
            </w:r>
            <w:proofErr w:type="spellEnd"/>
            <w:r>
              <w:rPr>
                <w:rFonts w:asciiTheme="minorHAnsi" w:hAnsiTheme="minorHAnsi" w:cs="Arial"/>
                <w:sz w:val="20"/>
                <w:lang w:val="en-US"/>
              </w:rPr>
              <w:t xml:space="preserve">. </w:t>
            </w:r>
          </w:p>
          <w:p w:rsidR="00251C65" w:rsidRDefault="00251C65" w:rsidP="00251C65">
            <w:pPr>
              <w:spacing w:line="240" w:lineRule="auto"/>
              <w:rPr>
                <w:rFonts w:asciiTheme="minorHAnsi" w:hAnsiTheme="minorHAnsi" w:cs="Arial"/>
                <w:sz w:val="20"/>
                <w:lang w:val="en-US"/>
              </w:rPr>
            </w:pPr>
            <w:r w:rsidRPr="00937298">
              <w:rPr>
                <w:rFonts w:asciiTheme="minorHAnsi" w:hAnsiTheme="minorHAnsi" w:cs="Arial"/>
                <w:b/>
                <w:sz w:val="20"/>
                <w:lang w:val="en-US"/>
              </w:rPr>
              <w:t>JRG nr 8:</w:t>
            </w:r>
            <w:r>
              <w:rPr>
                <w:rFonts w:asciiTheme="minorHAnsi" w:hAnsiTheme="minorHAnsi" w:cs="Arial"/>
                <w:b/>
                <w:sz w:val="20"/>
                <w:lang w:val="en-US"/>
              </w:rPr>
              <w:t xml:space="preserve"> </w:t>
            </w:r>
            <w:r>
              <w:rPr>
                <w:rFonts w:asciiTheme="minorHAnsi" w:hAnsiTheme="minorHAnsi" w:cs="Arial"/>
                <w:sz w:val="20"/>
                <w:lang w:val="en-US"/>
              </w:rPr>
              <w:t>GBA 2.</w:t>
            </w:r>
            <w:r w:rsidRPr="00937298">
              <w:rPr>
                <w:rFonts w:asciiTheme="minorHAnsi" w:hAnsiTheme="minorHAnsi" w:cs="Arial"/>
                <w:sz w:val="20"/>
                <w:lang w:val="en-US"/>
              </w:rPr>
              <w:t>5/20</w:t>
            </w:r>
            <w:r>
              <w:rPr>
                <w:rFonts w:asciiTheme="minorHAnsi" w:hAnsiTheme="minorHAnsi" w:cs="Arial"/>
                <w:sz w:val="20"/>
                <w:lang w:val="en-US"/>
              </w:rPr>
              <w:t xml:space="preserve">,  </w:t>
            </w:r>
            <w:proofErr w:type="spellStart"/>
            <w:r w:rsidRPr="00937298">
              <w:rPr>
                <w:rFonts w:asciiTheme="minorHAnsi" w:hAnsiTheme="minorHAnsi" w:cs="Arial"/>
                <w:sz w:val="20"/>
                <w:lang w:val="en-US"/>
              </w:rPr>
              <w:t>SLRtBA</w:t>
            </w:r>
            <w:proofErr w:type="spellEnd"/>
            <w:r>
              <w:rPr>
                <w:rFonts w:asciiTheme="minorHAnsi" w:hAnsiTheme="minorHAnsi" w:cs="Arial"/>
                <w:sz w:val="20"/>
                <w:lang w:val="en-US"/>
              </w:rPr>
              <w:t>.</w:t>
            </w:r>
          </w:p>
          <w:p w:rsidR="00251C65" w:rsidRPr="00937298" w:rsidRDefault="00251C65" w:rsidP="00251C65">
            <w:pPr>
              <w:spacing w:line="240" w:lineRule="auto"/>
              <w:rPr>
                <w:rFonts w:asciiTheme="minorHAnsi" w:hAnsiTheme="minorHAnsi" w:cs="Arial"/>
                <w:b/>
                <w:sz w:val="20"/>
                <w:lang w:val="en-US"/>
              </w:rPr>
            </w:pPr>
            <w:r w:rsidRPr="00937298">
              <w:rPr>
                <w:rFonts w:asciiTheme="minorHAnsi" w:hAnsiTheme="minorHAnsi" w:cs="Arial"/>
                <w:b/>
                <w:sz w:val="20"/>
                <w:lang w:val="en-US"/>
              </w:rPr>
              <w:t>KMPSP:</w:t>
            </w:r>
            <w:r>
              <w:rPr>
                <w:rFonts w:asciiTheme="minorHAnsi" w:hAnsiTheme="minorHAnsi" w:cs="Arial"/>
                <w:b/>
                <w:sz w:val="20"/>
                <w:lang w:val="en-US"/>
              </w:rPr>
              <w:t xml:space="preserve"> </w:t>
            </w:r>
            <w:proofErr w:type="spellStart"/>
            <w:r w:rsidRPr="00937298">
              <w:rPr>
                <w:rFonts w:asciiTheme="minorHAnsi" w:hAnsiTheme="minorHAnsi" w:cs="Arial"/>
                <w:sz w:val="20"/>
                <w:lang w:val="en-US"/>
              </w:rPr>
              <w:t>SLOp</w:t>
            </w:r>
            <w:proofErr w:type="spellEnd"/>
            <w:r>
              <w:rPr>
                <w:rFonts w:asciiTheme="minorHAnsi" w:hAnsiTheme="minorHAnsi" w:cs="Arial"/>
                <w:sz w:val="20"/>
                <w:lang w:val="en-US"/>
              </w:rPr>
              <w:t>.</w:t>
            </w:r>
          </w:p>
          <w:p w:rsidR="00251C65" w:rsidRPr="00F71641" w:rsidRDefault="00251C65" w:rsidP="00251C65">
            <w:pPr>
              <w:spacing w:line="240" w:lineRule="auto"/>
              <w:rPr>
                <w:rFonts w:asciiTheme="minorHAnsi" w:hAnsiTheme="minorHAnsi" w:cs="Arial"/>
                <w:sz w:val="20"/>
              </w:rPr>
            </w:pPr>
            <w:r w:rsidRPr="00F71641">
              <w:rPr>
                <w:rFonts w:asciiTheme="minorHAnsi" w:hAnsiTheme="minorHAnsi" w:cs="Arial"/>
                <w:b/>
                <w:sz w:val="20"/>
              </w:rPr>
              <w:t xml:space="preserve">OSP Starówka: </w:t>
            </w:r>
            <w:proofErr w:type="spellStart"/>
            <w:r w:rsidRPr="00F71641">
              <w:rPr>
                <w:rFonts w:asciiTheme="minorHAnsi" w:hAnsiTheme="minorHAnsi" w:cs="Arial"/>
                <w:sz w:val="20"/>
              </w:rPr>
              <w:t>SLRmed</w:t>
            </w:r>
            <w:proofErr w:type="spellEnd"/>
            <w:r w:rsidRPr="00F71641">
              <w:rPr>
                <w:rFonts w:asciiTheme="minorHAnsi" w:hAnsiTheme="minorHAnsi" w:cs="Arial"/>
                <w:sz w:val="20"/>
              </w:rPr>
              <w:t>.</w:t>
            </w:r>
          </w:p>
          <w:p w:rsidR="00251C65" w:rsidRPr="00937298" w:rsidRDefault="00251C65" w:rsidP="00251C65">
            <w:pPr>
              <w:spacing w:line="240" w:lineRule="auto"/>
              <w:rPr>
                <w:rFonts w:asciiTheme="minorHAnsi" w:hAnsiTheme="minorHAnsi" w:cs="Arial"/>
                <w:sz w:val="20"/>
              </w:rPr>
            </w:pPr>
            <w:r w:rsidRPr="00937298">
              <w:rPr>
                <w:rFonts w:asciiTheme="minorHAnsi" w:hAnsiTheme="minorHAnsi" w:cs="Arial"/>
                <w:b/>
                <w:sz w:val="20"/>
              </w:rPr>
              <w:t>Pogotowie Ratunkowe</w:t>
            </w:r>
            <w:r w:rsidRPr="00937298">
              <w:rPr>
                <w:rFonts w:asciiTheme="minorHAnsi" w:hAnsiTheme="minorHAnsi" w:cs="Arial"/>
                <w:sz w:val="20"/>
              </w:rPr>
              <w:t>:</w:t>
            </w:r>
          </w:p>
          <w:p w:rsidR="00251C65" w:rsidRPr="00937298" w:rsidRDefault="00251C65" w:rsidP="00251C65">
            <w:pPr>
              <w:spacing w:line="240" w:lineRule="auto"/>
              <w:rPr>
                <w:rFonts w:asciiTheme="minorHAnsi" w:hAnsiTheme="minorHAnsi" w:cs="Arial"/>
                <w:sz w:val="20"/>
              </w:rPr>
            </w:pPr>
            <w:r>
              <w:rPr>
                <w:rFonts w:asciiTheme="minorHAnsi" w:hAnsiTheme="minorHAnsi" w:cs="Arial"/>
                <w:sz w:val="20"/>
              </w:rPr>
              <w:t>k</w:t>
            </w:r>
            <w:r w:rsidRPr="00937298">
              <w:rPr>
                <w:rFonts w:asciiTheme="minorHAnsi" w:hAnsiTheme="minorHAnsi" w:cs="Arial"/>
                <w:sz w:val="20"/>
              </w:rPr>
              <w:t>aretka.</w:t>
            </w:r>
          </w:p>
          <w:p w:rsidR="00251C65" w:rsidRDefault="00251C65" w:rsidP="00251C65">
            <w:pPr>
              <w:spacing w:line="240" w:lineRule="auto"/>
              <w:rPr>
                <w:rFonts w:asciiTheme="minorHAnsi" w:hAnsiTheme="minorHAnsi" w:cs="Arial"/>
                <w:sz w:val="20"/>
              </w:rPr>
            </w:pPr>
            <w:r w:rsidRPr="00937298">
              <w:rPr>
                <w:rFonts w:asciiTheme="minorHAnsi" w:hAnsiTheme="minorHAnsi" w:cs="Arial"/>
                <w:b/>
                <w:sz w:val="20"/>
              </w:rPr>
              <w:t>Policja</w:t>
            </w:r>
            <w:r>
              <w:rPr>
                <w:rFonts w:asciiTheme="minorHAnsi" w:hAnsiTheme="minorHAnsi" w:cs="Arial"/>
                <w:sz w:val="20"/>
              </w:rPr>
              <w:t>: r</w:t>
            </w:r>
            <w:r w:rsidRPr="00937298">
              <w:rPr>
                <w:rFonts w:asciiTheme="minorHAnsi" w:hAnsiTheme="minorHAnsi" w:cs="Arial"/>
                <w:sz w:val="20"/>
              </w:rPr>
              <w:t>adiowóz.</w:t>
            </w:r>
          </w:p>
          <w:p w:rsidR="00251C65" w:rsidRPr="0040067F" w:rsidRDefault="00251C65" w:rsidP="00251C65">
            <w:pPr>
              <w:spacing w:line="240" w:lineRule="auto"/>
              <w:rPr>
                <w:rFonts w:asciiTheme="minorHAnsi" w:hAnsiTheme="minorHAnsi" w:cs="Arial"/>
                <w:sz w:val="20"/>
              </w:rPr>
            </w:pPr>
            <w:r w:rsidRPr="00937298">
              <w:rPr>
                <w:rFonts w:asciiTheme="minorHAnsi" w:hAnsiTheme="minorHAnsi" w:cs="Arial"/>
                <w:b/>
                <w:sz w:val="20"/>
              </w:rPr>
              <w:t>Straż Miejska</w:t>
            </w:r>
            <w:r>
              <w:rPr>
                <w:rFonts w:asciiTheme="minorHAnsi" w:hAnsiTheme="minorHAnsi" w:cs="Arial"/>
                <w:sz w:val="20"/>
              </w:rPr>
              <w:t>: radiowóz.</w:t>
            </w:r>
          </w:p>
        </w:tc>
        <w:tc>
          <w:tcPr>
            <w:tcW w:w="1325" w:type="dxa"/>
            <w:vAlign w:val="center"/>
          </w:tcPr>
          <w:p w:rsidR="00251C65" w:rsidRDefault="00251C65" w:rsidP="00251C65">
            <w:pPr>
              <w:spacing w:line="240" w:lineRule="auto"/>
              <w:rPr>
                <w:rFonts w:asciiTheme="minorHAnsi" w:hAnsiTheme="minorHAnsi" w:cs="Arial"/>
                <w:sz w:val="20"/>
              </w:rPr>
            </w:pPr>
            <w:r w:rsidRPr="007010AE">
              <w:rPr>
                <w:rFonts w:asciiTheme="minorHAnsi" w:hAnsiTheme="minorHAnsi" w:cs="Arial"/>
                <w:sz w:val="20"/>
              </w:rPr>
              <w:t xml:space="preserve">Ćwiczenia </w:t>
            </w:r>
          </w:p>
          <w:p w:rsidR="00251C65" w:rsidRDefault="00251C65" w:rsidP="00251C65">
            <w:pPr>
              <w:spacing w:line="240" w:lineRule="auto"/>
              <w:rPr>
                <w:rFonts w:asciiTheme="minorHAnsi" w:hAnsiTheme="minorHAnsi" w:cs="Arial"/>
                <w:sz w:val="20"/>
              </w:rPr>
            </w:pPr>
            <w:r>
              <w:rPr>
                <w:rFonts w:asciiTheme="minorHAnsi" w:hAnsiTheme="minorHAnsi" w:cs="Arial"/>
                <w:sz w:val="20"/>
              </w:rPr>
              <w:t>Kompanijne</w:t>
            </w:r>
          </w:p>
          <w:p w:rsidR="00251C65" w:rsidRPr="007010AE" w:rsidRDefault="00251C65" w:rsidP="00251C65">
            <w:pPr>
              <w:spacing w:line="240" w:lineRule="auto"/>
              <w:rPr>
                <w:rFonts w:asciiTheme="minorHAnsi" w:hAnsiTheme="minorHAnsi" w:cs="Arial"/>
                <w:sz w:val="20"/>
              </w:rPr>
            </w:pPr>
          </w:p>
          <w:p w:rsidR="00251C65" w:rsidRPr="007010AE" w:rsidRDefault="00251C65" w:rsidP="00251C65">
            <w:pPr>
              <w:spacing w:line="240" w:lineRule="auto"/>
              <w:rPr>
                <w:rFonts w:asciiTheme="minorHAnsi" w:hAnsiTheme="minorHAnsi" w:cs="Arial"/>
                <w:sz w:val="20"/>
              </w:rPr>
            </w:pPr>
            <w:r w:rsidRPr="007010AE">
              <w:rPr>
                <w:rFonts w:asciiTheme="minorHAnsi" w:hAnsiTheme="minorHAnsi" w:cs="Arial"/>
                <w:sz w:val="20"/>
              </w:rPr>
              <w:t xml:space="preserve"> praktyczne</w:t>
            </w:r>
          </w:p>
        </w:tc>
        <w:tc>
          <w:tcPr>
            <w:tcW w:w="2753" w:type="dxa"/>
            <w:vAlign w:val="center"/>
          </w:tcPr>
          <w:p w:rsidR="00251C65" w:rsidRPr="007010AE" w:rsidRDefault="00251C65" w:rsidP="00251C65">
            <w:pPr>
              <w:spacing w:line="240" w:lineRule="auto"/>
              <w:ind w:right="356"/>
              <w:jc w:val="left"/>
              <w:rPr>
                <w:rFonts w:asciiTheme="minorHAnsi" w:hAnsiTheme="minorHAnsi" w:cs="Arial"/>
                <w:iCs/>
                <w:sz w:val="20"/>
              </w:rPr>
            </w:pPr>
            <w:r w:rsidRPr="007010AE">
              <w:rPr>
                <w:rFonts w:asciiTheme="minorHAnsi" w:hAnsiTheme="minorHAnsi" w:cs="Arial"/>
                <w:iCs/>
                <w:sz w:val="20"/>
              </w:rPr>
              <w:t xml:space="preserve">Ocena ćwiczeń oraz uwagi </w:t>
            </w:r>
            <w:r>
              <w:rPr>
                <w:rFonts w:asciiTheme="minorHAnsi" w:hAnsiTheme="minorHAnsi" w:cs="Arial"/>
                <w:iCs/>
                <w:sz w:val="20"/>
              </w:rPr>
              <w:br/>
            </w:r>
            <w:r w:rsidRPr="007010AE">
              <w:rPr>
                <w:rFonts w:asciiTheme="minorHAnsi" w:hAnsiTheme="minorHAnsi" w:cs="Arial"/>
                <w:iCs/>
                <w:sz w:val="20"/>
              </w:rPr>
              <w:t>i wnioski wskazane przez zespół rozjemców wskaz</w:t>
            </w:r>
            <w:r w:rsidRPr="007010AE">
              <w:rPr>
                <w:rFonts w:asciiTheme="minorHAnsi" w:hAnsiTheme="minorHAnsi" w:cs="Arial"/>
                <w:iCs/>
                <w:sz w:val="20"/>
              </w:rPr>
              <w:t>a</w:t>
            </w:r>
            <w:r w:rsidRPr="007010AE">
              <w:rPr>
                <w:rFonts w:asciiTheme="minorHAnsi" w:hAnsiTheme="minorHAnsi" w:cs="Arial"/>
                <w:iCs/>
                <w:sz w:val="20"/>
              </w:rPr>
              <w:t xml:space="preserve">nych rozkazem </w:t>
            </w:r>
            <w:r>
              <w:rPr>
                <w:rFonts w:asciiTheme="minorHAnsi" w:hAnsiTheme="minorHAnsi" w:cs="Arial"/>
                <w:iCs/>
                <w:sz w:val="20"/>
              </w:rPr>
              <w:br/>
            </w:r>
            <w:r w:rsidRPr="007010AE">
              <w:rPr>
                <w:rFonts w:asciiTheme="minorHAnsi" w:hAnsiTheme="minorHAnsi" w:cs="Arial"/>
                <w:iCs/>
                <w:sz w:val="20"/>
              </w:rPr>
              <w:t xml:space="preserve">Komendanta </w:t>
            </w:r>
            <w:r>
              <w:rPr>
                <w:rFonts w:asciiTheme="minorHAnsi" w:hAnsiTheme="minorHAnsi" w:cs="Arial"/>
                <w:iCs/>
                <w:sz w:val="20"/>
              </w:rPr>
              <w:t xml:space="preserve">Miejskiego </w:t>
            </w:r>
            <w:r w:rsidRPr="007010AE">
              <w:rPr>
                <w:rFonts w:asciiTheme="minorHAnsi" w:hAnsiTheme="minorHAnsi" w:cs="Arial"/>
                <w:iCs/>
                <w:sz w:val="20"/>
              </w:rPr>
              <w:t>PSP we Wrocławiu pod kierownictwem</w:t>
            </w:r>
            <w:r>
              <w:rPr>
                <w:rFonts w:asciiTheme="minorHAnsi" w:hAnsiTheme="minorHAnsi" w:cs="Arial"/>
                <w:iCs/>
                <w:sz w:val="20"/>
              </w:rPr>
              <w:t xml:space="preserve"> </w:t>
            </w:r>
            <w:r>
              <w:rPr>
                <w:rFonts w:asciiTheme="minorHAnsi" w:hAnsiTheme="minorHAnsi" w:cs="Arial"/>
                <w:iCs/>
                <w:sz w:val="20"/>
              </w:rPr>
              <w:br/>
              <w:t>st</w:t>
            </w:r>
            <w:r w:rsidRPr="007010AE">
              <w:rPr>
                <w:rFonts w:asciiTheme="minorHAnsi" w:hAnsiTheme="minorHAnsi" w:cs="Arial"/>
                <w:iCs/>
                <w:sz w:val="20"/>
              </w:rPr>
              <w:t xml:space="preserve">. </w:t>
            </w:r>
            <w:r>
              <w:rPr>
                <w:rFonts w:asciiTheme="minorHAnsi" w:hAnsiTheme="minorHAnsi" w:cs="Arial"/>
                <w:iCs/>
                <w:sz w:val="20"/>
              </w:rPr>
              <w:t xml:space="preserve">kpt. Andrzeja </w:t>
            </w:r>
            <w:r>
              <w:rPr>
                <w:rFonts w:asciiTheme="minorHAnsi" w:hAnsiTheme="minorHAnsi" w:cs="Arial"/>
                <w:iCs/>
                <w:sz w:val="20"/>
              </w:rPr>
              <w:br/>
              <w:t xml:space="preserve">Góralskiego </w:t>
            </w:r>
            <w:r w:rsidRPr="007010AE">
              <w:rPr>
                <w:rFonts w:asciiTheme="minorHAnsi" w:hAnsiTheme="minorHAnsi" w:cs="Arial"/>
                <w:iCs/>
                <w:sz w:val="20"/>
              </w:rPr>
              <w:t xml:space="preserve">zawarte są </w:t>
            </w:r>
            <w:r>
              <w:rPr>
                <w:rFonts w:asciiTheme="minorHAnsi" w:hAnsiTheme="minorHAnsi" w:cs="Arial"/>
                <w:iCs/>
                <w:sz w:val="20"/>
              </w:rPr>
              <w:br/>
            </w:r>
            <w:r w:rsidRPr="007010AE">
              <w:rPr>
                <w:rFonts w:asciiTheme="minorHAnsi" w:hAnsiTheme="minorHAnsi" w:cs="Arial"/>
                <w:iCs/>
                <w:sz w:val="20"/>
              </w:rPr>
              <w:t xml:space="preserve">w Raporcie końcowym </w:t>
            </w:r>
            <w:r>
              <w:rPr>
                <w:rFonts w:asciiTheme="minorHAnsi" w:hAnsiTheme="minorHAnsi" w:cs="Arial"/>
                <w:iCs/>
                <w:sz w:val="20"/>
              </w:rPr>
              <w:br/>
            </w:r>
            <w:r w:rsidRPr="007010AE">
              <w:rPr>
                <w:rFonts w:asciiTheme="minorHAnsi" w:hAnsiTheme="minorHAnsi" w:cs="Arial"/>
                <w:iCs/>
                <w:sz w:val="20"/>
              </w:rPr>
              <w:t>z oceny ćwiczeń</w:t>
            </w:r>
            <w:r>
              <w:rPr>
                <w:rFonts w:asciiTheme="minorHAnsi" w:hAnsiTheme="minorHAnsi" w:cs="Arial"/>
                <w:iCs/>
                <w:sz w:val="20"/>
              </w:rPr>
              <w:t>.</w:t>
            </w:r>
            <w:r w:rsidRPr="007010AE">
              <w:rPr>
                <w:rFonts w:asciiTheme="minorHAnsi" w:hAnsiTheme="minorHAnsi" w:cs="Arial"/>
                <w:iCs/>
                <w:sz w:val="20"/>
              </w:rPr>
              <w:t xml:space="preserve"> </w:t>
            </w:r>
          </w:p>
        </w:tc>
      </w:tr>
    </w:tbl>
    <w:p w:rsidR="001C4304" w:rsidRDefault="001C4304"/>
    <w:p w:rsidR="00FD25F8" w:rsidRDefault="00FD25F8">
      <w:pPr>
        <w:overflowPunct/>
        <w:autoSpaceDE/>
        <w:autoSpaceDN/>
        <w:adjustRightInd/>
        <w:spacing w:line="240" w:lineRule="auto"/>
        <w:jc w:val="left"/>
        <w:textAlignment w:val="auto"/>
        <w:rPr>
          <w:rStyle w:val="Nagwek1Znak"/>
          <w:rFonts w:ascii="Arial" w:hAnsi="Arial" w:cs="Arial"/>
          <w:b w:val="0"/>
          <w:color w:val="auto"/>
          <w:sz w:val="28"/>
          <w:szCs w:val="28"/>
        </w:rPr>
      </w:pPr>
      <w:bookmarkStart w:id="193" w:name="_Toc219006829"/>
      <w:bookmarkStart w:id="194" w:name="_Toc219007607"/>
      <w:r>
        <w:rPr>
          <w:rStyle w:val="Nagwek1Znak"/>
          <w:rFonts w:ascii="Arial" w:hAnsi="Arial" w:cs="Arial"/>
          <w:b w:val="0"/>
          <w:color w:val="auto"/>
          <w:sz w:val="28"/>
          <w:szCs w:val="28"/>
        </w:rPr>
        <w:br w:type="page"/>
      </w:r>
    </w:p>
    <w:tbl>
      <w:tblPr>
        <w:tblW w:w="1570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5"/>
        <w:gridCol w:w="1702"/>
        <w:gridCol w:w="2268"/>
        <w:gridCol w:w="3402"/>
        <w:gridCol w:w="1559"/>
        <w:gridCol w:w="2126"/>
        <w:gridCol w:w="1467"/>
        <w:gridCol w:w="2753"/>
      </w:tblGrid>
      <w:tr w:rsidR="00FD25F8" w:rsidRPr="00730BA2" w:rsidTr="00FD25F8">
        <w:trPr>
          <w:cantSplit/>
          <w:trHeight w:val="301"/>
          <w:tblHeader/>
        </w:trPr>
        <w:tc>
          <w:tcPr>
            <w:tcW w:w="425" w:type="dxa"/>
            <w:vAlign w:val="center"/>
          </w:tcPr>
          <w:p w:rsidR="00FD25F8" w:rsidRPr="00730BA2" w:rsidRDefault="00FD25F8" w:rsidP="00FD25F8">
            <w:pPr>
              <w:spacing w:line="240" w:lineRule="auto"/>
              <w:jc w:val="center"/>
              <w:rPr>
                <w:rFonts w:asciiTheme="minorHAnsi" w:hAnsiTheme="minorHAnsi" w:cs="Arial"/>
                <w:b/>
                <w:sz w:val="20"/>
              </w:rPr>
            </w:pPr>
            <w:r w:rsidRPr="00730BA2">
              <w:rPr>
                <w:rFonts w:asciiTheme="minorHAnsi" w:hAnsiTheme="minorHAnsi" w:cs="Arial"/>
                <w:b/>
                <w:sz w:val="20"/>
              </w:rPr>
              <w:lastRenderedPageBreak/>
              <w:t>Lp.</w:t>
            </w:r>
          </w:p>
        </w:tc>
        <w:tc>
          <w:tcPr>
            <w:tcW w:w="1702" w:type="dxa"/>
            <w:vAlign w:val="center"/>
          </w:tcPr>
          <w:p w:rsidR="00FD25F8" w:rsidRPr="00730BA2" w:rsidRDefault="00FD25F8" w:rsidP="00FD25F8">
            <w:pPr>
              <w:spacing w:line="240" w:lineRule="auto"/>
              <w:jc w:val="center"/>
              <w:rPr>
                <w:rFonts w:asciiTheme="minorHAnsi" w:hAnsiTheme="minorHAnsi" w:cs="Arial"/>
                <w:b/>
                <w:sz w:val="20"/>
              </w:rPr>
            </w:pPr>
            <w:r w:rsidRPr="00730BA2">
              <w:rPr>
                <w:rFonts w:asciiTheme="minorHAnsi" w:hAnsiTheme="minorHAnsi" w:cs="Arial"/>
                <w:b/>
                <w:sz w:val="20"/>
              </w:rPr>
              <w:t>Data</w:t>
            </w:r>
          </w:p>
          <w:p w:rsidR="00FD25F8" w:rsidRPr="00730BA2" w:rsidRDefault="00FD25F8" w:rsidP="00FD25F8">
            <w:pPr>
              <w:spacing w:line="240" w:lineRule="auto"/>
              <w:jc w:val="center"/>
              <w:rPr>
                <w:rFonts w:asciiTheme="minorHAnsi" w:hAnsiTheme="minorHAnsi" w:cs="Arial"/>
                <w:b/>
                <w:sz w:val="20"/>
              </w:rPr>
            </w:pPr>
            <w:r w:rsidRPr="00730BA2">
              <w:rPr>
                <w:rFonts w:asciiTheme="minorHAnsi" w:hAnsiTheme="minorHAnsi" w:cs="Arial"/>
                <w:b/>
                <w:sz w:val="20"/>
              </w:rPr>
              <w:t>przeprowadzenia</w:t>
            </w:r>
          </w:p>
          <w:p w:rsidR="00FD25F8" w:rsidRPr="00730BA2" w:rsidRDefault="00FD25F8" w:rsidP="00FD25F8">
            <w:pPr>
              <w:spacing w:line="240" w:lineRule="auto"/>
              <w:jc w:val="center"/>
              <w:rPr>
                <w:rFonts w:asciiTheme="minorHAnsi" w:hAnsiTheme="minorHAnsi" w:cs="Arial"/>
                <w:b/>
                <w:sz w:val="20"/>
              </w:rPr>
            </w:pPr>
            <w:r w:rsidRPr="00730BA2">
              <w:rPr>
                <w:rFonts w:asciiTheme="minorHAnsi" w:hAnsiTheme="minorHAnsi" w:cs="Arial"/>
                <w:b/>
                <w:sz w:val="20"/>
              </w:rPr>
              <w:t>ćwiczeń</w:t>
            </w:r>
          </w:p>
        </w:tc>
        <w:tc>
          <w:tcPr>
            <w:tcW w:w="2268" w:type="dxa"/>
            <w:vAlign w:val="center"/>
          </w:tcPr>
          <w:p w:rsidR="00FD25F8" w:rsidRPr="00730BA2" w:rsidRDefault="00FD25F8" w:rsidP="00FD25F8">
            <w:pPr>
              <w:spacing w:line="240" w:lineRule="auto"/>
              <w:jc w:val="center"/>
              <w:rPr>
                <w:rFonts w:asciiTheme="minorHAnsi" w:hAnsiTheme="minorHAnsi" w:cs="Arial"/>
                <w:b/>
                <w:sz w:val="20"/>
              </w:rPr>
            </w:pPr>
            <w:r w:rsidRPr="00730BA2">
              <w:rPr>
                <w:rFonts w:asciiTheme="minorHAnsi" w:hAnsiTheme="minorHAnsi" w:cs="Arial"/>
                <w:b/>
                <w:sz w:val="20"/>
              </w:rPr>
              <w:t>Miejsce prze-prowadzenia ćwiczeń</w:t>
            </w:r>
          </w:p>
        </w:tc>
        <w:tc>
          <w:tcPr>
            <w:tcW w:w="3402" w:type="dxa"/>
            <w:vAlign w:val="center"/>
          </w:tcPr>
          <w:p w:rsidR="00FD25F8" w:rsidRPr="00730BA2" w:rsidRDefault="00FD25F8" w:rsidP="00FD25F8">
            <w:pPr>
              <w:spacing w:line="240" w:lineRule="auto"/>
              <w:jc w:val="center"/>
              <w:rPr>
                <w:rFonts w:asciiTheme="minorHAnsi" w:hAnsiTheme="minorHAnsi" w:cs="Arial"/>
                <w:b/>
                <w:sz w:val="20"/>
              </w:rPr>
            </w:pPr>
            <w:r w:rsidRPr="00730BA2">
              <w:rPr>
                <w:rFonts w:asciiTheme="minorHAnsi" w:hAnsiTheme="minorHAnsi" w:cs="Arial"/>
                <w:b/>
                <w:sz w:val="20"/>
              </w:rPr>
              <w:t>Kryptonim, cel, główne założenia</w:t>
            </w:r>
          </w:p>
        </w:tc>
        <w:tc>
          <w:tcPr>
            <w:tcW w:w="1559" w:type="dxa"/>
            <w:vAlign w:val="center"/>
          </w:tcPr>
          <w:p w:rsidR="00FD25F8" w:rsidRPr="00730BA2" w:rsidRDefault="00FD25F8" w:rsidP="00FD25F8">
            <w:pPr>
              <w:spacing w:line="240" w:lineRule="auto"/>
              <w:jc w:val="center"/>
              <w:rPr>
                <w:rFonts w:asciiTheme="minorHAnsi" w:hAnsiTheme="minorHAnsi" w:cs="Arial"/>
                <w:b/>
                <w:sz w:val="20"/>
              </w:rPr>
            </w:pPr>
            <w:r w:rsidRPr="00730BA2">
              <w:rPr>
                <w:rFonts w:asciiTheme="minorHAnsi" w:hAnsiTheme="minorHAnsi" w:cs="Arial"/>
                <w:b/>
                <w:sz w:val="20"/>
              </w:rPr>
              <w:t>Organizatorzy ćwiczeń</w:t>
            </w:r>
          </w:p>
        </w:tc>
        <w:tc>
          <w:tcPr>
            <w:tcW w:w="2126" w:type="dxa"/>
            <w:vAlign w:val="center"/>
          </w:tcPr>
          <w:p w:rsidR="00FD25F8" w:rsidRPr="00730BA2" w:rsidRDefault="00FD25F8" w:rsidP="00FD25F8">
            <w:pPr>
              <w:spacing w:line="240" w:lineRule="auto"/>
              <w:jc w:val="center"/>
              <w:rPr>
                <w:rFonts w:asciiTheme="minorHAnsi" w:hAnsiTheme="minorHAnsi" w:cs="Arial"/>
                <w:b/>
                <w:sz w:val="20"/>
              </w:rPr>
            </w:pPr>
            <w:r w:rsidRPr="00730BA2">
              <w:rPr>
                <w:rFonts w:asciiTheme="minorHAnsi" w:hAnsiTheme="minorHAnsi" w:cs="Arial"/>
                <w:b/>
                <w:sz w:val="20"/>
              </w:rPr>
              <w:t>Siły i środki uczestn</w:t>
            </w:r>
            <w:r w:rsidRPr="00730BA2">
              <w:rPr>
                <w:rFonts w:asciiTheme="minorHAnsi" w:hAnsiTheme="minorHAnsi" w:cs="Arial"/>
                <w:b/>
                <w:sz w:val="20"/>
              </w:rPr>
              <w:t>i</w:t>
            </w:r>
            <w:r w:rsidRPr="00730BA2">
              <w:rPr>
                <w:rFonts w:asciiTheme="minorHAnsi" w:hAnsiTheme="minorHAnsi" w:cs="Arial"/>
                <w:b/>
                <w:sz w:val="20"/>
              </w:rPr>
              <w:t>czące w ćwiczeniach</w:t>
            </w:r>
          </w:p>
        </w:tc>
        <w:tc>
          <w:tcPr>
            <w:tcW w:w="1467" w:type="dxa"/>
            <w:vAlign w:val="center"/>
          </w:tcPr>
          <w:p w:rsidR="00FD25F8" w:rsidRPr="00730BA2" w:rsidRDefault="00FD25F8" w:rsidP="00FD25F8">
            <w:pPr>
              <w:spacing w:line="240" w:lineRule="auto"/>
              <w:jc w:val="center"/>
              <w:rPr>
                <w:rFonts w:asciiTheme="minorHAnsi" w:hAnsiTheme="minorHAnsi" w:cs="Arial"/>
                <w:b/>
                <w:sz w:val="20"/>
              </w:rPr>
            </w:pPr>
            <w:r w:rsidRPr="00730BA2">
              <w:rPr>
                <w:rFonts w:asciiTheme="minorHAnsi" w:hAnsiTheme="minorHAnsi" w:cs="Arial"/>
                <w:b/>
                <w:sz w:val="20"/>
              </w:rPr>
              <w:t>Rodzaj i zasięg ćwiczeń</w:t>
            </w:r>
          </w:p>
        </w:tc>
        <w:tc>
          <w:tcPr>
            <w:tcW w:w="2753" w:type="dxa"/>
            <w:vAlign w:val="center"/>
          </w:tcPr>
          <w:p w:rsidR="00FD25F8" w:rsidRPr="00730BA2" w:rsidRDefault="00FD25F8" w:rsidP="00FD25F8">
            <w:pPr>
              <w:spacing w:line="240" w:lineRule="auto"/>
              <w:jc w:val="center"/>
              <w:rPr>
                <w:rFonts w:asciiTheme="minorHAnsi" w:hAnsiTheme="minorHAnsi" w:cs="Arial"/>
                <w:b/>
                <w:sz w:val="20"/>
              </w:rPr>
            </w:pPr>
            <w:r w:rsidRPr="00730BA2">
              <w:rPr>
                <w:rFonts w:asciiTheme="minorHAnsi" w:hAnsiTheme="minorHAnsi" w:cs="Arial"/>
                <w:b/>
                <w:sz w:val="20"/>
              </w:rPr>
              <w:t>Ocena ćwiczeń, uwagi i wnioski</w:t>
            </w:r>
          </w:p>
        </w:tc>
      </w:tr>
      <w:tr w:rsidR="00251C65" w:rsidRPr="00730BA2" w:rsidTr="00FD25F8">
        <w:trPr>
          <w:trHeight w:val="883"/>
        </w:trPr>
        <w:tc>
          <w:tcPr>
            <w:tcW w:w="425" w:type="dxa"/>
            <w:vAlign w:val="center"/>
          </w:tcPr>
          <w:p w:rsidR="00251C65" w:rsidRPr="00730BA2" w:rsidRDefault="00251C65" w:rsidP="00D513C1">
            <w:pPr>
              <w:numPr>
                <w:ilvl w:val="0"/>
                <w:numId w:val="39"/>
              </w:numPr>
              <w:overflowPunct/>
              <w:autoSpaceDE/>
              <w:autoSpaceDN/>
              <w:adjustRightInd/>
              <w:spacing w:line="240" w:lineRule="auto"/>
              <w:jc w:val="center"/>
              <w:textAlignment w:val="auto"/>
              <w:rPr>
                <w:rFonts w:asciiTheme="minorHAnsi" w:hAnsiTheme="minorHAnsi" w:cs="Arial"/>
                <w:sz w:val="20"/>
              </w:rPr>
            </w:pPr>
          </w:p>
        </w:tc>
        <w:tc>
          <w:tcPr>
            <w:tcW w:w="1702" w:type="dxa"/>
            <w:vAlign w:val="center"/>
          </w:tcPr>
          <w:p w:rsidR="00251C65" w:rsidRPr="00730BA2" w:rsidRDefault="00251C65" w:rsidP="00251C65">
            <w:pPr>
              <w:spacing w:line="240" w:lineRule="auto"/>
              <w:jc w:val="left"/>
              <w:rPr>
                <w:rFonts w:asciiTheme="minorHAnsi" w:hAnsiTheme="minorHAnsi" w:cs="Arial"/>
                <w:sz w:val="20"/>
              </w:rPr>
            </w:pPr>
            <w:r>
              <w:rPr>
                <w:rFonts w:asciiTheme="minorHAnsi" w:hAnsiTheme="minorHAnsi" w:cs="Arial"/>
                <w:sz w:val="20"/>
              </w:rPr>
              <w:t>17.06.</w:t>
            </w:r>
            <w:r w:rsidRPr="00730BA2">
              <w:rPr>
                <w:rFonts w:asciiTheme="minorHAnsi" w:hAnsiTheme="minorHAnsi" w:cs="Arial"/>
                <w:sz w:val="20"/>
              </w:rPr>
              <w:t>201</w:t>
            </w:r>
            <w:r>
              <w:rPr>
                <w:rFonts w:asciiTheme="minorHAnsi" w:hAnsiTheme="minorHAnsi" w:cs="Arial"/>
                <w:sz w:val="20"/>
              </w:rPr>
              <w:t>5</w:t>
            </w:r>
          </w:p>
        </w:tc>
        <w:tc>
          <w:tcPr>
            <w:tcW w:w="2268" w:type="dxa"/>
            <w:vAlign w:val="center"/>
          </w:tcPr>
          <w:p w:rsidR="00251C65" w:rsidRPr="00730BA2" w:rsidRDefault="00251C65" w:rsidP="00251C65">
            <w:pPr>
              <w:spacing w:line="240" w:lineRule="auto"/>
              <w:jc w:val="left"/>
              <w:rPr>
                <w:rFonts w:asciiTheme="minorHAnsi" w:hAnsiTheme="minorHAnsi" w:cs="Arial"/>
                <w:b/>
                <w:sz w:val="20"/>
              </w:rPr>
            </w:pPr>
            <w:r>
              <w:rPr>
                <w:rFonts w:ascii="Calibri" w:hAnsi="Calibri" w:cs="Arial"/>
                <w:sz w:val="20"/>
              </w:rPr>
              <w:t xml:space="preserve">Wrocławska </w:t>
            </w:r>
            <w:r w:rsidRPr="005E50F7">
              <w:rPr>
                <w:rFonts w:ascii="Calibri" w:hAnsi="Calibri" w:cs="Arial"/>
                <w:sz w:val="20"/>
              </w:rPr>
              <w:t>Oczyszcza</w:t>
            </w:r>
            <w:r w:rsidRPr="005E50F7">
              <w:rPr>
                <w:rFonts w:ascii="Calibri" w:hAnsi="Calibri" w:cs="Arial"/>
                <w:sz w:val="20"/>
              </w:rPr>
              <w:t>l</w:t>
            </w:r>
            <w:r w:rsidRPr="005E50F7">
              <w:rPr>
                <w:rFonts w:ascii="Calibri" w:hAnsi="Calibri" w:cs="Arial"/>
                <w:sz w:val="20"/>
              </w:rPr>
              <w:t>ni</w:t>
            </w:r>
            <w:r>
              <w:rPr>
                <w:rFonts w:ascii="Calibri" w:hAnsi="Calibri" w:cs="Arial"/>
                <w:sz w:val="20"/>
              </w:rPr>
              <w:t>a</w:t>
            </w:r>
            <w:r w:rsidRPr="005E50F7">
              <w:rPr>
                <w:rFonts w:ascii="Calibri" w:hAnsi="Calibri" w:cs="Arial"/>
                <w:sz w:val="20"/>
              </w:rPr>
              <w:t xml:space="preserve"> Ścieków </w:t>
            </w:r>
            <w:r>
              <w:rPr>
                <w:rFonts w:ascii="Calibri" w:hAnsi="Calibri" w:cs="Arial"/>
                <w:sz w:val="20"/>
              </w:rPr>
              <w:br/>
            </w:r>
            <w:r w:rsidRPr="005E50F7">
              <w:rPr>
                <w:rFonts w:ascii="Calibri" w:hAnsi="Calibri" w:cs="Arial"/>
                <w:sz w:val="20"/>
              </w:rPr>
              <w:t>we Wrocławiu,</w:t>
            </w:r>
            <w:r>
              <w:rPr>
                <w:rFonts w:ascii="Calibri" w:hAnsi="Calibri" w:cs="Arial"/>
                <w:sz w:val="20"/>
              </w:rPr>
              <w:br/>
            </w:r>
            <w:r w:rsidRPr="005E50F7">
              <w:rPr>
                <w:rFonts w:ascii="Calibri" w:hAnsi="Calibri" w:cs="Arial"/>
                <w:sz w:val="20"/>
              </w:rPr>
              <w:t xml:space="preserve"> ul. Janowska 20</w:t>
            </w:r>
          </w:p>
        </w:tc>
        <w:tc>
          <w:tcPr>
            <w:tcW w:w="3402" w:type="dxa"/>
            <w:vAlign w:val="center"/>
          </w:tcPr>
          <w:p w:rsidR="00251C65" w:rsidRPr="00730BA2" w:rsidRDefault="00251C65" w:rsidP="00251C65">
            <w:pPr>
              <w:spacing w:line="240" w:lineRule="auto"/>
              <w:jc w:val="left"/>
              <w:rPr>
                <w:rFonts w:asciiTheme="minorHAnsi" w:hAnsiTheme="minorHAnsi" w:cs="Arial"/>
                <w:sz w:val="20"/>
              </w:rPr>
            </w:pPr>
            <w:r w:rsidRPr="00730BA2">
              <w:rPr>
                <w:rFonts w:asciiTheme="minorHAnsi" w:hAnsiTheme="minorHAnsi" w:cs="Arial"/>
                <w:sz w:val="20"/>
              </w:rPr>
              <w:t>Ćwiczenia taktyczno-bojowe pod kry</w:t>
            </w:r>
            <w:r w:rsidRPr="00730BA2">
              <w:rPr>
                <w:rFonts w:asciiTheme="minorHAnsi" w:hAnsiTheme="minorHAnsi" w:cs="Arial"/>
                <w:sz w:val="20"/>
              </w:rPr>
              <w:t>p</w:t>
            </w:r>
            <w:r w:rsidRPr="00730BA2">
              <w:rPr>
                <w:rFonts w:asciiTheme="minorHAnsi" w:hAnsiTheme="minorHAnsi" w:cs="Arial"/>
                <w:sz w:val="20"/>
              </w:rPr>
              <w:t>tonimem: „</w:t>
            </w:r>
            <w:r>
              <w:rPr>
                <w:rFonts w:asciiTheme="minorHAnsi" w:hAnsiTheme="minorHAnsi" w:cs="Arial"/>
                <w:b/>
                <w:sz w:val="20"/>
              </w:rPr>
              <w:t>Janówek</w:t>
            </w:r>
            <w:r w:rsidRPr="00730BA2">
              <w:rPr>
                <w:rFonts w:asciiTheme="minorHAnsi" w:hAnsiTheme="minorHAnsi" w:cs="Arial"/>
                <w:b/>
                <w:sz w:val="20"/>
              </w:rPr>
              <w:t xml:space="preserve"> 201</w:t>
            </w:r>
            <w:r>
              <w:rPr>
                <w:rFonts w:asciiTheme="minorHAnsi" w:hAnsiTheme="minorHAnsi" w:cs="Arial"/>
                <w:b/>
                <w:sz w:val="20"/>
              </w:rPr>
              <w:t>5</w:t>
            </w:r>
            <w:r w:rsidRPr="00730BA2">
              <w:rPr>
                <w:rFonts w:asciiTheme="minorHAnsi" w:hAnsiTheme="minorHAnsi" w:cs="Arial"/>
                <w:sz w:val="20"/>
              </w:rPr>
              <w:t>”.</w:t>
            </w:r>
          </w:p>
          <w:p w:rsidR="00251C65" w:rsidRPr="005E50F7" w:rsidRDefault="00251C65" w:rsidP="00D513C1">
            <w:pPr>
              <w:pStyle w:val="Akapitzlist"/>
              <w:numPr>
                <w:ilvl w:val="0"/>
                <w:numId w:val="140"/>
              </w:numPr>
              <w:spacing w:after="0" w:line="240" w:lineRule="auto"/>
              <w:rPr>
                <w:rFonts w:cs="Arial"/>
                <w:sz w:val="20"/>
                <w:szCs w:val="20"/>
              </w:rPr>
            </w:pPr>
            <w:r w:rsidRPr="005E50F7">
              <w:rPr>
                <w:rFonts w:cs="Arial"/>
                <w:sz w:val="20"/>
                <w:szCs w:val="20"/>
              </w:rPr>
              <w:t>Doskonalenie praktycznych metod postępowania jednostek Państw</w:t>
            </w:r>
            <w:r w:rsidRPr="005E50F7">
              <w:rPr>
                <w:rFonts w:cs="Arial"/>
                <w:sz w:val="20"/>
                <w:szCs w:val="20"/>
              </w:rPr>
              <w:t>o</w:t>
            </w:r>
            <w:r w:rsidRPr="005E50F7">
              <w:rPr>
                <w:rFonts w:cs="Arial"/>
                <w:sz w:val="20"/>
                <w:szCs w:val="20"/>
              </w:rPr>
              <w:t>wej Straży Pożarnej podczas działań ratowniczo – gaśniczych związ</w:t>
            </w:r>
            <w:r w:rsidRPr="005E50F7">
              <w:rPr>
                <w:rFonts w:cs="Arial"/>
                <w:sz w:val="20"/>
                <w:szCs w:val="20"/>
              </w:rPr>
              <w:t>a</w:t>
            </w:r>
            <w:r w:rsidRPr="005E50F7">
              <w:rPr>
                <w:rFonts w:cs="Arial"/>
                <w:sz w:val="20"/>
                <w:szCs w:val="20"/>
              </w:rPr>
              <w:t>nych z pożarami biogazu na instal</w:t>
            </w:r>
            <w:r w:rsidRPr="005E50F7">
              <w:rPr>
                <w:rFonts w:cs="Arial"/>
                <w:sz w:val="20"/>
                <w:szCs w:val="20"/>
              </w:rPr>
              <w:t>a</w:t>
            </w:r>
            <w:r w:rsidRPr="005E50F7">
              <w:rPr>
                <w:rFonts w:cs="Arial"/>
                <w:sz w:val="20"/>
                <w:szCs w:val="20"/>
              </w:rPr>
              <w:t>cji technologicznej.</w:t>
            </w:r>
          </w:p>
          <w:p w:rsidR="00251C65" w:rsidRPr="00730BA2" w:rsidRDefault="00251C65" w:rsidP="00D513C1">
            <w:pPr>
              <w:numPr>
                <w:ilvl w:val="0"/>
                <w:numId w:val="40"/>
              </w:numPr>
              <w:overflowPunct/>
              <w:autoSpaceDE/>
              <w:autoSpaceDN/>
              <w:adjustRightInd/>
              <w:spacing w:line="240" w:lineRule="auto"/>
              <w:jc w:val="left"/>
              <w:textAlignment w:val="auto"/>
              <w:rPr>
                <w:rFonts w:asciiTheme="minorHAnsi" w:hAnsiTheme="minorHAnsi" w:cs="Arial"/>
                <w:sz w:val="20"/>
              </w:rPr>
            </w:pPr>
            <w:r w:rsidRPr="005E50F7">
              <w:rPr>
                <w:rFonts w:ascii="Calibri" w:hAnsi="Calibri" w:cs="Arial"/>
                <w:sz w:val="20"/>
              </w:rPr>
              <w:t>Doskonalenie zasad współdziałania Państwowej Straży Pożarnej z i</w:t>
            </w:r>
            <w:r w:rsidRPr="005E50F7">
              <w:rPr>
                <w:rFonts w:ascii="Calibri" w:hAnsi="Calibri" w:cs="Arial"/>
                <w:sz w:val="20"/>
              </w:rPr>
              <w:t>n</w:t>
            </w:r>
            <w:r w:rsidRPr="005E50F7">
              <w:rPr>
                <w:rFonts w:ascii="Calibri" w:hAnsi="Calibri" w:cs="Arial"/>
                <w:sz w:val="20"/>
              </w:rPr>
              <w:t>nymi podmiotami ratowniczymi podczas organizowania i prow</w:t>
            </w:r>
            <w:r w:rsidRPr="005E50F7">
              <w:rPr>
                <w:rFonts w:ascii="Calibri" w:hAnsi="Calibri" w:cs="Arial"/>
                <w:sz w:val="20"/>
              </w:rPr>
              <w:t>a</w:t>
            </w:r>
            <w:r w:rsidRPr="005E50F7">
              <w:rPr>
                <w:rFonts w:ascii="Calibri" w:hAnsi="Calibri" w:cs="Arial"/>
                <w:sz w:val="20"/>
              </w:rPr>
              <w:t>dzenia akcji ratowniczo – gaśniczej</w:t>
            </w:r>
          </w:p>
        </w:tc>
        <w:tc>
          <w:tcPr>
            <w:tcW w:w="1559" w:type="dxa"/>
            <w:vAlign w:val="center"/>
          </w:tcPr>
          <w:p w:rsidR="00251C65" w:rsidRDefault="00251C65" w:rsidP="00251C65">
            <w:pPr>
              <w:spacing w:line="240" w:lineRule="auto"/>
              <w:jc w:val="left"/>
              <w:rPr>
                <w:rFonts w:asciiTheme="minorHAnsi" w:hAnsiTheme="minorHAnsi" w:cs="Arial"/>
                <w:sz w:val="20"/>
              </w:rPr>
            </w:pPr>
            <w:r>
              <w:rPr>
                <w:rFonts w:asciiTheme="minorHAnsi" w:hAnsiTheme="minorHAnsi" w:cs="Arial"/>
                <w:sz w:val="20"/>
              </w:rPr>
              <w:t xml:space="preserve">JRG nr 7 </w:t>
            </w:r>
          </w:p>
          <w:p w:rsidR="00251C65" w:rsidRDefault="00251C65" w:rsidP="00251C65">
            <w:pPr>
              <w:spacing w:line="240" w:lineRule="auto"/>
              <w:jc w:val="left"/>
              <w:rPr>
                <w:rFonts w:asciiTheme="minorHAnsi" w:hAnsiTheme="minorHAnsi" w:cs="Arial"/>
                <w:sz w:val="20"/>
              </w:rPr>
            </w:pPr>
            <w:r w:rsidRPr="00730BA2">
              <w:rPr>
                <w:rFonts w:asciiTheme="minorHAnsi" w:hAnsiTheme="minorHAnsi" w:cs="Arial"/>
                <w:sz w:val="20"/>
              </w:rPr>
              <w:t>KM PSP we Wr</w:t>
            </w:r>
            <w:r w:rsidRPr="00730BA2">
              <w:rPr>
                <w:rFonts w:asciiTheme="minorHAnsi" w:hAnsiTheme="minorHAnsi" w:cs="Arial"/>
                <w:sz w:val="20"/>
              </w:rPr>
              <w:t>o</w:t>
            </w:r>
            <w:r w:rsidRPr="00730BA2">
              <w:rPr>
                <w:rFonts w:asciiTheme="minorHAnsi" w:hAnsiTheme="minorHAnsi" w:cs="Arial"/>
                <w:sz w:val="20"/>
              </w:rPr>
              <w:t>cławiu</w:t>
            </w:r>
          </w:p>
          <w:p w:rsidR="00251C65" w:rsidRPr="00730BA2" w:rsidRDefault="00251C65" w:rsidP="00251C65">
            <w:pPr>
              <w:spacing w:line="240" w:lineRule="auto"/>
              <w:jc w:val="left"/>
              <w:rPr>
                <w:rFonts w:asciiTheme="minorHAnsi" w:hAnsiTheme="minorHAnsi" w:cs="Arial"/>
                <w:sz w:val="20"/>
              </w:rPr>
            </w:pPr>
          </w:p>
        </w:tc>
        <w:tc>
          <w:tcPr>
            <w:tcW w:w="2126" w:type="dxa"/>
            <w:vAlign w:val="center"/>
          </w:tcPr>
          <w:p w:rsidR="00251C65" w:rsidRPr="00F71641" w:rsidRDefault="00251C65" w:rsidP="00251C65">
            <w:pPr>
              <w:spacing w:line="240" w:lineRule="auto"/>
              <w:jc w:val="left"/>
              <w:rPr>
                <w:rFonts w:asciiTheme="minorHAnsi" w:hAnsiTheme="minorHAnsi" w:cs="Arial"/>
                <w:b/>
                <w:sz w:val="20"/>
                <w:lang w:val="en-US"/>
              </w:rPr>
            </w:pPr>
            <w:r w:rsidRPr="00F71641">
              <w:rPr>
                <w:rFonts w:asciiTheme="minorHAnsi" w:hAnsiTheme="minorHAnsi" w:cs="Arial"/>
                <w:b/>
                <w:sz w:val="20"/>
                <w:lang w:val="en-US"/>
              </w:rPr>
              <w:t xml:space="preserve">JRG nr 3: </w:t>
            </w:r>
            <w:r w:rsidRPr="00F71641">
              <w:rPr>
                <w:rFonts w:asciiTheme="minorHAnsi" w:hAnsiTheme="minorHAnsi" w:cs="Arial"/>
                <w:sz w:val="20"/>
                <w:lang w:val="en-US"/>
              </w:rPr>
              <w:t>GCBA 2/30</w:t>
            </w:r>
            <w:r>
              <w:rPr>
                <w:rFonts w:asciiTheme="minorHAnsi" w:hAnsiTheme="minorHAnsi" w:cs="Arial"/>
                <w:sz w:val="20"/>
                <w:lang w:val="en-US"/>
              </w:rPr>
              <w:t xml:space="preserve">, </w:t>
            </w:r>
            <w:r w:rsidRPr="00F71641">
              <w:rPr>
                <w:rFonts w:asciiTheme="minorHAnsi" w:hAnsiTheme="minorHAnsi" w:cs="Arial"/>
                <w:sz w:val="20"/>
                <w:lang w:val="en-US"/>
              </w:rPr>
              <w:t xml:space="preserve">Pr750, </w:t>
            </w:r>
            <w:proofErr w:type="spellStart"/>
            <w:r w:rsidRPr="00F71641">
              <w:rPr>
                <w:rFonts w:asciiTheme="minorHAnsi" w:hAnsiTheme="minorHAnsi" w:cs="Arial"/>
                <w:sz w:val="20"/>
                <w:lang w:val="en-US"/>
              </w:rPr>
              <w:t>SCRt</w:t>
            </w:r>
            <w:proofErr w:type="spellEnd"/>
            <w:r w:rsidRPr="00F71641">
              <w:rPr>
                <w:rFonts w:asciiTheme="minorHAnsi" w:hAnsiTheme="minorHAnsi" w:cs="Arial"/>
                <w:sz w:val="20"/>
                <w:lang w:val="en-US"/>
              </w:rPr>
              <w:t xml:space="preserve">, </w:t>
            </w:r>
            <w:proofErr w:type="spellStart"/>
            <w:r w:rsidRPr="00F71641">
              <w:rPr>
                <w:rFonts w:asciiTheme="minorHAnsi" w:hAnsiTheme="minorHAnsi" w:cs="Arial"/>
                <w:sz w:val="20"/>
                <w:lang w:val="en-US"/>
              </w:rPr>
              <w:t>SCRchem</w:t>
            </w:r>
            <w:proofErr w:type="spellEnd"/>
            <w:r w:rsidRPr="00F71641">
              <w:rPr>
                <w:rFonts w:asciiTheme="minorHAnsi" w:hAnsiTheme="minorHAnsi" w:cs="Arial"/>
                <w:sz w:val="20"/>
                <w:lang w:val="en-US"/>
              </w:rPr>
              <w:t xml:space="preserve">. </w:t>
            </w:r>
          </w:p>
          <w:p w:rsidR="00251C65" w:rsidRPr="00F71641" w:rsidRDefault="00251C65" w:rsidP="00251C65">
            <w:pPr>
              <w:spacing w:line="240" w:lineRule="auto"/>
              <w:jc w:val="left"/>
              <w:rPr>
                <w:rFonts w:asciiTheme="minorHAnsi" w:hAnsiTheme="minorHAnsi" w:cs="Arial"/>
                <w:b/>
                <w:sz w:val="20"/>
                <w:lang w:val="en-US"/>
              </w:rPr>
            </w:pPr>
            <w:r w:rsidRPr="00F71641">
              <w:rPr>
                <w:rFonts w:asciiTheme="minorHAnsi" w:hAnsiTheme="minorHAnsi" w:cs="Arial"/>
                <w:b/>
                <w:sz w:val="20"/>
                <w:lang w:val="en-US"/>
              </w:rPr>
              <w:t xml:space="preserve">JRG nr 4: </w:t>
            </w:r>
            <w:r w:rsidRPr="00F71641">
              <w:rPr>
                <w:rFonts w:asciiTheme="minorHAnsi" w:hAnsiTheme="minorHAnsi" w:cs="Arial"/>
                <w:sz w:val="20"/>
                <w:lang w:val="en-US"/>
              </w:rPr>
              <w:t>GCBA 9/50.</w:t>
            </w:r>
          </w:p>
          <w:p w:rsidR="00251C65" w:rsidRPr="00F71641" w:rsidRDefault="00251C65" w:rsidP="00251C65">
            <w:pPr>
              <w:spacing w:line="240" w:lineRule="auto"/>
              <w:jc w:val="left"/>
              <w:rPr>
                <w:rFonts w:asciiTheme="minorHAnsi" w:hAnsiTheme="minorHAnsi" w:cs="Arial"/>
                <w:b/>
                <w:sz w:val="20"/>
                <w:lang w:val="en-US"/>
              </w:rPr>
            </w:pPr>
            <w:r w:rsidRPr="00F71641">
              <w:rPr>
                <w:rFonts w:asciiTheme="minorHAnsi" w:hAnsiTheme="minorHAnsi" w:cs="Arial"/>
                <w:b/>
                <w:sz w:val="20"/>
                <w:lang w:val="en-US"/>
              </w:rPr>
              <w:t xml:space="preserve">JRG nr 5: </w:t>
            </w:r>
            <w:r w:rsidRPr="00F71641">
              <w:rPr>
                <w:rFonts w:asciiTheme="minorHAnsi" w:hAnsiTheme="minorHAnsi" w:cs="Arial"/>
                <w:sz w:val="20"/>
                <w:lang w:val="en-US"/>
              </w:rPr>
              <w:t>GBA 2.5/20, GCBA 8/50/1.5.</w:t>
            </w:r>
          </w:p>
          <w:p w:rsidR="00251C65" w:rsidRDefault="00251C65" w:rsidP="00251C65">
            <w:pPr>
              <w:spacing w:line="240" w:lineRule="auto"/>
              <w:jc w:val="left"/>
              <w:rPr>
                <w:rFonts w:asciiTheme="minorHAnsi" w:hAnsiTheme="minorHAnsi" w:cs="Arial"/>
                <w:b/>
                <w:sz w:val="20"/>
              </w:rPr>
            </w:pPr>
            <w:r w:rsidRPr="00BF2A0C">
              <w:rPr>
                <w:rFonts w:asciiTheme="minorHAnsi" w:hAnsiTheme="minorHAnsi" w:cs="Arial"/>
                <w:b/>
                <w:sz w:val="20"/>
              </w:rPr>
              <w:t>JRG nr 7</w:t>
            </w:r>
            <w:r>
              <w:rPr>
                <w:rFonts w:asciiTheme="minorHAnsi" w:hAnsiTheme="minorHAnsi" w:cs="Arial"/>
                <w:b/>
                <w:sz w:val="20"/>
              </w:rPr>
              <w:t xml:space="preserve">: </w:t>
            </w:r>
            <w:r>
              <w:rPr>
                <w:rFonts w:asciiTheme="minorHAnsi" w:hAnsiTheme="minorHAnsi" w:cs="Arial"/>
                <w:sz w:val="20"/>
              </w:rPr>
              <w:t>GBA 2.</w:t>
            </w:r>
            <w:r w:rsidRPr="00BF2A0C">
              <w:rPr>
                <w:rFonts w:asciiTheme="minorHAnsi" w:hAnsiTheme="minorHAnsi" w:cs="Arial"/>
                <w:sz w:val="20"/>
              </w:rPr>
              <w:t>5/20</w:t>
            </w:r>
            <w:r>
              <w:rPr>
                <w:rFonts w:asciiTheme="minorHAnsi" w:hAnsiTheme="minorHAnsi" w:cs="Arial"/>
                <w:sz w:val="20"/>
              </w:rPr>
              <w:t xml:space="preserve">, </w:t>
            </w:r>
            <w:r w:rsidRPr="00BF2A0C">
              <w:rPr>
                <w:rFonts w:asciiTheme="minorHAnsi" w:hAnsiTheme="minorHAnsi" w:cs="Arial"/>
                <w:sz w:val="20"/>
              </w:rPr>
              <w:t>SCD 40</w:t>
            </w:r>
            <w:r>
              <w:rPr>
                <w:rFonts w:asciiTheme="minorHAnsi" w:hAnsiTheme="minorHAnsi" w:cs="Arial"/>
                <w:sz w:val="20"/>
              </w:rPr>
              <w:t xml:space="preserve">, </w:t>
            </w:r>
            <w:proofErr w:type="spellStart"/>
            <w:r w:rsidRPr="00BF2A0C">
              <w:rPr>
                <w:rFonts w:asciiTheme="minorHAnsi" w:hAnsiTheme="minorHAnsi" w:cs="Arial"/>
                <w:sz w:val="20"/>
              </w:rPr>
              <w:t>SOp</w:t>
            </w:r>
            <w:proofErr w:type="spellEnd"/>
            <w:r>
              <w:rPr>
                <w:rFonts w:asciiTheme="minorHAnsi" w:hAnsiTheme="minorHAnsi" w:cs="Arial"/>
                <w:sz w:val="20"/>
              </w:rPr>
              <w:t>.</w:t>
            </w:r>
          </w:p>
          <w:p w:rsidR="00251C65" w:rsidRDefault="00251C65" w:rsidP="00251C65">
            <w:pPr>
              <w:spacing w:line="240" w:lineRule="auto"/>
              <w:jc w:val="left"/>
              <w:rPr>
                <w:rFonts w:asciiTheme="minorHAnsi" w:hAnsiTheme="minorHAnsi" w:cs="Arial"/>
                <w:b/>
                <w:sz w:val="20"/>
              </w:rPr>
            </w:pPr>
            <w:r>
              <w:rPr>
                <w:rFonts w:asciiTheme="minorHAnsi" w:hAnsiTheme="minorHAnsi" w:cs="Arial"/>
                <w:b/>
                <w:sz w:val="20"/>
              </w:rPr>
              <w:t xml:space="preserve">OSP Starówka: </w:t>
            </w:r>
            <w:proofErr w:type="spellStart"/>
            <w:r w:rsidRPr="000C1AF7">
              <w:rPr>
                <w:rFonts w:asciiTheme="minorHAnsi" w:hAnsiTheme="minorHAnsi" w:cs="Arial"/>
                <w:sz w:val="20"/>
              </w:rPr>
              <w:t>SLRmed</w:t>
            </w:r>
            <w:proofErr w:type="spellEnd"/>
            <w:r>
              <w:rPr>
                <w:rFonts w:asciiTheme="minorHAnsi" w:hAnsiTheme="minorHAnsi" w:cs="Arial"/>
                <w:b/>
                <w:sz w:val="20"/>
              </w:rPr>
              <w:t>.</w:t>
            </w:r>
          </w:p>
          <w:p w:rsidR="00251C65" w:rsidRDefault="00251C65" w:rsidP="00251C65">
            <w:pPr>
              <w:spacing w:line="240" w:lineRule="auto"/>
              <w:jc w:val="left"/>
              <w:rPr>
                <w:rFonts w:asciiTheme="minorHAnsi" w:hAnsiTheme="minorHAnsi" w:cs="Arial"/>
                <w:b/>
                <w:sz w:val="20"/>
              </w:rPr>
            </w:pPr>
            <w:r>
              <w:rPr>
                <w:rFonts w:asciiTheme="minorHAnsi" w:hAnsiTheme="minorHAnsi" w:cs="Arial"/>
                <w:b/>
                <w:sz w:val="20"/>
              </w:rPr>
              <w:t>Pogotowie Ratunkowe:</w:t>
            </w:r>
          </w:p>
          <w:p w:rsidR="00251C65" w:rsidRDefault="00251C65" w:rsidP="00251C65">
            <w:pPr>
              <w:spacing w:line="240" w:lineRule="auto"/>
              <w:jc w:val="left"/>
              <w:rPr>
                <w:rFonts w:asciiTheme="minorHAnsi" w:hAnsiTheme="minorHAnsi" w:cs="Arial"/>
                <w:sz w:val="20"/>
              </w:rPr>
            </w:pPr>
            <w:r w:rsidRPr="000C1AF7">
              <w:rPr>
                <w:rFonts w:asciiTheme="minorHAnsi" w:hAnsiTheme="minorHAnsi" w:cs="Arial"/>
                <w:sz w:val="20"/>
              </w:rPr>
              <w:t>karetka.</w:t>
            </w:r>
          </w:p>
          <w:p w:rsidR="00251C65" w:rsidRPr="000C1AF7" w:rsidRDefault="00251C65" w:rsidP="00251C65">
            <w:pPr>
              <w:spacing w:line="240" w:lineRule="auto"/>
              <w:jc w:val="left"/>
              <w:rPr>
                <w:rFonts w:asciiTheme="minorHAnsi" w:hAnsiTheme="minorHAnsi" w:cs="Arial"/>
                <w:sz w:val="20"/>
              </w:rPr>
            </w:pPr>
            <w:r w:rsidRPr="00D347AB">
              <w:rPr>
                <w:rFonts w:asciiTheme="minorHAnsi" w:hAnsiTheme="minorHAnsi" w:cs="Arial"/>
                <w:b/>
                <w:sz w:val="20"/>
              </w:rPr>
              <w:t>Policja</w:t>
            </w:r>
            <w:r>
              <w:rPr>
                <w:rFonts w:asciiTheme="minorHAnsi" w:hAnsiTheme="minorHAnsi" w:cs="Arial"/>
                <w:sz w:val="20"/>
              </w:rPr>
              <w:t>: radiowóz.</w:t>
            </w:r>
          </w:p>
        </w:tc>
        <w:tc>
          <w:tcPr>
            <w:tcW w:w="1467" w:type="dxa"/>
            <w:vAlign w:val="center"/>
          </w:tcPr>
          <w:p w:rsidR="00251C65" w:rsidRDefault="00251C65" w:rsidP="00251C65">
            <w:pPr>
              <w:spacing w:line="240" w:lineRule="auto"/>
              <w:jc w:val="left"/>
              <w:rPr>
                <w:rFonts w:asciiTheme="minorHAnsi" w:hAnsiTheme="minorHAnsi" w:cs="Arial"/>
                <w:sz w:val="20"/>
              </w:rPr>
            </w:pPr>
            <w:r w:rsidRPr="00730BA2">
              <w:rPr>
                <w:rFonts w:asciiTheme="minorHAnsi" w:hAnsiTheme="minorHAnsi" w:cs="Arial"/>
                <w:sz w:val="20"/>
              </w:rPr>
              <w:t xml:space="preserve">Ćwiczenia </w:t>
            </w:r>
          </w:p>
          <w:p w:rsidR="00251C65" w:rsidRDefault="00251C65" w:rsidP="00251C65">
            <w:pPr>
              <w:spacing w:line="240" w:lineRule="auto"/>
              <w:jc w:val="left"/>
              <w:rPr>
                <w:rFonts w:asciiTheme="minorHAnsi" w:hAnsiTheme="minorHAnsi" w:cs="Arial"/>
                <w:sz w:val="20"/>
              </w:rPr>
            </w:pPr>
            <w:r>
              <w:rPr>
                <w:rFonts w:asciiTheme="minorHAnsi" w:hAnsiTheme="minorHAnsi" w:cs="Arial"/>
                <w:sz w:val="20"/>
              </w:rPr>
              <w:t>Kompanijne</w:t>
            </w:r>
          </w:p>
          <w:p w:rsidR="00251C65" w:rsidRPr="00730BA2" w:rsidRDefault="00251C65" w:rsidP="00251C65">
            <w:pPr>
              <w:spacing w:line="240" w:lineRule="auto"/>
              <w:jc w:val="left"/>
              <w:rPr>
                <w:rFonts w:asciiTheme="minorHAnsi" w:hAnsiTheme="minorHAnsi" w:cs="Arial"/>
                <w:sz w:val="20"/>
              </w:rPr>
            </w:pPr>
          </w:p>
          <w:p w:rsidR="00251C65" w:rsidRPr="00730BA2" w:rsidRDefault="00251C65" w:rsidP="00251C65">
            <w:pPr>
              <w:spacing w:line="240" w:lineRule="auto"/>
              <w:jc w:val="left"/>
              <w:rPr>
                <w:rFonts w:asciiTheme="minorHAnsi" w:hAnsiTheme="minorHAnsi" w:cs="Arial"/>
                <w:sz w:val="20"/>
              </w:rPr>
            </w:pPr>
            <w:r w:rsidRPr="00730BA2">
              <w:rPr>
                <w:rFonts w:asciiTheme="minorHAnsi" w:hAnsiTheme="minorHAnsi" w:cs="Arial"/>
                <w:sz w:val="20"/>
              </w:rPr>
              <w:t>praktyczne</w:t>
            </w:r>
          </w:p>
        </w:tc>
        <w:tc>
          <w:tcPr>
            <w:tcW w:w="2753" w:type="dxa"/>
            <w:vAlign w:val="center"/>
          </w:tcPr>
          <w:p w:rsidR="00251C65" w:rsidRPr="00730BA2" w:rsidRDefault="00251C65" w:rsidP="00251C65">
            <w:pPr>
              <w:spacing w:line="240" w:lineRule="auto"/>
              <w:ind w:right="356"/>
              <w:jc w:val="left"/>
              <w:rPr>
                <w:rFonts w:asciiTheme="minorHAnsi" w:hAnsiTheme="minorHAnsi" w:cs="Arial"/>
                <w:iCs/>
                <w:sz w:val="20"/>
              </w:rPr>
            </w:pPr>
            <w:r w:rsidRPr="007010AE">
              <w:rPr>
                <w:rFonts w:asciiTheme="minorHAnsi" w:hAnsiTheme="minorHAnsi" w:cs="Arial"/>
                <w:iCs/>
                <w:sz w:val="20"/>
              </w:rPr>
              <w:t xml:space="preserve">Ocena ćwiczeń oraz uwagi </w:t>
            </w:r>
            <w:r>
              <w:rPr>
                <w:rFonts w:asciiTheme="minorHAnsi" w:hAnsiTheme="minorHAnsi" w:cs="Arial"/>
                <w:iCs/>
                <w:sz w:val="20"/>
              </w:rPr>
              <w:br/>
            </w:r>
            <w:r w:rsidRPr="007010AE">
              <w:rPr>
                <w:rFonts w:asciiTheme="minorHAnsi" w:hAnsiTheme="minorHAnsi" w:cs="Arial"/>
                <w:iCs/>
                <w:sz w:val="20"/>
              </w:rPr>
              <w:t>i wnioski wskazane przez zespół rozjemców wskaz</w:t>
            </w:r>
            <w:r w:rsidRPr="007010AE">
              <w:rPr>
                <w:rFonts w:asciiTheme="minorHAnsi" w:hAnsiTheme="minorHAnsi" w:cs="Arial"/>
                <w:iCs/>
                <w:sz w:val="20"/>
              </w:rPr>
              <w:t>a</w:t>
            </w:r>
            <w:r w:rsidRPr="007010AE">
              <w:rPr>
                <w:rFonts w:asciiTheme="minorHAnsi" w:hAnsiTheme="minorHAnsi" w:cs="Arial"/>
                <w:iCs/>
                <w:sz w:val="20"/>
              </w:rPr>
              <w:t>nych rozkazem Komenda</w:t>
            </w:r>
            <w:r w:rsidRPr="007010AE">
              <w:rPr>
                <w:rFonts w:asciiTheme="minorHAnsi" w:hAnsiTheme="minorHAnsi" w:cs="Arial"/>
                <w:iCs/>
                <w:sz w:val="20"/>
              </w:rPr>
              <w:t>n</w:t>
            </w:r>
            <w:r w:rsidRPr="007010AE">
              <w:rPr>
                <w:rFonts w:asciiTheme="minorHAnsi" w:hAnsiTheme="minorHAnsi" w:cs="Arial"/>
                <w:iCs/>
                <w:sz w:val="20"/>
              </w:rPr>
              <w:t xml:space="preserve">ta </w:t>
            </w:r>
            <w:r>
              <w:rPr>
                <w:rFonts w:asciiTheme="minorHAnsi" w:hAnsiTheme="minorHAnsi" w:cs="Arial"/>
                <w:iCs/>
                <w:sz w:val="20"/>
              </w:rPr>
              <w:t xml:space="preserve">Miejskiego </w:t>
            </w:r>
            <w:r w:rsidRPr="007010AE">
              <w:rPr>
                <w:rFonts w:asciiTheme="minorHAnsi" w:hAnsiTheme="minorHAnsi" w:cs="Arial"/>
                <w:iCs/>
                <w:sz w:val="20"/>
              </w:rPr>
              <w:t xml:space="preserve">PSP we </w:t>
            </w:r>
            <w:r>
              <w:rPr>
                <w:rFonts w:asciiTheme="minorHAnsi" w:hAnsiTheme="minorHAnsi" w:cs="Arial"/>
                <w:iCs/>
                <w:sz w:val="20"/>
              </w:rPr>
              <w:br/>
            </w:r>
            <w:r w:rsidRPr="007010AE">
              <w:rPr>
                <w:rFonts w:asciiTheme="minorHAnsi" w:hAnsiTheme="minorHAnsi" w:cs="Arial"/>
                <w:iCs/>
                <w:sz w:val="20"/>
              </w:rPr>
              <w:t xml:space="preserve">Wrocławiu pod </w:t>
            </w:r>
            <w:r>
              <w:rPr>
                <w:rFonts w:asciiTheme="minorHAnsi" w:hAnsiTheme="minorHAnsi" w:cs="Arial"/>
                <w:iCs/>
                <w:sz w:val="20"/>
              </w:rPr>
              <w:br/>
            </w:r>
            <w:r w:rsidRPr="007010AE">
              <w:rPr>
                <w:rFonts w:asciiTheme="minorHAnsi" w:hAnsiTheme="minorHAnsi" w:cs="Arial"/>
                <w:iCs/>
                <w:sz w:val="20"/>
              </w:rPr>
              <w:t>kierownictwem</w:t>
            </w:r>
            <w:r>
              <w:rPr>
                <w:rFonts w:asciiTheme="minorHAnsi" w:hAnsiTheme="minorHAnsi" w:cs="Arial"/>
                <w:iCs/>
                <w:sz w:val="20"/>
              </w:rPr>
              <w:t xml:space="preserve"> </w:t>
            </w:r>
            <w:r>
              <w:rPr>
                <w:rFonts w:asciiTheme="minorHAnsi" w:hAnsiTheme="minorHAnsi" w:cs="Arial"/>
                <w:iCs/>
                <w:sz w:val="20"/>
              </w:rPr>
              <w:br/>
              <w:t>mł</w:t>
            </w:r>
            <w:r w:rsidRPr="007010AE">
              <w:rPr>
                <w:rFonts w:asciiTheme="minorHAnsi" w:hAnsiTheme="minorHAnsi" w:cs="Arial"/>
                <w:iCs/>
                <w:sz w:val="20"/>
              </w:rPr>
              <w:t xml:space="preserve">. </w:t>
            </w:r>
            <w:r>
              <w:rPr>
                <w:rFonts w:asciiTheme="minorHAnsi" w:hAnsiTheme="minorHAnsi" w:cs="Arial"/>
                <w:iCs/>
                <w:sz w:val="20"/>
              </w:rPr>
              <w:t>bryg. Mariusza Piase</w:t>
            </w:r>
            <w:r>
              <w:rPr>
                <w:rFonts w:asciiTheme="minorHAnsi" w:hAnsiTheme="minorHAnsi" w:cs="Arial"/>
                <w:iCs/>
                <w:sz w:val="20"/>
              </w:rPr>
              <w:t>c</w:t>
            </w:r>
            <w:r>
              <w:rPr>
                <w:rFonts w:asciiTheme="minorHAnsi" w:hAnsiTheme="minorHAnsi" w:cs="Arial"/>
                <w:iCs/>
                <w:sz w:val="20"/>
              </w:rPr>
              <w:t xml:space="preserve">kiego </w:t>
            </w:r>
            <w:r w:rsidRPr="007010AE">
              <w:rPr>
                <w:rFonts w:asciiTheme="minorHAnsi" w:hAnsiTheme="minorHAnsi" w:cs="Arial"/>
                <w:iCs/>
                <w:sz w:val="20"/>
              </w:rPr>
              <w:t xml:space="preserve">zawarte są </w:t>
            </w:r>
            <w:r>
              <w:rPr>
                <w:rFonts w:asciiTheme="minorHAnsi" w:hAnsiTheme="minorHAnsi" w:cs="Arial"/>
                <w:iCs/>
                <w:sz w:val="20"/>
              </w:rPr>
              <w:br/>
            </w:r>
            <w:r w:rsidRPr="007010AE">
              <w:rPr>
                <w:rFonts w:asciiTheme="minorHAnsi" w:hAnsiTheme="minorHAnsi" w:cs="Arial"/>
                <w:iCs/>
                <w:sz w:val="20"/>
              </w:rPr>
              <w:t xml:space="preserve">w Raporcie końcowym </w:t>
            </w:r>
            <w:r>
              <w:rPr>
                <w:rFonts w:asciiTheme="minorHAnsi" w:hAnsiTheme="minorHAnsi" w:cs="Arial"/>
                <w:iCs/>
                <w:sz w:val="20"/>
              </w:rPr>
              <w:br/>
            </w:r>
            <w:r w:rsidRPr="007010AE">
              <w:rPr>
                <w:rFonts w:asciiTheme="minorHAnsi" w:hAnsiTheme="minorHAnsi" w:cs="Arial"/>
                <w:iCs/>
                <w:sz w:val="20"/>
              </w:rPr>
              <w:t>z oceny ćwiczeń</w:t>
            </w:r>
            <w:r>
              <w:rPr>
                <w:rFonts w:asciiTheme="minorHAnsi" w:hAnsiTheme="minorHAnsi" w:cs="Arial"/>
                <w:iCs/>
                <w:sz w:val="20"/>
              </w:rPr>
              <w:t>.</w:t>
            </w:r>
          </w:p>
        </w:tc>
      </w:tr>
      <w:tr w:rsidR="00251C65" w:rsidRPr="00730BA2" w:rsidTr="00FD25F8">
        <w:trPr>
          <w:trHeight w:val="883"/>
        </w:trPr>
        <w:tc>
          <w:tcPr>
            <w:tcW w:w="425" w:type="dxa"/>
            <w:vAlign w:val="center"/>
          </w:tcPr>
          <w:p w:rsidR="00251C65" w:rsidRPr="00730BA2" w:rsidRDefault="00251C65" w:rsidP="00D513C1">
            <w:pPr>
              <w:numPr>
                <w:ilvl w:val="0"/>
                <w:numId w:val="39"/>
              </w:numPr>
              <w:overflowPunct/>
              <w:autoSpaceDE/>
              <w:autoSpaceDN/>
              <w:adjustRightInd/>
              <w:spacing w:line="240" w:lineRule="auto"/>
              <w:jc w:val="center"/>
              <w:textAlignment w:val="auto"/>
              <w:rPr>
                <w:rFonts w:asciiTheme="minorHAnsi" w:hAnsiTheme="minorHAnsi" w:cs="Arial"/>
                <w:sz w:val="20"/>
              </w:rPr>
            </w:pPr>
          </w:p>
        </w:tc>
        <w:tc>
          <w:tcPr>
            <w:tcW w:w="1702" w:type="dxa"/>
            <w:vAlign w:val="center"/>
          </w:tcPr>
          <w:p w:rsidR="00251C65" w:rsidRPr="00251C65" w:rsidRDefault="00251C65" w:rsidP="00251C65">
            <w:pPr>
              <w:spacing w:line="240" w:lineRule="auto"/>
              <w:jc w:val="left"/>
              <w:rPr>
                <w:rFonts w:asciiTheme="minorHAnsi" w:hAnsiTheme="minorHAnsi" w:cs="Arial"/>
                <w:sz w:val="20"/>
              </w:rPr>
            </w:pPr>
            <w:r w:rsidRPr="00251C65">
              <w:rPr>
                <w:rFonts w:asciiTheme="minorHAnsi" w:hAnsiTheme="minorHAnsi" w:cs="Arial"/>
                <w:sz w:val="20"/>
              </w:rPr>
              <w:t>27,18.10.2015</w:t>
            </w:r>
          </w:p>
        </w:tc>
        <w:tc>
          <w:tcPr>
            <w:tcW w:w="2268" w:type="dxa"/>
            <w:vAlign w:val="center"/>
          </w:tcPr>
          <w:p w:rsidR="00251C65" w:rsidRPr="00251C65" w:rsidRDefault="00251C65" w:rsidP="00251C65">
            <w:pPr>
              <w:spacing w:line="240" w:lineRule="auto"/>
              <w:jc w:val="left"/>
              <w:rPr>
                <w:rFonts w:asciiTheme="minorHAnsi" w:hAnsiTheme="minorHAnsi" w:cs="Arial"/>
                <w:sz w:val="20"/>
              </w:rPr>
            </w:pPr>
            <w:r w:rsidRPr="00251C65">
              <w:rPr>
                <w:rFonts w:asciiTheme="minorHAnsi" w:hAnsiTheme="minorHAnsi" w:cs="Arial"/>
                <w:sz w:val="20"/>
              </w:rPr>
              <w:t>Elektrociepłownia „</w:t>
            </w:r>
            <w:proofErr w:type="spellStart"/>
            <w:r w:rsidRPr="00251C65">
              <w:rPr>
                <w:rFonts w:asciiTheme="minorHAnsi" w:hAnsiTheme="minorHAnsi" w:cs="Arial"/>
                <w:sz w:val="20"/>
              </w:rPr>
              <w:t>Czechnica</w:t>
            </w:r>
            <w:proofErr w:type="spellEnd"/>
            <w:r w:rsidRPr="00251C65">
              <w:rPr>
                <w:rFonts w:asciiTheme="minorHAnsi" w:hAnsiTheme="minorHAnsi" w:cs="Arial"/>
                <w:sz w:val="20"/>
              </w:rPr>
              <w:t xml:space="preserve">”  </w:t>
            </w:r>
            <w:r w:rsidRPr="00251C65">
              <w:rPr>
                <w:rFonts w:asciiTheme="minorHAnsi" w:hAnsiTheme="minorHAnsi" w:cs="Arial"/>
                <w:sz w:val="20"/>
              </w:rPr>
              <w:br/>
              <w:t xml:space="preserve">ul. Fabryczna 22  </w:t>
            </w:r>
            <w:r w:rsidRPr="00251C65">
              <w:rPr>
                <w:rFonts w:asciiTheme="minorHAnsi" w:hAnsiTheme="minorHAnsi" w:cs="Arial"/>
                <w:sz w:val="20"/>
              </w:rPr>
              <w:br/>
              <w:t>w Siechnicach</w:t>
            </w:r>
          </w:p>
        </w:tc>
        <w:tc>
          <w:tcPr>
            <w:tcW w:w="3402" w:type="dxa"/>
            <w:vAlign w:val="center"/>
          </w:tcPr>
          <w:p w:rsidR="00251C65" w:rsidRPr="00251C65" w:rsidRDefault="00251C65" w:rsidP="00251C65">
            <w:pPr>
              <w:spacing w:line="240" w:lineRule="auto"/>
              <w:jc w:val="left"/>
              <w:rPr>
                <w:rFonts w:asciiTheme="minorHAnsi" w:hAnsiTheme="minorHAnsi" w:cs="Arial"/>
                <w:sz w:val="20"/>
              </w:rPr>
            </w:pPr>
            <w:r w:rsidRPr="00251C65">
              <w:rPr>
                <w:rFonts w:asciiTheme="minorHAnsi" w:hAnsiTheme="minorHAnsi" w:cs="Arial"/>
                <w:sz w:val="20"/>
              </w:rPr>
              <w:t>Ćwiczenia taktyczno-bojowe pod kry</w:t>
            </w:r>
            <w:r w:rsidRPr="00251C65">
              <w:rPr>
                <w:rFonts w:asciiTheme="minorHAnsi" w:hAnsiTheme="minorHAnsi" w:cs="Arial"/>
                <w:sz w:val="20"/>
              </w:rPr>
              <w:t>p</w:t>
            </w:r>
            <w:r w:rsidRPr="00251C65">
              <w:rPr>
                <w:rFonts w:asciiTheme="minorHAnsi" w:hAnsiTheme="minorHAnsi" w:cs="Arial"/>
                <w:sz w:val="20"/>
              </w:rPr>
              <w:t>tonimem: „</w:t>
            </w:r>
            <w:proofErr w:type="spellStart"/>
            <w:r w:rsidRPr="00251C65">
              <w:rPr>
                <w:rFonts w:asciiTheme="minorHAnsi" w:hAnsiTheme="minorHAnsi" w:cs="Arial"/>
                <w:b/>
                <w:sz w:val="20"/>
              </w:rPr>
              <w:t>Czechnica</w:t>
            </w:r>
            <w:proofErr w:type="spellEnd"/>
            <w:r w:rsidRPr="00251C65">
              <w:rPr>
                <w:rFonts w:asciiTheme="minorHAnsi" w:hAnsiTheme="minorHAnsi" w:cs="Arial"/>
                <w:b/>
                <w:sz w:val="20"/>
              </w:rPr>
              <w:t xml:space="preserve"> 2015</w:t>
            </w:r>
            <w:r w:rsidRPr="00251C65">
              <w:rPr>
                <w:rFonts w:asciiTheme="minorHAnsi" w:hAnsiTheme="minorHAnsi" w:cs="Arial"/>
                <w:sz w:val="20"/>
              </w:rPr>
              <w:t>”.</w:t>
            </w:r>
          </w:p>
          <w:p w:rsidR="00251C65" w:rsidRPr="00251C65" w:rsidRDefault="00251C65" w:rsidP="00D513C1">
            <w:pPr>
              <w:pStyle w:val="Akapitzlist"/>
              <w:numPr>
                <w:ilvl w:val="0"/>
                <w:numId w:val="40"/>
              </w:numPr>
              <w:spacing w:after="0" w:line="240" w:lineRule="auto"/>
              <w:rPr>
                <w:rFonts w:asciiTheme="minorHAnsi" w:hAnsiTheme="minorHAnsi" w:cs="Arial"/>
                <w:sz w:val="20"/>
                <w:szCs w:val="20"/>
              </w:rPr>
            </w:pPr>
            <w:r w:rsidRPr="00251C65">
              <w:rPr>
                <w:rFonts w:asciiTheme="minorHAnsi" w:hAnsiTheme="minorHAnsi" w:cs="Arial"/>
                <w:sz w:val="20"/>
                <w:szCs w:val="20"/>
              </w:rPr>
              <w:t>Doskonalenie praktycznych metod postępowania jednostek Państw</w:t>
            </w:r>
            <w:r w:rsidRPr="00251C65">
              <w:rPr>
                <w:rFonts w:asciiTheme="minorHAnsi" w:hAnsiTheme="minorHAnsi" w:cs="Arial"/>
                <w:sz w:val="20"/>
                <w:szCs w:val="20"/>
              </w:rPr>
              <w:t>o</w:t>
            </w:r>
            <w:r w:rsidRPr="00251C65">
              <w:rPr>
                <w:rFonts w:asciiTheme="minorHAnsi" w:hAnsiTheme="minorHAnsi" w:cs="Arial"/>
                <w:sz w:val="20"/>
                <w:szCs w:val="20"/>
              </w:rPr>
              <w:t>wej Straży Pożarnej podczas pr</w:t>
            </w:r>
            <w:r w:rsidRPr="00251C65">
              <w:rPr>
                <w:rFonts w:asciiTheme="minorHAnsi" w:hAnsiTheme="minorHAnsi" w:cs="Arial"/>
                <w:sz w:val="20"/>
                <w:szCs w:val="20"/>
              </w:rPr>
              <w:t>o</w:t>
            </w:r>
            <w:r w:rsidRPr="00251C65">
              <w:rPr>
                <w:rFonts w:asciiTheme="minorHAnsi" w:hAnsiTheme="minorHAnsi" w:cs="Arial"/>
                <w:sz w:val="20"/>
                <w:szCs w:val="20"/>
              </w:rPr>
              <w:t>wadzenia akcji ratowniczej na ter</w:t>
            </w:r>
            <w:r w:rsidRPr="00251C65">
              <w:rPr>
                <w:rFonts w:asciiTheme="minorHAnsi" w:hAnsiTheme="minorHAnsi" w:cs="Arial"/>
                <w:sz w:val="20"/>
                <w:szCs w:val="20"/>
              </w:rPr>
              <w:t>e</w:t>
            </w:r>
            <w:r w:rsidRPr="00251C65">
              <w:rPr>
                <w:rFonts w:asciiTheme="minorHAnsi" w:hAnsiTheme="minorHAnsi" w:cs="Arial"/>
                <w:sz w:val="20"/>
                <w:szCs w:val="20"/>
              </w:rPr>
              <w:t>nie dużego zakładu przemysłow</w:t>
            </w:r>
            <w:r w:rsidRPr="00251C65">
              <w:rPr>
                <w:rFonts w:asciiTheme="minorHAnsi" w:hAnsiTheme="minorHAnsi" w:cs="Arial"/>
                <w:sz w:val="20"/>
                <w:szCs w:val="20"/>
              </w:rPr>
              <w:t>e</w:t>
            </w:r>
            <w:r w:rsidRPr="00251C65">
              <w:rPr>
                <w:rFonts w:asciiTheme="minorHAnsi" w:hAnsiTheme="minorHAnsi" w:cs="Arial"/>
                <w:sz w:val="20"/>
                <w:szCs w:val="20"/>
              </w:rPr>
              <w:t xml:space="preserve">go. </w:t>
            </w:r>
          </w:p>
          <w:p w:rsidR="00251C65" w:rsidRPr="00251C65" w:rsidRDefault="00251C65" w:rsidP="00D513C1">
            <w:pPr>
              <w:pStyle w:val="Akapitzlist"/>
              <w:numPr>
                <w:ilvl w:val="0"/>
                <w:numId w:val="40"/>
              </w:numPr>
              <w:spacing w:after="0" w:line="240" w:lineRule="auto"/>
              <w:rPr>
                <w:rFonts w:asciiTheme="minorHAnsi" w:hAnsiTheme="minorHAnsi" w:cs="Arial"/>
                <w:sz w:val="20"/>
                <w:szCs w:val="20"/>
              </w:rPr>
            </w:pPr>
            <w:r w:rsidRPr="00251C65">
              <w:rPr>
                <w:rFonts w:asciiTheme="minorHAnsi" w:hAnsiTheme="minorHAnsi" w:cs="Arial"/>
                <w:sz w:val="20"/>
                <w:szCs w:val="20"/>
              </w:rPr>
              <w:t>Doskonalenie umiejętności kier</w:t>
            </w:r>
            <w:r w:rsidRPr="00251C65">
              <w:rPr>
                <w:rFonts w:asciiTheme="minorHAnsi" w:hAnsiTheme="minorHAnsi" w:cs="Arial"/>
                <w:sz w:val="20"/>
                <w:szCs w:val="20"/>
              </w:rPr>
              <w:t>o</w:t>
            </w:r>
            <w:r w:rsidRPr="00251C65">
              <w:rPr>
                <w:rFonts w:asciiTheme="minorHAnsi" w:hAnsiTheme="minorHAnsi" w:cs="Arial"/>
                <w:sz w:val="20"/>
                <w:szCs w:val="20"/>
              </w:rPr>
              <w:t>wania działaniami ratowniczo – g</w:t>
            </w:r>
            <w:r w:rsidRPr="00251C65">
              <w:rPr>
                <w:rFonts w:asciiTheme="minorHAnsi" w:hAnsiTheme="minorHAnsi" w:cs="Arial"/>
                <w:sz w:val="20"/>
                <w:szCs w:val="20"/>
              </w:rPr>
              <w:t>a</w:t>
            </w:r>
            <w:r w:rsidRPr="00251C65">
              <w:rPr>
                <w:rFonts w:asciiTheme="minorHAnsi" w:hAnsiTheme="minorHAnsi" w:cs="Arial"/>
                <w:sz w:val="20"/>
                <w:szCs w:val="20"/>
              </w:rPr>
              <w:t>śniczymi.</w:t>
            </w:r>
          </w:p>
          <w:p w:rsidR="00251C65" w:rsidRPr="00251C65" w:rsidRDefault="00251C65" w:rsidP="00D513C1">
            <w:pPr>
              <w:pStyle w:val="Akapitzlist"/>
              <w:numPr>
                <w:ilvl w:val="0"/>
                <w:numId w:val="40"/>
              </w:numPr>
              <w:spacing w:after="0" w:line="240" w:lineRule="auto"/>
              <w:rPr>
                <w:rFonts w:asciiTheme="minorHAnsi" w:hAnsiTheme="minorHAnsi" w:cs="Arial"/>
                <w:sz w:val="20"/>
                <w:szCs w:val="20"/>
              </w:rPr>
            </w:pPr>
            <w:r w:rsidRPr="00251C65">
              <w:rPr>
                <w:rFonts w:asciiTheme="minorHAnsi" w:hAnsiTheme="minorHAnsi" w:cs="Arial"/>
                <w:sz w:val="20"/>
                <w:szCs w:val="20"/>
              </w:rPr>
              <w:t>Doskonalenie zasad współdziałania Państwowej Straży Pożarnej z i</w:t>
            </w:r>
            <w:r w:rsidRPr="00251C65">
              <w:rPr>
                <w:rFonts w:asciiTheme="minorHAnsi" w:hAnsiTheme="minorHAnsi" w:cs="Arial"/>
                <w:sz w:val="20"/>
                <w:szCs w:val="20"/>
              </w:rPr>
              <w:t>n</w:t>
            </w:r>
            <w:r w:rsidRPr="00251C65">
              <w:rPr>
                <w:rFonts w:asciiTheme="minorHAnsi" w:hAnsiTheme="minorHAnsi" w:cs="Arial"/>
                <w:sz w:val="20"/>
                <w:szCs w:val="20"/>
              </w:rPr>
              <w:t>nymi podmiotami ratowniczymi podczas organizowania i prow</w:t>
            </w:r>
            <w:r w:rsidRPr="00251C65">
              <w:rPr>
                <w:rFonts w:asciiTheme="minorHAnsi" w:hAnsiTheme="minorHAnsi" w:cs="Arial"/>
                <w:sz w:val="20"/>
                <w:szCs w:val="20"/>
              </w:rPr>
              <w:t>a</w:t>
            </w:r>
            <w:r w:rsidRPr="00251C65">
              <w:rPr>
                <w:rFonts w:asciiTheme="minorHAnsi" w:hAnsiTheme="minorHAnsi" w:cs="Arial"/>
                <w:sz w:val="20"/>
                <w:szCs w:val="20"/>
              </w:rPr>
              <w:t>dzenia akcji ratowniczo – gaśniczej.</w:t>
            </w:r>
          </w:p>
          <w:p w:rsidR="00251C65" w:rsidRPr="00251C65" w:rsidRDefault="00251C65" w:rsidP="00D513C1">
            <w:pPr>
              <w:pStyle w:val="Akapitzlist"/>
              <w:numPr>
                <w:ilvl w:val="0"/>
                <w:numId w:val="40"/>
              </w:numPr>
              <w:spacing w:after="0" w:line="240" w:lineRule="auto"/>
              <w:rPr>
                <w:rFonts w:asciiTheme="minorHAnsi" w:hAnsiTheme="minorHAnsi" w:cs="Arial"/>
                <w:sz w:val="20"/>
                <w:szCs w:val="20"/>
              </w:rPr>
            </w:pPr>
            <w:r w:rsidRPr="00251C65">
              <w:rPr>
                <w:rFonts w:asciiTheme="minorHAnsi" w:hAnsiTheme="minorHAnsi" w:cs="Arial"/>
                <w:sz w:val="20"/>
                <w:szCs w:val="20"/>
              </w:rPr>
              <w:t>Sprawdzenie umiejętności realizacji procedur: dysponowania sił i śro</w:t>
            </w:r>
            <w:r w:rsidRPr="00251C65">
              <w:rPr>
                <w:rFonts w:asciiTheme="minorHAnsi" w:hAnsiTheme="minorHAnsi" w:cs="Arial"/>
                <w:sz w:val="20"/>
                <w:szCs w:val="20"/>
              </w:rPr>
              <w:t>d</w:t>
            </w:r>
            <w:r w:rsidRPr="00251C65">
              <w:rPr>
                <w:rFonts w:asciiTheme="minorHAnsi" w:hAnsiTheme="minorHAnsi" w:cs="Arial"/>
                <w:sz w:val="20"/>
                <w:szCs w:val="20"/>
              </w:rPr>
              <w:t>ków do działań oraz zabezpieczenia rejonu operacyjnego, przez obsadę Stanowiska Kierowania Komenda</w:t>
            </w:r>
            <w:r w:rsidRPr="00251C65">
              <w:rPr>
                <w:rFonts w:asciiTheme="minorHAnsi" w:hAnsiTheme="minorHAnsi" w:cs="Arial"/>
                <w:sz w:val="20"/>
                <w:szCs w:val="20"/>
              </w:rPr>
              <w:t>n</w:t>
            </w:r>
            <w:r w:rsidRPr="00251C65">
              <w:rPr>
                <w:rFonts w:asciiTheme="minorHAnsi" w:hAnsiTheme="minorHAnsi" w:cs="Arial"/>
                <w:sz w:val="20"/>
                <w:szCs w:val="20"/>
              </w:rPr>
              <w:t>ta Miejskiego.</w:t>
            </w:r>
          </w:p>
          <w:p w:rsidR="00251C65" w:rsidRPr="00251C65" w:rsidRDefault="00251C65" w:rsidP="00D513C1">
            <w:pPr>
              <w:pStyle w:val="Akapitzlist"/>
              <w:numPr>
                <w:ilvl w:val="0"/>
                <w:numId w:val="40"/>
              </w:numPr>
              <w:spacing w:after="0" w:line="240" w:lineRule="auto"/>
              <w:rPr>
                <w:rFonts w:asciiTheme="minorHAnsi" w:hAnsiTheme="minorHAnsi" w:cs="Arial"/>
                <w:sz w:val="20"/>
                <w:szCs w:val="20"/>
              </w:rPr>
            </w:pPr>
            <w:r w:rsidRPr="00251C65">
              <w:rPr>
                <w:rFonts w:asciiTheme="minorHAnsi" w:hAnsiTheme="minorHAnsi" w:cs="Arial"/>
                <w:sz w:val="20"/>
                <w:szCs w:val="20"/>
              </w:rPr>
              <w:t xml:space="preserve">Sprawdzenie „Planu Ratowniczego </w:t>
            </w:r>
            <w:r w:rsidRPr="00251C65">
              <w:rPr>
                <w:rFonts w:asciiTheme="minorHAnsi" w:hAnsiTheme="minorHAnsi" w:cs="Arial"/>
                <w:sz w:val="20"/>
                <w:szCs w:val="20"/>
              </w:rPr>
              <w:lastRenderedPageBreak/>
              <w:t>dla Wrocławia i powiatu wrocła</w:t>
            </w:r>
            <w:r w:rsidRPr="00251C65">
              <w:rPr>
                <w:rFonts w:asciiTheme="minorHAnsi" w:hAnsiTheme="minorHAnsi" w:cs="Arial"/>
                <w:sz w:val="20"/>
                <w:szCs w:val="20"/>
              </w:rPr>
              <w:t>w</w:t>
            </w:r>
            <w:r w:rsidRPr="00251C65">
              <w:rPr>
                <w:rFonts w:asciiTheme="minorHAnsi" w:hAnsiTheme="minorHAnsi" w:cs="Arial"/>
                <w:sz w:val="20"/>
                <w:szCs w:val="20"/>
              </w:rPr>
              <w:t>skiego”.</w:t>
            </w:r>
          </w:p>
          <w:p w:rsidR="00251C65" w:rsidRPr="00251C65" w:rsidRDefault="00251C65" w:rsidP="00D513C1">
            <w:pPr>
              <w:pStyle w:val="Akapitzlist"/>
              <w:numPr>
                <w:ilvl w:val="0"/>
                <w:numId w:val="40"/>
              </w:numPr>
              <w:spacing w:after="0" w:line="240" w:lineRule="auto"/>
              <w:rPr>
                <w:rFonts w:asciiTheme="minorHAnsi" w:hAnsiTheme="minorHAnsi" w:cs="Arial"/>
                <w:sz w:val="20"/>
                <w:szCs w:val="20"/>
              </w:rPr>
            </w:pPr>
            <w:r w:rsidRPr="00251C65">
              <w:rPr>
                <w:rFonts w:asciiTheme="minorHAnsi" w:hAnsiTheme="minorHAnsi" w:cs="Arial"/>
                <w:sz w:val="20"/>
                <w:szCs w:val="20"/>
              </w:rPr>
              <w:t>Sprawdzenie procesu alarmowania i możliwości wykorzystania sił i środków Kompani Gaśniczej WOO „Kąty” podczas dostarczania wody  do celów gaśniczych na dalekie o</w:t>
            </w:r>
            <w:r w:rsidRPr="00251C65">
              <w:rPr>
                <w:rFonts w:asciiTheme="minorHAnsi" w:hAnsiTheme="minorHAnsi" w:cs="Arial"/>
                <w:sz w:val="20"/>
                <w:szCs w:val="20"/>
              </w:rPr>
              <w:t>d</w:t>
            </w:r>
            <w:r w:rsidRPr="00251C65">
              <w:rPr>
                <w:rFonts w:asciiTheme="minorHAnsi" w:hAnsiTheme="minorHAnsi" w:cs="Arial"/>
                <w:sz w:val="20"/>
                <w:szCs w:val="20"/>
              </w:rPr>
              <w:t>ległości.</w:t>
            </w:r>
          </w:p>
        </w:tc>
        <w:tc>
          <w:tcPr>
            <w:tcW w:w="1559" w:type="dxa"/>
            <w:vAlign w:val="center"/>
          </w:tcPr>
          <w:p w:rsidR="00251C65" w:rsidRPr="00251C65" w:rsidRDefault="00251C65" w:rsidP="00251C65">
            <w:pPr>
              <w:spacing w:line="240" w:lineRule="auto"/>
              <w:jc w:val="left"/>
              <w:rPr>
                <w:rFonts w:asciiTheme="minorHAnsi" w:hAnsiTheme="minorHAnsi" w:cs="Arial"/>
                <w:sz w:val="20"/>
              </w:rPr>
            </w:pPr>
            <w:r w:rsidRPr="00251C65">
              <w:rPr>
                <w:rFonts w:asciiTheme="minorHAnsi" w:hAnsiTheme="minorHAnsi" w:cs="Arial"/>
                <w:sz w:val="20"/>
              </w:rPr>
              <w:lastRenderedPageBreak/>
              <w:t>JRG nr 3</w:t>
            </w:r>
          </w:p>
          <w:p w:rsidR="00251C65" w:rsidRPr="00251C65" w:rsidRDefault="00251C65" w:rsidP="00251C65">
            <w:pPr>
              <w:spacing w:line="240" w:lineRule="auto"/>
              <w:jc w:val="left"/>
              <w:rPr>
                <w:rFonts w:asciiTheme="minorHAnsi" w:hAnsiTheme="minorHAnsi" w:cs="Arial"/>
                <w:sz w:val="20"/>
              </w:rPr>
            </w:pPr>
            <w:r w:rsidRPr="00251C65">
              <w:rPr>
                <w:rFonts w:asciiTheme="minorHAnsi" w:hAnsiTheme="minorHAnsi" w:cs="Arial"/>
                <w:sz w:val="20"/>
              </w:rPr>
              <w:t>KM PSP we Wr</w:t>
            </w:r>
            <w:r w:rsidRPr="00251C65">
              <w:rPr>
                <w:rFonts w:asciiTheme="minorHAnsi" w:hAnsiTheme="minorHAnsi" w:cs="Arial"/>
                <w:sz w:val="20"/>
              </w:rPr>
              <w:t>o</w:t>
            </w:r>
            <w:r w:rsidRPr="00251C65">
              <w:rPr>
                <w:rFonts w:asciiTheme="minorHAnsi" w:hAnsiTheme="minorHAnsi" w:cs="Arial"/>
                <w:sz w:val="20"/>
              </w:rPr>
              <w:t>cławiu</w:t>
            </w:r>
          </w:p>
          <w:p w:rsidR="00251C65" w:rsidRPr="00251C65" w:rsidRDefault="00251C65" w:rsidP="00251C65">
            <w:pPr>
              <w:spacing w:line="240" w:lineRule="auto"/>
              <w:jc w:val="left"/>
              <w:rPr>
                <w:rFonts w:asciiTheme="minorHAnsi" w:hAnsiTheme="minorHAnsi" w:cs="Arial"/>
                <w:sz w:val="20"/>
              </w:rPr>
            </w:pPr>
          </w:p>
        </w:tc>
        <w:tc>
          <w:tcPr>
            <w:tcW w:w="2126" w:type="dxa"/>
            <w:vAlign w:val="center"/>
          </w:tcPr>
          <w:p w:rsidR="00251C65" w:rsidRPr="00251C65" w:rsidRDefault="00251C65" w:rsidP="00251C65">
            <w:pPr>
              <w:spacing w:line="240" w:lineRule="auto"/>
              <w:jc w:val="left"/>
              <w:rPr>
                <w:rFonts w:asciiTheme="minorHAnsi" w:hAnsiTheme="minorHAnsi" w:cs="Arial"/>
                <w:b/>
                <w:sz w:val="20"/>
              </w:rPr>
            </w:pPr>
            <w:r w:rsidRPr="00251C65">
              <w:rPr>
                <w:rFonts w:asciiTheme="minorHAnsi" w:hAnsiTheme="minorHAnsi" w:cs="Arial"/>
                <w:b/>
                <w:sz w:val="20"/>
              </w:rPr>
              <w:t xml:space="preserve">JRG nr 1: </w:t>
            </w:r>
            <w:r w:rsidRPr="00251C65">
              <w:rPr>
                <w:rFonts w:asciiTheme="minorHAnsi" w:hAnsiTheme="minorHAnsi"/>
                <w:sz w:val="20"/>
              </w:rPr>
              <w:t xml:space="preserve">GBA </w:t>
            </w:r>
            <w:proofErr w:type="spellStart"/>
            <w:r w:rsidRPr="00251C65">
              <w:rPr>
                <w:rFonts w:asciiTheme="minorHAnsi" w:hAnsiTheme="minorHAnsi"/>
                <w:sz w:val="20"/>
              </w:rPr>
              <w:t>Rt</w:t>
            </w:r>
            <w:proofErr w:type="spellEnd"/>
            <w:r w:rsidRPr="00251C65">
              <w:rPr>
                <w:rFonts w:asciiTheme="minorHAnsi" w:hAnsiTheme="minorHAnsi"/>
                <w:sz w:val="20"/>
              </w:rPr>
              <w:t xml:space="preserve"> 2,5/20/250.</w:t>
            </w:r>
          </w:p>
          <w:p w:rsidR="00251C65" w:rsidRPr="00251C65" w:rsidRDefault="00251C65" w:rsidP="00251C65">
            <w:pPr>
              <w:spacing w:line="240" w:lineRule="auto"/>
              <w:jc w:val="left"/>
              <w:rPr>
                <w:rFonts w:asciiTheme="minorHAnsi" w:hAnsiTheme="minorHAnsi" w:cs="Arial"/>
                <w:b/>
                <w:sz w:val="20"/>
              </w:rPr>
            </w:pPr>
            <w:r w:rsidRPr="00251C65">
              <w:rPr>
                <w:rFonts w:asciiTheme="minorHAnsi" w:hAnsiTheme="minorHAnsi" w:cs="Arial"/>
                <w:b/>
                <w:sz w:val="20"/>
              </w:rPr>
              <w:t xml:space="preserve">JRG nr 2: </w:t>
            </w:r>
            <w:r w:rsidRPr="00251C65">
              <w:rPr>
                <w:rFonts w:asciiTheme="minorHAnsi" w:hAnsiTheme="minorHAnsi"/>
                <w:sz w:val="20"/>
              </w:rPr>
              <w:t>GBA 2,5/20/2.</w:t>
            </w:r>
          </w:p>
          <w:p w:rsidR="00251C65" w:rsidRPr="00251C65" w:rsidRDefault="00251C65" w:rsidP="00251C65">
            <w:pPr>
              <w:spacing w:line="240" w:lineRule="auto"/>
              <w:jc w:val="left"/>
              <w:rPr>
                <w:rFonts w:asciiTheme="minorHAnsi" w:hAnsiTheme="minorHAnsi" w:cs="Arial"/>
                <w:sz w:val="20"/>
                <w:lang w:val="en-US"/>
              </w:rPr>
            </w:pPr>
            <w:r w:rsidRPr="00251C65">
              <w:rPr>
                <w:rFonts w:asciiTheme="minorHAnsi" w:hAnsiTheme="minorHAnsi" w:cs="Arial"/>
                <w:b/>
                <w:sz w:val="20"/>
                <w:lang w:val="en-US"/>
              </w:rPr>
              <w:t xml:space="preserve">JRG nr 3: </w:t>
            </w:r>
            <w:r w:rsidRPr="00251C65">
              <w:rPr>
                <w:rFonts w:asciiTheme="minorHAnsi" w:hAnsiTheme="minorHAnsi" w:cs="Arial"/>
                <w:sz w:val="20"/>
                <w:lang w:val="en-US"/>
              </w:rPr>
              <w:t>GCBA2/30Pr_750,</w:t>
            </w:r>
          </w:p>
          <w:p w:rsidR="00251C65" w:rsidRPr="00251C65" w:rsidRDefault="00251C65" w:rsidP="00251C65">
            <w:pPr>
              <w:spacing w:line="240" w:lineRule="auto"/>
              <w:jc w:val="left"/>
              <w:rPr>
                <w:rFonts w:asciiTheme="minorHAnsi" w:hAnsiTheme="minorHAnsi" w:cs="Arial"/>
                <w:sz w:val="20"/>
                <w:lang w:val="en-US"/>
              </w:rPr>
            </w:pPr>
            <w:proofErr w:type="spellStart"/>
            <w:r w:rsidRPr="00251C65">
              <w:rPr>
                <w:rFonts w:asciiTheme="minorHAnsi" w:hAnsiTheme="minorHAnsi" w:cs="Arial"/>
                <w:sz w:val="20"/>
                <w:lang w:val="en-US"/>
              </w:rPr>
              <w:t>SCRChem</w:t>
            </w:r>
            <w:proofErr w:type="spellEnd"/>
            <w:r w:rsidRPr="00251C65">
              <w:rPr>
                <w:rFonts w:asciiTheme="minorHAnsi" w:hAnsiTheme="minorHAnsi" w:cs="Arial"/>
                <w:sz w:val="20"/>
                <w:lang w:val="en-US"/>
              </w:rPr>
              <w:t xml:space="preserve">, </w:t>
            </w:r>
            <w:proofErr w:type="spellStart"/>
            <w:r w:rsidRPr="00251C65">
              <w:rPr>
                <w:rFonts w:asciiTheme="minorHAnsi" w:hAnsiTheme="minorHAnsi" w:cs="Arial"/>
                <w:sz w:val="20"/>
                <w:lang w:val="en-US"/>
              </w:rPr>
              <w:t>SCRt</w:t>
            </w:r>
            <w:proofErr w:type="spellEnd"/>
          </w:p>
          <w:p w:rsidR="00251C65" w:rsidRPr="00251C65" w:rsidRDefault="00251C65" w:rsidP="00251C65">
            <w:pPr>
              <w:spacing w:line="240" w:lineRule="auto"/>
              <w:jc w:val="left"/>
              <w:rPr>
                <w:rFonts w:asciiTheme="minorHAnsi" w:hAnsiTheme="minorHAnsi" w:cs="Arial"/>
                <w:sz w:val="20"/>
                <w:lang w:val="en-US"/>
              </w:rPr>
            </w:pPr>
            <w:proofErr w:type="spellStart"/>
            <w:r w:rsidRPr="00251C65">
              <w:rPr>
                <w:rFonts w:asciiTheme="minorHAnsi" w:hAnsiTheme="minorHAnsi" w:cs="Arial"/>
                <w:sz w:val="20"/>
                <w:lang w:val="en-US"/>
              </w:rPr>
              <w:t>SLLRchem</w:t>
            </w:r>
            <w:proofErr w:type="spellEnd"/>
            <w:r w:rsidRPr="00251C65">
              <w:rPr>
                <w:rFonts w:asciiTheme="minorHAnsi" w:hAnsiTheme="minorHAnsi" w:cs="Arial"/>
                <w:sz w:val="20"/>
                <w:lang w:val="en-US"/>
              </w:rPr>
              <w:t xml:space="preserve">, </w:t>
            </w:r>
            <w:proofErr w:type="spellStart"/>
            <w:r w:rsidRPr="00251C65">
              <w:rPr>
                <w:rFonts w:asciiTheme="minorHAnsi" w:hAnsiTheme="minorHAnsi" w:cs="Arial"/>
                <w:sz w:val="20"/>
                <w:lang w:val="en-US"/>
              </w:rPr>
              <w:t>SLOp</w:t>
            </w:r>
            <w:proofErr w:type="spellEnd"/>
            <w:r w:rsidRPr="00251C65">
              <w:rPr>
                <w:rFonts w:asciiTheme="minorHAnsi" w:hAnsiTheme="minorHAnsi" w:cs="Arial"/>
                <w:sz w:val="20"/>
                <w:lang w:val="en-US"/>
              </w:rPr>
              <w:t>.</w:t>
            </w:r>
          </w:p>
          <w:p w:rsidR="00251C65" w:rsidRPr="00251C65" w:rsidRDefault="00251C65" w:rsidP="00251C65">
            <w:pPr>
              <w:spacing w:line="240" w:lineRule="auto"/>
              <w:jc w:val="left"/>
              <w:rPr>
                <w:rFonts w:asciiTheme="minorHAnsi" w:hAnsiTheme="minorHAnsi" w:cs="Arial"/>
                <w:b/>
                <w:sz w:val="20"/>
                <w:lang w:val="en-US"/>
              </w:rPr>
            </w:pPr>
            <w:r w:rsidRPr="00251C65">
              <w:rPr>
                <w:rFonts w:asciiTheme="minorHAnsi" w:hAnsiTheme="minorHAnsi" w:cs="Arial"/>
                <w:b/>
                <w:sz w:val="20"/>
                <w:lang w:val="en-US"/>
              </w:rPr>
              <w:t xml:space="preserve">JRG nr 5: </w:t>
            </w:r>
            <w:r w:rsidRPr="00251C65">
              <w:rPr>
                <w:rFonts w:asciiTheme="minorHAnsi" w:hAnsiTheme="minorHAnsi"/>
                <w:sz w:val="20"/>
                <w:lang w:val="en-US"/>
              </w:rPr>
              <w:t>SCD 37.</w:t>
            </w:r>
          </w:p>
          <w:p w:rsidR="00251C65" w:rsidRPr="00251C65" w:rsidRDefault="00251C65" w:rsidP="00251C65">
            <w:pPr>
              <w:spacing w:line="240" w:lineRule="auto"/>
              <w:jc w:val="left"/>
              <w:rPr>
                <w:rFonts w:asciiTheme="minorHAnsi" w:hAnsiTheme="minorHAnsi" w:cs="Arial"/>
                <w:b/>
                <w:sz w:val="20"/>
                <w:lang w:val="en-US"/>
              </w:rPr>
            </w:pPr>
            <w:r w:rsidRPr="00251C65">
              <w:rPr>
                <w:rFonts w:asciiTheme="minorHAnsi" w:hAnsiTheme="minorHAnsi" w:cs="Arial"/>
                <w:b/>
                <w:sz w:val="20"/>
                <w:lang w:val="en-US"/>
              </w:rPr>
              <w:t xml:space="preserve">JRG nr 6: </w:t>
            </w:r>
            <w:proofErr w:type="spellStart"/>
            <w:r w:rsidRPr="00251C65">
              <w:rPr>
                <w:rFonts w:asciiTheme="minorHAnsi" w:hAnsiTheme="minorHAnsi" w:cs="Arial"/>
                <w:sz w:val="20"/>
                <w:lang w:val="en-US"/>
              </w:rPr>
              <w:t>SLOp</w:t>
            </w:r>
            <w:proofErr w:type="spellEnd"/>
            <w:r w:rsidRPr="00251C65">
              <w:rPr>
                <w:rFonts w:asciiTheme="minorHAnsi" w:hAnsiTheme="minorHAnsi" w:cs="Arial"/>
                <w:sz w:val="20"/>
                <w:lang w:val="en-US"/>
              </w:rPr>
              <w:t>.</w:t>
            </w:r>
          </w:p>
          <w:p w:rsidR="00251C65" w:rsidRPr="00251C65" w:rsidRDefault="00251C65" w:rsidP="00251C65">
            <w:pPr>
              <w:spacing w:line="240" w:lineRule="auto"/>
              <w:jc w:val="left"/>
              <w:rPr>
                <w:rFonts w:asciiTheme="minorHAnsi" w:hAnsiTheme="minorHAnsi" w:cs="Arial"/>
                <w:b/>
                <w:sz w:val="20"/>
                <w:lang w:val="en-US"/>
              </w:rPr>
            </w:pPr>
            <w:r w:rsidRPr="00251C65">
              <w:rPr>
                <w:rFonts w:asciiTheme="minorHAnsi" w:hAnsiTheme="minorHAnsi" w:cs="Arial"/>
                <w:b/>
                <w:sz w:val="20"/>
                <w:lang w:val="en-US"/>
              </w:rPr>
              <w:t xml:space="preserve">JRG nr 7: </w:t>
            </w:r>
            <w:r w:rsidRPr="00251C65">
              <w:rPr>
                <w:rFonts w:asciiTheme="minorHAnsi" w:hAnsiTheme="minorHAnsi" w:cs="Arial"/>
                <w:sz w:val="20"/>
                <w:lang w:val="en-US"/>
              </w:rPr>
              <w:t>SCD 40.</w:t>
            </w:r>
          </w:p>
          <w:p w:rsidR="00251C65" w:rsidRPr="00251C65" w:rsidRDefault="00251C65" w:rsidP="00251C65">
            <w:pPr>
              <w:spacing w:line="240" w:lineRule="auto"/>
              <w:jc w:val="left"/>
              <w:rPr>
                <w:rFonts w:asciiTheme="minorHAnsi" w:hAnsiTheme="minorHAnsi" w:cs="Arial"/>
                <w:b/>
                <w:sz w:val="20"/>
                <w:lang w:val="en-US"/>
              </w:rPr>
            </w:pPr>
            <w:r w:rsidRPr="00251C65">
              <w:rPr>
                <w:rFonts w:asciiTheme="minorHAnsi" w:hAnsiTheme="minorHAnsi" w:cs="Arial"/>
                <w:b/>
                <w:sz w:val="20"/>
                <w:lang w:val="en-US"/>
              </w:rPr>
              <w:t xml:space="preserve">JRG nr 9: </w:t>
            </w:r>
            <w:r w:rsidRPr="00251C65">
              <w:rPr>
                <w:rFonts w:asciiTheme="minorHAnsi" w:hAnsiTheme="minorHAnsi"/>
                <w:sz w:val="20"/>
                <w:lang w:val="en-US"/>
              </w:rPr>
              <w:t>GBA 2,5/20.</w:t>
            </w:r>
          </w:p>
          <w:p w:rsidR="00251C65" w:rsidRPr="00251C65" w:rsidRDefault="00251C65" w:rsidP="00251C65">
            <w:pPr>
              <w:spacing w:line="240" w:lineRule="auto"/>
              <w:jc w:val="left"/>
              <w:rPr>
                <w:rFonts w:asciiTheme="minorHAnsi" w:hAnsiTheme="minorHAnsi" w:cs="Arial"/>
                <w:b/>
                <w:sz w:val="20"/>
              </w:rPr>
            </w:pPr>
            <w:r w:rsidRPr="00251C65">
              <w:rPr>
                <w:rFonts w:asciiTheme="minorHAnsi" w:hAnsiTheme="minorHAnsi" w:cs="Arial"/>
                <w:b/>
                <w:sz w:val="20"/>
              </w:rPr>
              <w:t xml:space="preserve">KMPSP: </w:t>
            </w:r>
            <w:proofErr w:type="spellStart"/>
            <w:r w:rsidRPr="00251C65">
              <w:rPr>
                <w:rFonts w:asciiTheme="minorHAnsi" w:hAnsiTheme="minorHAnsi" w:cs="Arial"/>
                <w:sz w:val="20"/>
              </w:rPr>
              <w:t>SLOp</w:t>
            </w:r>
            <w:proofErr w:type="spellEnd"/>
            <w:r w:rsidRPr="00251C65">
              <w:rPr>
                <w:rFonts w:asciiTheme="minorHAnsi" w:hAnsiTheme="minorHAnsi" w:cs="Arial"/>
                <w:sz w:val="20"/>
              </w:rPr>
              <w:t>.</w:t>
            </w:r>
          </w:p>
          <w:p w:rsidR="00251C65" w:rsidRPr="00251C65" w:rsidRDefault="00251C65" w:rsidP="00251C65">
            <w:pPr>
              <w:pStyle w:val="Bezodstpw"/>
              <w:rPr>
                <w:rFonts w:asciiTheme="minorHAnsi" w:hAnsiTheme="minorHAnsi"/>
                <w:b/>
                <w:sz w:val="20"/>
                <w:szCs w:val="20"/>
                <w:lang w:eastAsia="pl-PL"/>
              </w:rPr>
            </w:pPr>
            <w:r w:rsidRPr="00251C65">
              <w:rPr>
                <w:rFonts w:asciiTheme="minorHAnsi" w:hAnsiTheme="minorHAnsi"/>
                <w:b/>
                <w:sz w:val="20"/>
                <w:szCs w:val="20"/>
                <w:lang w:eastAsia="pl-PL"/>
              </w:rPr>
              <w:t xml:space="preserve">OSP Siechnice: </w:t>
            </w:r>
          </w:p>
          <w:p w:rsidR="00251C65" w:rsidRPr="00251C65" w:rsidRDefault="00251C65" w:rsidP="00251C65">
            <w:pPr>
              <w:pStyle w:val="Bezodstpw"/>
              <w:rPr>
                <w:rFonts w:asciiTheme="minorHAnsi" w:hAnsiTheme="minorHAnsi"/>
                <w:b/>
                <w:sz w:val="20"/>
                <w:szCs w:val="20"/>
                <w:lang w:eastAsia="pl-PL"/>
              </w:rPr>
            </w:pPr>
            <w:r w:rsidRPr="00251C65">
              <w:rPr>
                <w:rFonts w:asciiTheme="minorHAnsi" w:hAnsiTheme="minorHAnsi"/>
                <w:sz w:val="20"/>
                <w:szCs w:val="20"/>
                <w:lang w:eastAsia="pl-PL"/>
              </w:rPr>
              <w:t>GBA 2,5/20/2.</w:t>
            </w:r>
          </w:p>
          <w:p w:rsidR="00251C65" w:rsidRPr="00251C65" w:rsidRDefault="00251C65" w:rsidP="00251C65">
            <w:pPr>
              <w:pStyle w:val="Bezodstpw"/>
              <w:rPr>
                <w:rFonts w:asciiTheme="minorHAnsi" w:hAnsiTheme="minorHAnsi"/>
                <w:b/>
                <w:sz w:val="20"/>
                <w:szCs w:val="20"/>
                <w:lang w:eastAsia="pl-PL"/>
              </w:rPr>
            </w:pPr>
            <w:r w:rsidRPr="00251C65">
              <w:rPr>
                <w:rFonts w:asciiTheme="minorHAnsi" w:hAnsiTheme="minorHAnsi"/>
                <w:b/>
                <w:sz w:val="20"/>
                <w:szCs w:val="20"/>
                <w:lang w:eastAsia="pl-PL"/>
              </w:rPr>
              <w:t xml:space="preserve">OSP Św. Katarzyna: </w:t>
            </w:r>
            <w:r w:rsidRPr="00251C65">
              <w:rPr>
                <w:rFonts w:asciiTheme="minorHAnsi" w:hAnsiTheme="minorHAnsi"/>
                <w:sz w:val="20"/>
                <w:szCs w:val="20"/>
                <w:lang w:eastAsia="pl-PL"/>
              </w:rPr>
              <w:t>GCBA 4/32.</w:t>
            </w:r>
          </w:p>
          <w:p w:rsidR="00251C65" w:rsidRPr="00251C65" w:rsidRDefault="00251C65" w:rsidP="00251C65">
            <w:pPr>
              <w:spacing w:line="240" w:lineRule="auto"/>
              <w:jc w:val="left"/>
              <w:rPr>
                <w:rFonts w:asciiTheme="minorHAnsi" w:hAnsiTheme="minorHAnsi"/>
                <w:b/>
                <w:sz w:val="20"/>
              </w:rPr>
            </w:pPr>
            <w:r w:rsidRPr="00251C65">
              <w:rPr>
                <w:rFonts w:asciiTheme="minorHAnsi" w:hAnsiTheme="minorHAnsi"/>
                <w:b/>
                <w:sz w:val="20"/>
              </w:rPr>
              <w:t>OSP Szczodre:</w:t>
            </w:r>
          </w:p>
          <w:p w:rsidR="00251C65" w:rsidRPr="00251C65" w:rsidRDefault="00251C65" w:rsidP="00251C65">
            <w:pPr>
              <w:spacing w:line="240" w:lineRule="auto"/>
              <w:jc w:val="left"/>
              <w:rPr>
                <w:rFonts w:asciiTheme="minorHAnsi" w:hAnsiTheme="minorHAnsi"/>
                <w:b/>
                <w:sz w:val="20"/>
              </w:rPr>
            </w:pPr>
            <w:r w:rsidRPr="00251C65">
              <w:rPr>
                <w:rFonts w:asciiTheme="minorHAnsi" w:hAnsiTheme="minorHAnsi"/>
                <w:sz w:val="20"/>
              </w:rPr>
              <w:t>GBA 2,5/16.</w:t>
            </w:r>
          </w:p>
          <w:p w:rsidR="00251C65" w:rsidRPr="00251C65" w:rsidRDefault="00251C65" w:rsidP="00251C65">
            <w:pPr>
              <w:spacing w:line="240" w:lineRule="auto"/>
              <w:jc w:val="left"/>
              <w:rPr>
                <w:rFonts w:asciiTheme="minorHAnsi" w:hAnsiTheme="minorHAnsi"/>
                <w:b/>
                <w:sz w:val="20"/>
              </w:rPr>
            </w:pPr>
            <w:r w:rsidRPr="00251C65">
              <w:rPr>
                <w:rFonts w:asciiTheme="minorHAnsi" w:hAnsiTheme="minorHAnsi"/>
                <w:b/>
                <w:sz w:val="20"/>
              </w:rPr>
              <w:t>OSP Długołęka:</w:t>
            </w:r>
          </w:p>
          <w:p w:rsidR="00251C65" w:rsidRPr="00251C65" w:rsidRDefault="00251C65" w:rsidP="00251C65">
            <w:pPr>
              <w:spacing w:line="240" w:lineRule="auto"/>
              <w:jc w:val="left"/>
              <w:rPr>
                <w:rFonts w:asciiTheme="minorHAnsi" w:hAnsiTheme="minorHAnsi"/>
                <w:b/>
                <w:sz w:val="20"/>
              </w:rPr>
            </w:pPr>
            <w:r w:rsidRPr="00251C65">
              <w:rPr>
                <w:rFonts w:asciiTheme="minorHAnsi" w:hAnsiTheme="minorHAnsi"/>
                <w:sz w:val="20"/>
              </w:rPr>
              <w:t>GBA 2,5/24/1,5.</w:t>
            </w:r>
          </w:p>
          <w:p w:rsidR="00251C65" w:rsidRPr="00251C65" w:rsidRDefault="00251C65" w:rsidP="00251C65">
            <w:pPr>
              <w:spacing w:line="240" w:lineRule="auto"/>
              <w:jc w:val="left"/>
              <w:rPr>
                <w:rFonts w:asciiTheme="minorHAnsi" w:hAnsiTheme="minorHAnsi"/>
                <w:b/>
                <w:sz w:val="20"/>
              </w:rPr>
            </w:pPr>
            <w:r w:rsidRPr="00251C65">
              <w:rPr>
                <w:rFonts w:asciiTheme="minorHAnsi" w:hAnsiTheme="minorHAnsi"/>
                <w:b/>
                <w:sz w:val="20"/>
              </w:rPr>
              <w:t xml:space="preserve">OSP Borowa: </w:t>
            </w:r>
          </w:p>
          <w:p w:rsidR="00251C65" w:rsidRPr="00251C65" w:rsidRDefault="00251C65" w:rsidP="00251C65">
            <w:pPr>
              <w:spacing w:line="240" w:lineRule="auto"/>
              <w:jc w:val="left"/>
              <w:rPr>
                <w:rFonts w:asciiTheme="minorHAnsi" w:hAnsiTheme="minorHAnsi"/>
                <w:b/>
                <w:sz w:val="20"/>
              </w:rPr>
            </w:pPr>
            <w:r w:rsidRPr="00251C65">
              <w:rPr>
                <w:rFonts w:asciiTheme="minorHAnsi" w:hAnsiTheme="minorHAnsi"/>
                <w:sz w:val="20"/>
              </w:rPr>
              <w:t>GBA 2,7/16/1,5.</w:t>
            </w:r>
          </w:p>
          <w:p w:rsidR="00251C65" w:rsidRPr="00251C65" w:rsidRDefault="00251C65" w:rsidP="00251C65">
            <w:pPr>
              <w:spacing w:line="240" w:lineRule="auto"/>
              <w:jc w:val="left"/>
              <w:rPr>
                <w:rFonts w:asciiTheme="minorHAnsi" w:hAnsiTheme="minorHAnsi"/>
                <w:b/>
                <w:sz w:val="20"/>
              </w:rPr>
            </w:pPr>
            <w:r w:rsidRPr="00251C65">
              <w:rPr>
                <w:rFonts w:asciiTheme="minorHAnsi" w:hAnsiTheme="minorHAnsi"/>
                <w:b/>
                <w:sz w:val="20"/>
              </w:rPr>
              <w:t>OSP Sobótka Zacho</w:t>
            </w:r>
            <w:r w:rsidRPr="00251C65">
              <w:rPr>
                <w:rFonts w:asciiTheme="minorHAnsi" w:hAnsiTheme="minorHAnsi"/>
                <w:b/>
                <w:sz w:val="20"/>
              </w:rPr>
              <w:t>d</w:t>
            </w:r>
            <w:r w:rsidRPr="00251C65">
              <w:rPr>
                <w:rFonts w:asciiTheme="minorHAnsi" w:hAnsiTheme="minorHAnsi"/>
                <w:b/>
                <w:sz w:val="20"/>
              </w:rPr>
              <w:lastRenderedPageBreak/>
              <w:t xml:space="preserve">nia: </w:t>
            </w:r>
            <w:r w:rsidRPr="00251C65">
              <w:rPr>
                <w:rFonts w:asciiTheme="minorHAnsi" w:hAnsiTheme="minorHAnsi"/>
                <w:sz w:val="20"/>
              </w:rPr>
              <w:t>GCBA 6/32.</w:t>
            </w:r>
          </w:p>
          <w:p w:rsidR="00251C65" w:rsidRPr="00251C65" w:rsidRDefault="00251C65" w:rsidP="00251C65">
            <w:pPr>
              <w:spacing w:line="240" w:lineRule="auto"/>
              <w:jc w:val="left"/>
              <w:rPr>
                <w:rFonts w:asciiTheme="minorHAnsi" w:hAnsiTheme="minorHAnsi"/>
                <w:b/>
                <w:sz w:val="20"/>
              </w:rPr>
            </w:pPr>
            <w:r w:rsidRPr="00251C65">
              <w:rPr>
                <w:rFonts w:asciiTheme="minorHAnsi" w:hAnsiTheme="minorHAnsi"/>
                <w:b/>
                <w:sz w:val="20"/>
              </w:rPr>
              <w:t xml:space="preserve">OSP Gniechowice: </w:t>
            </w:r>
          </w:p>
          <w:p w:rsidR="00251C65" w:rsidRPr="00251C65" w:rsidRDefault="00251C65" w:rsidP="00251C65">
            <w:pPr>
              <w:spacing w:line="240" w:lineRule="auto"/>
              <w:jc w:val="left"/>
              <w:rPr>
                <w:rFonts w:asciiTheme="minorHAnsi" w:hAnsiTheme="minorHAnsi"/>
                <w:b/>
                <w:sz w:val="20"/>
              </w:rPr>
            </w:pPr>
            <w:r w:rsidRPr="00251C65">
              <w:rPr>
                <w:rFonts w:asciiTheme="minorHAnsi" w:hAnsiTheme="minorHAnsi"/>
                <w:sz w:val="20"/>
              </w:rPr>
              <w:t>GBA 2,5/16.</w:t>
            </w:r>
          </w:p>
          <w:p w:rsidR="00251C65" w:rsidRPr="00251C65" w:rsidRDefault="00251C65" w:rsidP="00251C65">
            <w:pPr>
              <w:spacing w:line="240" w:lineRule="auto"/>
              <w:jc w:val="left"/>
              <w:rPr>
                <w:rFonts w:asciiTheme="minorHAnsi" w:hAnsiTheme="minorHAnsi"/>
                <w:b/>
                <w:sz w:val="20"/>
              </w:rPr>
            </w:pPr>
            <w:r w:rsidRPr="00251C65">
              <w:rPr>
                <w:rFonts w:asciiTheme="minorHAnsi" w:hAnsiTheme="minorHAnsi"/>
                <w:b/>
                <w:sz w:val="20"/>
              </w:rPr>
              <w:t>OSP Kobierzyce:</w:t>
            </w:r>
          </w:p>
          <w:p w:rsidR="00251C65" w:rsidRPr="00251C65" w:rsidRDefault="00251C65" w:rsidP="00251C65">
            <w:pPr>
              <w:spacing w:line="240" w:lineRule="auto"/>
              <w:jc w:val="left"/>
              <w:rPr>
                <w:rFonts w:asciiTheme="minorHAnsi" w:hAnsiTheme="minorHAnsi"/>
                <w:b/>
                <w:sz w:val="20"/>
              </w:rPr>
            </w:pPr>
            <w:r w:rsidRPr="00251C65">
              <w:rPr>
                <w:rFonts w:asciiTheme="minorHAnsi" w:hAnsiTheme="minorHAnsi"/>
                <w:sz w:val="20"/>
              </w:rPr>
              <w:t>GCBA 4/32.</w:t>
            </w:r>
          </w:p>
          <w:p w:rsidR="00251C65" w:rsidRPr="00251C65" w:rsidRDefault="00251C65" w:rsidP="00251C65">
            <w:pPr>
              <w:spacing w:line="240" w:lineRule="auto"/>
              <w:jc w:val="left"/>
              <w:rPr>
                <w:rFonts w:asciiTheme="minorHAnsi" w:hAnsiTheme="minorHAnsi"/>
                <w:b/>
                <w:sz w:val="20"/>
              </w:rPr>
            </w:pPr>
            <w:r w:rsidRPr="00251C65">
              <w:rPr>
                <w:rFonts w:asciiTheme="minorHAnsi" w:hAnsiTheme="minorHAnsi"/>
                <w:b/>
                <w:sz w:val="20"/>
              </w:rPr>
              <w:t>OSP Jordanów Śląski:</w:t>
            </w:r>
          </w:p>
          <w:p w:rsidR="00251C65" w:rsidRPr="00251C65" w:rsidRDefault="00251C65" w:rsidP="00251C65">
            <w:pPr>
              <w:spacing w:line="240" w:lineRule="auto"/>
              <w:jc w:val="left"/>
              <w:rPr>
                <w:rFonts w:asciiTheme="minorHAnsi" w:hAnsiTheme="minorHAnsi"/>
                <w:b/>
                <w:sz w:val="20"/>
              </w:rPr>
            </w:pPr>
            <w:r w:rsidRPr="00251C65">
              <w:rPr>
                <w:rFonts w:asciiTheme="minorHAnsi" w:hAnsiTheme="minorHAnsi"/>
                <w:sz w:val="20"/>
              </w:rPr>
              <w:t>GCBA 6/32.</w:t>
            </w:r>
          </w:p>
          <w:p w:rsidR="00251C65" w:rsidRPr="00251C65" w:rsidRDefault="00251C65" w:rsidP="00251C65">
            <w:pPr>
              <w:spacing w:line="240" w:lineRule="auto"/>
              <w:ind w:firstLine="37"/>
              <w:jc w:val="left"/>
              <w:rPr>
                <w:rFonts w:asciiTheme="minorHAnsi" w:hAnsiTheme="minorHAnsi"/>
                <w:b/>
                <w:sz w:val="20"/>
              </w:rPr>
            </w:pPr>
            <w:r w:rsidRPr="00251C65">
              <w:rPr>
                <w:rFonts w:asciiTheme="minorHAnsi" w:hAnsiTheme="minorHAnsi"/>
                <w:b/>
                <w:sz w:val="20"/>
              </w:rPr>
              <w:t xml:space="preserve">OSP Kogeneracja JOT II: </w:t>
            </w:r>
            <w:r w:rsidRPr="00251C65">
              <w:rPr>
                <w:rFonts w:asciiTheme="minorHAnsi" w:hAnsiTheme="minorHAnsi"/>
                <w:sz w:val="20"/>
              </w:rPr>
              <w:t>GLBM 0,2/8.</w:t>
            </w:r>
          </w:p>
          <w:p w:rsidR="00251C65" w:rsidRPr="00251C65" w:rsidRDefault="00251C65" w:rsidP="00251C65">
            <w:pPr>
              <w:spacing w:line="240" w:lineRule="auto"/>
              <w:jc w:val="left"/>
              <w:rPr>
                <w:rFonts w:asciiTheme="minorHAnsi" w:hAnsiTheme="minorHAnsi" w:cs="Arial"/>
                <w:b/>
                <w:sz w:val="20"/>
              </w:rPr>
            </w:pPr>
            <w:r w:rsidRPr="00251C65">
              <w:rPr>
                <w:rFonts w:asciiTheme="minorHAnsi" w:hAnsiTheme="minorHAnsi"/>
                <w:b/>
                <w:sz w:val="20"/>
              </w:rPr>
              <w:t>OSP „Starówka”:</w:t>
            </w:r>
          </w:p>
          <w:p w:rsidR="00251C65" w:rsidRPr="00251C65" w:rsidRDefault="00251C65" w:rsidP="00251C65">
            <w:pPr>
              <w:spacing w:line="240" w:lineRule="auto"/>
              <w:jc w:val="left"/>
              <w:rPr>
                <w:rFonts w:asciiTheme="minorHAnsi" w:hAnsiTheme="minorHAnsi"/>
                <w:sz w:val="20"/>
              </w:rPr>
            </w:pPr>
            <w:proofErr w:type="spellStart"/>
            <w:r w:rsidRPr="00251C65">
              <w:rPr>
                <w:rFonts w:asciiTheme="minorHAnsi" w:hAnsiTheme="minorHAnsi"/>
                <w:sz w:val="20"/>
              </w:rPr>
              <w:t>SLRmed</w:t>
            </w:r>
            <w:proofErr w:type="spellEnd"/>
            <w:r w:rsidRPr="00251C65">
              <w:rPr>
                <w:rFonts w:asciiTheme="minorHAnsi" w:hAnsiTheme="minorHAnsi"/>
                <w:sz w:val="20"/>
              </w:rPr>
              <w:t>.</w:t>
            </w:r>
          </w:p>
          <w:p w:rsidR="00251C65" w:rsidRPr="00251C65" w:rsidRDefault="00251C65" w:rsidP="00251C65">
            <w:pPr>
              <w:spacing w:line="240" w:lineRule="auto"/>
              <w:jc w:val="left"/>
              <w:rPr>
                <w:rFonts w:asciiTheme="minorHAnsi" w:hAnsiTheme="minorHAnsi" w:cs="Arial"/>
                <w:b/>
                <w:sz w:val="20"/>
              </w:rPr>
            </w:pPr>
            <w:r w:rsidRPr="00251C65">
              <w:rPr>
                <w:rFonts w:asciiTheme="minorHAnsi" w:hAnsiTheme="minorHAnsi" w:cs="Arial"/>
                <w:b/>
                <w:sz w:val="20"/>
              </w:rPr>
              <w:t>Pogotowie Ratunkowe:</w:t>
            </w:r>
          </w:p>
          <w:p w:rsidR="00251C65" w:rsidRPr="00251C65" w:rsidRDefault="00251C65" w:rsidP="00251C65">
            <w:pPr>
              <w:spacing w:line="240" w:lineRule="auto"/>
              <w:jc w:val="left"/>
              <w:rPr>
                <w:rFonts w:asciiTheme="minorHAnsi" w:hAnsiTheme="minorHAnsi" w:cs="Arial"/>
                <w:sz w:val="20"/>
              </w:rPr>
            </w:pPr>
            <w:r w:rsidRPr="00251C65">
              <w:rPr>
                <w:rFonts w:asciiTheme="minorHAnsi" w:hAnsiTheme="minorHAnsi" w:cs="Arial"/>
                <w:sz w:val="20"/>
              </w:rPr>
              <w:t>2  karetki.</w:t>
            </w:r>
          </w:p>
          <w:p w:rsidR="00251C65" w:rsidRPr="00251C65" w:rsidRDefault="00251C65" w:rsidP="00251C65">
            <w:pPr>
              <w:spacing w:line="240" w:lineRule="auto"/>
              <w:jc w:val="left"/>
              <w:rPr>
                <w:rFonts w:asciiTheme="minorHAnsi" w:hAnsiTheme="minorHAnsi" w:cs="Arial"/>
                <w:b/>
                <w:sz w:val="20"/>
              </w:rPr>
            </w:pPr>
            <w:r w:rsidRPr="00251C65">
              <w:rPr>
                <w:rFonts w:asciiTheme="minorHAnsi" w:hAnsiTheme="minorHAnsi" w:cs="Arial"/>
                <w:b/>
                <w:sz w:val="20"/>
              </w:rPr>
              <w:t>Policja</w:t>
            </w:r>
            <w:r w:rsidRPr="00251C65">
              <w:rPr>
                <w:rFonts w:asciiTheme="minorHAnsi" w:hAnsiTheme="minorHAnsi" w:cs="Arial"/>
                <w:sz w:val="20"/>
              </w:rPr>
              <w:t>: 2 radiowozy</w:t>
            </w:r>
            <w:r w:rsidRPr="00251C65">
              <w:rPr>
                <w:rFonts w:asciiTheme="minorHAnsi" w:hAnsiTheme="minorHAnsi" w:cs="Arial"/>
                <w:b/>
                <w:sz w:val="20"/>
              </w:rPr>
              <w:t>.</w:t>
            </w:r>
          </w:p>
        </w:tc>
        <w:tc>
          <w:tcPr>
            <w:tcW w:w="1467" w:type="dxa"/>
            <w:vAlign w:val="center"/>
          </w:tcPr>
          <w:p w:rsidR="00251C65" w:rsidRPr="00251C65" w:rsidRDefault="00251C65" w:rsidP="00251C65">
            <w:pPr>
              <w:spacing w:line="240" w:lineRule="auto"/>
              <w:jc w:val="left"/>
              <w:rPr>
                <w:rFonts w:asciiTheme="minorHAnsi" w:hAnsiTheme="minorHAnsi" w:cs="Arial"/>
                <w:sz w:val="20"/>
              </w:rPr>
            </w:pPr>
            <w:r w:rsidRPr="00251C65">
              <w:rPr>
                <w:rFonts w:asciiTheme="minorHAnsi" w:hAnsiTheme="minorHAnsi" w:cs="Arial"/>
                <w:sz w:val="20"/>
              </w:rPr>
              <w:lastRenderedPageBreak/>
              <w:t xml:space="preserve">Ćwiczenia </w:t>
            </w:r>
          </w:p>
          <w:p w:rsidR="00251C65" w:rsidRPr="00251C65" w:rsidRDefault="00251C65" w:rsidP="00251C65">
            <w:pPr>
              <w:spacing w:line="240" w:lineRule="auto"/>
              <w:jc w:val="left"/>
              <w:rPr>
                <w:rFonts w:asciiTheme="minorHAnsi" w:hAnsiTheme="minorHAnsi" w:cs="Arial"/>
                <w:sz w:val="20"/>
              </w:rPr>
            </w:pPr>
            <w:r w:rsidRPr="00251C65">
              <w:rPr>
                <w:rFonts w:asciiTheme="minorHAnsi" w:hAnsiTheme="minorHAnsi" w:cs="Arial"/>
                <w:sz w:val="20"/>
              </w:rPr>
              <w:t>powiatowe</w:t>
            </w:r>
          </w:p>
          <w:p w:rsidR="00251C65" w:rsidRPr="00251C65" w:rsidRDefault="00251C65" w:rsidP="00251C65">
            <w:pPr>
              <w:spacing w:line="240" w:lineRule="auto"/>
              <w:jc w:val="left"/>
              <w:rPr>
                <w:rFonts w:asciiTheme="minorHAnsi" w:hAnsiTheme="minorHAnsi" w:cs="Arial"/>
                <w:sz w:val="20"/>
              </w:rPr>
            </w:pPr>
          </w:p>
          <w:p w:rsidR="00251C65" w:rsidRPr="00251C65" w:rsidRDefault="00251C65" w:rsidP="00251C65">
            <w:pPr>
              <w:spacing w:line="240" w:lineRule="auto"/>
              <w:jc w:val="left"/>
              <w:rPr>
                <w:rFonts w:asciiTheme="minorHAnsi" w:hAnsiTheme="minorHAnsi" w:cs="Arial"/>
                <w:sz w:val="20"/>
              </w:rPr>
            </w:pPr>
          </w:p>
          <w:p w:rsidR="00251C65" w:rsidRPr="00251C65" w:rsidRDefault="00251C65" w:rsidP="00251C65">
            <w:pPr>
              <w:spacing w:line="240" w:lineRule="auto"/>
              <w:jc w:val="left"/>
              <w:rPr>
                <w:rFonts w:asciiTheme="minorHAnsi" w:hAnsiTheme="minorHAnsi" w:cs="Arial"/>
                <w:sz w:val="20"/>
              </w:rPr>
            </w:pPr>
            <w:r w:rsidRPr="00251C65">
              <w:rPr>
                <w:rFonts w:asciiTheme="minorHAnsi" w:hAnsiTheme="minorHAnsi" w:cs="Arial"/>
                <w:sz w:val="20"/>
              </w:rPr>
              <w:t>aplikacyjne/ praktyczne</w:t>
            </w:r>
          </w:p>
        </w:tc>
        <w:tc>
          <w:tcPr>
            <w:tcW w:w="2753" w:type="dxa"/>
            <w:vAlign w:val="center"/>
          </w:tcPr>
          <w:p w:rsidR="00251C65" w:rsidRPr="00251C65" w:rsidRDefault="00251C65" w:rsidP="00251C65">
            <w:pPr>
              <w:spacing w:line="240" w:lineRule="auto"/>
              <w:ind w:right="356"/>
              <w:jc w:val="left"/>
              <w:rPr>
                <w:rFonts w:asciiTheme="minorHAnsi" w:hAnsiTheme="minorHAnsi" w:cs="Arial"/>
                <w:i/>
                <w:iCs/>
                <w:sz w:val="20"/>
              </w:rPr>
            </w:pPr>
            <w:r w:rsidRPr="00251C65">
              <w:rPr>
                <w:rFonts w:asciiTheme="minorHAnsi" w:hAnsiTheme="minorHAnsi" w:cs="Arial"/>
                <w:iCs/>
                <w:sz w:val="20"/>
              </w:rPr>
              <w:t xml:space="preserve">Ocena ćwiczeń oraz uwagi </w:t>
            </w:r>
            <w:r w:rsidRPr="00251C65">
              <w:rPr>
                <w:rFonts w:asciiTheme="minorHAnsi" w:hAnsiTheme="minorHAnsi" w:cs="Arial"/>
                <w:iCs/>
                <w:sz w:val="20"/>
              </w:rPr>
              <w:br/>
              <w:t>i wnioski wskazane przez zespół rozjemców z KW PSP we Wrocławiu pod kiero</w:t>
            </w:r>
            <w:r w:rsidRPr="00251C65">
              <w:rPr>
                <w:rFonts w:asciiTheme="minorHAnsi" w:hAnsiTheme="minorHAnsi" w:cs="Arial"/>
                <w:iCs/>
                <w:sz w:val="20"/>
              </w:rPr>
              <w:t>w</w:t>
            </w:r>
            <w:r w:rsidRPr="00251C65">
              <w:rPr>
                <w:rFonts w:asciiTheme="minorHAnsi" w:hAnsiTheme="minorHAnsi" w:cs="Arial"/>
                <w:iCs/>
                <w:sz w:val="20"/>
              </w:rPr>
              <w:t xml:space="preserve">nictwem </w:t>
            </w:r>
            <w:r w:rsidRPr="00251C65">
              <w:rPr>
                <w:rFonts w:asciiTheme="minorHAnsi" w:hAnsiTheme="minorHAnsi" w:cs="Arial"/>
                <w:iCs/>
                <w:sz w:val="20"/>
              </w:rPr>
              <w:br/>
              <w:t>st. kpt. Zbigniewa Kołodzi</w:t>
            </w:r>
            <w:r w:rsidRPr="00251C65">
              <w:rPr>
                <w:rFonts w:asciiTheme="minorHAnsi" w:hAnsiTheme="minorHAnsi" w:cs="Arial"/>
                <w:iCs/>
                <w:sz w:val="20"/>
              </w:rPr>
              <w:t>e</w:t>
            </w:r>
            <w:r w:rsidRPr="00251C65">
              <w:rPr>
                <w:rFonts w:asciiTheme="minorHAnsi" w:hAnsiTheme="minorHAnsi" w:cs="Arial"/>
                <w:iCs/>
                <w:sz w:val="20"/>
              </w:rPr>
              <w:t>ja zawarte są w „</w:t>
            </w:r>
            <w:r w:rsidRPr="00251C65">
              <w:rPr>
                <w:rFonts w:asciiTheme="minorHAnsi" w:hAnsiTheme="minorHAnsi" w:cs="Arial"/>
                <w:i/>
                <w:iCs/>
                <w:sz w:val="20"/>
              </w:rPr>
              <w:t>Ocenie Końcowej z ćwiczeń ta</w:t>
            </w:r>
            <w:r w:rsidRPr="00251C65">
              <w:rPr>
                <w:rFonts w:asciiTheme="minorHAnsi" w:hAnsiTheme="minorHAnsi" w:cs="Arial"/>
                <w:i/>
                <w:iCs/>
                <w:sz w:val="20"/>
              </w:rPr>
              <w:t>k</w:t>
            </w:r>
            <w:r w:rsidRPr="00251C65">
              <w:rPr>
                <w:rFonts w:asciiTheme="minorHAnsi" w:hAnsiTheme="minorHAnsi" w:cs="Arial"/>
                <w:i/>
                <w:iCs/>
                <w:sz w:val="20"/>
              </w:rPr>
              <w:t>tyczno – bojowych na ter</w:t>
            </w:r>
            <w:r w:rsidRPr="00251C65">
              <w:rPr>
                <w:rFonts w:asciiTheme="minorHAnsi" w:hAnsiTheme="minorHAnsi" w:cs="Arial"/>
                <w:i/>
                <w:iCs/>
                <w:sz w:val="20"/>
              </w:rPr>
              <w:t>e</w:t>
            </w:r>
            <w:r w:rsidRPr="00251C65">
              <w:rPr>
                <w:rFonts w:asciiTheme="minorHAnsi" w:hAnsiTheme="minorHAnsi" w:cs="Arial"/>
                <w:i/>
                <w:iCs/>
                <w:sz w:val="20"/>
              </w:rPr>
              <w:t>nie Zespołu Elektrociepło</w:t>
            </w:r>
            <w:r w:rsidRPr="00251C65">
              <w:rPr>
                <w:rFonts w:asciiTheme="minorHAnsi" w:hAnsiTheme="minorHAnsi" w:cs="Arial"/>
                <w:i/>
                <w:iCs/>
                <w:sz w:val="20"/>
              </w:rPr>
              <w:t>w</w:t>
            </w:r>
            <w:r w:rsidRPr="00251C65">
              <w:rPr>
                <w:rFonts w:asciiTheme="minorHAnsi" w:hAnsiTheme="minorHAnsi" w:cs="Arial"/>
                <w:i/>
                <w:iCs/>
                <w:sz w:val="20"/>
              </w:rPr>
              <w:t>ni Wrocławskich „Kogen</w:t>
            </w:r>
            <w:r w:rsidRPr="00251C65">
              <w:rPr>
                <w:rFonts w:asciiTheme="minorHAnsi" w:hAnsiTheme="minorHAnsi" w:cs="Arial"/>
                <w:i/>
                <w:iCs/>
                <w:sz w:val="20"/>
              </w:rPr>
              <w:t>e</w:t>
            </w:r>
            <w:r w:rsidRPr="00251C65">
              <w:rPr>
                <w:rFonts w:asciiTheme="minorHAnsi" w:hAnsiTheme="minorHAnsi" w:cs="Arial"/>
                <w:i/>
                <w:iCs/>
                <w:sz w:val="20"/>
              </w:rPr>
              <w:t>racja” S.A.</w:t>
            </w:r>
          </w:p>
          <w:p w:rsidR="00251C65" w:rsidRPr="00251C65" w:rsidRDefault="00251C65" w:rsidP="00251C65">
            <w:pPr>
              <w:spacing w:line="240" w:lineRule="auto"/>
              <w:ind w:right="356"/>
              <w:jc w:val="left"/>
              <w:rPr>
                <w:rFonts w:asciiTheme="minorHAnsi" w:hAnsiTheme="minorHAnsi" w:cs="Arial"/>
                <w:iCs/>
                <w:sz w:val="20"/>
                <w:highlight w:val="yellow"/>
              </w:rPr>
            </w:pPr>
            <w:r w:rsidRPr="00251C65">
              <w:rPr>
                <w:rFonts w:asciiTheme="minorHAnsi" w:hAnsiTheme="minorHAnsi" w:cs="Arial"/>
                <w:i/>
                <w:iCs/>
                <w:sz w:val="20"/>
              </w:rPr>
              <w:t>Elektrociepłownia „</w:t>
            </w:r>
            <w:proofErr w:type="spellStart"/>
            <w:r w:rsidRPr="00251C65">
              <w:rPr>
                <w:rFonts w:asciiTheme="minorHAnsi" w:hAnsiTheme="minorHAnsi" w:cs="Arial"/>
                <w:i/>
                <w:iCs/>
                <w:sz w:val="20"/>
              </w:rPr>
              <w:t>Czec</w:t>
            </w:r>
            <w:r w:rsidRPr="00251C65">
              <w:rPr>
                <w:rFonts w:asciiTheme="minorHAnsi" w:hAnsiTheme="minorHAnsi" w:cs="Arial"/>
                <w:i/>
                <w:iCs/>
                <w:sz w:val="20"/>
              </w:rPr>
              <w:t>h</w:t>
            </w:r>
            <w:r w:rsidRPr="00251C65">
              <w:rPr>
                <w:rFonts w:asciiTheme="minorHAnsi" w:hAnsiTheme="minorHAnsi" w:cs="Arial"/>
                <w:i/>
                <w:iCs/>
                <w:sz w:val="20"/>
              </w:rPr>
              <w:t>nica</w:t>
            </w:r>
            <w:proofErr w:type="spellEnd"/>
            <w:r w:rsidRPr="00251C65">
              <w:rPr>
                <w:rFonts w:asciiTheme="minorHAnsi" w:hAnsiTheme="minorHAnsi" w:cs="Arial"/>
                <w:i/>
                <w:iCs/>
                <w:sz w:val="20"/>
              </w:rPr>
              <w:t xml:space="preserve">” , Siechnice, </w:t>
            </w:r>
            <w:r w:rsidRPr="00251C65">
              <w:rPr>
                <w:rFonts w:asciiTheme="minorHAnsi" w:hAnsiTheme="minorHAnsi" w:cs="Arial"/>
                <w:i/>
                <w:iCs/>
                <w:sz w:val="20"/>
              </w:rPr>
              <w:br/>
              <w:t>ul. Fabryczna 22</w:t>
            </w:r>
            <w:r w:rsidRPr="00251C65">
              <w:rPr>
                <w:rFonts w:asciiTheme="minorHAnsi" w:hAnsiTheme="minorHAnsi" w:cs="Arial"/>
                <w:iCs/>
                <w:sz w:val="20"/>
              </w:rPr>
              <w:t>”.</w:t>
            </w:r>
          </w:p>
        </w:tc>
      </w:tr>
    </w:tbl>
    <w:p w:rsidR="00DC008D" w:rsidRDefault="00DC008D">
      <w:pPr>
        <w:overflowPunct/>
        <w:autoSpaceDE/>
        <w:autoSpaceDN/>
        <w:adjustRightInd/>
        <w:spacing w:line="240" w:lineRule="auto"/>
        <w:jc w:val="left"/>
        <w:textAlignment w:val="auto"/>
        <w:rPr>
          <w:rStyle w:val="Nagwek1Znak"/>
          <w:rFonts w:ascii="Arial" w:hAnsi="Arial" w:cs="Arial"/>
          <w:b w:val="0"/>
          <w:color w:val="auto"/>
          <w:sz w:val="28"/>
          <w:szCs w:val="28"/>
        </w:rPr>
      </w:pPr>
      <w:r>
        <w:rPr>
          <w:rStyle w:val="Nagwek1Znak"/>
          <w:rFonts w:ascii="Arial" w:hAnsi="Arial" w:cs="Arial"/>
          <w:b w:val="0"/>
          <w:color w:val="auto"/>
          <w:sz w:val="28"/>
          <w:szCs w:val="28"/>
        </w:rPr>
        <w:lastRenderedPageBreak/>
        <w:br w:type="page"/>
      </w:r>
    </w:p>
    <w:bookmarkEnd w:id="193"/>
    <w:bookmarkEnd w:id="194"/>
    <w:p w:rsidR="00575DE0" w:rsidRDefault="00575DE0" w:rsidP="00C70514">
      <w:pPr>
        <w:pStyle w:val="Tekstpodstawowywcity"/>
        <w:spacing w:line="300" w:lineRule="exact"/>
        <w:ind w:firstLine="0"/>
        <w:jc w:val="both"/>
        <w:rPr>
          <w:rFonts w:cs="Arial"/>
          <w:i/>
          <w:iCs/>
          <w:sz w:val="22"/>
        </w:rPr>
        <w:sectPr w:rsidR="00575DE0" w:rsidSect="00A838ED">
          <w:headerReference w:type="even" r:id="rId49"/>
          <w:headerReference w:type="default" r:id="rId50"/>
          <w:footerReference w:type="even" r:id="rId51"/>
          <w:footerReference w:type="default" r:id="rId52"/>
          <w:pgSz w:w="16838" w:h="11906" w:orient="landscape" w:code="9"/>
          <w:pgMar w:top="737" w:right="1247" w:bottom="1247" w:left="1077" w:header="567" w:footer="567" w:gutter="0"/>
          <w:paperSrc w:first="7" w:other="7"/>
          <w:cols w:space="708"/>
          <w:docGrid w:linePitch="326"/>
        </w:sectPr>
      </w:pPr>
    </w:p>
    <w:p w:rsidR="00AD1B32" w:rsidRPr="00F16CE7" w:rsidRDefault="00D7516B" w:rsidP="00856B27">
      <w:pPr>
        <w:pStyle w:val="Nagwek2"/>
        <w:rPr>
          <w:rFonts w:asciiTheme="majorHAnsi" w:hAnsiTheme="majorHAnsi"/>
          <w:sz w:val="24"/>
        </w:rPr>
      </w:pPr>
      <w:bookmarkStart w:id="195" w:name="_Toc225054450"/>
      <w:bookmarkStart w:id="196" w:name="_Toc381182258"/>
      <w:bookmarkStart w:id="197" w:name="_Toc381253986"/>
      <w:bookmarkStart w:id="198" w:name="_Toc381254323"/>
      <w:bookmarkStart w:id="199" w:name="_Toc410201841"/>
      <w:bookmarkStart w:id="200" w:name="_Toc411338267"/>
      <w:bookmarkStart w:id="201" w:name="_Toc411495265"/>
      <w:bookmarkStart w:id="202" w:name="_Toc443462083"/>
      <w:r w:rsidRPr="00F16CE7">
        <w:rPr>
          <w:rFonts w:asciiTheme="majorHAnsi" w:hAnsiTheme="majorHAnsi"/>
          <w:sz w:val="24"/>
        </w:rPr>
        <w:lastRenderedPageBreak/>
        <w:t>Wnioski</w:t>
      </w:r>
      <w:bookmarkEnd w:id="195"/>
      <w:bookmarkEnd w:id="196"/>
      <w:bookmarkEnd w:id="197"/>
      <w:bookmarkEnd w:id="198"/>
      <w:bookmarkEnd w:id="199"/>
      <w:bookmarkEnd w:id="200"/>
      <w:bookmarkEnd w:id="201"/>
      <w:bookmarkEnd w:id="202"/>
    </w:p>
    <w:p w:rsidR="00F55E2F" w:rsidRDefault="00F55E2F" w:rsidP="00F55E2F">
      <w:pPr>
        <w:ind w:left="360"/>
        <w:rPr>
          <w:rFonts w:ascii="Arial" w:hAnsi="Arial" w:cs="Arial"/>
          <w:i/>
          <w:sz w:val="22"/>
          <w:szCs w:val="22"/>
        </w:rPr>
      </w:pPr>
    </w:p>
    <w:p w:rsidR="00981D1D" w:rsidRPr="0095351D" w:rsidRDefault="00981D1D" w:rsidP="0095351D">
      <w:pPr>
        <w:numPr>
          <w:ilvl w:val="0"/>
          <w:numId w:val="8"/>
        </w:numPr>
        <w:spacing w:line="276" w:lineRule="auto"/>
        <w:rPr>
          <w:rFonts w:asciiTheme="minorHAnsi" w:hAnsiTheme="minorHAnsi" w:cs="Arial"/>
          <w:i/>
          <w:sz w:val="22"/>
          <w:szCs w:val="22"/>
        </w:rPr>
      </w:pPr>
      <w:r w:rsidRPr="0095351D">
        <w:rPr>
          <w:rFonts w:asciiTheme="minorHAnsi" w:hAnsiTheme="minorHAnsi" w:cs="Arial"/>
          <w:i/>
          <w:sz w:val="22"/>
          <w:szCs w:val="22"/>
        </w:rPr>
        <w:t>Ćwiczenia odbywały się w różnych porach dnia oraz porach roku, co przybliżyło ćwiczącym różnorodne wa</w:t>
      </w:r>
      <w:r w:rsidR="00F55E2F" w:rsidRPr="0095351D">
        <w:rPr>
          <w:rFonts w:asciiTheme="minorHAnsi" w:hAnsiTheme="minorHAnsi" w:cs="Arial"/>
          <w:i/>
          <w:sz w:val="22"/>
          <w:szCs w:val="22"/>
        </w:rPr>
        <w:t xml:space="preserve">runki </w:t>
      </w:r>
      <w:r w:rsidRPr="0095351D">
        <w:rPr>
          <w:rFonts w:asciiTheme="minorHAnsi" w:hAnsiTheme="minorHAnsi" w:cs="Arial"/>
          <w:i/>
          <w:sz w:val="22"/>
          <w:szCs w:val="22"/>
        </w:rPr>
        <w:t>w których potencjalnie można prowadzić działania ratowniczo-gaśnicze (zima, lato).</w:t>
      </w:r>
    </w:p>
    <w:p w:rsidR="00981D1D" w:rsidRPr="0095351D" w:rsidRDefault="00981D1D" w:rsidP="0095351D">
      <w:pPr>
        <w:numPr>
          <w:ilvl w:val="0"/>
          <w:numId w:val="8"/>
        </w:numPr>
        <w:spacing w:line="276" w:lineRule="auto"/>
        <w:rPr>
          <w:rFonts w:asciiTheme="minorHAnsi" w:hAnsiTheme="minorHAnsi" w:cs="Arial"/>
          <w:i/>
          <w:sz w:val="22"/>
          <w:szCs w:val="22"/>
        </w:rPr>
      </w:pPr>
      <w:r w:rsidRPr="0095351D">
        <w:rPr>
          <w:rFonts w:asciiTheme="minorHAnsi" w:hAnsiTheme="minorHAnsi" w:cs="Arial"/>
          <w:i/>
          <w:sz w:val="22"/>
          <w:szCs w:val="22"/>
        </w:rPr>
        <w:t xml:space="preserve"> W większości powody</w:t>
      </w:r>
      <w:r w:rsidR="00F577C5" w:rsidRPr="0095351D">
        <w:rPr>
          <w:rFonts w:asciiTheme="minorHAnsi" w:hAnsiTheme="minorHAnsi" w:cs="Arial"/>
          <w:i/>
          <w:sz w:val="22"/>
          <w:szCs w:val="22"/>
        </w:rPr>
        <w:t xml:space="preserve"> </w:t>
      </w:r>
      <w:r w:rsidRPr="0095351D">
        <w:rPr>
          <w:rFonts w:asciiTheme="minorHAnsi" w:hAnsiTheme="minorHAnsi" w:cs="Arial"/>
          <w:i/>
          <w:sz w:val="22"/>
          <w:szCs w:val="22"/>
        </w:rPr>
        <w:t>braku realizacji nie wynikały ze strony jednostek – w części JRG brakujące ćw</w:t>
      </w:r>
      <w:r w:rsidRPr="0095351D">
        <w:rPr>
          <w:rFonts w:asciiTheme="minorHAnsi" w:hAnsiTheme="minorHAnsi" w:cs="Arial"/>
          <w:i/>
          <w:sz w:val="22"/>
          <w:szCs w:val="22"/>
        </w:rPr>
        <w:t>i</w:t>
      </w:r>
      <w:r w:rsidRPr="0095351D">
        <w:rPr>
          <w:rFonts w:asciiTheme="minorHAnsi" w:hAnsiTheme="minorHAnsi" w:cs="Arial"/>
          <w:i/>
          <w:sz w:val="22"/>
          <w:szCs w:val="22"/>
        </w:rPr>
        <w:t>czenia uzupełniano innymi.</w:t>
      </w:r>
    </w:p>
    <w:p w:rsidR="00981D1D" w:rsidRPr="0095351D" w:rsidRDefault="00981D1D" w:rsidP="00F16CE7">
      <w:pPr>
        <w:numPr>
          <w:ilvl w:val="0"/>
          <w:numId w:val="8"/>
        </w:numPr>
        <w:spacing w:line="276" w:lineRule="auto"/>
        <w:rPr>
          <w:rFonts w:asciiTheme="minorHAnsi" w:hAnsiTheme="minorHAnsi" w:cs="Arial"/>
          <w:i/>
          <w:sz w:val="22"/>
          <w:szCs w:val="22"/>
        </w:rPr>
      </w:pPr>
      <w:r w:rsidRPr="0095351D">
        <w:rPr>
          <w:rFonts w:asciiTheme="minorHAnsi" w:hAnsiTheme="minorHAnsi" w:cs="Arial"/>
          <w:i/>
          <w:sz w:val="22"/>
          <w:szCs w:val="22"/>
        </w:rPr>
        <w:t>Obiekty wytypowane do ćwiczeń były bardzo zróżnicowane, są to min. budynki wysokie,</w:t>
      </w:r>
      <w:r w:rsidR="00F16CE7">
        <w:rPr>
          <w:rFonts w:asciiTheme="minorHAnsi" w:hAnsiTheme="minorHAnsi" w:cs="Arial"/>
          <w:i/>
          <w:sz w:val="22"/>
          <w:szCs w:val="22"/>
        </w:rPr>
        <w:t xml:space="preserve"> </w:t>
      </w:r>
      <w:r w:rsidRPr="0095351D">
        <w:rPr>
          <w:rFonts w:asciiTheme="minorHAnsi" w:hAnsiTheme="minorHAnsi" w:cs="Arial"/>
          <w:i/>
          <w:sz w:val="22"/>
          <w:szCs w:val="22"/>
        </w:rPr>
        <w:t>hipermarkety, zakłady przemysłowe, magazyny, lasy. Realizowano ćwiczenia z różnych</w:t>
      </w:r>
      <w:r w:rsidR="00F16CE7">
        <w:rPr>
          <w:rFonts w:asciiTheme="minorHAnsi" w:hAnsiTheme="minorHAnsi" w:cs="Arial"/>
          <w:i/>
          <w:sz w:val="22"/>
          <w:szCs w:val="22"/>
        </w:rPr>
        <w:t xml:space="preserve"> </w:t>
      </w:r>
      <w:r w:rsidRPr="0095351D">
        <w:rPr>
          <w:rFonts w:asciiTheme="minorHAnsi" w:hAnsiTheme="minorHAnsi" w:cs="Arial"/>
          <w:i/>
          <w:sz w:val="22"/>
          <w:szCs w:val="22"/>
        </w:rPr>
        <w:t>dziedzin (chemiczne, ekol</w:t>
      </w:r>
      <w:r w:rsidRPr="0095351D">
        <w:rPr>
          <w:rFonts w:asciiTheme="minorHAnsi" w:hAnsiTheme="minorHAnsi" w:cs="Arial"/>
          <w:i/>
          <w:sz w:val="22"/>
          <w:szCs w:val="22"/>
        </w:rPr>
        <w:t>o</w:t>
      </w:r>
      <w:r w:rsidRPr="0095351D">
        <w:rPr>
          <w:rFonts w:asciiTheme="minorHAnsi" w:hAnsiTheme="minorHAnsi" w:cs="Arial"/>
          <w:i/>
          <w:sz w:val="22"/>
          <w:szCs w:val="22"/>
        </w:rPr>
        <w:t>giczne, techniczne). Przeprowadzono także ćwiczenia ewakuacyjne w placówkach oświatowych. Zróżn</w:t>
      </w:r>
      <w:r w:rsidRPr="0095351D">
        <w:rPr>
          <w:rFonts w:asciiTheme="minorHAnsi" w:hAnsiTheme="minorHAnsi" w:cs="Arial"/>
          <w:i/>
          <w:sz w:val="22"/>
          <w:szCs w:val="22"/>
        </w:rPr>
        <w:t>i</w:t>
      </w:r>
      <w:r w:rsidRPr="0095351D">
        <w:rPr>
          <w:rFonts w:asciiTheme="minorHAnsi" w:hAnsiTheme="minorHAnsi" w:cs="Arial"/>
          <w:i/>
          <w:sz w:val="22"/>
          <w:szCs w:val="22"/>
        </w:rPr>
        <w:t>cowanie powyższe pomogło ćwiczącym w doskonaleniu umiejętności prowadzenia działań ratowniczo-gaśniczych w pełnym zakresie określonym przez Ustawę o Państwowej Straży Pożarnej.</w:t>
      </w:r>
    </w:p>
    <w:p w:rsidR="00981D1D" w:rsidRPr="0095351D" w:rsidRDefault="00981D1D" w:rsidP="00F16CE7">
      <w:pPr>
        <w:numPr>
          <w:ilvl w:val="0"/>
          <w:numId w:val="8"/>
        </w:numPr>
        <w:spacing w:line="276" w:lineRule="auto"/>
        <w:rPr>
          <w:rFonts w:asciiTheme="minorHAnsi" w:hAnsiTheme="minorHAnsi" w:cs="Arial"/>
          <w:i/>
          <w:sz w:val="22"/>
          <w:szCs w:val="22"/>
        </w:rPr>
      </w:pPr>
      <w:r w:rsidRPr="0095351D">
        <w:rPr>
          <w:rFonts w:asciiTheme="minorHAnsi" w:hAnsiTheme="minorHAnsi" w:cs="Arial"/>
          <w:i/>
          <w:sz w:val="22"/>
          <w:szCs w:val="22"/>
        </w:rPr>
        <w:t>Ćwiczenia w których uczestniczyły zastępy z kilku JRG oraz OSP wyrobiły u kierujących</w:t>
      </w:r>
      <w:r w:rsidR="00F16CE7">
        <w:rPr>
          <w:rFonts w:asciiTheme="minorHAnsi" w:hAnsiTheme="minorHAnsi" w:cs="Arial"/>
          <w:i/>
          <w:sz w:val="22"/>
          <w:szCs w:val="22"/>
        </w:rPr>
        <w:t xml:space="preserve"> </w:t>
      </w:r>
      <w:r w:rsidRPr="0095351D">
        <w:rPr>
          <w:rFonts w:asciiTheme="minorHAnsi" w:hAnsiTheme="minorHAnsi" w:cs="Arial"/>
          <w:i/>
          <w:sz w:val="22"/>
          <w:szCs w:val="22"/>
        </w:rPr>
        <w:t>działaniami umiejętności dowodzenia większą ilością zastępów oraz sprawne współdziałanie podczas akcji ratown</w:t>
      </w:r>
      <w:r w:rsidRPr="0095351D">
        <w:rPr>
          <w:rFonts w:asciiTheme="minorHAnsi" w:hAnsiTheme="minorHAnsi" w:cs="Arial"/>
          <w:i/>
          <w:sz w:val="22"/>
          <w:szCs w:val="22"/>
        </w:rPr>
        <w:t>i</w:t>
      </w:r>
      <w:r w:rsidRPr="0095351D">
        <w:rPr>
          <w:rFonts w:asciiTheme="minorHAnsi" w:hAnsiTheme="minorHAnsi" w:cs="Arial"/>
          <w:i/>
          <w:sz w:val="22"/>
          <w:szCs w:val="22"/>
        </w:rPr>
        <w:t>czo-gaśniczych.</w:t>
      </w:r>
    </w:p>
    <w:p w:rsidR="00981D1D" w:rsidRPr="0095351D" w:rsidRDefault="00981D1D" w:rsidP="0095351D">
      <w:pPr>
        <w:numPr>
          <w:ilvl w:val="0"/>
          <w:numId w:val="8"/>
        </w:numPr>
        <w:spacing w:line="276" w:lineRule="auto"/>
        <w:rPr>
          <w:rFonts w:asciiTheme="minorHAnsi" w:hAnsiTheme="minorHAnsi" w:cs="Arial"/>
          <w:i/>
          <w:sz w:val="22"/>
          <w:szCs w:val="22"/>
        </w:rPr>
      </w:pPr>
      <w:r w:rsidRPr="0095351D">
        <w:rPr>
          <w:rFonts w:asciiTheme="minorHAnsi" w:hAnsiTheme="minorHAnsi" w:cs="Arial"/>
          <w:i/>
          <w:sz w:val="22"/>
          <w:szCs w:val="22"/>
        </w:rPr>
        <w:t>Podobnie jak w przypadku ćwiczeń w</w:t>
      </w:r>
      <w:r w:rsidR="00F577C5" w:rsidRPr="0095351D">
        <w:rPr>
          <w:rFonts w:asciiTheme="minorHAnsi" w:hAnsiTheme="minorHAnsi" w:cs="Arial"/>
          <w:i/>
          <w:sz w:val="22"/>
          <w:szCs w:val="22"/>
        </w:rPr>
        <w:t>spólnych z innymi JRG w roku 201</w:t>
      </w:r>
      <w:r w:rsidR="00382708">
        <w:rPr>
          <w:rFonts w:asciiTheme="minorHAnsi" w:hAnsiTheme="minorHAnsi" w:cs="Arial"/>
          <w:i/>
          <w:sz w:val="22"/>
          <w:szCs w:val="22"/>
        </w:rPr>
        <w:t>6</w:t>
      </w:r>
      <w:r w:rsidRPr="0095351D">
        <w:rPr>
          <w:rFonts w:asciiTheme="minorHAnsi" w:hAnsiTheme="minorHAnsi" w:cs="Arial"/>
          <w:i/>
          <w:sz w:val="22"/>
          <w:szCs w:val="22"/>
        </w:rPr>
        <w:t xml:space="preserve"> zaleca się</w:t>
      </w:r>
      <w:r w:rsidR="0095351D">
        <w:rPr>
          <w:rFonts w:asciiTheme="minorHAnsi" w:hAnsiTheme="minorHAnsi" w:cs="Arial"/>
          <w:i/>
          <w:sz w:val="22"/>
          <w:szCs w:val="22"/>
        </w:rPr>
        <w:t xml:space="preserve"> </w:t>
      </w:r>
      <w:r w:rsidRPr="0095351D">
        <w:rPr>
          <w:rFonts w:asciiTheme="minorHAnsi" w:hAnsiTheme="minorHAnsi" w:cs="Arial"/>
          <w:i/>
          <w:sz w:val="22"/>
          <w:szCs w:val="22"/>
        </w:rPr>
        <w:t>bezwzględnie real</w:t>
      </w:r>
      <w:r w:rsidRPr="0095351D">
        <w:rPr>
          <w:rFonts w:asciiTheme="minorHAnsi" w:hAnsiTheme="minorHAnsi" w:cs="Arial"/>
          <w:i/>
          <w:sz w:val="22"/>
          <w:szCs w:val="22"/>
        </w:rPr>
        <w:t>i</w:t>
      </w:r>
      <w:r w:rsidRPr="0095351D">
        <w:rPr>
          <w:rFonts w:asciiTheme="minorHAnsi" w:hAnsiTheme="minorHAnsi" w:cs="Arial"/>
          <w:i/>
          <w:sz w:val="22"/>
          <w:szCs w:val="22"/>
        </w:rPr>
        <w:t>zować ww. temat.</w:t>
      </w:r>
    </w:p>
    <w:p w:rsidR="00981D1D" w:rsidRPr="0095351D" w:rsidRDefault="00981D1D" w:rsidP="0095351D">
      <w:pPr>
        <w:numPr>
          <w:ilvl w:val="0"/>
          <w:numId w:val="8"/>
        </w:numPr>
        <w:spacing w:line="276" w:lineRule="auto"/>
        <w:rPr>
          <w:rFonts w:asciiTheme="minorHAnsi" w:hAnsiTheme="minorHAnsi" w:cs="Arial"/>
          <w:i/>
          <w:sz w:val="22"/>
          <w:szCs w:val="22"/>
        </w:rPr>
      </w:pPr>
      <w:r w:rsidRPr="0095351D">
        <w:rPr>
          <w:rFonts w:asciiTheme="minorHAnsi" w:hAnsiTheme="minorHAnsi" w:cs="Arial"/>
          <w:i/>
          <w:sz w:val="22"/>
          <w:szCs w:val="22"/>
        </w:rPr>
        <w:t>Planować ćwiczen</w:t>
      </w:r>
      <w:r w:rsidR="00A81782" w:rsidRPr="0095351D">
        <w:rPr>
          <w:rFonts w:asciiTheme="minorHAnsi" w:hAnsiTheme="minorHAnsi" w:cs="Arial"/>
          <w:i/>
          <w:sz w:val="22"/>
          <w:szCs w:val="22"/>
        </w:rPr>
        <w:t xml:space="preserve">ia na obiektach do tej pory nie </w:t>
      </w:r>
      <w:r w:rsidRPr="0095351D">
        <w:rPr>
          <w:rFonts w:asciiTheme="minorHAnsi" w:hAnsiTheme="minorHAnsi" w:cs="Arial"/>
          <w:i/>
          <w:sz w:val="22"/>
          <w:szCs w:val="22"/>
        </w:rPr>
        <w:t>rozpoznanych, dotyczy to również zabudowań mies</w:t>
      </w:r>
      <w:r w:rsidRPr="0095351D">
        <w:rPr>
          <w:rFonts w:asciiTheme="minorHAnsi" w:hAnsiTheme="minorHAnsi" w:cs="Arial"/>
          <w:i/>
          <w:sz w:val="22"/>
          <w:szCs w:val="22"/>
        </w:rPr>
        <w:t>z</w:t>
      </w:r>
      <w:r w:rsidRPr="0095351D">
        <w:rPr>
          <w:rFonts w:asciiTheme="minorHAnsi" w:hAnsiTheme="minorHAnsi" w:cs="Arial"/>
          <w:i/>
          <w:sz w:val="22"/>
          <w:szCs w:val="22"/>
        </w:rPr>
        <w:t>kalnych o specyficznych rozwiązaniach architektonicznych.</w:t>
      </w:r>
    </w:p>
    <w:p w:rsidR="00981D1D" w:rsidRPr="0095351D" w:rsidRDefault="00981D1D" w:rsidP="0095351D">
      <w:pPr>
        <w:numPr>
          <w:ilvl w:val="0"/>
          <w:numId w:val="8"/>
        </w:numPr>
        <w:spacing w:line="276" w:lineRule="auto"/>
        <w:rPr>
          <w:rFonts w:asciiTheme="minorHAnsi" w:hAnsiTheme="minorHAnsi" w:cs="Arial"/>
          <w:i/>
          <w:sz w:val="22"/>
          <w:szCs w:val="22"/>
        </w:rPr>
      </w:pPr>
      <w:r w:rsidRPr="0095351D">
        <w:rPr>
          <w:rFonts w:asciiTheme="minorHAnsi" w:hAnsiTheme="minorHAnsi" w:cs="Arial"/>
          <w:i/>
          <w:sz w:val="22"/>
          <w:szCs w:val="22"/>
        </w:rPr>
        <w:t>W obiektach</w:t>
      </w:r>
      <w:r w:rsidR="00A81782" w:rsidRPr="0095351D">
        <w:rPr>
          <w:rFonts w:asciiTheme="minorHAnsi" w:hAnsiTheme="minorHAnsi" w:cs="Arial"/>
          <w:i/>
          <w:sz w:val="22"/>
          <w:szCs w:val="22"/>
        </w:rPr>
        <w:t>,</w:t>
      </w:r>
      <w:r w:rsidRPr="0095351D">
        <w:rPr>
          <w:rFonts w:asciiTheme="minorHAnsi" w:hAnsiTheme="minorHAnsi" w:cs="Arial"/>
          <w:i/>
          <w:sz w:val="22"/>
          <w:szCs w:val="22"/>
        </w:rPr>
        <w:t xml:space="preserve"> w których odbywały się ćwiczenia przeprowadzono czynności rozpoznawcze, podczas kt</w:t>
      </w:r>
      <w:r w:rsidRPr="0095351D">
        <w:rPr>
          <w:rFonts w:asciiTheme="minorHAnsi" w:hAnsiTheme="minorHAnsi" w:cs="Arial"/>
          <w:i/>
          <w:sz w:val="22"/>
          <w:szCs w:val="22"/>
        </w:rPr>
        <w:t>ó</w:t>
      </w:r>
      <w:r w:rsidRPr="0095351D">
        <w:rPr>
          <w:rFonts w:asciiTheme="minorHAnsi" w:hAnsiTheme="minorHAnsi" w:cs="Arial"/>
          <w:i/>
          <w:sz w:val="22"/>
          <w:szCs w:val="22"/>
        </w:rPr>
        <w:t>rych stwierdzono wiele nieprawidłowości mających bezpośredni wpływ na prowadzenie działań rato</w:t>
      </w:r>
      <w:r w:rsidRPr="0095351D">
        <w:rPr>
          <w:rFonts w:asciiTheme="minorHAnsi" w:hAnsiTheme="minorHAnsi" w:cs="Arial"/>
          <w:i/>
          <w:sz w:val="22"/>
          <w:szCs w:val="22"/>
        </w:rPr>
        <w:t>w</w:t>
      </w:r>
      <w:r w:rsidRPr="0095351D">
        <w:rPr>
          <w:rFonts w:asciiTheme="minorHAnsi" w:hAnsiTheme="minorHAnsi" w:cs="Arial"/>
          <w:i/>
          <w:sz w:val="22"/>
          <w:szCs w:val="22"/>
        </w:rPr>
        <w:t>niczo gaśniczych. Nieprawidłowości te wyeksponowano i przekazano właścicielom i zarządcom budy</w:t>
      </w:r>
      <w:r w:rsidRPr="0095351D">
        <w:rPr>
          <w:rFonts w:asciiTheme="minorHAnsi" w:hAnsiTheme="minorHAnsi" w:cs="Arial"/>
          <w:i/>
          <w:sz w:val="22"/>
          <w:szCs w:val="22"/>
        </w:rPr>
        <w:t>n</w:t>
      </w:r>
      <w:r w:rsidRPr="0095351D">
        <w:rPr>
          <w:rFonts w:asciiTheme="minorHAnsi" w:hAnsiTheme="minorHAnsi" w:cs="Arial"/>
          <w:i/>
          <w:sz w:val="22"/>
          <w:szCs w:val="22"/>
        </w:rPr>
        <w:t>ków. Szczegóły zawarte zostały w dokumentacji z ćwiczeń i w protokołach przesłanych do Wydziału Kontrolno-Rozpoznawczego KM PSP we Wrocławiu.</w:t>
      </w:r>
    </w:p>
    <w:p w:rsidR="00981D1D" w:rsidRPr="0095351D" w:rsidRDefault="00981D1D" w:rsidP="0095351D">
      <w:pPr>
        <w:numPr>
          <w:ilvl w:val="0"/>
          <w:numId w:val="8"/>
        </w:numPr>
        <w:spacing w:line="276" w:lineRule="auto"/>
        <w:rPr>
          <w:rFonts w:asciiTheme="minorHAnsi" w:hAnsiTheme="minorHAnsi" w:cs="Arial"/>
          <w:i/>
          <w:sz w:val="22"/>
          <w:szCs w:val="22"/>
        </w:rPr>
      </w:pPr>
      <w:r w:rsidRPr="0095351D">
        <w:rPr>
          <w:rFonts w:asciiTheme="minorHAnsi" w:hAnsiTheme="minorHAnsi" w:cs="Arial"/>
          <w:i/>
          <w:sz w:val="22"/>
          <w:szCs w:val="22"/>
        </w:rPr>
        <w:t>Przebieg ćwiczeń został omówiony i przeanalizowany na wszystkich zmianach służbowych. Skorygow</w:t>
      </w:r>
      <w:r w:rsidRPr="0095351D">
        <w:rPr>
          <w:rFonts w:asciiTheme="minorHAnsi" w:hAnsiTheme="minorHAnsi" w:cs="Arial"/>
          <w:i/>
          <w:sz w:val="22"/>
          <w:szCs w:val="22"/>
        </w:rPr>
        <w:t>a</w:t>
      </w:r>
      <w:r w:rsidRPr="0095351D">
        <w:rPr>
          <w:rFonts w:asciiTheme="minorHAnsi" w:hAnsiTheme="minorHAnsi" w:cs="Arial"/>
          <w:i/>
          <w:sz w:val="22"/>
          <w:szCs w:val="22"/>
        </w:rPr>
        <w:t>no błędy popełnione podczas symulowanych akcji, tak aby w przypadku realnych zagrożeń działania r</w:t>
      </w:r>
      <w:r w:rsidRPr="0095351D">
        <w:rPr>
          <w:rFonts w:asciiTheme="minorHAnsi" w:hAnsiTheme="minorHAnsi" w:cs="Arial"/>
          <w:i/>
          <w:sz w:val="22"/>
          <w:szCs w:val="22"/>
        </w:rPr>
        <w:t>a</w:t>
      </w:r>
      <w:r w:rsidRPr="0095351D">
        <w:rPr>
          <w:rFonts w:asciiTheme="minorHAnsi" w:hAnsiTheme="minorHAnsi" w:cs="Arial"/>
          <w:i/>
          <w:sz w:val="22"/>
          <w:szCs w:val="22"/>
        </w:rPr>
        <w:t>townicze przebiegały sprawnie.</w:t>
      </w:r>
    </w:p>
    <w:p w:rsidR="00981D1D" w:rsidRPr="0095351D" w:rsidRDefault="00981D1D" w:rsidP="0095351D">
      <w:pPr>
        <w:numPr>
          <w:ilvl w:val="0"/>
          <w:numId w:val="8"/>
        </w:numPr>
        <w:spacing w:line="276" w:lineRule="auto"/>
        <w:rPr>
          <w:rFonts w:asciiTheme="minorHAnsi" w:hAnsiTheme="minorHAnsi" w:cs="Arial"/>
          <w:i/>
          <w:sz w:val="22"/>
          <w:szCs w:val="22"/>
        </w:rPr>
      </w:pPr>
      <w:r w:rsidRPr="0095351D">
        <w:rPr>
          <w:rFonts w:asciiTheme="minorHAnsi" w:hAnsiTheme="minorHAnsi" w:cs="Arial"/>
          <w:i/>
          <w:sz w:val="22"/>
          <w:szCs w:val="22"/>
        </w:rPr>
        <w:t xml:space="preserve">Założenia do ćwiczeń planować dla wszystkich sił I środków będących w dyspozycji KM PSP </w:t>
      </w:r>
      <w:r w:rsidR="000E0996" w:rsidRPr="0095351D">
        <w:rPr>
          <w:rFonts w:asciiTheme="minorHAnsi" w:hAnsiTheme="minorHAnsi" w:cs="Arial"/>
          <w:i/>
          <w:sz w:val="22"/>
          <w:szCs w:val="22"/>
        </w:rPr>
        <w:br/>
      </w:r>
      <w:r w:rsidRPr="0095351D">
        <w:rPr>
          <w:rFonts w:asciiTheme="minorHAnsi" w:hAnsiTheme="minorHAnsi" w:cs="Arial"/>
          <w:i/>
          <w:sz w:val="22"/>
          <w:szCs w:val="22"/>
        </w:rPr>
        <w:t xml:space="preserve">we Wrocławiu - w praktyce będą to w większości ćwiczenia aplikacyjne, które wpłyną na wyrobienie </w:t>
      </w:r>
      <w:r w:rsidR="0095351D">
        <w:rPr>
          <w:rFonts w:asciiTheme="minorHAnsi" w:hAnsiTheme="minorHAnsi" w:cs="Arial"/>
          <w:i/>
          <w:sz w:val="22"/>
          <w:szCs w:val="22"/>
        </w:rPr>
        <w:br/>
      </w:r>
      <w:r w:rsidRPr="0095351D">
        <w:rPr>
          <w:rFonts w:asciiTheme="minorHAnsi" w:hAnsiTheme="minorHAnsi" w:cs="Arial"/>
          <w:i/>
          <w:sz w:val="22"/>
          <w:szCs w:val="22"/>
        </w:rPr>
        <w:t>u KDR (d</w:t>
      </w:r>
      <w:r w:rsidR="00940F0C" w:rsidRPr="0095351D">
        <w:rPr>
          <w:rFonts w:asciiTheme="minorHAnsi" w:hAnsiTheme="minorHAnsi" w:cs="Arial"/>
          <w:i/>
          <w:sz w:val="22"/>
          <w:szCs w:val="22"/>
        </w:rPr>
        <w:t xml:space="preserve"> </w:t>
      </w:r>
      <w:r w:rsidRPr="0095351D">
        <w:rPr>
          <w:rFonts w:asciiTheme="minorHAnsi" w:hAnsiTheme="minorHAnsi" w:cs="Arial"/>
          <w:i/>
          <w:sz w:val="22"/>
          <w:szCs w:val="22"/>
        </w:rPr>
        <w:t>-</w:t>
      </w:r>
      <w:r w:rsidR="00940F0C" w:rsidRPr="0095351D">
        <w:rPr>
          <w:rFonts w:asciiTheme="minorHAnsi" w:hAnsiTheme="minorHAnsi" w:cs="Arial"/>
          <w:i/>
          <w:sz w:val="22"/>
          <w:szCs w:val="22"/>
        </w:rPr>
        <w:t xml:space="preserve"> </w:t>
      </w:r>
      <w:proofErr w:type="spellStart"/>
      <w:r w:rsidRPr="0095351D">
        <w:rPr>
          <w:rFonts w:asciiTheme="minorHAnsi" w:hAnsiTheme="minorHAnsi" w:cs="Arial"/>
          <w:i/>
          <w:sz w:val="22"/>
          <w:szCs w:val="22"/>
        </w:rPr>
        <w:t>cy</w:t>
      </w:r>
      <w:proofErr w:type="spellEnd"/>
      <w:r w:rsidRPr="0095351D">
        <w:rPr>
          <w:rFonts w:asciiTheme="minorHAnsi" w:hAnsiTheme="minorHAnsi" w:cs="Arial"/>
          <w:i/>
          <w:sz w:val="22"/>
          <w:szCs w:val="22"/>
        </w:rPr>
        <w:t xml:space="preserve"> zmian) umiejętności dowodzenia większą ilością sił i środków( również z innych JRG). </w:t>
      </w:r>
    </w:p>
    <w:p w:rsidR="00981D1D" w:rsidRPr="0095351D" w:rsidRDefault="00F577C5" w:rsidP="00F16CE7">
      <w:pPr>
        <w:numPr>
          <w:ilvl w:val="0"/>
          <w:numId w:val="8"/>
        </w:numPr>
        <w:spacing w:line="276" w:lineRule="auto"/>
        <w:rPr>
          <w:rFonts w:asciiTheme="minorHAnsi" w:hAnsiTheme="minorHAnsi" w:cs="Arial"/>
          <w:i/>
          <w:sz w:val="22"/>
          <w:szCs w:val="22"/>
        </w:rPr>
      </w:pPr>
      <w:r w:rsidRPr="0095351D">
        <w:rPr>
          <w:rFonts w:asciiTheme="minorHAnsi" w:hAnsiTheme="minorHAnsi" w:cs="Arial"/>
          <w:i/>
          <w:sz w:val="22"/>
          <w:szCs w:val="22"/>
        </w:rPr>
        <w:t xml:space="preserve"> J</w:t>
      </w:r>
      <w:r w:rsidR="00981D1D" w:rsidRPr="0095351D">
        <w:rPr>
          <w:rFonts w:asciiTheme="minorHAnsi" w:hAnsiTheme="minorHAnsi" w:cs="Arial"/>
          <w:i/>
          <w:sz w:val="22"/>
          <w:szCs w:val="22"/>
        </w:rPr>
        <w:t>ednostki zrealizowały wymaganą ogólną ilość godzin doskonalenia zawodowego, jednak występują przypadki nie zrealizowania wymaganej minimalnej ilości godzin</w:t>
      </w:r>
      <w:r w:rsidR="0099316F" w:rsidRPr="0095351D">
        <w:rPr>
          <w:rFonts w:asciiTheme="minorHAnsi" w:hAnsiTheme="minorHAnsi" w:cs="Arial"/>
          <w:i/>
          <w:sz w:val="22"/>
          <w:szCs w:val="22"/>
        </w:rPr>
        <w:t xml:space="preserve"> </w:t>
      </w:r>
      <w:r w:rsidR="00981D1D" w:rsidRPr="0095351D">
        <w:rPr>
          <w:rFonts w:asciiTheme="minorHAnsi" w:hAnsiTheme="minorHAnsi" w:cs="Arial"/>
          <w:i/>
          <w:sz w:val="22"/>
          <w:szCs w:val="22"/>
        </w:rPr>
        <w:t xml:space="preserve">doskonalenia zawodowego z kilku przedmiotów na poszczególnych zmianach służbowych. </w:t>
      </w:r>
    </w:p>
    <w:p w:rsidR="00981D1D" w:rsidRPr="0095351D" w:rsidRDefault="002C0958" w:rsidP="0095351D">
      <w:pPr>
        <w:numPr>
          <w:ilvl w:val="0"/>
          <w:numId w:val="8"/>
        </w:numPr>
        <w:spacing w:line="276" w:lineRule="auto"/>
        <w:rPr>
          <w:rFonts w:asciiTheme="minorHAnsi" w:hAnsiTheme="minorHAnsi" w:cs="Arial"/>
          <w:i/>
          <w:sz w:val="22"/>
          <w:szCs w:val="22"/>
        </w:rPr>
      </w:pPr>
      <w:r w:rsidRPr="0095351D">
        <w:rPr>
          <w:rFonts w:asciiTheme="minorHAnsi" w:hAnsiTheme="minorHAnsi" w:cs="Arial"/>
          <w:i/>
          <w:sz w:val="22"/>
          <w:szCs w:val="22"/>
        </w:rPr>
        <w:t>W 201</w:t>
      </w:r>
      <w:r w:rsidR="00382708">
        <w:rPr>
          <w:rFonts w:asciiTheme="minorHAnsi" w:hAnsiTheme="minorHAnsi" w:cs="Arial"/>
          <w:i/>
          <w:sz w:val="22"/>
          <w:szCs w:val="22"/>
        </w:rPr>
        <w:t>5</w:t>
      </w:r>
      <w:r w:rsidR="00981D1D" w:rsidRPr="0095351D">
        <w:rPr>
          <w:rFonts w:asciiTheme="minorHAnsi" w:hAnsiTheme="minorHAnsi" w:cs="Arial"/>
          <w:i/>
          <w:sz w:val="22"/>
          <w:szCs w:val="22"/>
        </w:rPr>
        <w:t xml:space="preserve"> r. we wszystkich jednostkach D</w:t>
      </w:r>
      <w:r w:rsidR="00940F0C" w:rsidRPr="0095351D">
        <w:rPr>
          <w:rFonts w:asciiTheme="minorHAnsi" w:hAnsiTheme="minorHAnsi" w:cs="Arial"/>
          <w:i/>
          <w:sz w:val="22"/>
          <w:szCs w:val="22"/>
        </w:rPr>
        <w:t xml:space="preserve"> </w:t>
      </w:r>
      <w:r w:rsidR="00981D1D" w:rsidRPr="0095351D">
        <w:rPr>
          <w:rFonts w:asciiTheme="minorHAnsi" w:hAnsiTheme="minorHAnsi" w:cs="Arial"/>
          <w:i/>
          <w:sz w:val="22"/>
          <w:szCs w:val="22"/>
        </w:rPr>
        <w:t>-</w:t>
      </w:r>
      <w:r w:rsidR="00940F0C" w:rsidRPr="0095351D">
        <w:rPr>
          <w:rFonts w:asciiTheme="minorHAnsi" w:hAnsiTheme="minorHAnsi" w:cs="Arial"/>
          <w:i/>
          <w:sz w:val="22"/>
          <w:szCs w:val="22"/>
        </w:rPr>
        <w:t xml:space="preserve"> </w:t>
      </w:r>
      <w:proofErr w:type="spellStart"/>
      <w:r w:rsidR="00981D1D" w:rsidRPr="0095351D">
        <w:rPr>
          <w:rFonts w:asciiTheme="minorHAnsi" w:hAnsiTheme="minorHAnsi" w:cs="Arial"/>
          <w:i/>
          <w:sz w:val="22"/>
          <w:szCs w:val="22"/>
        </w:rPr>
        <w:t>cy</w:t>
      </w:r>
      <w:proofErr w:type="spellEnd"/>
      <w:r w:rsidR="00981D1D" w:rsidRPr="0095351D">
        <w:rPr>
          <w:rFonts w:asciiTheme="minorHAnsi" w:hAnsiTheme="minorHAnsi" w:cs="Arial"/>
          <w:i/>
          <w:sz w:val="22"/>
          <w:szCs w:val="22"/>
        </w:rPr>
        <w:t xml:space="preserve"> i Z</w:t>
      </w:r>
      <w:r w:rsidR="00940F0C" w:rsidRPr="0095351D">
        <w:rPr>
          <w:rFonts w:asciiTheme="minorHAnsi" w:hAnsiTheme="minorHAnsi" w:cs="Arial"/>
          <w:i/>
          <w:sz w:val="22"/>
          <w:szCs w:val="22"/>
        </w:rPr>
        <w:t xml:space="preserve"> </w:t>
      </w:r>
      <w:r w:rsidR="00981D1D" w:rsidRPr="0095351D">
        <w:rPr>
          <w:rFonts w:asciiTheme="minorHAnsi" w:hAnsiTheme="minorHAnsi" w:cs="Arial"/>
          <w:i/>
          <w:sz w:val="22"/>
          <w:szCs w:val="22"/>
        </w:rPr>
        <w:t>-</w:t>
      </w:r>
      <w:r w:rsidR="00940F0C" w:rsidRPr="0095351D">
        <w:rPr>
          <w:rFonts w:asciiTheme="minorHAnsi" w:hAnsiTheme="minorHAnsi" w:cs="Arial"/>
          <w:i/>
          <w:sz w:val="22"/>
          <w:szCs w:val="22"/>
        </w:rPr>
        <w:t xml:space="preserve"> </w:t>
      </w:r>
      <w:proofErr w:type="spellStart"/>
      <w:r w:rsidR="00981D1D" w:rsidRPr="0095351D">
        <w:rPr>
          <w:rFonts w:asciiTheme="minorHAnsi" w:hAnsiTheme="minorHAnsi" w:cs="Arial"/>
          <w:i/>
          <w:sz w:val="22"/>
          <w:szCs w:val="22"/>
        </w:rPr>
        <w:t>cy</w:t>
      </w:r>
      <w:proofErr w:type="spellEnd"/>
      <w:r w:rsidR="00981D1D" w:rsidRPr="0095351D">
        <w:rPr>
          <w:rFonts w:asciiTheme="minorHAnsi" w:hAnsiTheme="minorHAnsi" w:cs="Arial"/>
          <w:i/>
          <w:sz w:val="22"/>
          <w:szCs w:val="22"/>
        </w:rPr>
        <w:t xml:space="preserve"> Dowódców w większym stopniu zaangażowali się </w:t>
      </w:r>
      <w:r w:rsidR="0095351D">
        <w:rPr>
          <w:rFonts w:asciiTheme="minorHAnsi" w:hAnsiTheme="minorHAnsi" w:cs="Arial"/>
          <w:i/>
          <w:sz w:val="22"/>
          <w:szCs w:val="22"/>
        </w:rPr>
        <w:br/>
      </w:r>
      <w:r w:rsidR="00981D1D" w:rsidRPr="0095351D">
        <w:rPr>
          <w:rFonts w:asciiTheme="minorHAnsi" w:hAnsiTheme="minorHAnsi" w:cs="Arial"/>
          <w:i/>
          <w:sz w:val="22"/>
          <w:szCs w:val="22"/>
        </w:rPr>
        <w:t>w proces dydaktyczny podległych strażaków. Proces szkolenia ma dokładne odzwierciedlenie w przyg</w:t>
      </w:r>
      <w:r w:rsidR="00981D1D" w:rsidRPr="0095351D">
        <w:rPr>
          <w:rFonts w:asciiTheme="minorHAnsi" w:hAnsiTheme="minorHAnsi" w:cs="Arial"/>
          <w:i/>
          <w:sz w:val="22"/>
          <w:szCs w:val="22"/>
        </w:rPr>
        <w:t>o</w:t>
      </w:r>
      <w:r w:rsidR="00981D1D" w:rsidRPr="0095351D">
        <w:rPr>
          <w:rFonts w:asciiTheme="minorHAnsi" w:hAnsiTheme="minorHAnsi" w:cs="Arial"/>
          <w:i/>
          <w:sz w:val="22"/>
          <w:szCs w:val="22"/>
        </w:rPr>
        <w:t>towaniu JRG do działań ratowniczo-gaśniczych.</w:t>
      </w:r>
    </w:p>
    <w:p w:rsidR="00AD1B32" w:rsidRDefault="00646C80" w:rsidP="00F16CE7">
      <w:pPr>
        <w:numPr>
          <w:ilvl w:val="0"/>
          <w:numId w:val="8"/>
        </w:numPr>
        <w:spacing w:line="276" w:lineRule="auto"/>
        <w:rPr>
          <w:rFonts w:asciiTheme="minorHAnsi" w:hAnsiTheme="minorHAnsi" w:cs="Arial"/>
          <w:i/>
          <w:szCs w:val="22"/>
        </w:rPr>
      </w:pPr>
      <w:r w:rsidRPr="0095351D">
        <w:rPr>
          <w:rFonts w:asciiTheme="minorHAnsi" w:hAnsiTheme="minorHAnsi" w:cs="Arial"/>
          <w:i/>
          <w:sz w:val="22"/>
          <w:szCs w:val="22"/>
        </w:rPr>
        <w:t xml:space="preserve">Dowódcy </w:t>
      </w:r>
      <w:r w:rsidR="00981D1D" w:rsidRPr="0095351D">
        <w:rPr>
          <w:rFonts w:asciiTheme="minorHAnsi" w:hAnsiTheme="minorHAnsi" w:cs="Arial"/>
          <w:i/>
          <w:sz w:val="22"/>
          <w:szCs w:val="22"/>
        </w:rPr>
        <w:t>JRG powinni sprawdzać  zawartość  merytoryczną konspektów lekcyjnych zajęć doskonalenia zawodowego, przygotowanych przez  strażaków przewidzianych do ich realizacji</w:t>
      </w:r>
      <w:r w:rsidR="0045797E">
        <w:rPr>
          <w:rFonts w:asciiTheme="minorHAnsi" w:hAnsiTheme="minorHAnsi" w:cs="Arial"/>
          <w:i/>
          <w:szCs w:val="22"/>
        </w:rPr>
        <w:t>.</w:t>
      </w:r>
    </w:p>
    <w:p w:rsidR="009049EF" w:rsidRPr="002C0958" w:rsidRDefault="009049EF" w:rsidP="009049EF">
      <w:pPr>
        <w:spacing w:line="276" w:lineRule="auto"/>
        <w:ind w:left="360"/>
        <w:rPr>
          <w:rFonts w:asciiTheme="minorHAnsi" w:hAnsiTheme="minorHAnsi" w:cs="Arial"/>
          <w:i/>
          <w:szCs w:val="22"/>
        </w:rPr>
      </w:pPr>
    </w:p>
    <w:p w:rsidR="00AD1B32" w:rsidRDefault="00AD1B32">
      <w:pPr>
        <w:ind w:left="284" w:hanging="284"/>
        <w:rPr>
          <w:rFonts w:ascii="Arial" w:hAnsi="Arial" w:cs="Arial"/>
          <w:sz w:val="22"/>
        </w:rPr>
        <w:sectPr w:rsidR="00AD1B32" w:rsidSect="00A838ED">
          <w:headerReference w:type="default" r:id="rId53"/>
          <w:footerReference w:type="default" r:id="rId54"/>
          <w:pgSz w:w="11906" w:h="16838"/>
          <w:pgMar w:top="1077" w:right="737" w:bottom="1247" w:left="1247" w:header="567" w:footer="567" w:gutter="0"/>
          <w:paperSrc w:first="236" w:other="236"/>
          <w:cols w:space="708"/>
          <w:docGrid w:linePitch="326"/>
        </w:sectPr>
      </w:pPr>
    </w:p>
    <w:tbl>
      <w:tblPr>
        <w:tblW w:w="0" w:type="auto"/>
        <w:tblInd w:w="70" w:type="dxa"/>
        <w:tblCellMar>
          <w:left w:w="70" w:type="dxa"/>
          <w:right w:w="70" w:type="dxa"/>
        </w:tblCellMar>
        <w:tblLook w:val="0000"/>
      </w:tblPr>
      <w:tblGrid>
        <w:gridCol w:w="8787"/>
        <w:gridCol w:w="1205"/>
      </w:tblGrid>
      <w:tr w:rsidR="009049EF" w:rsidTr="009049EF">
        <w:trPr>
          <w:cantSplit/>
          <w:trHeight w:val="14601"/>
        </w:trPr>
        <w:tc>
          <w:tcPr>
            <w:tcW w:w="8896" w:type="dxa"/>
          </w:tcPr>
          <w:p w:rsidR="009049EF" w:rsidRDefault="009049EF" w:rsidP="009049EF"/>
          <w:p w:rsidR="009049EF" w:rsidRPr="00932A6D" w:rsidRDefault="009049EF" w:rsidP="009049EF">
            <w:pPr>
              <w:pStyle w:val="Nagwek1"/>
              <w:rPr>
                <w:rFonts w:asciiTheme="majorHAnsi" w:hAnsiTheme="majorHAnsi"/>
                <w:i/>
                <w:sz w:val="28"/>
              </w:rPr>
            </w:pPr>
            <w:bookmarkStart w:id="203" w:name="_Toc381253987"/>
            <w:bookmarkStart w:id="204" w:name="_Toc381254324"/>
            <w:bookmarkStart w:id="205" w:name="_Toc410201842"/>
            <w:bookmarkStart w:id="206" w:name="_Toc411338268"/>
            <w:bookmarkStart w:id="207" w:name="_Toc411495266"/>
            <w:bookmarkStart w:id="208" w:name="_Toc443462084"/>
            <w:r w:rsidRPr="00926313">
              <w:rPr>
                <w:rFonts w:asciiTheme="majorHAnsi" w:hAnsiTheme="majorHAnsi" w:cs="Arial"/>
                <w:b w:val="0"/>
                <w:bCs/>
                <w:i/>
                <w:sz w:val="56"/>
                <w:szCs w:val="56"/>
              </w:rPr>
              <w:t>Rozdział</w:t>
            </w:r>
            <w:r w:rsidRPr="00926313">
              <w:rPr>
                <w:rFonts w:asciiTheme="majorHAnsi" w:hAnsiTheme="majorHAnsi" w:cs="Arial"/>
                <w:i/>
                <w:sz w:val="56"/>
                <w:szCs w:val="56"/>
              </w:rPr>
              <w:t xml:space="preserve">  </w:t>
            </w:r>
            <w:r>
              <w:rPr>
                <w:rFonts w:asciiTheme="majorHAnsi" w:hAnsiTheme="majorHAnsi" w:cs="Arial"/>
                <w:b w:val="0"/>
                <w:bCs/>
                <w:i/>
                <w:sz w:val="56"/>
                <w:szCs w:val="56"/>
              </w:rPr>
              <w:t>VII</w:t>
            </w:r>
            <w:bookmarkEnd w:id="203"/>
            <w:bookmarkEnd w:id="204"/>
            <w:bookmarkEnd w:id="205"/>
            <w:bookmarkEnd w:id="206"/>
            <w:bookmarkEnd w:id="207"/>
            <w:bookmarkEnd w:id="208"/>
          </w:p>
          <w:p w:rsidR="009049EF" w:rsidRDefault="009049EF" w:rsidP="009049EF"/>
          <w:p w:rsidR="009049EF" w:rsidRDefault="009049EF" w:rsidP="009049EF"/>
          <w:p w:rsidR="009049EF" w:rsidRDefault="009049EF" w:rsidP="009049EF"/>
          <w:p w:rsidR="009049EF" w:rsidRDefault="009049EF" w:rsidP="009049EF"/>
          <w:p w:rsidR="009049EF" w:rsidRDefault="009049EF" w:rsidP="009049EF"/>
          <w:p w:rsidR="009049EF" w:rsidRDefault="009049EF" w:rsidP="009049EF"/>
          <w:p w:rsidR="009049EF" w:rsidRDefault="009049EF" w:rsidP="009049EF"/>
          <w:p w:rsidR="009049EF" w:rsidRDefault="009049EF" w:rsidP="009049EF"/>
          <w:p w:rsidR="009049EF" w:rsidRDefault="009049EF" w:rsidP="009049EF"/>
          <w:p w:rsidR="009049EF" w:rsidRDefault="009049EF" w:rsidP="009049EF"/>
          <w:p w:rsidR="009049EF" w:rsidRDefault="009049EF" w:rsidP="009049EF">
            <w:pPr>
              <w:jc w:val="center"/>
            </w:pPr>
            <w:r>
              <w:rPr>
                <w:noProof/>
              </w:rPr>
              <w:drawing>
                <wp:inline distT="0" distB="0" distL="0" distR="0">
                  <wp:extent cx="3353025" cy="2514768"/>
                  <wp:effectExtent l="171450" t="133350" r="361725" b="304632"/>
                  <wp:docPr id="47" name="Obraz 18"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55" cstate="print"/>
                          <a:stretch>
                            <a:fillRect/>
                          </a:stretch>
                        </pic:blipFill>
                        <pic:spPr>
                          <a:xfrm>
                            <a:off x="0" y="0"/>
                            <a:ext cx="3353025" cy="2514768"/>
                          </a:xfrm>
                          <a:prstGeom prst="rect">
                            <a:avLst/>
                          </a:prstGeom>
                          <a:ln>
                            <a:noFill/>
                          </a:ln>
                          <a:effectLst>
                            <a:outerShdw blurRad="292100" dist="139700" dir="2700000" algn="tl" rotWithShape="0">
                              <a:srgbClr val="333333">
                                <a:alpha val="65000"/>
                              </a:srgbClr>
                            </a:outerShdw>
                          </a:effectLst>
                        </pic:spPr>
                      </pic:pic>
                    </a:graphicData>
                  </a:graphic>
                </wp:inline>
              </w:drawing>
            </w:r>
          </w:p>
          <w:p w:rsidR="009049EF" w:rsidRDefault="009049EF" w:rsidP="009049EF"/>
        </w:tc>
        <w:tc>
          <w:tcPr>
            <w:tcW w:w="1045" w:type="dxa"/>
            <w:shd w:val="pct10" w:color="auto" w:fill="auto"/>
            <w:textDirection w:val="btLr"/>
          </w:tcPr>
          <w:p w:rsidR="009049EF" w:rsidRPr="00CF5491" w:rsidRDefault="009049EF" w:rsidP="009049EF">
            <w:pPr>
              <w:pStyle w:val="Nagwek1"/>
              <w:pBdr>
                <w:bottom w:val="none" w:sz="0" w:space="0" w:color="auto"/>
              </w:pBdr>
              <w:shd w:val="clear" w:color="auto" w:fill="auto"/>
              <w:spacing w:before="120" w:line="360" w:lineRule="auto"/>
              <w:ind w:left="720" w:firstLine="0"/>
              <w:jc w:val="left"/>
              <w:rPr>
                <w:rFonts w:asciiTheme="majorHAnsi" w:hAnsiTheme="majorHAnsi"/>
                <w:bCs/>
                <w:i/>
                <w:color w:val="0000FF"/>
                <w:sz w:val="36"/>
              </w:rPr>
            </w:pPr>
            <w:bookmarkStart w:id="209" w:name="_Toc381180696"/>
            <w:bookmarkStart w:id="210" w:name="_Toc381182260"/>
            <w:bookmarkStart w:id="211" w:name="_Toc443462085"/>
            <w:r w:rsidRPr="00CF5491">
              <w:rPr>
                <w:rFonts w:asciiTheme="majorHAnsi" w:hAnsiTheme="majorHAnsi"/>
                <w:bCs/>
                <w:i/>
                <w:color w:val="0000FF"/>
                <w:sz w:val="48"/>
                <w:szCs w:val="48"/>
              </w:rPr>
              <w:t>DZIAŁALNOŚĆ EDUKACYJNA I KONTROLNO-</w:t>
            </w:r>
            <w:r w:rsidRPr="00CF5491">
              <w:rPr>
                <w:rFonts w:asciiTheme="majorHAnsi" w:hAnsiTheme="majorHAnsi"/>
                <w:bCs/>
                <w:i/>
                <w:color w:val="0000FF"/>
                <w:sz w:val="52"/>
              </w:rPr>
              <w:t>ROZPOZNAWCZA</w:t>
            </w:r>
            <w:bookmarkEnd w:id="209"/>
            <w:bookmarkEnd w:id="210"/>
            <w:bookmarkEnd w:id="211"/>
          </w:p>
        </w:tc>
      </w:tr>
    </w:tbl>
    <w:p w:rsidR="009049EF" w:rsidRDefault="009049EF" w:rsidP="00B10807">
      <w:pPr>
        <w:rPr>
          <w:rFonts w:ascii="Arial" w:hAnsi="Arial" w:cs="Arial"/>
          <w:sz w:val="22"/>
        </w:rPr>
        <w:sectPr w:rsidR="009049EF" w:rsidSect="00A838ED">
          <w:headerReference w:type="even" r:id="rId56"/>
          <w:headerReference w:type="default" r:id="rId57"/>
          <w:footerReference w:type="even" r:id="rId58"/>
          <w:footerReference w:type="default" r:id="rId59"/>
          <w:pgSz w:w="11906" w:h="16838"/>
          <w:pgMar w:top="1247" w:right="1247" w:bottom="1077" w:left="737" w:header="567" w:footer="567" w:gutter="0"/>
          <w:paperSrc w:first="7" w:other="7"/>
          <w:cols w:space="708"/>
          <w:docGrid w:linePitch="326"/>
        </w:sectPr>
      </w:pPr>
    </w:p>
    <w:p w:rsidR="00AD1B32" w:rsidRDefault="00AD1B32" w:rsidP="009049EF">
      <w:pPr>
        <w:tabs>
          <w:tab w:val="left" w:pos="2130"/>
        </w:tabs>
        <w:rPr>
          <w:rFonts w:ascii="Arial" w:hAnsi="Arial" w:cs="Arial"/>
          <w:sz w:val="22"/>
        </w:rPr>
      </w:pPr>
    </w:p>
    <w:p w:rsidR="00E01764" w:rsidRPr="00F16CE7" w:rsidRDefault="00D7516B" w:rsidP="00E01764">
      <w:pPr>
        <w:pStyle w:val="Nagwek2"/>
        <w:spacing w:after="240"/>
        <w:rPr>
          <w:rFonts w:asciiTheme="majorHAnsi" w:hAnsiTheme="majorHAnsi"/>
          <w:sz w:val="24"/>
        </w:rPr>
      </w:pPr>
      <w:bookmarkStart w:id="212" w:name="_Toc33940939"/>
      <w:bookmarkStart w:id="213" w:name="_Toc33946217"/>
      <w:bookmarkStart w:id="214" w:name="_Toc36525558"/>
      <w:bookmarkStart w:id="215" w:name="_Toc225054452"/>
      <w:bookmarkStart w:id="216" w:name="_Toc381182261"/>
      <w:bookmarkStart w:id="217" w:name="_Toc381253989"/>
      <w:bookmarkStart w:id="218" w:name="_Toc381254326"/>
      <w:bookmarkStart w:id="219" w:name="_Toc410201844"/>
      <w:bookmarkStart w:id="220" w:name="_Toc411338270"/>
      <w:bookmarkStart w:id="221" w:name="_Toc411495268"/>
      <w:bookmarkStart w:id="222" w:name="_Toc443462086"/>
      <w:r w:rsidRPr="00F16CE7">
        <w:rPr>
          <w:rFonts w:asciiTheme="majorHAnsi" w:hAnsiTheme="majorHAnsi"/>
          <w:sz w:val="24"/>
        </w:rPr>
        <w:t>Imprezy Masowe</w:t>
      </w:r>
      <w:bookmarkEnd w:id="212"/>
      <w:bookmarkEnd w:id="213"/>
      <w:bookmarkEnd w:id="214"/>
      <w:bookmarkEnd w:id="215"/>
      <w:bookmarkEnd w:id="216"/>
      <w:bookmarkEnd w:id="217"/>
      <w:bookmarkEnd w:id="218"/>
      <w:bookmarkEnd w:id="219"/>
      <w:bookmarkEnd w:id="220"/>
      <w:bookmarkEnd w:id="221"/>
      <w:bookmarkEnd w:id="222"/>
    </w:p>
    <w:p w:rsidR="00E01764" w:rsidRPr="00420A64" w:rsidRDefault="00E01764" w:rsidP="00E01764">
      <w:pPr>
        <w:pStyle w:val="Tekstpodstawowy2"/>
        <w:spacing w:before="0" w:line="276" w:lineRule="auto"/>
        <w:ind w:firstLine="720"/>
        <w:rPr>
          <w:rFonts w:asciiTheme="minorHAnsi" w:hAnsiTheme="minorHAnsi" w:cs="Arial"/>
          <w:szCs w:val="22"/>
        </w:rPr>
      </w:pPr>
      <w:r w:rsidRPr="00420A64">
        <w:rPr>
          <w:rFonts w:asciiTheme="minorHAnsi" w:hAnsiTheme="minorHAnsi" w:cs="Arial"/>
          <w:szCs w:val="22"/>
        </w:rPr>
        <w:t xml:space="preserve">Zgodnie z Ustawą z 20 marca 2009 r. o bezpieczeństwie imprez masowych (Dz. U. nr 62 poz. 504 </w:t>
      </w:r>
      <w:r w:rsidR="00940F0C">
        <w:rPr>
          <w:rFonts w:asciiTheme="minorHAnsi" w:hAnsiTheme="minorHAnsi" w:cs="Arial"/>
          <w:szCs w:val="22"/>
        </w:rPr>
        <w:br/>
      </w:r>
      <w:r w:rsidRPr="00420A64">
        <w:rPr>
          <w:rFonts w:asciiTheme="minorHAnsi" w:hAnsiTheme="minorHAnsi" w:cs="Arial"/>
          <w:szCs w:val="22"/>
        </w:rPr>
        <w:t xml:space="preserve">z </w:t>
      </w:r>
      <w:proofErr w:type="spellStart"/>
      <w:r w:rsidRPr="00420A64">
        <w:rPr>
          <w:rFonts w:asciiTheme="minorHAnsi" w:hAnsiTheme="minorHAnsi" w:cs="Arial"/>
          <w:szCs w:val="22"/>
        </w:rPr>
        <w:t>pozn</w:t>
      </w:r>
      <w:proofErr w:type="spellEnd"/>
      <w:r w:rsidRPr="00420A64">
        <w:rPr>
          <w:rFonts w:asciiTheme="minorHAnsi" w:hAnsiTheme="minorHAnsi" w:cs="Arial"/>
          <w:szCs w:val="22"/>
        </w:rPr>
        <w:t xml:space="preserve">. zm.), w myśl przepisów, której organizatorzy zobowiązani są uzgadniać szczegółowe zasady </w:t>
      </w:r>
      <w:r w:rsidR="00622BA7">
        <w:rPr>
          <w:rFonts w:asciiTheme="minorHAnsi" w:hAnsiTheme="minorHAnsi" w:cs="Arial"/>
          <w:szCs w:val="22"/>
        </w:rPr>
        <w:br/>
      </w:r>
      <w:r w:rsidRPr="00420A64">
        <w:rPr>
          <w:rFonts w:asciiTheme="minorHAnsi" w:hAnsiTheme="minorHAnsi" w:cs="Arial"/>
          <w:szCs w:val="22"/>
        </w:rPr>
        <w:t xml:space="preserve">postępowania na wypadek pożaru lub innego miejscowego zagrożenia z Komendantem Miejskim PSP w roku </w:t>
      </w:r>
      <w:r w:rsidRPr="00420A64">
        <w:rPr>
          <w:rFonts w:asciiTheme="minorHAnsi" w:hAnsiTheme="minorHAnsi" w:cs="Arial"/>
          <w:b/>
          <w:szCs w:val="22"/>
        </w:rPr>
        <w:t>201</w:t>
      </w:r>
      <w:r w:rsidR="001B58B1">
        <w:rPr>
          <w:rFonts w:asciiTheme="minorHAnsi" w:hAnsiTheme="minorHAnsi" w:cs="Arial"/>
          <w:b/>
          <w:szCs w:val="22"/>
        </w:rPr>
        <w:t>5</w:t>
      </w:r>
      <w:r w:rsidRPr="00420A64">
        <w:rPr>
          <w:rFonts w:asciiTheme="minorHAnsi" w:hAnsiTheme="minorHAnsi" w:cs="Arial"/>
          <w:szCs w:val="22"/>
        </w:rPr>
        <w:t xml:space="preserve"> wydano </w:t>
      </w:r>
      <w:r w:rsidR="001B58B1" w:rsidRPr="001B58B1">
        <w:rPr>
          <w:rFonts w:asciiTheme="minorHAnsi" w:hAnsiTheme="minorHAnsi" w:cs="Arial"/>
          <w:b/>
          <w:szCs w:val="22"/>
        </w:rPr>
        <w:t xml:space="preserve">86 </w:t>
      </w:r>
      <w:r w:rsidR="001B58B1">
        <w:rPr>
          <w:rFonts w:asciiTheme="minorHAnsi" w:hAnsiTheme="minorHAnsi" w:cs="Arial"/>
          <w:szCs w:val="22"/>
        </w:rPr>
        <w:t>opinii</w:t>
      </w:r>
      <w:r w:rsidRPr="00420A64">
        <w:rPr>
          <w:rFonts w:asciiTheme="minorHAnsi" w:hAnsiTheme="minorHAnsi" w:cs="Arial"/>
          <w:szCs w:val="22"/>
        </w:rPr>
        <w:t xml:space="preserve"> związanych z organizacją imprez masowych, z czego:</w:t>
      </w:r>
    </w:p>
    <w:p w:rsidR="00E01764" w:rsidRPr="00420A64" w:rsidRDefault="00E01764" w:rsidP="00D513C1">
      <w:pPr>
        <w:pStyle w:val="Tekstpodstawowy2"/>
        <w:numPr>
          <w:ilvl w:val="0"/>
          <w:numId w:val="65"/>
        </w:numPr>
        <w:spacing w:before="0" w:line="276" w:lineRule="auto"/>
        <w:rPr>
          <w:rFonts w:asciiTheme="minorHAnsi" w:hAnsiTheme="minorHAnsi" w:cs="Arial"/>
          <w:szCs w:val="22"/>
        </w:rPr>
      </w:pPr>
      <w:r w:rsidRPr="00420A64">
        <w:rPr>
          <w:rFonts w:asciiTheme="minorHAnsi" w:hAnsiTheme="minorHAnsi" w:cs="Arial"/>
          <w:szCs w:val="22"/>
        </w:rPr>
        <w:t xml:space="preserve">Ilość </w:t>
      </w:r>
      <w:r w:rsidR="001B58B1">
        <w:rPr>
          <w:rFonts w:asciiTheme="minorHAnsi" w:hAnsiTheme="minorHAnsi" w:cs="Arial"/>
          <w:szCs w:val="22"/>
        </w:rPr>
        <w:t>wydanych opinii pozytywnych – 84</w:t>
      </w:r>
      <w:r w:rsidRPr="00420A64">
        <w:rPr>
          <w:rFonts w:asciiTheme="minorHAnsi" w:hAnsiTheme="minorHAnsi" w:cs="Arial"/>
          <w:szCs w:val="22"/>
        </w:rPr>
        <w:t>.</w:t>
      </w:r>
    </w:p>
    <w:p w:rsidR="00E01764" w:rsidRPr="00420A64" w:rsidRDefault="00E01764" w:rsidP="00D513C1">
      <w:pPr>
        <w:pStyle w:val="Tekstpodstawowy2"/>
        <w:numPr>
          <w:ilvl w:val="0"/>
          <w:numId w:val="65"/>
        </w:numPr>
        <w:spacing w:before="0" w:line="276" w:lineRule="auto"/>
        <w:rPr>
          <w:rFonts w:asciiTheme="minorHAnsi" w:hAnsiTheme="minorHAnsi" w:cs="Arial"/>
          <w:szCs w:val="22"/>
        </w:rPr>
      </w:pPr>
      <w:r w:rsidRPr="00420A64">
        <w:rPr>
          <w:rFonts w:asciiTheme="minorHAnsi" w:hAnsiTheme="minorHAnsi" w:cs="Arial"/>
          <w:szCs w:val="22"/>
        </w:rPr>
        <w:t>Ilość wydanych opinii negatywnych – 2.</w:t>
      </w:r>
    </w:p>
    <w:p w:rsidR="00E01764" w:rsidRPr="00420A64" w:rsidRDefault="00E01764" w:rsidP="00E01764">
      <w:pPr>
        <w:pStyle w:val="Tekstpodstawowy2"/>
        <w:spacing w:before="0" w:line="276" w:lineRule="auto"/>
        <w:rPr>
          <w:rFonts w:asciiTheme="minorHAnsi" w:hAnsiTheme="minorHAnsi" w:cs="Arial"/>
          <w:szCs w:val="22"/>
          <w:highlight w:val="yellow"/>
        </w:rPr>
      </w:pPr>
    </w:p>
    <w:p w:rsidR="00E01764" w:rsidRPr="00420A64" w:rsidRDefault="00E01764" w:rsidP="00E01764">
      <w:pPr>
        <w:pStyle w:val="Tekstpodstawowy2"/>
        <w:spacing w:before="0" w:line="276" w:lineRule="auto"/>
        <w:rPr>
          <w:rFonts w:asciiTheme="minorHAnsi" w:hAnsiTheme="minorHAnsi" w:cs="Arial"/>
          <w:szCs w:val="22"/>
        </w:rPr>
      </w:pPr>
      <w:r w:rsidRPr="00420A64">
        <w:rPr>
          <w:rFonts w:asciiTheme="minorHAnsi" w:hAnsiTheme="minorHAnsi" w:cs="Arial"/>
          <w:szCs w:val="22"/>
        </w:rPr>
        <w:t>Najwięcej imprez masowych odbyło się w obiektach:</w:t>
      </w:r>
    </w:p>
    <w:p w:rsidR="00E01764" w:rsidRPr="00420A64" w:rsidRDefault="00E01764" w:rsidP="00D513C1">
      <w:pPr>
        <w:pStyle w:val="Tekstpodstawowy2"/>
        <w:numPr>
          <w:ilvl w:val="0"/>
          <w:numId w:val="66"/>
        </w:numPr>
        <w:spacing w:before="0" w:line="276" w:lineRule="auto"/>
        <w:ind w:left="1066" w:hanging="357"/>
        <w:rPr>
          <w:rFonts w:asciiTheme="minorHAnsi" w:hAnsiTheme="minorHAnsi" w:cs="Arial"/>
          <w:szCs w:val="22"/>
        </w:rPr>
      </w:pPr>
      <w:r w:rsidRPr="00420A64">
        <w:rPr>
          <w:rFonts w:asciiTheme="minorHAnsi" w:hAnsiTheme="minorHAnsi" w:cs="Arial"/>
          <w:szCs w:val="22"/>
        </w:rPr>
        <w:t>Hala Stulecia,,</w:t>
      </w:r>
    </w:p>
    <w:p w:rsidR="00E01764" w:rsidRPr="00420A64" w:rsidRDefault="00E01764" w:rsidP="00D513C1">
      <w:pPr>
        <w:pStyle w:val="Tekstpodstawowy2"/>
        <w:numPr>
          <w:ilvl w:val="0"/>
          <w:numId w:val="66"/>
        </w:numPr>
        <w:spacing w:before="0" w:line="276" w:lineRule="auto"/>
        <w:ind w:left="1066" w:hanging="357"/>
        <w:rPr>
          <w:rFonts w:asciiTheme="minorHAnsi" w:hAnsiTheme="minorHAnsi" w:cs="Arial"/>
          <w:szCs w:val="22"/>
        </w:rPr>
      </w:pPr>
      <w:r w:rsidRPr="00420A64">
        <w:rPr>
          <w:rFonts w:asciiTheme="minorHAnsi" w:hAnsiTheme="minorHAnsi" w:cs="Arial"/>
          <w:szCs w:val="22"/>
        </w:rPr>
        <w:t>Hala Orbita,</w:t>
      </w:r>
    </w:p>
    <w:p w:rsidR="00E01764" w:rsidRPr="00420A64" w:rsidRDefault="00E01764" w:rsidP="00D513C1">
      <w:pPr>
        <w:pStyle w:val="Tekstpodstawowy2"/>
        <w:numPr>
          <w:ilvl w:val="0"/>
          <w:numId w:val="66"/>
        </w:numPr>
        <w:spacing w:before="0" w:line="276" w:lineRule="auto"/>
        <w:ind w:left="1066" w:hanging="357"/>
        <w:rPr>
          <w:rFonts w:asciiTheme="minorHAnsi" w:hAnsiTheme="minorHAnsi" w:cs="Arial"/>
          <w:szCs w:val="22"/>
        </w:rPr>
      </w:pPr>
      <w:r w:rsidRPr="00420A64">
        <w:rPr>
          <w:rFonts w:asciiTheme="minorHAnsi" w:hAnsiTheme="minorHAnsi" w:cs="Arial"/>
          <w:szCs w:val="22"/>
        </w:rPr>
        <w:t>Hala Gwardii,</w:t>
      </w:r>
    </w:p>
    <w:p w:rsidR="00E01764" w:rsidRPr="00420A64" w:rsidRDefault="00E01764" w:rsidP="00D513C1">
      <w:pPr>
        <w:pStyle w:val="Tekstpodstawowy2"/>
        <w:numPr>
          <w:ilvl w:val="0"/>
          <w:numId w:val="66"/>
        </w:numPr>
        <w:spacing w:before="0" w:line="276" w:lineRule="auto"/>
        <w:ind w:left="1066" w:hanging="357"/>
        <w:rPr>
          <w:rFonts w:asciiTheme="minorHAnsi" w:hAnsiTheme="minorHAnsi" w:cs="Arial"/>
          <w:szCs w:val="22"/>
        </w:rPr>
      </w:pPr>
      <w:r w:rsidRPr="00420A64">
        <w:rPr>
          <w:rFonts w:asciiTheme="minorHAnsi" w:hAnsiTheme="minorHAnsi" w:cs="Arial"/>
          <w:szCs w:val="22"/>
        </w:rPr>
        <w:t>Stadion Olimpijski,</w:t>
      </w:r>
    </w:p>
    <w:p w:rsidR="00E01764" w:rsidRPr="00420A64" w:rsidRDefault="00E01764" w:rsidP="00D513C1">
      <w:pPr>
        <w:pStyle w:val="Tekstpodstawowy2"/>
        <w:numPr>
          <w:ilvl w:val="0"/>
          <w:numId w:val="66"/>
        </w:numPr>
        <w:spacing w:before="0" w:line="276" w:lineRule="auto"/>
        <w:ind w:left="1066" w:hanging="357"/>
        <w:rPr>
          <w:rFonts w:asciiTheme="minorHAnsi" w:hAnsiTheme="minorHAnsi" w:cs="Arial"/>
          <w:szCs w:val="22"/>
        </w:rPr>
      </w:pPr>
      <w:r w:rsidRPr="00420A64">
        <w:rPr>
          <w:rFonts w:asciiTheme="minorHAnsi" w:hAnsiTheme="minorHAnsi" w:cs="Arial"/>
          <w:szCs w:val="22"/>
        </w:rPr>
        <w:t>Wytwórnia Filmów Fabularnych,</w:t>
      </w:r>
    </w:p>
    <w:p w:rsidR="00E01764" w:rsidRPr="00420A64" w:rsidRDefault="00E01764" w:rsidP="00D513C1">
      <w:pPr>
        <w:pStyle w:val="Tekstpodstawowy2"/>
        <w:numPr>
          <w:ilvl w:val="0"/>
          <w:numId w:val="66"/>
        </w:numPr>
        <w:spacing w:before="0" w:line="276" w:lineRule="auto"/>
        <w:ind w:left="1066" w:hanging="357"/>
        <w:rPr>
          <w:rFonts w:asciiTheme="minorHAnsi" w:hAnsiTheme="minorHAnsi" w:cs="Arial"/>
          <w:szCs w:val="22"/>
        </w:rPr>
      </w:pPr>
      <w:r w:rsidRPr="00420A64">
        <w:rPr>
          <w:rFonts w:asciiTheme="minorHAnsi" w:hAnsiTheme="minorHAnsi" w:cs="Arial"/>
          <w:szCs w:val="22"/>
        </w:rPr>
        <w:t>Stadion Sportowy WKS Śląsk.</w:t>
      </w:r>
    </w:p>
    <w:p w:rsidR="00E01764" w:rsidRPr="00420A64" w:rsidRDefault="00E01764" w:rsidP="00D513C1">
      <w:pPr>
        <w:pStyle w:val="Tekstpodstawowy2"/>
        <w:numPr>
          <w:ilvl w:val="0"/>
          <w:numId w:val="66"/>
        </w:numPr>
        <w:spacing w:before="0" w:line="276" w:lineRule="auto"/>
        <w:ind w:left="1066" w:hanging="357"/>
        <w:rPr>
          <w:rFonts w:asciiTheme="minorHAnsi" w:hAnsiTheme="minorHAnsi" w:cs="Arial"/>
          <w:szCs w:val="22"/>
        </w:rPr>
      </w:pPr>
      <w:r w:rsidRPr="00420A64">
        <w:rPr>
          <w:rFonts w:asciiTheme="minorHAnsi" w:hAnsiTheme="minorHAnsi" w:cs="Arial"/>
          <w:szCs w:val="22"/>
        </w:rPr>
        <w:t>Stadion Miejski.</w:t>
      </w:r>
    </w:p>
    <w:p w:rsidR="00E01764" w:rsidRPr="00420A64" w:rsidRDefault="00E01764" w:rsidP="00D513C1">
      <w:pPr>
        <w:pStyle w:val="Tekstpodstawowy2"/>
        <w:numPr>
          <w:ilvl w:val="0"/>
          <w:numId w:val="66"/>
        </w:numPr>
        <w:spacing w:before="0" w:line="276" w:lineRule="auto"/>
        <w:ind w:left="1066" w:hanging="357"/>
        <w:rPr>
          <w:rFonts w:asciiTheme="minorHAnsi" w:hAnsiTheme="minorHAnsi" w:cs="Arial"/>
          <w:szCs w:val="22"/>
        </w:rPr>
      </w:pPr>
      <w:r w:rsidRPr="00420A64">
        <w:rPr>
          <w:rFonts w:asciiTheme="minorHAnsi" w:hAnsiTheme="minorHAnsi" w:cs="Arial"/>
          <w:szCs w:val="22"/>
        </w:rPr>
        <w:t>Rynek Wrocławski.</w:t>
      </w:r>
    </w:p>
    <w:p w:rsidR="00E01764" w:rsidRPr="00420A64" w:rsidRDefault="00E01764" w:rsidP="00D513C1">
      <w:pPr>
        <w:pStyle w:val="Tekstpodstawowy2"/>
        <w:numPr>
          <w:ilvl w:val="0"/>
          <w:numId w:val="66"/>
        </w:numPr>
        <w:spacing w:before="0" w:line="276" w:lineRule="auto"/>
        <w:ind w:left="1066" w:hanging="357"/>
        <w:rPr>
          <w:rFonts w:asciiTheme="minorHAnsi" w:hAnsiTheme="minorHAnsi" w:cs="Arial"/>
          <w:szCs w:val="22"/>
        </w:rPr>
      </w:pPr>
      <w:r w:rsidRPr="00420A64">
        <w:rPr>
          <w:rFonts w:asciiTheme="minorHAnsi" w:hAnsiTheme="minorHAnsi" w:cs="Arial"/>
          <w:szCs w:val="22"/>
        </w:rPr>
        <w:t>Wyspa Słodowa.</w:t>
      </w:r>
    </w:p>
    <w:p w:rsidR="00E01764" w:rsidRDefault="00E01764" w:rsidP="00E01764">
      <w:pPr>
        <w:pStyle w:val="Tekstpodstawowy2"/>
        <w:spacing w:before="0" w:line="300" w:lineRule="exact"/>
        <w:rPr>
          <w:rFonts w:cs="Arial"/>
        </w:rPr>
      </w:pPr>
    </w:p>
    <w:p w:rsidR="00E01764" w:rsidRPr="00F16CE7" w:rsidRDefault="00D7516B" w:rsidP="00F16CE7">
      <w:pPr>
        <w:pStyle w:val="Nagwek2"/>
        <w:spacing w:line="276" w:lineRule="auto"/>
        <w:rPr>
          <w:rFonts w:asciiTheme="majorHAnsi" w:hAnsiTheme="majorHAnsi"/>
          <w:sz w:val="24"/>
        </w:rPr>
      </w:pPr>
      <w:bookmarkStart w:id="223" w:name="_Toc225054453"/>
      <w:bookmarkStart w:id="224" w:name="_Toc381182262"/>
      <w:bookmarkStart w:id="225" w:name="_Toc381253990"/>
      <w:bookmarkStart w:id="226" w:name="_Toc381254327"/>
      <w:bookmarkStart w:id="227" w:name="_Toc410201845"/>
      <w:bookmarkStart w:id="228" w:name="_Toc411338271"/>
      <w:bookmarkStart w:id="229" w:name="_Toc411495269"/>
      <w:bookmarkStart w:id="230" w:name="_Toc443462087"/>
      <w:r w:rsidRPr="00F16CE7">
        <w:rPr>
          <w:rFonts w:asciiTheme="majorHAnsi" w:hAnsiTheme="majorHAnsi"/>
          <w:sz w:val="24"/>
        </w:rPr>
        <w:t xml:space="preserve">Działania informacyjno-edukacyjne w zakresie zapobiegania </w:t>
      </w:r>
      <w:r w:rsidRPr="00F16CE7">
        <w:rPr>
          <w:rFonts w:asciiTheme="majorHAnsi" w:hAnsiTheme="majorHAnsi"/>
          <w:sz w:val="24"/>
        </w:rPr>
        <w:br/>
        <w:t>oraz przeciwdziałania zagrożeniom</w:t>
      </w:r>
      <w:bookmarkEnd w:id="223"/>
      <w:bookmarkEnd w:id="224"/>
      <w:bookmarkEnd w:id="225"/>
      <w:bookmarkEnd w:id="226"/>
      <w:bookmarkEnd w:id="227"/>
      <w:bookmarkEnd w:id="228"/>
      <w:bookmarkEnd w:id="229"/>
      <w:bookmarkEnd w:id="230"/>
    </w:p>
    <w:p w:rsidR="00E01764" w:rsidRDefault="00E01764" w:rsidP="00E01764">
      <w:pPr>
        <w:pStyle w:val="Tekstpodstawowy2"/>
        <w:spacing w:before="0" w:line="276" w:lineRule="auto"/>
        <w:ind w:left="284" w:hanging="284"/>
        <w:rPr>
          <w:rFonts w:cs="Arial"/>
        </w:rPr>
      </w:pPr>
    </w:p>
    <w:p w:rsidR="00E01764" w:rsidRPr="00420A64" w:rsidRDefault="00E01764" w:rsidP="008E4AB3">
      <w:pPr>
        <w:pStyle w:val="Tekstpodstawowy2"/>
        <w:spacing w:before="0" w:line="276" w:lineRule="auto"/>
        <w:ind w:left="284" w:hanging="284"/>
        <w:rPr>
          <w:rFonts w:asciiTheme="minorHAnsi" w:hAnsiTheme="minorHAnsi" w:cs="Arial"/>
        </w:rPr>
      </w:pPr>
      <w:r w:rsidRPr="00420A64">
        <w:rPr>
          <w:rFonts w:cs="Arial"/>
          <w:sz w:val="20"/>
        </w:rPr>
        <w:t> </w:t>
      </w:r>
      <w:r w:rsidRPr="00420A64">
        <w:rPr>
          <w:rFonts w:asciiTheme="minorHAnsi" w:hAnsiTheme="minorHAnsi" w:cs="Arial"/>
        </w:rPr>
        <w:t>W związku z realizacją programu edukacyjnego w placówkach szkolnych wykonywano  m.in.:</w:t>
      </w:r>
    </w:p>
    <w:p w:rsidR="00E01764" w:rsidRPr="00420A64" w:rsidRDefault="00E01764" w:rsidP="008E4AB3">
      <w:pPr>
        <w:pStyle w:val="Tekstpodstawowywcity"/>
        <w:numPr>
          <w:ilvl w:val="0"/>
          <w:numId w:val="6"/>
        </w:numPr>
        <w:spacing w:line="276" w:lineRule="auto"/>
        <w:jc w:val="both"/>
        <w:rPr>
          <w:rFonts w:asciiTheme="minorHAnsi" w:hAnsiTheme="minorHAnsi" w:cs="Arial"/>
          <w:i/>
          <w:iCs/>
          <w:sz w:val="22"/>
        </w:rPr>
      </w:pPr>
      <w:r w:rsidRPr="00420A64">
        <w:rPr>
          <w:rFonts w:asciiTheme="minorHAnsi" w:hAnsiTheme="minorHAnsi" w:cs="Arial"/>
          <w:i/>
          <w:iCs/>
          <w:sz w:val="22"/>
        </w:rPr>
        <w:t>ćwiczenia jednostek PSP,</w:t>
      </w:r>
    </w:p>
    <w:p w:rsidR="00E01764" w:rsidRPr="00420A64" w:rsidRDefault="00E01764" w:rsidP="008E4AB3">
      <w:pPr>
        <w:pStyle w:val="Tekstpodstawowywcity"/>
        <w:numPr>
          <w:ilvl w:val="0"/>
          <w:numId w:val="6"/>
        </w:numPr>
        <w:spacing w:line="276" w:lineRule="auto"/>
        <w:jc w:val="both"/>
        <w:rPr>
          <w:rFonts w:asciiTheme="minorHAnsi" w:hAnsiTheme="minorHAnsi" w:cs="Arial"/>
          <w:i/>
          <w:iCs/>
          <w:sz w:val="22"/>
        </w:rPr>
      </w:pPr>
      <w:r w:rsidRPr="00420A64">
        <w:rPr>
          <w:rFonts w:asciiTheme="minorHAnsi" w:hAnsiTheme="minorHAnsi" w:cs="Arial"/>
          <w:i/>
          <w:iCs/>
          <w:sz w:val="22"/>
        </w:rPr>
        <w:t>ewakuacją uczniów wraz z personelem szkół,</w:t>
      </w:r>
    </w:p>
    <w:p w:rsidR="00E01764" w:rsidRPr="00420A64" w:rsidRDefault="00E01764" w:rsidP="008E4AB3">
      <w:pPr>
        <w:pStyle w:val="Tekstpodstawowywcity"/>
        <w:numPr>
          <w:ilvl w:val="0"/>
          <w:numId w:val="6"/>
        </w:numPr>
        <w:spacing w:line="276" w:lineRule="auto"/>
        <w:jc w:val="both"/>
        <w:rPr>
          <w:rFonts w:asciiTheme="minorHAnsi" w:hAnsiTheme="minorHAnsi" w:cs="Arial"/>
          <w:i/>
          <w:iCs/>
          <w:sz w:val="22"/>
        </w:rPr>
      </w:pPr>
      <w:r w:rsidRPr="00420A64">
        <w:rPr>
          <w:rFonts w:asciiTheme="minorHAnsi" w:hAnsiTheme="minorHAnsi" w:cs="Arial"/>
          <w:i/>
          <w:iCs/>
          <w:sz w:val="22"/>
        </w:rPr>
        <w:t>pokazy sprzętu pożarniczego i ratowniczego dla uczniów na terenie szkół,</w:t>
      </w:r>
    </w:p>
    <w:p w:rsidR="00E01764" w:rsidRPr="00420A64" w:rsidRDefault="00E01764" w:rsidP="008E4AB3">
      <w:pPr>
        <w:pStyle w:val="Tekstpodstawowywcity"/>
        <w:numPr>
          <w:ilvl w:val="0"/>
          <w:numId w:val="6"/>
        </w:numPr>
        <w:spacing w:line="276" w:lineRule="auto"/>
        <w:jc w:val="both"/>
        <w:rPr>
          <w:rFonts w:asciiTheme="minorHAnsi" w:hAnsiTheme="minorHAnsi" w:cs="Arial"/>
          <w:i/>
          <w:iCs/>
          <w:sz w:val="22"/>
        </w:rPr>
      </w:pPr>
      <w:r w:rsidRPr="00420A64">
        <w:rPr>
          <w:rFonts w:asciiTheme="minorHAnsi" w:hAnsiTheme="minorHAnsi" w:cs="Arial"/>
          <w:i/>
          <w:iCs/>
          <w:sz w:val="22"/>
        </w:rPr>
        <w:t xml:space="preserve">pokazy sprzętu pożarniczego oraz ratowniczego oraz przykładowe rozwinięcia taktyczne podczas </w:t>
      </w:r>
      <w:r w:rsidR="00622BA7">
        <w:rPr>
          <w:rFonts w:asciiTheme="minorHAnsi" w:hAnsiTheme="minorHAnsi" w:cs="Arial"/>
          <w:i/>
          <w:iCs/>
          <w:sz w:val="22"/>
        </w:rPr>
        <w:br/>
      </w:r>
      <w:r w:rsidRPr="00420A64">
        <w:rPr>
          <w:rFonts w:asciiTheme="minorHAnsi" w:hAnsiTheme="minorHAnsi" w:cs="Arial"/>
          <w:i/>
          <w:iCs/>
          <w:sz w:val="22"/>
        </w:rPr>
        <w:t>symulowanych zdarzeń, na terenie strażnic,</w:t>
      </w:r>
    </w:p>
    <w:p w:rsidR="00E01764" w:rsidRPr="00420A64" w:rsidRDefault="00E01764" w:rsidP="008E4AB3">
      <w:pPr>
        <w:pStyle w:val="Tekstpodstawowywcity"/>
        <w:numPr>
          <w:ilvl w:val="0"/>
          <w:numId w:val="6"/>
        </w:numPr>
        <w:spacing w:line="276" w:lineRule="auto"/>
        <w:jc w:val="both"/>
        <w:rPr>
          <w:rFonts w:asciiTheme="minorHAnsi" w:hAnsiTheme="minorHAnsi" w:cs="Arial"/>
          <w:i/>
          <w:iCs/>
          <w:sz w:val="22"/>
        </w:rPr>
      </w:pPr>
      <w:r w:rsidRPr="00420A64">
        <w:rPr>
          <w:rFonts w:asciiTheme="minorHAnsi" w:hAnsiTheme="minorHAnsi" w:cs="Arial"/>
          <w:i/>
          <w:iCs/>
          <w:sz w:val="22"/>
        </w:rPr>
        <w:t>pogadanki na temat bezpieczeństwa pożarowego i zasad ewakuacji w przypadku pożaru lub innego miejscowego zagrożenia przeprowadzane przez strażaków KM PSP w szkołach.</w:t>
      </w:r>
    </w:p>
    <w:p w:rsidR="00E01764" w:rsidRPr="00420A64" w:rsidRDefault="00E01764" w:rsidP="008E4AB3">
      <w:pPr>
        <w:spacing w:line="276" w:lineRule="auto"/>
        <w:rPr>
          <w:rFonts w:asciiTheme="minorHAnsi" w:hAnsiTheme="minorHAnsi" w:cs="Arial"/>
          <w:i/>
          <w:iCs/>
          <w:sz w:val="22"/>
        </w:rPr>
      </w:pPr>
    </w:p>
    <w:p w:rsidR="00E01764" w:rsidRPr="00420A64" w:rsidRDefault="00E01764" w:rsidP="00E01764">
      <w:pPr>
        <w:spacing w:line="276" w:lineRule="auto"/>
        <w:ind w:firstLine="360"/>
        <w:rPr>
          <w:rFonts w:asciiTheme="minorHAnsi" w:hAnsiTheme="minorHAnsi"/>
          <w:i/>
          <w:sz w:val="22"/>
          <w:szCs w:val="24"/>
        </w:rPr>
      </w:pPr>
      <w:r w:rsidRPr="00420A64">
        <w:rPr>
          <w:rFonts w:asciiTheme="minorHAnsi" w:hAnsiTheme="minorHAnsi"/>
          <w:i/>
          <w:sz w:val="22"/>
          <w:szCs w:val="24"/>
        </w:rPr>
        <w:t xml:space="preserve">Ponadto w ramach popularyzacji ochrony przeciwpożarowej wśród dzieci i młodzieży strażacy KM PSP we Wrocławiu w miarę wpływania zgłoszeń przeprowadzali prelekcje na temat bezpieczeństwa </w:t>
      </w:r>
      <w:r w:rsidRPr="00420A64">
        <w:rPr>
          <w:rFonts w:asciiTheme="minorHAnsi" w:hAnsiTheme="minorHAnsi"/>
          <w:i/>
          <w:sz w:val="22"/>
          <w:szCs w:val="24"/>
        </w:rPr>
        <w:br/>
        <w:t>w szkołach i przedszkolach oraz brali udział w pracach komisji sędziowskich lub współpracowali z organizat</w:t>
      </w:r>
      <w:r w:rsidRPr="00420A64">
        <w:rPr>
          <w:rFonts w:asciiTheme="minorHAnsi" w:hAnsiTheme="minorHAnsi"/>
          <w:i/>
          <w:sz w:val="22"/>
          <w:szCs w:val="24"/>
        </w:rPr>
        <w:t>o</w:t>
      </w:r>
      <w:r w:rsidRPr="00420A64">
        <w:rPr>
          <w:rFonts w:asciiTheme="minorHAnsi" w:hAnsiTheme="minorHAnsi"/>
          <w:i/>
          <w:sz w:val="22"/>
          <w:szCs w:val="24"/>
        </w:rPr>
        <w:t>rami podczas takich przedsięwzięciach jak:</w:t>
      </w:r>
    </w:p>
    <w:p w:rsidR="00E01764" w:rsidRPr="00420A64" w:rsidRDefault="00E01764" w:rsidP="00A7136F">
      <w:pPr>
        <w:pStyle w:val="Akapitzlist"/>
        <w:numPr>
          <w:ilvl w:val="0"/>
          <w:numId w:val="17"/>
        </w:numPr>
        <w:jc w:val="both"/>
        <w:rPr>
          <w:rFonts w:asciiTheme="minorHAnsi" w:hAnsiTheme="minorHAnsi"/>
          <w:i/>
          <w:szCs w:val="24"/>
        </w:rPr>
      </w:pPr>
      <w:r w:rsidRPr="00420A64">
        <w:rPr>
          <w:rFonts w:asciiTheme="minorHAnsi" w:hAnsiTheme="minorHAnsi"/>
          <w:i/>
          <w:szCs w:val="24"/>
        </w:rPr>
        <w:t xml:space="preserve">Eliminacje turnieju wiedzy pożarniczej na poziomie gminnym oraz powiatowym pod hasłem „Młodzież </w:t>
      </w:r>
      <w:r w:rsidR="00622BA7">
        <w:rPr>
          <w:rFonts w:asciiTheme="minorHAnsi" w:hAnsiTheme="minorHAnsi"/>
          <w:i/>
          <w:szCs w:val="24"/>
        </w:rPr>
        <w:br/>
      </w:r>
      <w:r w:rsidRPr="00420A64">
        <w:rPr>
          <w:rFonts w:asciiTheme="minorHAnsi" w:hAnsiTheme="minorHAnsi"/>
          <w:i/>
          <w:szCs w:val="24"/>
        </w:rPr>
        <w:t>zapobiega pożarom” organizowane przez Związek Ochotniczych Straży Pożarnych Rzeczpospolitej Polskiej.</w:t>
      </w:r>
    </w:p>
    <w:p w:rsidR="00E01764" w:rsidRDefault="00E01764" w:rsidP="00A7136F">
      <w:pPr>
        <w:pStyle w:val="Akapitzlist"/>
        <w:numPr>
          <w:ilvl w:val="0"/>
          <w:numId w:val="17"/>
        </w:numPr>
        <w:jc w:val="both"/>
        <w:rPr>
          <w:rFonts w:asciiTheme="minorHAnsi" w:hAnsiTheme="minorHAnsi"/>
          <w:i/>
          <w:szCs w:val="24"/>
        </w:rPr>
      </w:pPr>
      <w:r w:rsidRPr="00420A64">
        <w:rPr>
          <w:rFonts w:asciiTheme="minorHAnsi" w:hAnsiTheme="minorHAnsi"/>
          <w:i/>
          <w:szCs w:val="24"/>
        </w:rPr>
        <w:t>Dolnośląski Konkurs Bezpieczeństwa – 201</w:t>
      </w:r>
      <w:r w:rsidR="001B58B1">
        <w:rPr>
          <w:rFonts w:asciiTheme="minorHAnsi" w:hAnsiTheme="minorHAnsi"/>
          <w:i/>
          <w:szCs w:val="24"/>
        </w:rPr>
        <w:t>5</w:t>
      </w:r>
      <w:r w:rsidRPr="00420A64">
        <w:rPr>
          <w:rFonts w:asciiTheme="minorHAnsi" w:hAnsiTheme="minorHAnsi"/>
          <w:i/>
          <w:szCs w:val="24"/>
        </w:rPr>
        <w:t xml:space="preserve"> pod hasłem „Uczę się bezpiecznie żyć” organizowany przez </w:t>
      </w:r>
      <w:r>
        <w:rPr>
          <w:rFonts w:asciiTheme="minorHAnsi" w:hAnsiTheme="minorHAnsi"/>
          <w:i/>
          <w:szCs w:val="24"/>
        </w:rPr>
        <w:br/>
      </w:r>
      <w:r w:rsidRPr="00420A64">
        <w:rPr>
          <w:rFonts w:asciiTheme="minorHAnsi" w:hAnsiTheme="minorHAnsi"/>
          <w:i/>
          <w:szCs w:val="24"/>
        </w:rPr>
        <w:t>Zarząd Województwa Dolnośląskiego i Stowarzyszenia Gmin Polskich Euroregionu Nysa.</w:t>
      </w:r>
    </w:p>
    <w:p w:rsidR="00A52676" w:rsidRDefault="00A52676" w:rsidP="00A52676">
      <w:pPr>
        <w:rPr>
          <w:rFonts w:asciiTheme="minorHAnsi" w:hAnsiTheme="minorHAnsi"/>
          <w:i/>
          <w:szCs w:val="24"/>
        </w:rPr>
      </w:pPr>
    </w:p>
    <w:p w:rsidR="00A52676" w:rsidRPr="00A52676" w:rsidRDefault="00A52676" w:rsidP="00A52676">
      <w:pPr>
        <w:rPr>
          <w:rFonts w:asciiTheme="minorHAnsi" w:hAnsiTheme="minorHAnsi"/>
          <w:i/>
          <w:szCs w:val="24"/>
        </w:rPr>
      </w:pPr>
    </w:p>
    <w:p w:rsidR="00E01764" w:rsidRDefault="00E01764" w:rsidP="00E01764">
      <w:pPr>
        <w:pStyle w:val="Tekstpodstawowywcity2"/>
        <w:spacing w:line="360" w:lineRule="auto"/>
        <w:ind w:left="0" w:firstLine="540"/>
        <w:rPr>
          <w:bCs/>
        </w:rPr>
      </w:pPr>
    </w:p>
    <w:p w:rsidR="00E01764" w:rsidRPr="00F16CE7" w:rsidRDefault="00D7516B" w:rsidP="00E01764">
      <w:pPr>
        <w:pStyle w:val="Nagwek2"/>
        <w:spacing w:before="0" w:line="276" w:lineRule="auto"/>
        <w:rPr>
          <w:rFonts w:asciiTheme="majorHAnsi" w:hAnsiTheme="majorHAnsi"/>
          <w:bCs/>
          <w:sz w:val="24"/>
          <w:szCs w:val="28"/>
        </w:rPr>
      </w:pPr>
      <w:bookmarkStart w:id="231" w:name="_Toc381182263"/>
      <w:bookmarkStart w:id="232" w:name="_Toc381253991"/>
      <w:bookmarkStart w:id="233" w:name="_Toc381254328"/>
      <w:bookmarkStart w:id="234" w:name="_Toc410201846"/>
      <w:bookmarkStart w:id="235" w:name="_Toc411338272"/>
      <w:bookmarkStart w:id="236" w:name="_Toc411495270"/>
      <w:bookmarkStart w:id="237" w:name="_Toc443462088"/>
      <w:bookmarkStart w:id="238" w:name="_Toc225054454"/>
      <w:r w:rsidRPr="00F16CE7">
        <w:rPr>
          <w:rFonts w:asciiTheme="majorHAnsi" w:hAnsiTheme="majorHAnsi"/>
          <w:bCs/>
          <w:sz w:val="24"/>
          <w:szCs w:val="28"/>
        </w:rPr>
        <w:lastRenderedPageBreak/>
        <w:t>Współpraca z instytucjami i organami</w:t>
      </w:r>
      <w:bookmarkEnd w:id="231"/>
      <w:bookmarkEnd w:id="232"/>
      <w:bookmarkEnd w:id="233"/>
      <w:bookmarkEnd w:id="234"/>
      <w:bookmarkEnd w:id="235"/>
      <w:bookmarkEnd w:id="236"/>
      <w:bookmarkEnd w:id="237"/>
      <w:r w:rsidRPr="00F16CE7">
        <w:rPr>
          <w:rFonts w:asciiTheme="majorHAnsi" w:hAnsiTheme="majorHAnsi"/>
          <w:bCs/>
          <w:sz w:val="24"/>
          <w:szCs w:val="28"/>
        </w:rPr>
        <w:t xml:space="preserve"> </w:t>
      </w:r>
    </w:p>
    <w:p w:rsidR="00E01764" w:rsidRPr="00F16CE7" w:rsidRDefault="00D7516B" w:rsidP="00E01764">
      <w:pPr>
        <w:pStyle w:val="Nagwek2"/>
        <w:spacing w:before="0" w:line="276" w:lineRule="auto"/>
        <w:rPr>
          <w:rFonts w:asciiTheme="majorHAnsi" w:hAnsiTheme="majorHAnsi"/>
          <w:sz w:val="24"/>
          <w:szCs w:val="28"/>
        </w:rPr>
      </w:pPr>
      <w:bookmarkStart w:id="239" w:name="_Toc381182264"/>
      <w:bookmarkStart w:id="240" w:name="_Toc381253992"/>
      <w:bookmarkStart w:id="241" w:name="_Toc381254329"/>
      <w:bookmarkStart w:id="242" w:name="_Toc410201847"/>
      <w:bookmarkStart w:id="243" w:name="_Toc411338273"/>
      <w:bookmarkStart w:id="244" w:name="_Toc411495271"/>
      <w:bookmarkStart w:id="245" w:name="_Toc443462089"/>
      <w:r w:rsidRPr="00F16CE7">
        <w:rPr>
          <w:rFonts w:asciiTheme="majorHAnsi" w:hAnsiTheme="majorHAnsi"/>
          <w:bCs/>
          <w:sz w:val="24"/>
          <w:szCs w:val="28"/>
        </w:rPr>
        <w:t>administracji państwowej i samorządowej</w:t>
      </w:r>
      <w:bookmarkEnd w:id="239"/>
      <w:bookmarkEnd w:id="240"/>
      <w:bookmarkEnd w:id="241"/>
      <w:bookmarkEnd w:id="242"/>
      <w:bookmarkEnd w:id="243"/>
      <w:bookmarkEnd w:id="244"/>
      <w:bookmarkEnd w:id="245"/>
    </w:p>
    <w:p w:rsidR="00940F0C" w:rsidRDefault="00940F0C" w:rsidP="00E01764">
      <w:pPr>
        <w:overflowPunct/>
        <w:spacing w:line="276" w:lineRule="auto"/>
        <w:ind w:firstLine="540"/>
        <w:textAlignment w:val="auto"/>
        <w:rPr>
          <w:rFonts w:asciiTheme="minorHAnsi" w:hAnsiTheme="minorHAnsi"/>
          <w:bCs/>
          <w:i/>
          <w:sz w:val="22"/>
          <w:szCs w:val="24"/>
        </w:rPr>
      </w:pPr>
    </w:p>
    <w:p w:rsidR="00E01764" w:rsidRPr="00420A64" w:rsidRDefault="00E01764" w:rsidP="00E01764">
      <w:pPr>
        <w:overflowPunct/>
        <w:spacing w:line="276" w:lineRule="auto"/>
        <w:ind w:firstLine="540"/>
        <w:textAlignment w:val="auto"/>
        <w:rPr>
          <w:rFonts w:asciiTheme="minorHAnsi" w:hAnsiTheme="minorHAnsi"/>
          <w:bCs/>
          <w:i/>
          <w:sz w:val="22"/>
          <w:szCs w:val="24"/>
        </w:rPr>
      </w:pPr>
      <w:r w:rsidRPr="00420A64">
        <w:rPr>
          <w:rFonts w:asciiTheme="minorHAnsi" w:hAnsiTheme="minorHAnsi"/>
          <w:bCs/>
          <w:i/>
          <w:sz w:val="22"/>
          <w:szCs w:val="24"/>
        </w:rPr>
        <w:t xml:space="preserve">W ubiegłym roku, funkcjonariusze wydziału przeprowadzili liczne czynności kontrolno-rozpoznawcze </w:t>
      </w:r>
      <w:r>
        <w:rPr>
          <w:rFonts w:asciiTheme="minorHAnsi" w:hAnsiTheme="minorHAnsi"/>
          <w:bCs/>
          <w:i/>
          <w:sz w:val="22"/>
          <w:szCs w:val="24"/>
        </w:rPr>
        <w:br/>
      </w:r>
      <w:r w:rsidRPr="00420A64">
        <w:rPr>
          <w:rFonts w:asciiTheme="minorHAnsi" w:hAnsiTheme="minorHAnsi"/>
          <w:bCs/>
          <w:i/>
          <w:sz w:val="22"/>
          <w:szCs w:val="24"/>
        </w:rPr>
        <w:t xml:space="preserve">w związku ze zgłoszeniami innych organów administracji państwowej i samorządowej, między innymi: Policji,  Państwowej Inspekcji Pracy, UM Wrocław. W ramach tych działań wykonywano m.in. certyfikację lokali </w:t>
      </w:r>
      <w:r w:rsidR="00622BA7">
        <w:rPr>
          <w:rFonts w:asciiTheme="minorHAnsi" w:hAnsiTheme="minorHAnsi"/>
          <w:bCs/>
          <w:i/>
          <w:sz w:val="22"/>
          <w:szCs w:val="24"/>
        </w:rPr>
        <w:br/>
      </w:r>
      <w:r w:rsidRPr="00420A64">
        <w:rPr>
          <w:rFonts w:asciiTheme="minorHAnsi" w:hAnsiTheme="minorHAnsi"/>
          <w:bCs/>
          <w:i/>
          <w:sz w:val="22"/>
          <w:szCs w:val="24"/>
        </w:rPr>
        <w:t>rozrywkowych.</w:t>
      </w:r>
    </w:p>
    <w:p w:rsidR="00E01764" w:rsidRDefault="00E01764" w:rsidP="00E01764">
      <w:pPr>
        <w:pStyle w:val="Nagwek2"/>
        <w:rPr>
          <w:rFonts w:asciiTheme="minorHAnsi" w:hAnsiTheme="minorHAnsi"/>
          <w:i/>
        </w:rPr>
      </w:pPr>
      <w:bookmarkStart w:id="246" w:name="_Toc381182265"/>
      <w:bookmarkStart w:id="247" w:name="_Toc381253993"/>
      <w:bookmarkStart w:id="248" w:name="_Toc381254330"/>
      <w:bookmarkStart w:id="249" w:name="_Toc410201848"/>
      <w:bookmarkStart w:id="250" w:name="_Toc411338274"/>
      <w:bookmarkStart w:id="251" w:name="_Toc411495272"/>
    </w:p>
    <w:p w:rsidR="00E01764" w:rsidRPr="00F16CE7" w:rsidRDefault="00D7516B" w:rsidP="00E01764">
      <w:pPr>
        <w:pStyle w:val="Nagwek2"/>
        <w:rPr>
          <w:rFonts w:asciiTheme="majorHAnsi" w:hAnsiTheme="majorHAnsi"/>
          <w:sz w:val="24"/>
        </w:rPr>
      </w:pPr>
      <w:bookmarkStart w:id="252" w:name="_Toc443462090"/>
      <w:r w:rsidRPr="00F16CE7">
        <w:rPr>
          <w:rFonts w:asciiTheme="majorHAnsi" w:hAnsiTheme="majorHAnsi"/>
          <w:sz w:val="24"/>
        </w:rPr>
        <w:t>Czynności kontrolno-rozpoznawcze</w:t>
      </w:r>
      <w:bookmarkEnd w:id="238"/>
      <w:bookmarkEnd w:id="246"/>
      <w:bookmarkEnd w:id="247"/>
      <w:bookmarkEnd w:id="248"/>
      <w:bookmarkEnd w:id="249"/>
      <w:bookmarkEnd w:id="250"/>
      <w:bookmarkEnd w:id="251"/>
      <w:bookmarkEnd w:id="252"/>
    </w:p>
    <w:p w:rsidR="00E01764" w:rsidRDefault="00E01764" w:rsidP="00E01764">
      <w:pPr>
        <w:spacing w:line="276" w:lineRule="auto"/>
        <w:ind w:firstLine="680"/>
        <w:rPr>
          <w:rFonts w:asciiTheme="minorHAnsi" w:hAnsiTheme="minorHAnsi"/>
          <w:i/>
          <w:szCs w:val="24"/>
        </w:rPr>
      </w:pPr>
    </w:p>
    <w:p w:rsidR="00E01764" w:rsidRPr="00420A64" w:rsidRDefault="00E01764" w:rsidP="00E01764">
      <w:pPr>
        <w:spacing w:line="276" w:lineRule="auto"/>
        <w:ind w:firstLine="680"/>
        <w:rPr>
          <w:rFonts w:asciiTheme="minorHAnsi" w:hAnsiTheme="minorHAnsi"/>
          <w:i/>
          <w:sz w:val="22"/>
          <w:szCs w:val="24"/>
        </w:rPr>
      </w:pPr>
      <w:r w:rsidRPr="00420A64">
        <w:rPr>
          <w:rFonts w:asciiTheme="minorHAnsi" w:hAnsiTheme="minorHAnsi"/>
          <w:i/>
          <w:sz w:val="22"/>
          <w:szCs w:val="24"/>
        </w:rPr>
        <w:t>W 201</w:t>
      </w:r>
      <w:r w:rsidR="001B58B1">
        <w:rPr>
          <w:rFonts w:asciiTheme="minorHAnsi" w:hAnsiTheme="minorHAnsi"/>
          <w:i/>
          <w:sz w:val="22"/>
          <w:szCs w:val="24"/>
        </w:rPr>
        <w:t>5</w:t>
      </w:r>
      <w:r w:rsidRPr="00420A64">
        <w:rPr>
          <w:rFonts w:asciiTheme="minorHAnsi" w:hAnsiTheme="minorHAnsi"/>
          <w:i/>
          <w:sz w:val="22"/>
          <w:szCs w:val="24"/>
        </w:rPr>
        <w:t xml:space="preserve"> roku czynności kontrolno-rozpoznawcze podejmowane były przez Wydział Kontrolno- Rozp</w:t>
      </w:r>
      <w:r w:rsidRPr="00420A64">
        <w:rPr>
          <w:rFonts w:asciiTheme="minorHAnsi" w:hAnsiTheme="minorHAnsi"/>
          <w:i/>
          <w:sz w:val="22"/>
          <w:szCs w:val="24"/>
        </w:rPr>
        <w:t>o</w:t>
      </w:r>
      <w:r w:rsidRPr="00420A64">
        <w:rPr>
          <w:rFonts w:asciiTheme="minorHAnsi" w:hAnsiTheme="minorHAnsi"/>
          <w:i/>
          <w:sz w:val="22"/>
          <w:szCs w:val="24"/>
        </w:rPr>
        <w:t xml:space="preserve">znawczy Komendy Miejskiej Państwowej Straży Pożarnej we Wrocławiu i podległe jednostki ratowniczo-gaśnicze, w oparciu o przyjęte kwartalne plany pracy oraz plan roczny. </w:t>
      </w:r>
    </w:p>
    <w:p w:rsidR="00E01764" w:rsidRPr="00420A64" w:rsidRDefault="00E01764" w:rsidP="00E01764">
      <w:pPr>
        <w:spacing w:line="276" w:lineRule="auto"/>
        <w:ind w:firstLine="680"/>
        <w:rPr>
          <w:rFonts w:asciiTheme="minorHAnsi" w:hAnsiTheme="minorHAnsi"/>
          <w:i/>
          <w:sz w:val="22"/>
          <w:szCs w:val="24"/>
        </w:rPr>
      </w:pPr>
      <w:r w:rsidRPr="00420A64">
        <w:rPr>
          <w:rFonts w:asciiTheme="minorHAnsi" w:hAnsiTheme="minorHAnsi"/>
          <w:i/>
          <w:sz w:val="22"/>
          <w:szCs w:val="24"/>
        </w:rPr>
        <w:t>Przedmiot i zakres czynności ujętych w planach pracy został ustalony na podstawie:</w:t>
      </w:r>
    </w:p>
    <w:p w:rsidR="00E01764" w:rsidRPr="00420A64" w:rsidRDefault="00E01764" w:rsidP="00A7136F">
      <w:pPr>
        <w:numPr>
          <w:ilvl w:val="0"/>
          <w:numId w:val="18"/>
        </w:numPr>
        <w:tabs>
          <w:tab w:val="clear" w:pos="1428"/>
        </w:tabs>
        <w:overflowPunct/>
        <w:autoSpaceDE/>
        <w:autoSpaceDN/>
        <w:adjustRightInd/>
        <w:spacing w:line="276" w:lineRule="auto"/>
        <w:ind w:left="357" w:hanging="357"/>
        <w:textAlignment w:val="auto"/>
        <w:rPr>
          <w:rFonts w:asciiTheme="minorHAnsi" w:hAnsiTheme="minorHAnsi"/>
          <w:i/>
          <w:sz w:val="22"/>
          <w:szCs w:val="24"/>
        </w:rPr>
      </w:pPr>
      <w:r w:rsidRPr="00420A64">
        <w:rPr>
          <w:rFonts w:asciiTheme="minorHAnsi" w:hAnsiTheme="minorHAnsi"/>
          <w:i/>
          <w:sz w:val="22"/>
          <w:szCs w:val="24"/>
        </w:rPr>
        <w:t>analiz stanu bezpieczeństwa w zakresie ochrony przeciwpożarowej, dotyczących   poszczególnych rodzajów obiektów budowlanych i terenów,</w:t>
      </w:r>
    </w:p>
    <w:p w:rsidR="00E01764" w:rsidRPr="00420A64" w:rsidRDefault="00E01764" w:rsidP="00A7136F">
      <w:pPr>
        <w:numPr>
          <w:ilvl w:val="0"/>
          <w:numId w:val="18"/>
        </w:numPr>
        <w:tabs>
          <w:tab w:val="clear" w:pos="1428"/>
        </w:tabs>
        <w:overflowPunct/>
        <w:autoSpaceDE/>
        <w:autoSpaceDN/>
        <w:adjustRightInd/>
        <w:spacing w:line="276" w:lineRule="auto"/>
        <w:ind w:left="357" w:hanging="357"/>
        <w:textAlignment w:val="auto"/>
        <w:rPr>
          <w:rFonts w:asciiTheme="minorHAnsi" w:hAnsiTheme="minorHAnsi"/>
          <w:i/>
          <w:sz w:val="22"/>
          <w:szCs w:val="24"/>
        </w:rPr>
      </w:pPr>
      <w:r w:rsidRPr="00420A64">
        <w:rPr>
          <w:rFonts w:asciiTheme="minorHAnsi" w:hAnsiTheme="minorHAnsi"/>
          <w:i/>
          <w:sz w:val="22"/>
          <w:szCs w:val="24"/>
        </w:rPr>
        <w:t>uprzednio przeprowadzonych czynności kontrolno-rozpoznawczych,</w:t>
      </w:r>
    </w:p>
    <w:p w:rsidR="00E01764" w:rsidRPr="00420A64" w:rsidRDefault="00E01764" w:rsidP="00A7136F">
      <w:pPr>
        <w:numPr>
          <w:ilvl w:val="0"/>
          <w:numId w:val="18"/>
        </w:numPr>
        <w:tabs>
          <w:tab w:val="clear" w:pos="1428"/>
        </w:tabs>
        <w:overflowPunct/>
        <w:autoSpaceDE/>
        <w:autoSpaceDN/>
        <w:adjustRightInd/>
        <w:spacing w:line="276" w:lineRule="auto"/>
        <w:ind w:left="357" w:hanging="357"/>
        <w:textAlignment w:val="auto"/>
        <w:rPr>
          <w:rFonts w:asciiTheme="minorHAnsi" w:hAnsiTheme="minorHAnsi"/>
          <w:i/>
          <w:sz w:val="22"/>
          <w:szCs w:val="24"/>
        </w:rPr>
      </w:pPr>
      <w:r w:rsidRPr="00420A64">
        <w:rPr>
          <w:rFonts w:asciiTheme="minorHAnsi" w:hAnsiTheme="minorHAnsi"/>
          <w:i/>
          <w:sz w:val="22"/>
          <w:szCs w:val="24"/>
        </w:rPr>
        <w:t xml:space="preserve">zlecenia starosty, o którym mowa w art. 35 ust. 3 </w:t>
      </w:r>
      <w:proofErr w:type="spellStart"/>
      <w:r w:rsidRPr="00420A64">
        <w:rPr>
          <w:rFonts w:asciiTheme="minorHAnsi" w:hAnsiTheme="minorHAnsi"/>
          <w:i/>
          <w:sz w:val="22"/>
          <w:szCs w:val="24"/>
        </w:rPr>
        <w:t>pkt</w:t>
      </w:r>
      <w:proofErr w:type="spellEnd"/>
      <w:r w:rsidRPr="00420A64">
        <w:rPr>
          <w:rFonts w:asciiTheme="minorHAnsi" w:hAnsiTheme="minorHAnsi"/>
          <w:i/>
          <w:sz w:val="22"/>
          <w:szCs w:val="24"/>
        </w:rPr>
        <w:t xml:space="preserve"> 5 ustawy z dnia 5 czerwca 1998 r. o samorządzie </w:t>
      </w:r>
      <w:r w:rsidR="00622BA7">
        <w:rPr>
          <w:rFonts w:asciiTheme="minorHAnsi" w:hAnsiTheme="minorHAnsi"/>
          <w:i/>
          <w:sz w:val="22"/>
          <w:szCs w:val="24"/>
        </w:rPr>
        <w:br/>
      </w:r>
      <w:r w:rsidRPr="00420A64">
        <w:rPr>
          <w:rFonts w:asciiTheme="minorHAnsi" w:hAnsiTheme="minorHAnsi"/>
          <w:i/>
          <w:sz w:val="22"/>
          <w:szCs w:val="24"/>
        </w:rPr>
        <w:t>powiatowym (</w:t>
      </w:r>
      <w:proofErr w:type="spellStart"/>
      <w:r w:rsidRPr="00420A64">
        <w:rPr>
          <w:rFonts w:asciiTheme="minorHAnsi" w:hAnsiTheme="minorHAnsi"/>
          <w:i/>
          <w:sz w:val="22"/>
          <w:szCs w:val="24"/>
        </w:rPr>
        <w:t>Dz.U</w:t>
      </w:r>
      <w:proofErr w:type="spellEnd"/>
      <w:r w:rsidRPr="00420A64">
        <w:rPr>
          <w:rFonts w:asciiTheme="minorHAnsi" w:hAnsiTheme="minorHAnsi"/>
          <w:i/>
          <w:sz w:val="22"/>
          <w:szCs w:val="24"/>
        </w:rPr>
        <w:t xml:space="preserve">. z 1998 r. </w:t>
      </w:r>
      <w:proofErr w:type="spellStart"/>
      <w:r w:rsidRPr="00420A64">
        <w:rPr>
          <w:rFonts w:asciiTheme="minorHAnsi" w:hAnsiTheme="minorHAnsi"/>
          <w:i/>
          <w:sz w:val="22"/>
          <w:szCs w:val="24"/>
        </w:rPr>
        <w:t>Nr</w:t>
      </w:r>
      <w:proofErr w:type="spellEnd"/>
      <w:r w:rsidRPr="00420A64">
        <w:rPr>
          <w:rFonts w:asciiTheme="minorHAnsi" w:hAnsiTheme="minorHAnsi"/>
          <w:i/>
          <w:sz w:val="22"/>
          <w:szCs w:val="24"/>
        </w:rPr>
        <w:t xml:space="preserve">. 91, poz. 578 z </w:t>
      </w:r>
      <w:proofErr w:type="spellStart"/>
      <w:r w:rsidRPr="00420A64">
        <w:rPr>
          <w:rFonts w:asciiTheme="minorHAnsi" w:hAnsiTheme="minorHAnsi"/>
          <w:i/>
          <w:sz w:val="22"/>
          <w:szCs w:val="24"/>
        </w:rPr>
        <w:t>późn</w:t>
      </w:r>
      <w:proofErr w:type="spellEnd"/>
      <w:r w:rsidRPr="00420A64">
        <w:rPr>
          <w:rFonts w:asciiTheme="minorHAnsi" w:hAnsiTheme="minorHAnsi"/>
          <w:i/>
          <w:sz w:val="22"/>
          <w:szCs w:val="24"/>
        </w:rPr>
        <w:t xml:space="preserve">. zm.), </w:t>
      </w:r>
    </w:p>
    <w:p w:rsidR="00E01764" w:rsidRPr="00420A64" w:rsidRDefault="00E01764" w:rsidP="00A7136F">
      <w:pPr>
        <w:numPr>
          <w:ilvl w:val="0"/>
          <w:numId w:val="18"/>
        </w:numPr>
        <w:tabs>
          <w:tab w:val="clear" w:pos="1428"/>
        </w:tabs>
        <w:overflowPunct/>
        <w:autoSpaceDE/>
        <w:autoSpaceDN/>
        <w:adjustRightInd/>
        <w:spacing w:line="276" w:lineRule="auto"/>
        <w:ind w:left="357" w:hanging="357"/>
        <w:textAlignment w:val="auto"/>
        <w:rPr>
          <w:rFonts w:asciiTheme="minorHAnsi" w:hAnsiTheme="minorHAnsi"/>
          <w:i/>
          <w:sz w:val="22"/>
          <w:szCs w:val="24"/>
        </w:rPr>
      </w:pPr>
      <w:r w:rsidRPr="00420A64">
        <w:rPr>
          <w:rFonts w:asciiTheme="minorHAnsi" w:hAnsiTheme="minorHAnsi"/>
          <w:i/>
          <w:sz w:val="22"/>
          <w:szCs w:val="24"/>
        </w:rPr>
        <w:t>zgłoszenia obiektu, dla którego przepisy prawa wymagają wydania przez organy Państwowej Straży Poża</w:t>
      </w:r>
      <w:r w:rsidRPr="00420A64">
        <w:rPr>
          <w:rFonts w:asciiTheme="minorHAnsi" w:hAnsiTheme="minorHAnsi"/>
          <w:i/>
          <w:sz w:val="22"/>
          <w:szCs w:val="24"/>
        </w:rPr>
        <w:t>r</w:t>
      </w:r>
      <w:r w:rsidRPr="00420A64">
        <w:rPr>
          <w:rFonts w:asciiTheme="minorHAnsi" w:hAnsiTheme="minorHAnsi"/>
          <w:i/>
          <w:sz w:val="22"/>
          <w:szCs w:val="24"/>
        </w:rPr>
        <w:t>nej opinii lub zajęcia przez nie stanowiska w zakresie ochrony przeciwpożarowej, w tym zawiadomienia i</w:t>
      </w:r>
      <w:r w:rsidRPr="00420A64">
        <w:rPr>
          <w:rFonts w:asciiTheme="minorHAnsi" w:hAnsiTheme="minorHAnsi"/>
          <w:i/>
          <w:sz w:val="22"/>
          <w:szCs w:val="24"/>
        </w:rPr>
        <w:t>n</w:t>
      </w:r>
      <w:r w:rsidRPr="00420A64">
        <w:rPr>
          <w:rFonts w:asciiTheme="minorHAnsi" w:hAnsiTheme="minorHAnsi"/>
          <w:i/>
          <w:sz w:val="22"/>
          <w:szCs w:val="24"/>
        </w:rPr>
        <w:t>westora, o którym mowa w art. 56 ust. 1 ustawy z dnia 7 lipca 1994 r. Prawo budowlane (</w:t>
      </w:r>
      <w:proofErr w:type="spellStart"/>
      <w:r w:rsidRPr="00420A64">
        <w:rPr>
          <w:rFonts w:asciiTheme="minorHAnsi" w:hAnsiTheme="minorHAnsi"/>
          <w:i/>
          <w:sz w:val="22"/>
          <w:szCs w:val="24"/>
        </w:rPr>
        <w:t>Dz.U</w:t>
      </w:r>
      <w:proofErr w:type="spellEnd"/>
      <w:r w:rsidRPr="00420A64">
        <w:rPr>
          <w:rFonts w:asciiTheme="minorHAnsi" w:hAnsiTheme="minorHAnsi"/>
          <w:i/>
          <w:sz w:val="22"/>
          <w:szCs w:val="24"/>
        </w:rPr>
        <w:t xml:space="preserve">. z 2006 r. </w:t>
      </w:r>
      <w:r w:rsidR="00C44451">
        <w:rPr>
          <w:rFonts w:asciiTheme="minorHAnsi" w:hAnsiTheme="minorHAnsi"/>
          <w:i/>
          <w:sz w:val="22"/>
          <w:szCs w:val="24"/>
        </w:rPr>
        <w:br/>
      </w:r>
      <w:r w:rsidRPr="00420A64">
        <w:rPr>
          <w:rFonts w:asciiTheme="minorHAnsi" w:hAnsiTheme="minorHAnsi"/>
          <w:i/>
          <w:sz w:val="22"/>
          <w:szCs w:val="24"/>
        </w:rPr>
        <w:t xml:space="preserve">Nr 156, poz. 1118 z </w:t>
      </w:r>
      <w:proofErr w:type="spellStart"/>
      <w:r w:rsidRPr="00420A64">
        <w:rPr>
          <w:rFonts w:asciiTheme="minorHAnsi" w:hAnsiTheme="minorHAnsi"/>
          <w:i/>
          <w:sz w:val="22"/>
          <w:szCs w:val="24"/>
        </w:rPr>
        <w:t>późn</w:t>
      </w:r>
      <w:proofErr w:type="spellEnd"/>
      <w:r w:rsidRPr="00420A64">
        <w:rPr>
          <w:rFonts w:asciiTheme="minorHAnsi" w:hAnsiTheme="minorHAnsi"/>
          <w:i/>
          <w:sz w:val="22"/>
          <w:szCs w:val="24"/>
        </w:rPr>
        <w:t>. zm.),</w:t>
      </w:r>
    </w:p>
    <w:p w:rsidR="00E01764" w:rsidRPr="00420A64" w:rsidRDefault="00E01764" w:rsidP="00A7136F">
      <w:pPr>
        <w:numPr>
          <w:ilvl w:val="0"/>
          <w:numId w:val="18"/>
        </w:numPr>
        <w:tabs>
          <w:tab w:val="clear" w:pos="1428"/>
        </w:tabs>
        <w:overflowPunct/>
        <w:autoSpaceDE/>
        <w:autoSpaceDN/>
        <w:adjustRightInd/>
        <w:spacing w:line="276" w:lineRule="auto"/>
        <w:ind w:left="357" w:hanging="357"/>
        <w:textAlignment w:val="auto"/>
        <w:rPr>
          <w:rFonts w:asciiTheme="minorHAnsi" w:hAnsiTheme="minorHAnsi"/>
          <w:i/>
          <w:sz w:val="22"/>
          <w:szCs w:val="24"/>
        </w:rPr>
      </w:pPr>
      <w:r w:rsidRPr="00420A64">
        <w:rPr>
          <w:rFonts w:asciiTheme="minorHAnsi" w:hAnsiTheme="minorHAnsi"/>
          <w:i/>
          <w:sz w:val="22"/>
          <w:szCs w:val="24"/>
        </w:rPr>
        <w:t>wystąpienia istotnych nowych okoliczności w zakresie stanu bezpieczeństwa na terenie działania komendy.</w:t>
      </w:r>
    </w:p>
    <w:p w:rsidR="00E01764" w:rsidRPr="00420A64" w:rsidRDefault="00E01764" w:rsidP="00E01764">
      <w:pPr>
        <w:spacing w:line="276" w:lineRule="auto"/>
        <w:ind w:firstLine="357"/>
        <w:rPr>
          <w:rFonts w:asciiTheme="minorHAnsi" w:hAnsiTheme="minorHAnsi"/>
          <w:i/>
          <w:sz w:val="22"/>
          <w:szCs w:val="24"/>
        </w:rPr>
      </w:pPr>
      <w:r w:rsidRPr="00420A64">
        <w:rPr>
          <w:rFonts w:asciiTheme="minorHAnsi" w:hAnsiTheme="minorHAnsi"/>
          <w:i/>
          <w:sz w:val="22"/>
          <w:szCs w:val="24"/>
        </w:rPr>
        <w:t>Czynności były przeprowadzane w zakresie:</w:t>
      </w:r>
    </w:p>
    <w:p w:rsidR="00E01764" w:rsidRPr="00420A64" w:rsidRDefault="00E01764" w:rsidP="00A7136F">
      <w:pPr>
        <w:numPr>
          <w:ilvl w:val="0"/>
          <w:numId w:val="18"/>
        </w:numPr>
        <w:tabs>
          <w:tab w:val="clear" w:pos="1428"/>
          <w:tab w:val="num" w:pos="360"/>
        </w:tabs>
        <w:overflowPunct/>
        <w:autoSpaceDE/>
        <w:autoSpaceDN/>
        <w:adjustRightInd/>
        <w:spacing w:line="276" w:lineRule="auto"/>
        <w:ind w:left="357" w:hanging="357"/>
        <w:textAlignment w:val="auto"/>
        <w:rPr>
          <w:rFonts w:asciiTheme="minorHAnsi" w:hAnsiTheme="minorHAnsi"/>
          <w:i/>
          <w:sz w:val="22"/>
          <w:szCs w:val="24"/>
        </w:rPr>
      </w:pPr>
      <w:r w:rsidRPr="00420A64">
        <w:rPr>
          <w:rFonts w:asciiTheme="minorHAnsi" w:hAnsiTheme="minorHAnsi"/>
          <w:i/>
          <w:sz w:val="22"/>
          <w:szCs w:val="24"/>
        </w:rPr>
        <w:t>przestrzegania przepisów przeciwpożarowych,</w:t>
      </w:r>
    </w:p>
    <w:p w:rsidR="00E01764" w:rsidRPr="00420A64" w:rsidRDefault="00E01764" w:rsidP="00A7136F">
      <w:pPr>
        <w:numPr>
          <w:ilvl w:val="0"/>
          <w:numId w:val="18"/>
        </w:numPr>
        <w:tabs>
          <w:tab w:val="clear" w:pos="1428"/>
          <w:tab w:val="num" w:pos="360"/>
        </w:tabs>
        <w:overflowPunct/>
        <w:autoSpaceDE/>
        <w:autoSpaceDN/>
        <w:adjustRightInd/>
        <w:spacing w:line="276" w:lineRule="auto"/>
        <w:ind w:left="357" w:hanging="357"/>
        <w:textAlignment w:val="auto"/>
        <w:rPr>
          <w:rFonts w:asciiTheme="minorHAnsi" w:hAnsiTheme="minorHAnsi"/>
          <w:i/>
          <w:sz w:val="22"/>
          <w:szCs w:val="24"/>
        </w:rPr>
      </w:pPr>
      <w:r w:rsidRPr="00420A64">
        <w:rPr>
          <w:rFonts w:asciiTheme="minorHAnsi" w:hAnsiTheme="minorHAnsi"/>
          <w:i/>
          <w:sz w:val="22"/>
          <w:szCs w:val="24"/>
        </w:rPr>
        <w:t xml:space="preserve">oceny zgodności z wymaganiami ochrony przeciwpożarowej rozwiązań technicznych zastosowanych </w:t>
      </w:r>
      <w:r>
        <w:rPr>
          <w:rFonts w:asciiTheme="minorHAnsi" w:hAnsiTheme="minorHAnsi"/>
          <w:i/>
          <w:sz w:val="22"/>
          <w:szCs w:val="24"/>
        </w:rPr>
        <w:br/>
      </w:r>
      <w:r w:rsidRPr="00420A64">
        <w:rPr>
          <w:rFonts w:asciiTheme="minorHAnsi" w:hAnsiTheme="minorHAnsi"/>
          <w:i/>
          <w:sz w:val="22"/>
          <w:szCs w:val="24"/>
        </w:rPr>
        <w:t>w obiekcie budowlanym,</w:t>
      </w:r>
    </w:p>
    <w:p w:rsidR="00E01764" w:rsidRPr="00420A64" w:rsidRDefault="00E01764" w:rsidP="00A7136F">
      <w:pPr>
        <w:numPr>
          <w:ilvl w:val="0"/>
          <w:numId w:val="18"/>
        </w:numPr>
        <w:tabs>
          <w:tab w:val="clear" w:pos="1428"/>
          <w:tab w:val="num" w:pos="360"/>
        </w:tabs>
        <w:overflowPunct/>
        <w:autoSpaceDE/>
        <w:autoSpaceDN/>
        <w:adjustRightInd/>
        <w:spacing w:line="276" w:lineRule="auto"/>
        <w:ind w:left="357" w:hanging="357"/>
        <w:textAlignment w:val="auto"/>
        <w:rPr>
          <w:rFonts w:asciiTheme="minorHAnsi" w:hAnsiTheme="minorHAnsi"/>
          <w:i/>
          <w:sz w:val="22"/>
          <w:szCs w:val="24"/>
        </w:rPr>
      </w:pPr>
      <w:r w:rsidRPr="00420A64">
        <w:rPr>
          <w:rFonts w:asciiTheme="minorHAnsi" w:hAnsiTheme="minorHAnsi"/>
          <w:i/>
          <w:sz w:val="22"/>
          <w:szCs w:val="24"/>
        </w:rPr>
        <w:t>oceny zgodności wykonania obiektu budowlanego z projektem budowlanym,</w:t>
      </w:r>
    </w:p>
    <w:p w:rsidR="00E01764" w:rsidRPr="00420A64" w:rsidRDefault="00E01764" w:rsidP="00A7136F">
      <w:pPr>
        <w:numPr>
          <w:ilvl w:val="0"/>
          <w:numId w:val="18"/>
        </w:numPr>
        <w:tabs>
          <w:tab w:val="clear" w:pos="1428"/>
          <w:tab w:val="num" w:pos="360"/>
        </w:tabs>
        <w:overflowPunct/>
        <w:autoSpaceDE/>
        <w:autoSpaceDN/>
        <w:adjustRightInd/>
        <w:spacing w:line="276" w:lineRule="auto"/>
        <w:ind w:left="357" w:hanging="357"/>
        <w:textAlignment w:val="auto"/>
        <w:rPr>
          <w:rFonts w:asciiTheme="minorHAnsi" w:hAnsiTheme="minorHAnsi"/>
          <w:i/>
          <w:sz w:val="22"/>
          <w:szCs w:val="24"/>
        </w:rPr>
      </w:pPr>
      <w:r w:rsidRPr="00420A64">
        <w:rPr>
          <w:rFonts w:asciiTheme="minorHAnsi" w:hAnsiTheme="minorHAnsi"/>
          <w:i/>
          <w:sz w:val="22"/>
          <w:szCs w:val="24"/>
        </w:rPr>
        <w:t>ustalania spełnienia wymogów bezpieczeństwa w zakładzie stwarzającym zagrożenie wystąpienia powa</w:t>
      </w:r>
      <w:r w:rsidRPr="00420A64">
        <w:rPr>
          <w:rFonts w:asciiTheme="minorHAnsi" w:hAnsiTheme="minorHAnsi"/>
          <w:i/>
          <w:sz w:val="22"/>
          <w:szCs w:val="24"/>
        </w:rPr>
        <w:t>ż</w:t>
      </w:r>
      <w:r w:rsidRPr="00420A64">
        <w:rPr>
          <w:rFonts w:asciiTheme="minorHAnsi" w:hAnsiTheme="minorHAnsi"/>
          <w:i/>
          <w:sz w:val="22"/>
          <w:szCs w:val="24"/>
        </w:rPr>
        <w:t>nej awarii przemysłowej,</w:t>
      </w:r>
    </w:p>
    <w:p w:rsidR="00E01764" w:rsidRPr="00420A64" w:rsidRDefault="00E01764" w:rsidP="00A7136F">
      <w:pPr>
        <w:numPr>
          <w:ilvl w:val="0"/>
          <w:numId w:val="18"/>
        </w:numPr>
        <w:tabs>
          <w:tab w:val="clear" w:pos="1428"/>
          <w:tab w:val="num" w:pos="360"/>
        </w:tabs>
        <w:overflowPunct/>
        <w:autoSpaceDE/>
        <w:autoSpaceDN/>
        <w:adjustRightInd/>
        <w:spacing w:line="276" w:lineRule="auto"/>
        <w:ind w:left="357" w:hanging="357"/>
        <w:textAlignment w:val="auto"/>
        <w:rPr>
          <w:rFonts w:asciiTheme="minorHAnsi" w:hAnsiTheme="minorHAnsi"/>
          <w:i/>
          <w:sz w:val="22"/>
          <w:szCs w:val="24"/>
        </w:rPr>
      </w:pPr>
      <w:r w:rsidRPr="00420A64">
        <w:rPr>
          <w:rFonts w:asciiTheme="minorHAnsi" w:hAnsiTheme="minorHAnsi"/>
          <w:i/>
          <w:sz w:val="22"/>
          <w:szCs w:val="24"/>
        </w:rPr>
        <w:t>rozpoznawania możliwości i warunków prowadzenia działań ratowniczych przez jednostki ochrony prz</w:t>
      </w:r>
      <w:r w:rsidRPr="00420A64">
        <w:rPr>
          <w:rFonts w:asciiTheme="minorHAnsi" w:hAnsiTheme="minorHAnsi"/>
          <w:i/>
          <w:sz w:val="22"/>
          <w:szCs w:val="24"/>
        </w:rPr>
        <w:t>e</w:t>
      </w:r>
      <w:r w:rsidRPr="00420A64">
        <w:rPr>
          <w:rFonts w:asciiTheme="minorHAnsi" w:hAnsiTheme="minorHAnsi"/>
          <w:i/>
          <w:sz w:val="22"/>
          <w:szCs w:val="24"/>
        </w:rPr>
        <w:t>ciwpożarowej.</w:t>
      </w:r>
    </w:p>
    <w:p w:rsidR="00E01764" w:rsidRDefault="00E01764" w:rsidP="009A640E">
      <w:pPr>
        <w:pStyle w:val="NormalnyWeb"/>
        <w:spacing w:before="0" w:beforeAutospacing="0" w:after="0" w:afterAutospacing="0" w:line="276" w:lineRule="auto"/>
        <w:ind w:firstLine="680"/>
        <w:jc w:val="both"/>
      </w:pPr>
      <w:r w:rsidRPr="00E904DC">
        <w:rPr>
          <w:rFonts w:asciiTheme="minorHAnsi" w:hAnsiTheme="minorHAnsi"/>
          <w:i/>
          <w:sz w:val="22"/>
        </w:rPr>
        <w:t>W 201</w:t>
      </w:r>
      <w:r w:rsidR="00632061">
        <w:rPr>
          <w:rFonts w:asciiTheme="minorHAnsi" w:hAnsiTheme="minorHAnsi"/>
          <w:i/>
          <w:sz w:val="22"/>
        </w:rPr>
        <w:t>5</w:t>
      </w:r>
      <w:r w:rsidRPr="00E904DC">
        <w:rPr>
          <w:rFonts w:asciiTheme="minorHAnsi" w:hAnsiTheme="minorHAnsi"/>
          <w:i/>
          <w:sz w:val="22"/>
        </w:rPr>
        <w:t xml:space="preserve"> r. przeprowadzono </w:t>
      </w:r>
      <w:r w:rsidR="001B58B1">
        <w:rPr>
          <w:rFonts w:asciiTheme="minorHAnsi" w:hAnsiTheme="minorHAnsi"/>
          <w:b/>
          <w:i/>
          <w:sz w:val="22"/>
        </w:rPr>
        <w:t>445</w:t>
      </w:r>
      <w:r w:rsidRPr="00E904DC">
        <w:rPr>
          <w:rFonts w:asciiTheme="minorHAnsi" w:hAnsiTheme="minorHAnsi"/>
          <w:i/>
          <w:sz w:val="22"/>
        </w:rPr>
        <w:t xml:space="preserve"> czynności kontrolno-rozpoznawczych z czego: </w:t>
      </w:r>
      <w:r w:rsidRPr="00E904DC">
        <w:rPr>
          <w:rFonts w:asciiTheme="minorHAnsi" w:hAnsiTheme="minorHAnsi"/>
          <w:b/>
          <w:i/>
          <w:sz w:val="22"/>
        </w:rPr>
        <w:t>3</w:t>
      </w:r>
      <w:r w:rsidR="001B58B1">
        <w:rPr>
          <w:rFonts w:asciiTheme="minorHAnsi" w:hAnsiTheme="minorHAnsi"/>
          <w:b/>
          <w:i/>
          <w:sz w:val="22"/>
        </w:rPr>
        <w:t>84</w:t>
      </w:r>
      <w:r w:rsidRPr="00E904DC">
        <w:rPr>
          <w:rFonts w:asciiTheme="minorHAnsi" w:hAnsiTheme="minorHAnsi"/>
          <w:i/>
          <w:sz w:val="22"/>
        </w:rPr>
        <w:t xml:space="preserve"> we Wrocławiu,  </w:t>
      </w:r>
      <w:r w:rsidR="00632061">
        <w:rPr>
          <w:rFonts w:asciiTheme="minorHAnsi" w:hAnsiTheme="minorHAnsi"/>
          <w:i/>
          <w:sz w:val="22"/>
        </w:rPr>
        <w:br/>
      </w:r>
      <w:r w:rsidR="001B58B1">
        <w:rPr>
          <w:rFonts w:asciiTheme="minorHAnsi" w:hAnsiTheme="minorHAnsi"/>
          <w:b/>
          <w:i/>
          <w:sz w:val="22"/>
        </w:rPr>
        <w:t>61</w:t>
      </w:r>
      <w:r w:rsidRPr="00E904DC">
        <w:rPr>
          <w:rFonts w:asciiTheme="minorHAnsi" w:hAnsiTheme="minorHAnsi"/>
          <w:i/>
          <w:sz w:val="22"/>
        </w:rPr>
        <w:t xml:space="preserve"> w powiecie wrocławskim. </w:t>
      </w:r>
      <w:r w:rsidR="001B58B1">
        <w:rPr>
          <w:rFonts w:asciiTheme="minorHAnsi" w:hAnsiTheme="minorHAnsi"/>
          <w:b/>
          <w:i/>
          <w:sz w:val="22"/>
        </w:rPr>
        <w:t>148</w:t>
      </w:r>
      <w:r w:rsidRPr="00E904DC">
        <w:rPr>
          <w:rFonts w:asciiTheme="minorHAnsi" w:hAnsiTheme="minorHAnsi"/>
          <w:i/>
          <w:sz w:val="22"/>
        </w:rPr>
        <w:t xml:space="preserve"> kontroli to czynności, zrealizowane zgodnie z art. 56 ust. 1 ustawy Prawo </w:t>
      </w:r>
      <w:r w:rsidR="00622BA7">
        <w:rPr>
          <w:rFonts w:asciiTheme="minorHAnsi" w:hAnsiTheme="minorHAnsi"/>
          <w:i/>
          <w:sz w:val="22"/>
        </w:rPr>
        <w:br/>
      </w:r>
      <w:r w:rsidRPr="00E904DC">
        <w:rPr>
          <w:rFonts w:asciiTheme="minorHAnsi" w:hAnsiTheme="minorHAnsi"/>
          <w:i/>
          <w:sz w:val="22"/>
        </w:rPr>
        <w:t xml:space="preserve">budowlane. W  </w:t>
      </w:r>
      <w:r w:rsidRPr="00E904DC">
        <w:rPr>
          <w:rFonts w:asciiTheme="minorHAnsi" w:hAnsiTheme="minorHAnsi"/>
          <w:b/>
          <w:i/>
          <w:sz w:val="22"/>
        </w:rPr>
        <w:t>1</w:t>
      </w:r>
      <w:r w:rsidR="001B58B1">
        <w:rPr>
          <w:rFonts w:asciiTheme="minorHAnsi" w:hAnsiTheme="minorHAnsi"/>
          <w:b/>
          <w:i/>
          <w:sz w:val="22"/>
        </w:rPr>
        <w:t>7</w:t>
      </w:r>
      <w:r w:rsidRPr="00E904DC">
        <w:rPr>
          <w:rFonts w:asciiTheme="minorHAnsi" w:hAnsiTheme="minorHAnsi"/>
          <w:i/>
          <w:sz w:val="22"/>
        </w:rPr>
        <w:t xml:space="preserve"> przypadkach zachodziła konieczność wydania zastrzeżeń lub negatywnego stanowiska dot</w:t>
      </w:r>
      <w:r w:rsidRPr="00E904DC">
        <w:rPr>
          <w:rFonts w:asciiTheme="minorHAnsi" w:hAnsiTheme="minorHAnsi"/>
          <w:i/>
          <w:sz w:val="22"/>
        </w:rPr>
        <w:t>y</w:t>
      </w:r>
      <w:r w:rsidRPr="00E904DC">
        <w:rPr>
          <w:rFonts w:asciiTheme="minorHAnsi" w:hAnsiTheme="minorHAnsi"/>
          <w:i/>
          <w:sz w:val="22"/>
        </w:rPr>
        <w:t>czącego możliwości użytkowania zgłaszanych obiektów</w:t>
      </w:r>
      <w:r>
        <w:rPr>
          <w:rFonts w:asciiTheme="minorHAnsi" w:hAnsiTheme="minorHAnsi"/>
          <w:i/>
          <w:sz w:val="22"/>
        </w:rPr>
        <w:t>.</w:t>
      </w:r>
      <w:r w:rsidRPr="00EE74BA">
        <w:t xml:space="preserve"> </w:t>
      </w:r>
    </w:p>
    <w:p w:rsidR="00E01764" w:rsidRPr="00EE74BA" w:rsidRDefault="00E01764" w:rsidP="009A640E">
      <w:pPr>
        <w:pStyle w:val="NormalnyWeb"/>
        <w:spacing w:before="0" w:beforeAutospacing="0" w:after="0" w:afterAutospacing="0" w:line="276" w:lineRule="auto"/>
        <w:ind w:firstLine="680"/>
        <w:jc w:val="both"/>
      </w:pPr>
      <w:r w:rsidRPr="00EE74BA">
        <w:rPr>
          <w:rFonts w:ascii="Calibri" w:hAnsi="Calibri"/>
          <w:i/>
          <w:sz w:val="22"/>
        </w:rPr>
        <w:t xml:space="preserve">Na podstawie ustaleń czynności kontrolno – rozpoznawczych Komendant Miejski PSP we Wrocławiu wydał </w:t>
      </w:r>
      <w:r w:rsidR="001B58B1">
        <w:rPr>
          <w:rFonts w:asciiTheme="minorHAnsi" w:hAnsiTheme="minorHAnsi"/>
          <w:b/>
          <w:i/>
          <w:sz w:val="22"/>
        </w:rPr>
        <w:t xml:space="preserve">53 </w:t>
      </w:r>
      <w:r>
        <w:rPr>
          <w:rFonts w:asciiTheme="minorHAnsi" w:hAnsiTheme="minorHAnsi"/>
          <w:i/>
          <w:sz w:val="22"/>
        </w:rPr>
        <w:t xml:space="preserve"> </w:t>
      </w:r>
      <w:r w:rsidRPr="00EE74BA">
        <w:rPr>
          <w:rFonts w:ascii="Calibri" w:hAnsi="Calibri"/>
          <w:i/>
          <w:sz w:val="22"/>
        </w:rPr>
        <w:t>decyzje administracyjne nakazujące usunięcie uchybień przepisom przeciwpożarowym bądź zmieni</w:t>
      </w:r>
      <w:r w:rsidRPr="00EE74BA">
        <w:rPr>
          <w:rFonts w:ascii="Calibri" w:hAnsi="Calibri"/>
          <w:i/>
          <w:sz w:val="22"/>
        </w:rPr>
        <w:t>a</w:t>
      </w:r>
      <w:r w:rsidRPr="00EE74BA">
        <w:rPr>
          <w:rFonts w:ascii="Calibri" w:hAnsi="Calibri"/>
          <w:i/>
          <w:sz w:val="22"/>
        </w:rPr>
        <w:t xml:space="preserve">jące poprzednio wydane w zakresie terminów realizacji obowiązków. </w:t>
      </w:r>
    </w:p>
    <w:p w:rsidR="009A640E" w:rsidRDefault="009A640E">
      <w:pPr>
        <w:overflowPunct/>
        <w:autoSpaceDE/>
        <w:autoSpaceDN/>
        <w:adjustRightInd/>
        <w:spacing w:line="240" w:lineRule="auto"/>
        <w:jc w:val="left"/>
        <w:textAlignment w:val="auto"/>
        <w:rPr>
          <w:rFonts w:asciiTheme="minorHAnsi" w:hAnsiTheme="minorHAnsi"/>
          <w:b/>
          <w:i/>
          <w:sz w:val="22"/>
        </w:rPr>
      </w:pPr>
      <w:r>
        <w:rPr>
          <w:rFonts w:asciiTheme="minorHAnsi" w:hAnsiTheme="minorHAnsi"/>
          <w:i/>
          <w:sz w:val="22"/>
        </w:rPr>
        <w:br w:type="page"/>
      </w:r>
    </w:p>
    <w:p w:rsidR="00E01764" w:rsidRPr="00940F0C" w:rsidRDefault="00E01764" w:rsidP="00806E43">
      <w:pPr>
        <w:pStyle w:val="Legenda"/>
        <w:keepNext/>
        <w:ind w:left="1956"/>
        <w:jc w:val="left"/>
        <w:rPr>
          <w:rFonts w:asciiTheme="minorHAnsi" w:hAnsiTheme="minorHAnsi"/>
          <w:i/>
          <w:color w:val="auto"/>
          <w:sz w:val="20"/>
        </w:rPr>
      </w:pPr>
      <w:r w:rsidRPr="00940F0C">
        <w:rPr>
          <w:rFonts w:asciiTheme="minorHAnsi" w:hAnsiTheme="minorHAnsi"/>
          <w:i/>
          <w:color w:val="auto"/>
          <w:sz w:val="20"/>
        </w:rPr>
        <w:lastRenderedPageBreak/>
        <w:t xml:space="preserve">Tabela nr </w:t>
      </w:r>
      <w:r w:rsidR="0013272F">
        <w:rPr>
          <w:rFonts w:asciiTheme="minorHAnsi" w:hAnsiTheme="minorHAnsi"/>
          <w:i/>
          <w:color w:val="auto"/>
          <w:sz w:val="20"/>
        </w:rPr>
        <w:t>20</w:t>
      </w:r>
      <w:r w:rsidRPr="00940F0C">
        <w:rPr>
          <w:rFonts w:asciiTheme="minorHAnsi" w:hAnsiTheme="minorHAnsi"/>
          <w:i/>
          <w:color w:val="auto"/>
          <w:sz w:val="20"/>
        </w:rPr>
        <w:t>.</w:t>
      </w:r>
      <w:r w:rsidRPr="00940F0C">
        <w:rPr>
          <w:sz w:val="22"/>
        </w:rPr>
        <w:t xml:space="preserve"> </w:t>
      </w:r>
      <w:r w:rsidRPr="00940F0C">
        <w:rPr>
          <w:rStyle w:val="tytutabeli0"/>
          <w:rFonts w:asciiTheme="minorHAnsi" w:hAnsiTheme="minorHAnsi"/>
          <w:b w:val="0"/>
          <w:i/>
          <w:color w:val="auto"/>
          <w:sz w:val="20"/>
        </w:rPr>
        <w:t xml:space="preserve">Zestawienie porównawcze czynności kontrolno-rozpoznawczych ze względu na rodzaj obiektów </w:t>
      </w:r>
      <w:r w:rsidR="00806E43">
        <w:rPr>
          <w:rStyle w:val="tytutabeli0"/>
          <w:rFonts w:asciiTheme="minorHAnsi" w:hAnsiTheme="minorHAnsi"/>
          <w:b w:val="0"/>
          <w:i/>
          <w:color w:val="auto"/>
          <w:sz w:val="20"/>
        </w:rPr>
        <w:br/>
      </w:r>
      <w:r w:rsidRPr="00940F0C">
        <w:rPr>
          <w:rStyle w:val="tytutabeli0"/>
          <w:rFonts w:asciiTheme="minorHAnsi" w:hAnsiTheme="minorHAnsi"/>
          <w:b w:val="0"/>
          <w:i/>
          <w:color w:val="auto"/>
          <w:sz w:val="20"/>
        </w:rPr>
        <w:t>w latach 201</w:t>
      </w:r>
      <w:r w:rsidR="001B58B1">
        <w:rPr>
          <w:rStyle w:val="tytutabeli0"/>
          <w:rFonts w:asciiTheme="minorHAnsi" w:hAnsiTheme="minorHAnsi"/>
          <w:b w:val="0"/>
          <w:i/>
          <w:color w:val="auto"/>
          <w:sz w:val="20"/>
        </w:rPr>
        <w:t>4</w:t>
      </w:r>
      <w:r w:rsidRPr="00940F0C">
        <w:rPr>
          <w:rStyle w:val="tytutabeli0"/>
          <w:rFonts w:asciiTheme="minorHAnsi" w:hAnsiTheme="minorHAnsi"/>
          <w:b w:val="0"/>
          <w:i/>
          <w:color w:val="auto"/>
          <w:sz w:val="20"/>
        </w:rPr>
        <w:t xml:space="preserve"> – 201</w:t>
      </w:r>
      <w:r w:rsidR="001B58B1">
        <w:rPr>
          <w:rStyle w:val="tytutabeli0"/>
          <w:rFonts w:asciiTheme="minorHAnsi" w:hAnsiTheme="minorHAnsi"/>
          <w:b w:val="0"/>
          <w:i/>
          <w:color w:val="auto"/>
          <w:sz w:val="20"/>
        </w:rPr>
        <w:t>5</w:t>
      </w:r>
      <w:r w:rsidRPr="00940F0C">
        <w:rPr>
          <w:rStyle w:val="tytutabeli0"/>
          <w:rFonts w:asciiTheme="minorHAnsi" w:hAnsiTheme="minorHAnsi"/>
          <w:b w:val="0"/>
          <w:i/>
          <w:color w:val="auto"/>
          <w:sz w:val="20"/>
        </w:rPr>
        <w:t>.</w:t>
      </w:r>
    </w:p>
    <w:tbl>
      <w:tblPr>
        <w:tblW w:w="8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35"/>
        <w:gridCol w:w="1962"/>
        <w:gridCol w:w="1962"/>
      </w:tblGrid>
      <w:tr w:rsidR="001B58B1" w:rsidRPr="00940F0C" w:rsidTr="007D4C89">
        <w:trPr>
          <w:cantSplit/>
          <w:trHeight w:val="256"/>
          <w:jc w:val="center"/>
        </w:trPr>
        <w:tc>
          <w:tcPr>
            <w:tcW w:w="4635" w:type="dxa"/>
            <w:tcBorders>
              <w:top w:val="single" w:sz="4" w:space="0" w:color="auto"/>
              <w:bottom w:val="single" w:sz="4" w:space="0" w:color="auto"/>
            </w:tcBorders>
            <w:shd w:val="clear" w:color="auto" w:fill="FFFFFF"/>
            <w:vAlign w:val="center"/>
          </w:tcPr>
          <w:p w:rsidR="001B58B1" w:rsidRPr="00940F0C" w:rsidRDefault="001B58B1" w:rsidP="007D4C89">
            <w:pPr>
              <w:jc w:val="center"/>
              <w:rPr>
                <w:rFonts w:asciiTheme="minorHAnsi" w:hAnsiTheme="minorHAnsi" w:cs="Arial"/>
                <w:b/>
                <w:sz w:val="20"/>
              </w:rPr>
            </w:pPr>
            <w:r w:rsidRPr="00940F0C">
              <w:rPr>
                <w:rFonts w:asciiTheme="minorHAnsi" w:hAnsiTheme="minorHAnsi" w:cs="Arial"/>
                <w:b/>
                <w:sz w:val="20"/>
              </w:rPr>
              <w:t>Rodzaj obiektów</w:t>
            </w:r>
          </w:p>
        </w:tc>
        <w:tc>
          <w:tcPr>
            <w:tcW w:w="1962" w:type="dxa"/>
            <w:tcBorders>
              <w:top w:val="single" w:sz="4" w:space="0" w:color="auto"/>
              <w:bottom w:val="single" w:sz="4" w:space="0" w:color="auto"/>
            </w:tcBorders>
            <w:shd w:val="clear" w:color="auto" w:fill="FFFFFF"/>
            <w:vAlign w:val="center"/>
          </w:tcPr>
          <w:p w:rsidR="001B58B1" w:rsidRPr="00940F0C" w:rsidRDefault="00FD1A69" w:rsidP="003F54BB">
            <w:pPr>
              <w:spacing w:line="240" w:lineRule="auto"/>
              <w:jc w:val="center"/>
              <w:rPr>
                <w:rFonts w:ascii="Calibri" w:hAnsi="Calibri"/>
                <w:b/>
                <w:bCs/>
                <w:sz w:val="20"/>
              </w:rPr>
            </w:pPr>
            <w:r>
              <w:rPr>
                <w:rFonts w:ascii="Calibri" w:hAnsi="Calibri"/>
                <w:b/>
                <w:bCs/>
                <w:sz w:val="20"/>
              </w:rPr>
              <w:t>2015</w:t>
            </w:r>
          </w:p>
        </w:tc>
        <w:tc>
          <w:tcPr>
            <w:tcW w:w="1962" w:type="dxa"/>
            <w:tcBorders>
              <w:top w:val="single" w:sz="4" w:space="0" w:color="auto"/>
              <w:bottom w:val="single" w:sz="4" w:space="0" w:color="auto"/>
            </w:tcBorders>
            <w:shd w:val="clear" w:color="auto" w:fill="FFFFFF"/>
            <w:vAlign w:val="center"/>
          </w:tcPr>
          <w:p w:rsidR="001B58B1" w:rsidRPr="00940F0C" w:rsidRDefault="001B58B1" w:rsidP="007D4C89">
            <w:pPr>
              <w:pStyle w:val="Tekstpodstawowy"/>
              <w:spacing w:line="240" w:lineRule="auto"/>
              <w:jc w:val="center"/>
              <w:rPr>
                <w:rFonts w:asciiTheme="minorHAnsi" w:hAnsiTheme="minorHAnsi" w:cs="Arial"/>
                <w:b/>
                <w:sz w:val="20"/>
              </w:rPr>
            </w:pPr>
            <w:r w:rsidRPr="00940F0C">
              <w:rPr>
                <w:rFonts w:asciiTheme="minorHAnsi" w:hAnsiTheme="minorHAnsi" w:cs="Arial"/>
                <w:b/>
                <w:sz w:val="20"/>
              </w:rPr>
              <w:t>2014</w:t>
            </w:r>
          </w:p>
        </w:tc>
      </w:tr>
      <w:tr w:rsidR="00FD1A69" w:rsidRPr="00940F0C" w:rsidTr="007D4C89">
        <w:trPr>
          <w:trHeight w:val="249"/>
          <w:jc w:val="center"/>
        </w:trPr>
        <w:tc>
          <w:tcPr>
            <w:tcW w:w="4635" w:type="dxa"/>
            <w:shd w:val="pct10" w:color="auto" w:fill="auto"/>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1.Obiekty użyteczności publicznej, w tym:</w:t>
            </w:r>
          </w:p>
        </w:tc>
        <w:tc>
          <w:tcPr>
            <w:tcW w:w="1962" w:type="dxa"/>
            <w:shd w:val="pct10" w:color="auto" w:fill="auto"/>
            <w:vAlign w:val="center"/>
          </w:tcPr>
          <w:p w:rsidR="00FD1A69" w:rsidRPr="00940F0C" w:rsidRDefault="00FD1A69" w:rsidP="00A34327">
            <w:pPr>
              <w:spacing w:line="240" w:lineRule="auto"/>
              <w:jc w:val="center"/>
              <w:rPr>
                <w:rFonts w:ascii="Calibri" w:hAnsi="Calibri"/>
                <w:b/>
                <w:bCs/>
                <w:sz w:val="20"/>
              </w:rPr>
            </w:pPr>
            <w:r>
              <w:rPr>
                <w:rFonts w:ascii="Calibri" w:hAnsi="Calibri"/>
                <w:b/>
                <w:bCs/>
                <w:sz w:val="20"/>
              </w:rPr>
              <w:t>252</w:t>
            </w:r>
          </w:p>
        </w:tc>
        <w:tc>
          <w:tcPr>
            <w:tcW w:w="1962" w:type="dxa"/>
            <w:shd w:val="pct10" w:color="auto" w:fill="auto"/>
            <w:vAlign w:val="center"/>
          </w:tcPr>
          <w:p w:rsidR="00FD1A69" w:rsidRPr="00940F0C" w:rsidRDefault="00FD1A69" w:rsidP="007D4C89">
            <w:pPr>
              <w:spacing w:line="240" w:lineRule="auto"/>
              <w:jc w:val="center"/>
              <w:rPr>
                <w:rFonts w:asciiTheme="minorHAnsi" w:hAnsiTheme="minorHAnsi"/>
                <w:b/>
                <w:bCs/>
                <w:sz w:val="20"/>
              </w:rPr>
            </w:pPr>
            <w:r w:rsidRPr="00940F0C">
              <w:rPr>
                <w:rFonts w:asciiTheme="minorHAnsi" w:hAnsiTheme="minorHAnsi"/>
                <w:b/>
                <w:bCs/>
                <w:sz w:val="20"/>
              </w:rPr>
              <w:t>266</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1)szkoły podstawowe i średnie</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37</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16</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2)obiekty naukowo - dydaktyczne szkół wyższych</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4</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12</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3)żłobki i przedszkola</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94</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85</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4)szpitale</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8</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9</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5)budynki administracyjno - biurowe, w tym:</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59</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48</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5a)wysokie i wysokościowe</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2</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3</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6)domy towarowe i supermarkety</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8</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15</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7)dworce autobusowe</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0</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0</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8)kościoły</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4</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1</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9)kina</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0</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0</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10)teatry</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2</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2</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11)dyskoteki i lokale gastronomiczne</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3</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11</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12)obiekty widowiskowo – sportowe</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5</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6</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13)muzea</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4</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1</w:t>
            </w:r>
          </w:p>
        </w:tc>
      </w:tr>
      <w:tr w:rsidR="00FD1A69" w:rsidRPr="00940F0C" w:rsidTr="007D4C89">
        <w:trPr>
          <w:cantSplit/>
          <w:trHeight w:val="249"/>
          <w:jc w:val="center"/>
        </w:trPr>
        <w:tc>
          <w:tcPr>
            <w:tcW w:w="4635" w:type="dxa"/>
            <w:tcBorders>
              <w:bottom w:val="single" w:sz="4" w:space="0" w:color="auto"/>
            </w:tcBorders>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14)biblioteki</w:t>
            </w:r>
          </w:p>
        </w:tc>
        <w:tc>
          <w:tcPr>
            <w:tcW w:w="1962" w:type="dxa"/>
            <w:tcBorders>
              <w:bottom w:val="single" w:sz="4" w:space="0" w:color="auto"/>
            </w:tcBorders>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1</w:t>
            </w:r>
          </w:p>
        </w:tc>
        <w:tc>
          <w:tcPr>
            <w:tcW w:w="1962" w:type="dxa"/>
            <w:tcBorders>
              <w:bottom w:val="single" w:sz="4" w:space="0" w:color="auto"/>
            </w:tcBorders>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0</w:t>
            </w:r>
          </w:p>
        </w:tc>
      </w:tr>
      <w:tr w:rsidR="00FD1A69" w:rsidRPr="00940F0C" w:rsidTr="007D4C89">
        <w:trPr>
          <w:cantSplit/>
          <w:trHeight w:val="249"/>
          <w:jc w:val="center"/>
        </w:trPr>
        <w:tc>
          <w:tcPr>
            <w:tcW w:w="4635" w:type="dxa"/>
            <w:tcBorders>
              <w:bottom w:val="single" w:sz="4" w:space="0" w:color="auto"/>
            </w:tcBorders>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15) inne</w:t>
            </w:r>
          </w:p>
        </w:tc>
        <w:tc>
          <w:tcPr>
            <w:tcW w:w="1962" w:type="dxa"/>
            <w:tcBorders>
              <w:bottom w:val="single" w:sz="4" w:space="0" w:color="auto"/>
            </w:tcBorders>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21</w:t>
            </w:r>
          </w:p>
        </w:tc>
        <w:tc>
          <w:tcPr>
            <w:tcW w:w="1962" w:type="dxa"/>
            <w:tcBorders>
              <w:bottom w:val="single" w:sz="4" w:space="0" w:color="auto"/>
            </w:tcBorders>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60</w:t>
            </w:r>
          </w:p>
        </w:tc>
      </w:tr>
      <w:tr w:rsidR="00FD1A69" w:rsidRPr="00940F0C" w:rsidTr="007D4C89">
        <w:trPr>
          <w:trHeight w:val="249"/>
          <w:jc w:val="center"/>
        </w:trPr>
        <w:tc>
          <w:tcPr>
            <w:tcW w:w="4635" w:type="dxa"/>
            <w:shd w:val="pct10" w:color="auto" w:fill="auto"/>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2.Obiekty zamieszkania zbiorowego, w tym:</w:t>
            </w:r>
          </w:p>
        </w:tc>
        <w:tc>
          <w:tcPr>
            <w:tcW w:w="1962" w:type="dxa"/>
            <w:shd w:val="pct10" w:color="auto" w:fill="auto"/>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28</w:t>
            </w:r>
          </w:p>
        </w:tc>
        <w:tc>
          <w:tcPr>
            <w:tcW w:w="1962" w:type="dxa"/>
            <w:shd w:val="pct10" w:color="auto" w:fill="auto"/>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23</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1)hotele i motele, w tym:</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18</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12</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1a)wysokie i wysokościowe</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0</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2</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2)domy wczasowe i pensjonaty</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1</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3</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3)domy studenckie i internaty</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1</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2</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4)domy poprawcze</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0</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0</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5)domy dziecka</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0</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0</w:t>
            </w:r>
          </w:p>
        </w:tc>
      </w:tr>
      <w:tr w:rsidR="00FD1A69" w:rsidRPr="00940F0C" w:rsidTr="007D4C89">
        <w:trPr>
          <w:cantSplit/>
          <w:trHeight w:val="249"/>
          <w:jc w:val="center"/>
        </w:trPr>
        <w:tc>
          <w:tcPr>
            <w:tcW w:w="4635" w:type="dxa"/>
            <w:tcBorders>
              <w:bottom w:val="single" w:sz="4" w:space="0" w:color="auto"/>
            </w:tcBorders>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6)domy pomocy społecznej</w:t>
            </w:r>
          </w:p>
        </w:tc>
        <w:tc>
          <w:tcPr>
            <w:tcW w:w="1962" w:type="dxa"/>
            <w:tcBorders>
              <w:bottom w:val="single" w:sz="4" w:space="0" w:color="auto"/>
            </w:tcBorders>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8</w:t>
            </w:r>
          </w:p>
        </w:tc>
        <w:tc>
          <w:tcPr>
            <w:tcW w:w="1962" w:type="dxa"/>
            <w:tcBorders>
              <w:bottom w:val="single" w:sz="4" w:space="0" w:color="auto"/>
            </w:tcBorders>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1</w:t>
            </w:r>
          </w:p>
        </w:tc>
      </w:tr>
      <w:tr w:rsidR="00FD1A69" w:rsidRPr="00940F0C" w:rsidTr="007D4C89">
        <w:trPr>
          <w:cantSplit/>
          <w:trHeight w:val="249"/>
          <w:jc w:val="center"/>
        </w:trPr>
        <w:tc>
          <w:tcPr>
            <w:tcW w:w="4635" w:type="dxa"/>
            <w:tcBorders>
              <w:bottom w:val="single" w:sz="4" w:space="0" w:color="auto"/>
            </w:tcBorders>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7)inne</w:t>
            </w:r>
          </w:p>
        </w:tc>
        <w:tc>
          <w:tcPr>
            <w:tcW w:w="1962" w:type="dxa"/>
            <w:tcBorders>
              <w:bottom w:val="single" w:sz="4" w:space="0" w:color="auto"/>
            </w:tcBorders>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0</w:t>
            </w:r>
          </w:p>
        </w:tc>
        <w:tc>
          <w:tcPr>
            <w:tcW w:w="1962" w:type="dxa"/>
            <w:tcBorders>
              <w:bottom w:val="single" w:sz="4" w:space="0" w:color="auto"/>
            </w:tcBorders>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5</w:t>
            </w:r>
          </w:p>
        </w:tc>
      </w:tr>
      <w:tr w:rsidR="00FD1A69" w:rsidRPr="00940F0C" w:rsidTr="007D4C89">
        <w:trPr>
          <w:trHeight w:val="249"/>
          <w:jc w:val="center"/>
        </w:trPr>
        <w:tc>
          <w:tcPr>
            <w:tcW w:w="4635" w:type="dxa"/>
            <w:shd w:val="pct10" w:color="auto" w:fill="auto"/>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3.Budynki mieszkalne wielorodzinne, w tym:</w:t>
            </w:r>
          </w:p>
        </w:tc>
        <w:tc>
          <w:tcPr>
            <w:tcW w:w="1962" w:type="dxa"/>
            <w:shd w:val="pct10" w:color="auto" w:fill="auto"/>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95</w:t>
            </w:r>
          </w:p>
        </w:tc>
        <w:tc>
          <w:tcPr>
            <w:tcW w:w="1962" w:type="dxa"/>
            <w:shd w:val="pct10" w:color="auto" w:fill="auto"/>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104</w:t>
            </w:r>
          </w:p>
        </w:tc>
      </w:tr>
      <w:tr w:rsidR="00FD1A69" w:rsidRPr="00940F0C" w:rsidTr="007D4C89">
        <w:trPr>
          <w:trHeight w:val="249"/>
          <w:jc w:val="center"/>
        </w:trPr>
        <w:tc>
          <w:tcPr>
            <w:tcW w:w="4635" w:type="dxa"/>
            <w:tcBorders>
              <w:bottom w:val="single" w:sz="4" w:space="0" w:color="auto"/>
            </w:tcBorders>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3a) wysokie i wysokościowe</w:t>
            </w:r>
          </w:p>
        </w:tc>
        <w:tc>
          <w:tcPr>
            <w:tcW w:w="1962" w:type="dxa"/>
            <w:tcBorders>
              <w:bottom w:val="single" w:sz="4" w:space="0" w:color="auto"/>
            </w:tcBorders>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9</w:t>
            </w:r>
          </w:p>
        </w:tc>
        <w:tc>
          <w:tcPr>
            <w:tcW w:w="1962" w:type="dxa"/>
            <w:tcBorders>
              <w:bottom w:val="single" w:sz="4" w:space="0" w:color="auto"/>
            </w:tcBorders>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13</w:t>
            </w:r>
          </w:p>
        </w:tc>
      </w:tr>
      <w:tr w:rsidR="00FD1A69" w:rsidRPr="00940F0C" w:rsidTr="007D4C89">
        <w:trPr>
          <w:trHeight w:val="249"/>
          <w:jc w:val="center"/>
        </w:trPr>
        <w:tc>
          <w:tcPr>
            <w:tcW w:w="4635" w:type="dxa"/>
            <w:tcBorders>
              <w:bottom w:val="single" w:sz="4" w:space="0" w:color="auto"/>
            </w:tcBorders>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3b)pozostałe</w:t>
            </w:r>
          </w:p>
        </w:tc>
        <w:tc>
          <w:tcPr>
            <w:tcW w:w="1962" w:type="dxa"/>
            <w:tcBorders>
              <w:bottom w:val="single" w:sz="4" w:space="0" w:color="auto"/>
            </w:tcBorders>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86</w:t>
            </w:r>
          </w:p>
        </w:tc>
        <w:tc>
          <w:tcPr>
            <w:tcW w:w="1962" w:type="dxa"/>
            <w:tcBorders>
              <w:bottom w:val="single" w:sz="4" w:space="0" w:color="auto"/>
            </w:tcBorders>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41</w:t>
            </w:r>
          </w:p>
        </w:tc>
      </w:tr>
      <w:tr w:rsidR="00FD1A69" w:rsidRPr="00940F0C" w:rsidTr="007D4C89">
        <w:trPr>
          <w:trHeight w:val="249"/>
          <w:jc w:val="center"/>
        </w:trPr>
        <w:tc>
          <w:tcPr>
            <w:tcW w:w="4635" w:type="dxa"/>
            <w:shd w:val="pct10" w:color="auto" w:fill="auto"/>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4.Obiekty produkcyjne i magazynowe, w tym:</w:t>
            </w:r>
          </w:p>
        </w:tc>
        <w:tc>
          <w:tcPr>
            <w:tcW w:w="1962" w:type="dxa"/>
            <w:shd w:val="pct10" w:color="auto" w:fill="auto"/>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68</w:t>
            </w:r>
          </w:p>
        </w:tc>
        <w:tc>
          <w:tcPr>
            <w:tcW w:w="1962" w:type="dxa"/>
            <w:shd w:val="pct10" w:color="auto" w:fill="auto"/>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64</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1)stacje paliw i gazu płynnego</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5</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5</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2)bazy i rozlewnie gazu płynnego</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0</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0</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3)budynki produkcyjne</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23</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17</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4)instalacje technologiczne poza budynkami</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6</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1</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5)magazyny i hurtownie</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24</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17</w:t>
            </w:r>
          </w:p>
        </w:tc>
      </w:tr>
      <w:tr w:rsidR="00FD1A69" w:rsidRPr="00940F0C" w:rsidTr="007D4C89">
        <w:trPr>
          <w:cantSplit/>
          <w:trHeight w:val="249"/>
          <w:jc w:val="center"/>
        </w:trPr>
        <w:tc>
          <w:tcPr>
            <w:tcW w:w="4635" w:type="dxa"/>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6)place składowe</w:t>
            </w:r>
          </w:p>
        </w:tc>
        <w:tc>
          <w:tcPr>
            <w:tcW w:w="1962" w:type="dxa"/>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6</w:t>
            </w:r>
          </w:p>
        </w:tc>
        <w:tc>
          <w:tcPr>
            <w:tcW w:w="1962" w:type="dxa"/>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10</w:t>
            </w:r>
          </w:p>
        </w:tc>
      </w:tr>
      <w:tr w:rsidR="00FD1A69" w:rsidRPr="00940F0C" w:rsidTr="007D4C89">
        <w:trPr>
          <w:cantSplit/>
          <w:trHeight w:val="249"/>
          <w:jc w:val="center"/>
        </w:trPr>
        <w:tc>
          <w:tcPr>
            <w:tcW w:w="4635" w:type="dxa"/>
            <w:tcBorders>
              <w:bottom w:val="single" w:sz="4" w:space="0" w:color="auto"/>
            </w:tcBorders>
            <w:vAlign w:val="center"/>
          </w:tcPr>
          <w:p w:rsidR="00FD1A69" w:rsidRPr="00940F0C" w:rsidRDefault="00FD1A69" w:rsidP="00A96AC3">
            <w:pPr>
              <w:spacing w:line="240" w:lineRule="auto"/>
              <w:jc w:val="left"/>
              <w:rPr>
                <w:rFonts w:asciiTheme="minorHAnsi" w:hAnsiTheme="minorHAnsi" w:cs="Arial"/>
                <w:sz w:val="20"/>
              </w:rPr>
            </w:pPr>
            <w:r w:rsidRPr="00940F0C">
              <w:rPr>
                <w:rFonts w:asciiTheme="minorHAnsi" w:hAnsiTheme="minorHAnsi" w:cs="Arial"/>
                <w:sz w:val="20"/>
              </w:rPr>
              <w:t>7)zaplecza i place budów</w:t>
            </w:r>
          </w:p>
        </w:tc>
        <w:tc>
          <w:tcPr>
            <w:tcW w:w="1962" w:type="dxa"/>
            <w:tcBorders>
              <w:bottom w:val="single" w:sz="4" w:space="0" w:color="auto"/>
            </w:tcBorders>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3</w:t>
            </w:r>
          </w:p>
        </w:tc>
        <w:tc>
          <w:tcPr>
            <w:tcW w:w="1962" w:type="dxa"/>
            <w:tcBorders>
              <w:bottom w:val="single" w:sz="4" w:space="0" w:color="auto"/>
            </w:tcBorders>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14</w:t>
            </w:r>
          </w:p>
        </w:tc>
      </w:tr>
      <w:tr w:rsidR="00FD1A69" w:rsidRPr="00940F0C" w:rsidTr="007D4C89">
        <w:trPr>
          <w:cantSplit/>
          <w:trHeight w:val="249"/>
          <w:jc w:val="center"/>
        </w:trPr>
        <w:tc>
          <w:tcPr>
            <w:tcW w:w="4635" w:type="dxa"/>
            <w:tcBorders>
              <w:bottom w:val="single" w:sz="4" w:space="0" w:color="auto"/>
            </w:tcBorders>
            <w:shd w:val="clear" w:color="auto" w:fill="D9D9D9" w:themeFill="background1" w:themeFillShade="D9"/>
            <w:vAlign w:val="center"/>
          </w:tcPr>
          <w:p w:rsidR="00FD1A69" w:rsidRPr="00940F0C" w:rsidRDefault="00FD1A69" w:rsidP="007D4C89">
            <w:pPr>
              <w:spacing w:line="240" w:lineRule="auto"/>
              <w:rPr>
                <w:rFonts w:asciiTheme="minorHAnsi" w:hAnsiTheme="minorHAnsi" w:cs="Arial"/>
                <w:sz w:val="20"/>
              </w:rPr>
            </w:pPr>
            <w:r w:rsidRPr="00940F0C">
              <w:rPr>
                <w:rFonts w:asciiTheme="minorHAnsi" w:hAnsiTheme="minorHAnsi" w:cs="Arial"/>
                <w:sz w:val="20"/>
              </w:rPr>
              <w:t>5. Lasy</w:t>
            </w:r>
          </w:p>
        </w:tc>
        <w:tc>
          <w:tcPr>
            <w:tcW w:w="1962" w:type="dxa"/>
            <w:tcBorders>
              <w:bottom w:val="single" w:sz="4" w:space="0" w:color="auto"/>
            </w:tcBorders>
            <w:shd w:val="clear" w:color="auto" w:fill="D9D9D9" w:themeFill="background1" w:themeFillShade="D9"/>
            <w:vAlign w:val="center"/>
          </w:tcPr>
          <w:p w:rsidR="00FD1A69" w:rsidRPr="00940F0C" w:rsidRDefault="00FD1A69" w:rsidP="00A34327">
            <w:pPr>
              <w:spacing w:line="240" w:lineRule="auto"/>
              <w:jc w:val="center"/>
              <w:rPr>
                <w:rFonts w:ascii="Calibri" w:hAnsi="Calibri"/>
                <w:bCs/>
                <w:sz w:val="20"/>
              </w:rPr>
            </w:pPr>
            <w:r>
              <w:rPr>
                <w:rFonts w:ascii="Calibri" w:hAnsi="Calibri"/>
                <w:bCs/>
                <w:sz w:val="20"/>
              </w:rPr>
              <w:t>2</w:t>
            </w:r>
          </w:p>
        </w:tc>
        <w:tc>
          <w:tcPr>
            <w:tcW w:w="1962" w:type="dxa"/>
            <w:tcBorders>
              <w:bottom w:val="single" w:sz="4" w:space="0" w:color="auto"/>
            </w:tcBorders>
            <w:shd w:val="clear" w:color="auto" w:fill="D9D9D9" w:themeFill="background1" w:themeFillShade="D9"/>
            <w:vAlign w:val="center"/>
          </w:tcPr>
          <w:p w:rsidR="00FD1A69" w:rsidRPr="00940F0C" w:rsidRDefault="00FD1A69" w:rsidP="007D4C89">
            <w:pPr>
              <w:spacing w:line="240" w:lineRule="auto"/>
              <w:jc w:val="center"/>
              <w:rPr>
                <w:rFonts w:asciiTheme="minorHAnsi" w:hAnsiTheme="minorHAnsi"/>
                <w:bCs/>
                <w:sz w:val="20"/>
              </w:rPr>
            </w:pPr>
            <w:r w:rsidRPr="00940F0C">
              <w:rPr>
                <w:rFonts w:asciiTheme="minorHAnsi" w:hAnsiTheme="minorHAnsi"/>
                <w:bCs/>
                <w:sz w:val="20"/>
              </w:rPr>
              <w:t>1</w:t>
            </w:r>
          </w:p>
        </w:tc>
      </w:tr>
      <w:tr w:rsidR="00FD1A69" w:rsidRPr="00940F0C" w:rsidTr="007D4C89">
        <w:trPr>
          <w:trHeight w:val="71"/>
          <w:jc w:val="center"/>
        </w:trPr>
        <w:tc>
          <w:tcPr>
            <w:tcW w:w="4635" w:type="dxa"/>
            <w:shd w:val="clear" w:color="auto" w:fill="99CCFF"/>
            <w:vAlign w:val="center"/>
          </w:tcPr>
          <w:p w:rsidR="00FD1A69" w:rsidRPr="00940F0C" w:rsidRDefault="00FD1A69" w:rsidP="007D4C89">
            <w:pPr>
              <w:spacing w:line="240" w:lineRule="auto"/>
              <w:jc w:val="center"/>
              <w:rPr>
                <w:rFonts w:asciiTheme="minorHAnsi" w:hAnsiTheme="minorHAnsi" w:cs="Arial"/>
                <w:b/>
                <w:sz w:val="20"/>
              </w:rPr>
            </w:pPr>
            <w:r w:rsidRPr="00940F0C">
              <w:rPr>
                <w:rFonts w:asciiTheme="minorHAnsi" w:hAnsiTheme="minorHAnsi" w:cs="Arial"/>
                <w:b/>
                <w:sz w:val="20"/>
              </w:rPr>
              <w:t>OGÓLNIE</w:t>
            </w:r>
          </w:p>
        </w:tc>
        <w:tc>
          <w:tcPr>
            <w:tcW w:w="1962" w:type="dxa"/>
            <w:shd w:val="clear" w:color="auto" w:fill="99CCFF"/>
            <w:vAlign w:val="center"/>
          </w:tcPr>
          <w:p w:rsidR="00FD1A69" w:rsidRPr="00940F0C" w:rsidRDefault="00FD1A69" w:rsidP="00A34327">
            <w:pPr>
              <w:spacing w:line="240" w:lineRule="auto"/>
              <w:jc w:val="center"/>
              <w:rPr>
                <w:rFonts w:ascii="Calibri" w:hAnsi="Calibri"/>
                <w:b/>
                <w:bCs/>
                <w:sz w:val="20"/>
              </w:rPr>
            </w:pPr>
            <w:r>
              <w:rPr>
                <w:rFonts w:ascii="Calibri" w:hAnsi="Calibri"/>
                <w:b/>
                <w:bCs/>
                <w:sz w:val="20"/>
              </w:rPr>
              <w:t>445</w:t>
            </w:r>
          </w:p>
        </w:tc>
        <w:tc>
          <w:tcPr>
            <w:tcW w:w="1962" w:type="dxa"/>
            <w:shd w:val="clear" w:color="auto" w:fill="99CCFF"/>
            <w:vAlign w:val="center"/>
          </w:tcPr>
          <w:p w:rsidR="00FD1A69" w:rsidRPr="00940F0C" w:rsidRDefault="00FD1A69" w:rsidP="007D4C89">
            <w:pPr>
              <w:spacing w:line="240" w:lineRule="auto"/>
              <w:jc w:val="center"/>
              <w:rPr>
                <w:rFonts w:asciiTheme="minorHAnsi" w:hAnsiTheme="minorHAnsi"/>
                <w:b/>
                <w:bCs/>
                <w:sz w:val="20"/>
              </w:rPr>
            </w:pPr>
            <w:r w:rsidRPr="00940F0C">
              <w:rPr>
                <w:rFonts w:asciiTheme="minorHAnsi" w:hAnsiTheme="minorHAnsi"/>
                <w:b/>
                <w:bCs/>
                <w:sz w:val="20"/>
              </w:rPr>
              <w:t>458</w:t>
            </w:r>
          </w:p>
        </w:tc>
      </w:tr>
    </w:tbl>
    <w:p w:rsidR="00E01764" w:rsidRDefault="00E01764" w:rsidP="00E01764">
      <w:pPr>
        <w:overflowPunct/>
        <w:autoSpaceDE/>
        <w:autoSpaceDN/>
        <w:adjustRightInd/>
        <w:spacing w:line="240" w:lineRule="auto"/>
        <w:jc w:val="left"/>
        <w:textAlignment w:val="auto"/>
        <w:rPr>
          <w:rFonts w:asciiTheme="minorHAnsi" w:hAnsiTheme="minorHAnsi"/>
          <w:i/>
          <w:sz w:val="22"/>
        </w:rPr>
      </w:pPr>
    </w:p>
    <w:p w:rsidR="00A52676" w:rsidRDefault="00A52676">
      <w:pPr>
        <w:overflowPunct/>
        <w:autoSpaceDE/>
        <w:autoSpaceDN/>
        <w:adjustRightInd/>
        <w:spacing w:line="240" w:lineRule="auto"/>
        <w:jc w:val="left"/>
        <w:textAlignment w:val="auto"/>
        <w:rPr>
          <w:rFonts w:asciiTheme="minorHAnsi" w:hAnsiTheme="minorHAnsi"/>
          <w:b/>
          <w:i/>
          <w:sz w:val="22"/>
        </w:rPr>
      </w:pPr>
      <w:r>
        <w:rPr>
          <w:rFonts w:asciiTheme="minorHAnsi" w:hAnsiTheme="minorHAnsi"/>
          <w:b/>
          <w:i/>
          <w:sz w:val="22"/>
        </w:rPr>
        <w:br w:type="page"/>
      </w:r>
    </w:p>
    <w:p w:rsidR="00E01764" w:rsidRPr="00940F0C" w:rsidRDefault="0013272F" w:rsidP="00E01764">
      <w:pPr>
        <w:pStyle w:val="Legenda"/>
        <w:keepNext/>
        <w:jc w:val="left"/>
        <w:rPr>
          <w:rFonts w:asciiTheme="minorHAnsi" w:hAnsiTheme="minorHAnsi"/>
          <w:i/>
          <w:color w:val="auto"/>
          <w:sz w:val="20"/>
        </w:rPr>
      </w:pPr>
      <w:r>
        <w:rPr>
          <w:rFonts w:asciiTheme="minorHAnsi" w:hAnsiTheme="minorHAnsi"/>
          <w:i/>
          <w:color w:val="auto"/>
          <w:sz w:val="20"/>
        </w:rPr>
        <w:lastRenderedPageBreak/>
        <w:t>Tabela nr 21</w:t>
      </w:r>
      <w:r w:rsidR="00E01764" w:rsidRPr="00940F0C">
        <w:rPr>
          <w:rFonts w:asciiTheme="minorHAnsi" w:hAnsiTheme="minorHAnsi"/>
          <w:i/>
          <w:color w:val="auto"/>
          <w:sz w:val="20"/>
        </w:rPr>
        <w:t>.</w:t>
      </w:r>
      <w:r w:rsidR="00E01764" w:rsidRPr="00940F0C">
        <w:rPr>
          <w:sz w:val="22"/>
        </w:rPr>
        <w:t xml:space="preserve"> </w:t>
      </w:r>
      <w:r w:rsidR="00E01764" w:rsidRPr="00940F0C">
        <w:rPr>
          <w:rStyle w:val="tytutabeli0"/>
          <w:rFonts w:asciiTheme="minorHAnsi" w:hAnsiTheme="minorHAnsi"/>
          <w:b w:val="0"/>
          <w:i/>
          <w:color w:val="auto"/>
          <w:sz w:val="20"/>
        </w:rPr>
        <w:t>Zestawienie czynności kontrolno-rozpoznawczych z uwzgl</w:t>
      </w:r>
      <w:r w:rsidR="00806E43">
        <w:rPr>
          <w:rStyle w:val="tytutabeli0"/>
          <w:rFonts w:asciiTheme="minorHAnsi" w:hAnsiTheme="minorHAnsi"/>
          <w:b w:val="0"/>
          <w:i/>
          <w:color w:val="auto"/>
          <w:sz w:val="20"/>
        </w:rPr>
        <w:t xml:space="preserve">ędnieniem podziału na kontrole </w:t>
      </w:r>
      <w:r w:rsidR="00E01764" w:rsidRPr="00940F0C">
        <w:rPr>
          <w:rStyle w:val="tytutabeli0"/>
          <w:rFonts w:asciiTheme="minorHAnsi" w:hAnsiTheme="minorHAnsi"/>
          <w:b w:val="0"/>
          <w:i/>
          <w:color w:val="auto"/>
          <w:sz w:val="20"/>
        </w:rPr>
        <w:t>i odbiory nowych obiektów.</w:t>
      </w:r>
    </w:p>
    <w:tbl>
      <w:tblPr>
        <w:tblW w:w="8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88"/>
        <w:gridCol w:w="2285"/>
        <w:gridCol w:w="2061"/>
      </w:tblGrid>
      <w:tr w:rsidR="00E01764" w:rsidRPr="00597644" w:rsidTr="007D4C89">
        <w:trPr>
          <w:cantSplit/>
          <w:trHeight w:val="383"/>
        </w:trPr>
        <w:tc>
          <w:tcPr>
            <w:tcW w:w="4488" w:type="dxa"/>
            <w:tcBorders>
              <w:bottom w:val="single" w:sz="4" w:space="0" w:color="auto"/>
            </w:tcBorders>
            <w:shd w:val="clear" w:color="auto" w:fill="D9D9D9" w:themeFill="background1" w:themeFillShade="D9"/>
            <w:vAlign w:val="center"/>
          </w:tcPr>
          <w:p w:rsidR="00E01764" w:rsidRPr="005618E5" w:rsidRDefault="00E01764" w:rsidP="007D4C89">
            <w:pPr>
              <w:overflowPunct/>
              <w:autoSpaceDE/>
              <w:autoSpaceDN/>
              <w:adjustRightInd/>
              <w:spacing w:line="240" w:lineRule="auto"/>
              <w:jc w:val="center"/>
              <w:textAlignment w:val="auto"/>
              <w:rPr>
                <w:rFonts w:asciiTheme="minorHAnsi" w:hAnsiTheme="minorHAnsi"/>
                <w:b/>
                <w:sz w:val="20"/>
              </w:rPr>
            </w:pPr>
            <w:r w:rsidRPr="005618E5">
              <w:rPr>
                <w:rFonts w:asciiTheme="minorHAnsi" w:hAnsiTheme="minorHAnsi"/>
                <w:b/>
                <w:sz w:val="20"/>
              </w:rPr>
              <w:t>Rodzaj obiektów</w:t>
            </w:r>
          </w:p>
        </w:tc>
        <w:tc>
          <w:tcPr>
            <w:tcW w:w="2285" w:type="dxa"/>
            <w:tcBorders>
              <w:bottom w:val="single" w:sz="4" w:space="0" w:color="auto"/>
            </w:tcBorders>
            <w:shd w:val="clear" w:color="auto" w:fill="D9D9D9" w:themeFill="background1" w:themeFillShade="D9"/>
            <w:vAlign w:val="center"/>
          </w:tcPr>
          <w:p w:rsidR="00E01764" w:rsidRPr="005618E5" w:rsidRDefault="00E01764" w:rsidP="007D4C89">
            <w:pPr>
              <w:overflowPunct/>
              <w:autoSpaceDE/>
              <w:autoSpaceDN/>
              <w:adjustRightInd/>
              <w:spacing w:line="240" w:lineRule="auto"/>
              <w:jc w:val="center"/>
              <w:textAlignment w:val="auto"/>
              <w:rPr>
                <w:rFonts w:asciiTheme="minorHAnsi" w:hAnsiTheme="minorHAnsi"/>
                <w:b/>
                <w:sz w:val="20"/>
              </w:rPr>
            </w:pPr>
            <w:r w:rsidRPr="005618E5">
              <w:rPr>
                <w:rFonts w:asciiTheme="minorHAnsi" w:hAnsiTheme="minorHAnsi"/>
                <w:b/>
                <w:sz w:val="20"/>
              </w:rPr>
              <w:t>Czynności odbiorowe</w:t>
            </w:r>
          </w:p>
        </w:tc>
        <w:tc>
          <w:tcPr>
            <w:tcW w:w="2061" w:type="dxa"/>
            <w:tcBorders>
              <w:bottom w:val="single" w:sz="4" w:space="0" w:color="auto"/>
            </w:tcBorders>
            <w:shd w:val="clear" w:color="auto" w:fill="D9D9D9" w:themeFill="background1" w:themeFillShade="D9"/>
            <w:vAlign w:val="center"/>
          </w:tcPr>
          <w:p w:rsidR="00E01764" w:rsidRPr="005618E5" w:rsidRDefault="00E01764" w:rsidP="007D4C89">
            <w:pPr>
              <w:overflowPunct/>
              <w:autoSpaceDE/>
              <w:autoSpaceDN/>
              <w:adjustRightInd/>
              <w:spacing w:line="240" w:lineRule="auto"/>
              <w:jc w:val="center"/>
              <w:textAlignment w:val="auto"/>
              <w:rPr>
                <w:rFonts w:asciiTheme="minorHAnsi" w:hAnsiTheme="minorHAnsi"/>
                <w:b/>
                <w:sz w:val="20"/>
              </w:rPr>
            </w:pPr>
            <w:r w:rsidRPr="005618E5">
              <w:rPr>
                <w:rFonts w:asciiTheme="minorHAnsi" w:hAnsiTheme="minorHAnsi"/>
                <w:b/>
                <w:sz w:val="20"/>
              </w:rPr>
              <w:t xml:space="preserve">Kontrole </w:t>
            </w:r>
          </w:p>
        </w:tc>
      </w:tr>
      <w:tr w:rsidR="000F2AF0" w:rsidRPr="00597644" w:rsidTr="007D4C89">
        <w:trPr>
          <w:trHeight w:val="338"/>
        </w:trPr>
        <w:tc>
          <w:tcPr>
            <w:tcW w:w="4488" w:type="dxa"/>
            <w:tcBorders>
              <w:bottom w:val="single" w:sz="4" w:space="0" w:color="auto"/>
            </w:tcBorders>
            <w:shd w:val="clear" w:color="auto" w:fill="auto"/>
            <w:vAlign w:val="center"/>
          </w:tcPr>
          <w:p w:rsidR="000F2AF0" w:rsidRPr="00597644" w:rsidRDefault="000F2AF0" w:rsidP="007D4C89">
            <w:pPr>
              <w:overflowPunct/>
              <w:autoSpaceDE/>
              <w:autoSpaceDN/>
              <w:adjustRightInd/>
              <w:spacing w:line="240" w:lineRule="auto"/>
              <w:jc w:val="left"/>
              <w:textAlignment w:val="auto"/>
              <w:rPr>
                <w:rFonts w:asciiTheme="minorHAnsi" w:hAnsiTheme="minorHAnsi"/>
                <w:bCs/>
                <w:sz w:val="20"/>
              </w:rPr>
            </w:pPr>
            <w:r w:rsidRPr="00597644">
              <w:rPr>
                <w:rFonts w:asciiTheme="minorHAnsi" w:hAnsiTheme="minorHAnsi"/>
                <w:bCs/>
                <w:sz w:val="20"/>
              </w:rPr>
              <w:t>1.Obiekty użyteczności publicznej (ZL III)</w:t>
            </w:r>
          </w:p>
        </w:tc>
        <w:tc>
          <w:tcPr>
            <w:tcW w:w="2285" w:type="dxa"/>
            <w:tcBorders>
              <w:bottom w:val="single" w:sz="4" w:space="0" w:color="auto"/>
            </w:tcBorders>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61</w:t>
            </w:r>
          </w:p>
        </w:tc>
        <w:tc>
          <w:tcPr>
            <w:tcW w:w="2061" w:type="dxa"/>
            <w:tcBorders>
              <w:bottom w:val="single" w:sz="4" w:space="0" w:color="auto"/>
            </w:tcBorders>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206</w:t>
            </w:r>
          </w:p>
        </w:tc>
      </w:tr>
      <w:tr w:rsidR="000F2AF0" w:rsidRPr="00597644" w:rsidTr="007D4C89">
        <w:trPr>
          <w:trHeight w:val="338"/>
        </w:trPr>
        <w:tc>
          <w:tcPr>
            <w:tcW w:w="4488" w:type="dxa"/>
            <w:tcBorders>
              <w:bottom w:val="single" w:sz="4" w:space="0" w:color="auto"/>
            </w:tcBorders>
            <w:shd w:val="clear" w:color="auto" w:fill="auto"/>
            <w:vAlign w:val="center"/>
          </w:tcPr>
          <w:p w:rsidR="000F2AF0" w:rsidRPr="00597644" w:rsidRDefault="000F2AF0" w:rsidP="007D4C89">
            <w:pPr>
              <w:overflowPunct/>
              <w:autoSpaceDE/>
              <w:autoSpaceDN/>
              <w:adjustRightInd/>
              <w:spacing w:line="240" w:lineRule="auto"/>
              <w:jc w:val="left"/>
              <w:textAlignment w:val="auto"/>
              <w:rPr>
                <w:rFonts w:asciiTheme="minorHAnsi" w:hAnsiTheme="minorHAnsi"/>
                <w:bCs/>
                <w:sz w:val="20"/>
              </w:rPr>
            </w:pPr>
            <w:r w:rsidRPr="00597644">
              <w:rPr>
                <w:rFonts w:asciiTheme="minorHAnsi" w:hAnsiTheme="minorHAnsi"/>
                <w:bCs/>
                <w:sz w:val="20"/>
              </w:rPr>
              <w:t>2.Obiekty zamieszkania zbiorowego (ZL V)</w:t>
            </w:r>
          </w:p>
        </w:tc>
        <w:tc>
          <w:tcPr>
            <w:tcW w:w="2285" w:type="dxa"/>
            <w:tcBorders>
              <w:bottom w:val="single" w:sz="4" w:space="0" w:color="auto"/>
            </w:tcBorders>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6</w:t>
            </w:r>
          </w:p>
        </w:tc>
        <w:tc>
          <w:tcPr>
            <w:tcW w:w="2061" w:type="dxa"/>
            <w:tcBorders>
              <w:bottom w:val="single" w:sz="4" w:space="0" w:color="auto"/>
            </w:tcBorders>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22</w:t>
            </w:r>
          </w:p>
        </w:tc>
      </w:tr>
      <w:tr w:rsidR="000F2AF0" w:rsidRPr="00597644" w:rsidTr="007D4C89">
        <w:trPr>
          <w:trHeight w:val="338"/>
        </w:trPr>
        <w:tc>
          <w:tcPr>
            <w:tcW w:w="4488" w:type="dxa"/>
            <w:tcBorders>
              <w:bottom w:val="single" w:sz="4" w:space="0" w:color="auto"/>
            </w:tcBorders>
            <w:shd w:val="clear" w:color="auto" w:fill="auto"/>
            <w:vAlign w:val="center"/>
          </w:tcPr>
          <w:p w:rsidR="000F2AF0" w:rsidRPr="00597644" w:rsidRDefault="000F2AF0" w:rsidP="007D4C89">
            <w:pPr>
              <w:overflowPunct/>
              <w:autoSpaceDE/>
              <w:autoSpaceDN/>
              <w:adjustRightInd/>
              <w:spacing w:line="240" w:lineRule="auto"/>
              <w:jc w:val="left"/>
              <w:textAlignment w:val="auto"/>
              <w:rPr>
                <w:rFonts w:asciiTheme="minorHAnsi" w:hAnsiTheme="minorHAnsi"/>
                <w:bCs/>
                <w:sz w:val="20"/>
              </w:rPr>
            </w:pPr>
            <w:r w:rsidRPr="00597644">
              <w:rPr>
                <w:rFonts w:asciiTheme="minorHAnsi" w:hAnsiTheme="minorHAnsi"/>
                <w:bCs/>
                <w:sz w:val="20"/>
              </w:rPr>
              <w:t>3.Budynki mieszkalne wielorodzinne (ZL IV)</w:t>
            </w:r>
          </w:p>
        </w:tc>
        <w:tc>
          <w:tcPr>
            <w:tcW w:w="2285" w:type="dxa"/>
            <w:tcBorders>
              <w:bottom w:val="single" w:sz="4" w:space="0" w:color="auto"/>
            </w:tcBorders>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48</w:t>
            </w:r>
          </w:p>
        </w:tc>
        <w:tc>
          <w:tcPr>
            <w:tcW w:w="2061" w:type="dxa"/>
            <w:tcBorders>
              <w:bottom w:val="single" w:sz="4" w:space="0" w:color="auto"/>
            </w:tcBorders>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47</w:t>
            </w:r>
          </w:p>
        </w:tc>
      </w:tr>
      <w:tr w:rsidR="000F2AF0" w:rsidRPr="00597644" w:rsidTr="007D4C89">
        <w:trPr>
          <w:trHeight w:val="338"/>
        </w:trPr>
        <w:tc>
          <w:tcPr>
            <w:tcW w:w="4488" w:type="dxa"/>
            <w:tcBorders>
              <w:bottom w:val="single" w:sz="4" w:space="0" w:color="auto"/>
            </w:tcBorders>
            <w:shd w:val="clear" w:color="auto" w:fill="auto"/>
            <w:vAlign w:val="center"/>
          </w:tcPr>
          <w:p w:rsidR="000F2AF0" w:rsidRPr="00597644" w:rsidRDefault="000F2AF0" w:rsidP="007D4C89">
            <w:pPr>
              <w:overflowPunct/>
              <w:autoSpaceDE/>
              <w:autoSpaceDN/>
              <w:adjustRightInd/>
              <w:spacing w:line="240" w:lineRule="auto"/>
              <w:jc w:val="left"/>
              <w:textAlignment w:val="auto"/>
              <w:rPr>
                <w:rFonts w:asciiTheme="minorHAnsi" w:hAnsiTheme="minorHAnsi"/>
                <w:bCs/>
                <w:sz w:val="20"/>
              </w:rPr>
            </w:pPr>
            <w:r w:rsidRPr="00597644">
              <w:rPr>
                <w:rFonts w:asciiTheme="minorHAnsi" w:hAnsiTheme="minorHAnsi"/>
                <w:bCs/>
                <w:sz w:val="20"/>
              </w:rPr>
              <w:t>4.Obiekty produkcyjne i magazynowe (PM)</w:t>
            </w:r>
          </w:p>
        </w:tc>
        <w:tc>
          <w:tcPr>
            <w:tcW w:w="2285" w:type="dxa"/>
            <w:tcBorders>
              <w:bottom w:val="single" w:sz="4" w:space="0" w:color="auto"/>
            </w:tcBorders>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33</w:t>
            </w:r>
          </w:p>
        </w:tc>
        <w:tc>
          <w:tcPr>
            <w:tcW w:w="2061" w:type="dxa"/>
            <w:tcBorders>
              <w:bottom w:val="single" w:sz="4" w:space="0" w:color="auto"/>
            </w:tcBorders>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35</w:t>
            </w:r>
          </w:p>
        </w:tc>
      </w:tr>
      <w:tr w:rsidR="000F2AF0" w:rsidRPr="00597644" w:rsidTr="007D4C89">
        <w:trPr>
          <w:trHeight w:val="338"/>
        </w:trPr>
        <w:tc>
          <w:tcPr>
            <w:tcW w:w="4488" w:type="dxa"/>
            <w:tcBorders>
              <w:bottom w:val="single" w:sz="4" w:space="0" w:color="auto"/>
            </w:tcBorders>
            <w:shd w:val="clear" w:color="auto" w:fill="auto"/>
            <w:vAlign w:val="center"/>
          </w:tcPr>
          <w:p w:rsidR="000F2AF0" w:rsidRPr="00597644" w:rsidRDefault="000F2AF0" w:rsidP="007D4C89">
            <w:pPr>
              <w:overflowPunct/>
              <w:autoSpaceDE/>
              <w:autoSpaceDN/>
              <w:adjustRightInd/>
              <w:spacing w:line="240" w:lineRule="auto"/>
              <w:jc w:val="left"/>
              <w:textAlignment w:val="auto"/>
              <w:rPr>
                <w:rFonts w:asciiTheme="minorHAnsi" w:hAnsiTheme="minorHAnsi"/>
                <w:bCs/>
                <w:sz w:val="20"/>
              </w:rPr>
            </w:pPr>
            <w:r w:rsidRPr="00597644">
              <w:rPr>
                <w:rFonts w:asciiTheme="minorHAnsi" w:hAnsiTheme="minorHAnsi"/>
                <w:bCs/>
                <w:sz w:val="20"/>
              </w:rPr>
              <w:t>5.Gospodarstwa rolne (IN)</w:t>
            </w:r>
          </w:p>
        </w:tc>
        <w:tc>
          <w:tcPr>
            <w:tcW w:w="2285" w:type="dxa"/>
            <w:tcBorders>
              <w:bottom w:val="single" w:sz="4" w:space="0" w:color="auto"/>
            </w:tcBorders>
            <w:shd w:val="clear" w:color="auto" w:fill="auto"/>
          </w:tcPr>
          <w:p w:rsidR="000F2AF0" w:rsidRPr="00E904DC" w:rsidRDefault="000F2AF0" w:rsidP="003F54BB">
            <w:pPr>
              <w:spacing w:before="80" w:line="240" w:lineRule="auto"/>
              <w:jc w:val="center"/>
              <w:rPr>
                <w:rFonts w:ascii="Calibri" w:hAnsi="Calibri"/>
                <w:bCs/>
                <w:sz w:val="20"/>
              </w:rPr>
            </w:pPr>
            <w:r w:rsidRPr="00E904DC">
              <w:rPr>
                <w:rFonts w:ascii="Calibri" w:hAnsi="Calibri"/>
                <w:bCs/>
                <w:sz w:val="20"/>
              </w:rPr>
              <w:t>0</w:t>
            </w:r>
          </w:p>
        </w:tc>
        <w:tc>
          <w:tcPr>
            <w:tcW w:w="2061" w:type="dxa"/>
            <w:tcBorders>
              <w:bottom w:val="single" w:sz="4" w:space="0" w:color="auto"/>
            </w:tcBorders>
            <w:shd w:val="clear" w:color="auto" w:fill="auto"/>
          </w:tcPr>
          <w:p w:rsidR="000F2AF0" w:rsidRPr="00E904DC" w:rsidRDefault="000F2AF0" w:rsidP="003F54BB">
            <w:pPr>
              <w:spacing w:before="80" w:line="240" w:lineRule="auto"/>
              <w:jc w:val="center"/>
              <w:rPr>
                <w:rFonts w:ascii="Calibri" w:hAnsi="Calibri"/>
                <w:bCs/>
                <w:sz w:val="20"/>
              </w:rPr>
            </w:pPr>
            <w:r w:rsidRPr="00E904DC">
              <w:rPr>
                <w:rFonts w:ascii="Calibri" w:hAnsi="Calibri"/>
                <w:bCs/>
                <w:sz w:val="20"/>
              </w:rPr>
              <w:t>0</w:t>
            </w:r>
          </w:p>
        </w:tc>
      </w:tr>
      <w:tr w:rsidR="000F2AF0" w:rsidRPr="00597644" w:rsidTr="007D4C89">
        <w:trPr>
          <w:trHeight w:val="339"/>
        </w:trPr>
        <w:tc>
          <w:tcPr>
            <w:tcW w:w="4488" w:type="dxa"/>
            <w:shd w:val="clear" w:color="auto" w:fill="auto"/>
            <w:vAlign w:val="center"/>
          </w:tcPr>
          <w:p w:rsidR="000F2AF0" w:rsidRPr="00597644" w:rsidRDefault="000F2AF0" w:rsidP="007D4C89">
            <w:pPr>
              <w:overflowPunct/>
              <w:autoSpaceDE/>
              <w:autoSpaceDN/>
              <w:adjustRightInd/>
              <w:spacing w:line="240" w:lineRule="auto"/>
              <w:jc w:val="left"/>
              <w:textAlignment w:val="auto"/>
              <w:rPr>
                <w:rFonts w:asciiTheme="minorHAnsi" w:hAnsiTheme="minorHAnsi"/>
                <w:bCs/>
                <w:sz w:val="20"/>
              </w:rPr>
            </w:pPr>
            <w:r w:rsidRPr="00597644">
              <w:rPr>
                <w:rFonts w:asciiTheme="minorHAnsi" w:hAnsiTheme="minorHAnsi"/>
                <w:bCs/>
                <w:sz w:val="20"/>
              </w:rPr>
              <w:t>6.Lasy</w:t>
            </w:r>
          </w:p>
        </w:tc>
        <w:tc>
          <w:tcPr>
            <w:tcW w:w="2285" w:type="dxa"/>
            <w:shd w:val="clear" w:color="auto" w:fill="auto"/>
          </w:tcPr>
          <w:p w:rsidR="000F2AF0" w:rsidRPr="00E904DC" w:rsidRDefault="000F2AF0" w:rsidP="003F54BB">
            <w:pPr>
              <w:spacing w:before="80" w:line="240" w:lineRule="auto"/>
              <w:jc w:val="center"/>
              <w:rPr>
                <w:rFonts w:ascii="Calibri" w:hAnsi="Calibri"/>
                <w:bCs/>
                <w:sz w:val="20"/>
              </w:rPr>
            </w:pPr>
            <w:r w:rsidRPr="00E904DC">
              <w:rPr>
                <w:rFonts w:ascii="Calibri" w:hAnsi="Calibri"/>
                <w:bCs/>
                <w:sz w:val="20"/>
              </w:rPr>
              <w:t>0</w:t>
            </w:r>
          </w:p>
        </w:tc>
        <w:tc>
          <w:tcPr>
            <w:tcW w:w="2061" w:type="dxa"/>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2</w:t>
            </w:r>
          </w:p>
        </w:tc>
      </w:tr>
    </w:tbl>
    <w:p w:rsidR="00E01764" w:rsidRDefault="00E01764" w:rsidP="00E01764">
      <w:pPr>
        <w:overflowPunct/>
        <w:autoSpaceDE/>
        <w:autoSpaceDN/>
        <w:adjustRightInd/>
        <w:spacing w:line="240" w:lineRule="auto"/>
        <w:jc w:val="center"/>
        <w:textAlignment w:val="auto"/>
      </w:pPr>
    </w:p>
    <w:p w:rsidR="00E01764" w:rsidRPr="00940F0C" w:rsidRDefault="00E01764" w:rsidP="00940F0C">
      <w:pPr>
        <w:overflowPunct/>
        <w:autoSpaceDE/>
        <w:autoSpaceDN/>
        <w:adjustRightInd/>
        <w:spacing w:after="240" w:line="240" w:lineRule="auto"/>
        <w:jc w:val="center"/>
        <w:textAlignment w:val="auto"/>
        <w:rPr>
          <w:sz w:val="22"/>
        </w:rPr>
      </w:pPr>
    </w:p>
    <w:p w:rsidR="00E01764" w:rsidRPr="00940F0C" w:rsidRDefault="00E01764" w:rsidP="00940F0C">
      <w:pPr>
        <w:overflowPunct/>
        <w:autoSpaceDE/>
        <w:autoSpaceDN/>
        <w:adjustRightInd/>
        <w:spacing w:after="240" w:line="240" w:lineRule="auto"/>
        <w:jc w:val="left"/>
        <w:textAlignment w:val="auto"/>
        <w:rPr>
          <w:sz w:val="22"/>
        </w:rPr>
      </w:pPr>
      <w:r w:rsidRPr="00940F0C">
        <w:rPr>
          <w:rFonts w:asciiTheme="minorHAnsi" w:hAnsiTheme="minorHAnsi"/>
          <w:b/>
          <w:i/>
          <w:sz w:val="20"/>
        </w:rPr>
        <w:t>Tabela nr</w:t>
      </w:r>
      <w:r w:rsidR="005A7024" w:rsidRPr="00940F0C">
        <w:rPr>
          <w:rFonts w:asciiTheme="minorHAnsi" w:hAnsiTheme="minorHAnsi"/>
          <w:b/>
          <w:i/>
          <w:sz w:val="20"/>
        </w:rPr>
        <w:t xml:space="preserve"> </w:t>
      </w:r>
      <w:r w:rsidR="0013272F">
        <w:rPr>
          <w:rFonts w:asciiTheme="minorHAnsi" w:hAnsiTheme="minorHAnsi"/>
          <w:b/>
          <w:i/>
          <w:sz w:val="20"/>
        </w:rPr>
        <w:t>22</w:t>
      </w:r>
      <w:r w:rsidRPr="00940F0C">
        <w:rPr>
          <w:rFonts w:asciiTheme="minorHAnsi" w:hAnsiTheme="minorHAnsi"/>
          <w:b/>
          <w:i/>
          <w:sz w:val="20"/>
        </w:rPr>
        <w:t>.</w:t>
      </w:r>
      <w:r w:rsidRPr="00940F0C">
        <w:rPr>
          <w:sz w:val="22"/>
        </w:rPr>
        <w:t xml:space="preserve"> </w:t>
      </w:r>
      <w:r w:rsidRPr="00940F0C">
        <w:rPr>
          <w:rStyle w:val="tytutabeli0"/>
          <w:rFonts w:asciiTheme="minorHAnsi" w:hAnsiTheme="minorHAnsi"/>
          <w:i/>
          <w:sz w:val="20"/>
        </w:rPr>
        <w:t>Zestawienie czynności kontrolno-rozpoznawczych w zakresie odbiorów.</w:t>
      </w:r>
    </w:p>
    <w:tbl>
      <w:tblPr>
        <w:tblW w:w="8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14"/>
        <w:gridCol w:w="2552"/>
        <w:gridCol w:w="2668"/>
      </w:tblGrid>
      <w:tr w:rsidR="00E01764" w:rsidRPr="00597644" w:rsidTr="007D4C89">
        <w:trPr>
          <w:cantSplit/>
          <w:trHeight w:val="376"/>
        </w:trPr>
        <w:tc>
          <w:tcPr>
            <w:tcW w:w="3614" w:type="dxa"/>
            <w:shd w:val="clear" w:color="auto" w:fill="D9D9D9" w:themeFill="background1" w:themeFillShade="D9"/>
            <w:vAlign w:val="center"/>
          </w:tcPr>
          <w:p w:rsidR="00E01764" w:rsidRPr="005618E5" w:rsidRDefault="00E01764" w:rsidP="007D4C89">
            <w:pPr>
              <w:overflowPunct/>
              <w:autoSpaceDE/>
              <w:autoSpaceDN/>
              <w:adjustRightInd/>
              <w:spacing w:line="240" w:lineRule="auto"/>
              <w:jc w:val="center"/>
              <w:textAlignment w:val="auto"/>
              <w:rPr>
                <w:rFonts w:asciiTheme="minorHAnsi" w:hAnsiTheme="minorHAnsi"/>
                <w:b/>
                <w:sz w:val="20"/>
              </w:rPr>
            </w:pPr>
            <w:r w:rsidRPr="005618E5">
              <w:rPr>
                <w:rFonts w:asciiTheme="minorHAnsi" w:hAnsiTheme="minorHAnsi"/>
                <w:b/>
                <w:sz w:val="20"/>
              </w:rPr>
              <w:t>Rodzaj obiektów</w:t>
            </w:r>
          </w:p>
        </w:tc>
        <w:tc>
          <w:tcPr>
            <w:tcW w:w="2552" w:type="dxa"/>
            <w:shd w:val="clear" w:color="auto" w:fill="D9D9D9" w:themeFill="background1" w:themeFillShade="D9"/>
            <w:vAlign w:val="center"/>
          </w:tcPr>
          <w:p w:rsidR="00E01764" w:rsidRPr="005618E5" w:rsidRDefault="00E01764" w:rsidP="007D4C89">
            <w:pPr>
              <w:overflowPunct/>
              <w:autoSpaceDE/>
              <w:autoSpaceDN/>
              <w:adjustRightInd/>
              <w:spacing w:line="240" w:lineRule="auto"/>
              <w:jc w:val="center"/>
              <w:textAlignment w:val="auto"/>
              <w:rPr>
                <w:rFonts w:asciiTheme="minorHAnsi" w:hAnsiTheme="minorHAnsi"/>
                <w:b/>
                <w:sz w:val="20"/>
              </w:rPr>
            </w:pPr>
            <w:r w:rsidRPr="005618E5">
              <w:rPr>
                <w:rFonts w:asciiTheme="minorHAnsi" w:hAnsiTheme="minorHAnsi"/>
                <w:b/>
                <w:sz w:val="20"/>
              </w:rPr>
              <w:t xml:space="preserve">Czynności odbiorowe </w:t>
            </w:r>
          </w:p>
        </w:tc>
        <w:tc>
          <w:tcPr>
            <w:tcW w:w="2668" w:type="dxa"/>
            <w:shd w:val="clear" w:color="auto" w:fill="D9D9D9" w:themeFill="background1" w:themeFillShade="D9"/>
            <w:vAlign w:val="center"/>
          </w:tcPr>
          <w:p w:rsidR="00E01764" w:rsidRPr="005618E5" w:rsidRDefault="00E01764" w:rsidP="007D4C89">
            <w:pPr>
              <w:overflowPunct/>
              <w:autoSpaceDE/>
              <w:autoSpaceDN/>
              <w:adjustRightInd/>
              <w:spacing w:line="240" w:lineRule="auto"/>
              <w:jc w:val="center"/>
              <w:textAlignment w:val="auto"/>
              <w:rPr>
                <w:rFonts w:asciiTheme="minorHAnsi" w:hAnsiTheme="minorHAnsi"/>
                <w:b/>
                <w:sz w:val="20"/>
              </w:rPr>
            </w:pPr>
            <w:r w:rsidRPr="005618E5">
              <w:rPr>
                <w:rFonts w:asciiTheme="minorHAnsi" w:hAnsiTheme="minorHAnsi"/>
                <w:b/>
                <w:sz w:val="20"/>
              </w:rPr>
              <w:t>Ilość opinii negatywnych</w:t>
            </w:r>
          </w:p>
        </w:tc>
      </w:tr>
      <w:tr w:rsidR="000F2AF0" w:rsidRPr="00597644" w:rsidTr="007D4C89">
        <w:trPr>
          <w:trHeight w:val="338"/>
        </w:trPr>
        <w:tc>
          <w:tcPr>
            <w:tcW w:w="3614" w:type="dxa"/>
            <w:shd w:val="clear" w:color="auto" w:fill="auto"/>
          </w:tcPr>
          <w:p w:rsidR="000F2AF0" w:rsidRPr="00597644" w:rsidRDefault="000F2AF0" w:rsidP="007D4C89">
            <w:pPr>
              <w:overflowPunct/>
              <w:autoSpaceDE/>
              <w:autoSpaceDN/>
              <w:adjustRightInd/>
              <w:spacing w:line="240" w:lineRule="auto"/>
              <w:ind w:firstLine="254"/>
              <w:textAlignment w:val="auto"/>
              <w:rPr>
                <w:rFonts w:asciiTheme="minorHAnsi" w:hAnsiTheme="minorHAnsi"/>
                <w:bCs/>
                <w:sz w:val="20"/>
              </w:rPr>
            </w:pPr>
            <w:r w:rsidRPr="00597644">
              <w:rPr>
                <w:rFonts w:asciiTheme="minorHAnsi" w:hAnsiTheme="minorHAnsi"/>
                <w:bCs/>
                <w:sz w:val="20"/>
              </w:rPr>
              <w:t>1 Obiekty użyteczności publicznej</w:t>
            </w:r>
          </w:p>
        </w:tc>
        <w:tc>
          <w:tcPr>
            <w:tcW w:w="2552" w:type="dxa"/>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61</w:t>
            </w:r>
          </w:p>
        </w:tc>
        <w:tc>
          <w:tcPr>
            <w:tcW w:w="2668" w:type="dxa"/>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7</w:t>
            </w:r>
          </w:p>
        </w:tc>
      </w:tr>
      <w:tr w:rsidR="000F2AF0" w:rsidRPr="00597644" w:rsidTr="007D4C89">
        <w:trPr>
          <w:trHeight w:val="338"/>
        </w:trPr>
        <w:tc>
          <w:tcPr>
            <w:tcW w:w="3614" w:type="dxa"/>
            <w:shd w:val="clear" w:color="auto" w:fill="auto"/>
          </w:tcPr>
          <w:p w:rsidR="000F2AF0" w:rsidRPr="00597644" w:rsidRDefault="000F2AF0" w:rsidP="007D4C89">
            <w:pPr>
              <w:overflowPunct/>
              <w:autoSpaceDE/>
              <w:autoSpaceDN/>
              <w:adjustRightInd/>
              <w:spacing w:line="240" w:lineRule="auto"/>
              <w:ind w:firstLine="254"/>
              <w:textAlignment w:val="auto"/>
              <w:rPr>
                <w:rFonts w:asciiTheme="minorHAnsi" w:hAnsiTheme="minorHAnsi"/>
                <w:bCs/>
                <w:sz w:val="20"/>
              </w:rPr>
            </w:pPr>
            <w:r w:rsidRPr="00597644">
              <w:rPr>
                <w:rFonts w:asciiTheme="minorHAnsi" w:hAnsiTheme="minorHAnsi"/>
                <w:bCs/>
                <w:sz w:val="20"/>
              </w:rPr>
              <w:t>2.Obiekty zamieszkania zbiorowego</w:t>
            </w:r>
          </w:p>
        </w:tc>
        <w:tc>
          <w:tcPr>
            <w:tcW w:w="2552" w:type="dxa"/>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6</w:t>
            </w:r>
          </w:p>
        </w:tc>
        <w:tc>
          <w:tcPr>
            <w:tcW w:w="2668" w:type="dxa"/>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0</w:t>
            </w:r>
          </w:p>
        </w:tc>
      </w:tr>
      <w:tr w:rsidR="000F2AF0" w:rsidRPr="00597644" w:rsidTr="007D4C89">
        <w:trPr>
          <w:trHeight w:val="338"/>
        </w:trPr>
        <w:tc>
          <w:tcPr>
            <w:tcW w:w="3614" w:type="dxa"/>
            <w:shd w:val="clear" w:color="auto" w:fill="auto"/>
          </w:tcPr>
          <w:p w:rsidR="000F2AF0" w:rsidRPr="00597644" w:rsidRDefault="000F2AF0" w:rsidP="007D4C89">
            <w:pPr>
              <w:overflowPunct/>
              <w:autoSpaceDE/>
              <w:autoSpaceDN/>
              <w:adjustRightInd/>
              <w:spacing w:line="240" w:lineRule="auto"/>
              <w:ind w:firstLine="254"/>
              <w:textAlignment w:val="auto"/>
              <w:rPr>
                <w:rFonts w:asciiTheme="minorHAnsi" w:hAnsiTheme="minorHAnsi"/>
                <w:bCs/>
                <w:sz w:val="20"/>
              </w:rPr>
            </w:pPr>
            <w:r w:rsidRPr="00597644">
              <w:rPr>
                <w:rFonts w:asciiTheme="minorHAnsi" w:hAnsiTheme="minorHAnsi"/>
                <w:bCs/>
                <w:sz w:val="20"/>
              </w:rPr>
              <w:t>3. Budynki mieszkalne wielorodzinne</w:t>
            </w:r>
          </w:p>
        </w:tc>
        <w:tc>
          <w:tcPr>
            <w:tcW w:w="2552" w:type="dxa"/>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48</w:t>
            </w:r>
          </w:p>
        </w:tc>
        <w:tc>
          <w:tcPr>
            <w:tcW w:w="2668" w:type="dxa"/>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5</w:t>
            </w:r>
          </w:p>
        </w:tc>
      </w:tr>
      <w:tr w:rsidR="000F2AF0" w:rsidRPr="00597644" w:rsidTr="007D4C89">
        <w:trPr>
          <w:trHeight w:val="338"/>
        </w:trPr>
        <w:tc>
          <w:tcPr>
            <w:tcW w:w="3614" w:type="dxa"/>
            <w:shd w:val="clear" w:color="auto" w:fill="auto"/>
          </w:tcPr>
          <w:p w:rsidR="000F2AF0" w:rsidRPr="00597644" w:rsidRDefault="000F2AF0" w:rsidP="007D4C89">
            <w:pPr>
              <w:overflowPunct/>
              <w:autoSpaceDE/>
              <w:autoSpaceDN/>
              <w:adjustRightInd/>
              <w:spacing w:line="240" w:lineRule="auto"/>
              <w:ind w:firstLine="254"/>
              <w:textAlignment w:val="auto"/>
              <w:rPr>
                <w:rFonts w:asciiTheme="minorHAnsi" w:hAnsiTheme="minorHAnsi"/>
                <w:bCs/>
                <w:sz w:val="20"/>
              </w:rPr>
            </w:pPr>
            <w:r w:rsidRPr="00597644">
              <w:rPr>
                <w:rFonts w:asciiTheme="minorHAnsi" w:hAnsiTheme="minorHAnsi"/>
                <w:bCs/>
                <w:sz w:val="20"/>
              </w:rPr>
              <w:t>4. Obiekty produkcyjne i magazynowe</w:t>
            </w:r>
          </w:p>
        </w:tc>
        <w:tc>
          <w:tcPr>
            <w:tcW w:w="2552" w:type="dxa"/>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33</w:t>
            </w:r>
          </w:p>
        </w:tc>
        <w:tc>
          <w:tcPr>
            <w:tcW w:w="2668" w:type="dxa"/>
            <w:shd w:val="clear" w:color="auto" w:fill="auto"/>
          </w:tcPr>
          <w:p w:rsidR="000F2AF0" w:rsidRPr="00E904DC" w:rsidRDefault="000F2AF0" w:rsidP="003F54BB">
            <w:pPr>
              <w:spacing w:before="80" w:line="240" w:lineRule="auto"/>
              <w:jc w:val="center"/>
              <w:rPr>
                <w:rFonts w:ascii="Calibri" w:hAnsi="Calibri"/>
                <w:bCs/>
                <w:sz w:val="20"/>
              </w:rPr>
            </w:pPr>
            <w:r>
              <w:rPr>
                <w:rFonts w:ascii="Calibri" w:hAnsi="Calibri"/>
                <w:bCs/>
                <w:sz w:val="20"/>
              </w:rPr>
              <w:t>5</w:t>
            </w:r>
          </w:p>
        </w:tc>
      </w:tr>
      <w:tr w:rsidR="000F2AF0" w:rsidRPr="00597644" w:rsidTr="007D4C89">
        <w:trPr>
          <w:trHeight w:val="338"/>
        </w:trPr>
        <w:tc>
          <w:tcPr>
            <w:tcW w:w="3614" w:type="dxa"/>
            <w:shd w:val="clear" w:color="auto" w:fill="auto"/>
          </w:tcPr>
          <w:p w:rsidR="000F2AF0" w:rsidRPr="00597644" w:rsidRDefault="000F2AF0" w:rsidP="007D4C89">
            <w:pPr>
              <w:overflowPunct/>
              <w:autoSpaceDE/>
              <w:autoSpaceDN/>
              <w:adjustRightInd/>
              <w:spacing w:line="240" w:lineRule="auto"/>
              <w:ind w:firstLine="254"/>
              <w:textAlignment w:val="auto"/>
              <w:rPr>
                <w:rFonts w:asciiTheme="minorHAnsi" w:hAnsiTheme="minorHAnsi"/>
                <w:bCs/>
                <w:sz w:val="20"/>
              </w:rPr>
            </w:pPr>
            <w:r w:rsidRPr="00597644">
              <w:rPr>
                <w:rFonts w:asciiTheme="minorHAnsi" w:hAnsiTheme="minorHAnsi"/>
                <w:bCs/>
                <w:sz w:val="20"/>
              </w:rPr>
              <w:t>5.Gospodarstwa rolne</w:t>
            </w:r>
          </w:p>
        </w:tc>
        <w:tc>
          <w:tcPr>
            <w:tcW w:w="2552" w:type="dxa"/>
            <w:shd w:val="clear" w:color="auto" w:fill="auto"/>
          </w:tcPr>
          <w:p w:rsidR="000F2AF0" w:rsidRPr="00E904DC" w:rsidRDefault="000F2AF0" w:rsidP="003F54BB">
            <w:pPr>
              <w:spacing w:before="80" w:line="240" w:lineRule="auto"/>
              <w:jc w:val="center"/>
              <w:rPr>
                <w:rFonts w:ascii="Calibri" w:hAnsi="Calibri"/>
                <w:bCs/>
                <w:sz w:val="20"/>
              </w:rPr>
            </w:pPr>
            <w:r w:rsidRPr="00E904DC">
              <w:rPr>
                <w:rFonts w:ascii="Calibri" w:hAnsi="Calibri"/>
                <w:bCs/>
                <w:sz w:val="20"/>
              </w:rPr>
              <w:t>0</w:t>
            </w:r>
          </w:p>
        </w:tc>
        <w:tc>
          <w:tcPr>
            <w:tcW w:w="2668" w:type="dxa"/>
            <w:shd w:val="clear" w:color="auto" w:fill="auto"/>
          </w:tcPr>
          <w:p w:rsidR="000F2AF0" w:rsidRPr="00E904DC" w:rsidRDefault="000F2AF0" w:rsidP="003F54BB">
            <w:pPr>
              <w:spacing w:before="80" w:line="240" w:lineRule="auto"/>
              <w:jc w:val="center"/>
              <w:rPr>
                <w:rFonts w:ascii="Calibri" w:hAnsi="Calibri"/>
                <w:bCs/>
                <w:sz w:val="20"/>
              </w:rPr>
            </w:pPr>
            <w:r w:rsidRPr="00E904DC">
              <w:rPr>
                <w:rFonts w:ascii="Calibri" w:hAnsi="Calibri"/>
                <w:bCs/>
                <w:sz w:val="20"/>
              </w:rPr>
              <w:t>0</w:t>
            </w:r>
          </w:p>
        </w:tc>
      </w:tr>
      <w:tr w:rsidR="000F2AF0" w:rsidRPr="00597644" w:rsidTr="007D4C89">
        <w:trPr>
          <w:trHeight w:val="339"/>
        </w:trPr>
        <w:tc>
          <w:tcPr>
            <w:tcW w:w="3614" w:type="dxa"/>
            <w:shd w:val="clear" w:color="auto" w:fill="auto"/>
          </w:tcPr>
          <w:p w:rsidR="000F2AF0" w:rsidRPr="00597644" w:rsidRDefault="000F2AF0" w:rsidP="007D4C89">
            <w:pPr>
              <w:tabs>
                <w:tab w:val="left" w:pos="2580"/>
              </w:tabs>
              <w:overflowPunct/>
              <w:autoSpaceDE/>
              <w:autoSpaceDN/>
              <w:adjustRightInd/>
              <w:spacing w:line="240" w:lineRule="auto"/>
              <w:ind w:firstLine="254"/>
              <w:textAlignment w:val="auto"/>
              <w:rPr>
                <w:rFonts w:asciiTheme="minorHAnsi" w:hAnsiTheme="minorHAnsi"/>
                <w:bCs/>
                <w:sz w:val="20"/>
              </w:rPr>
            </w:pPr>
            <w:r w:rsidRPr="00597644">
              <w:rPr>
                <w:rFonts w:asciiTheme="minorHAnsi" w:hAnsiTheme="minorHAnsi"/>
                <w:bCs/>
                <w:sz w:val="20"/>
              </w:rPr>
              <w:t>6.Lasy</w:t>
            </w:r>
          </w:p>
        </w:tc>
        <w:tc>
          <w:tcPr>
            <w:tcW w:w="2552" w:type="dxa"/>
            <w:shd w:val="clear" w:color="auto" w:fill="auto"/>
          </w:tcPr>
          <w:p w:rsidR="000F2AF0" w:rsidRPr="00E904DC" w:rsidRDefault="000F2AF0" w:rsidP="003F54BB">
            <w:pPr>
              <w:spacing w:before="80" w:line="240" w:lineRule="auto"/>
              <w:jc w:val="center"/>
              <w:rPr>
                <w:rFonts w:ascii="Calibri" w:hAnsi="Calibri"/>
                <w:bCs/>
                <w:sz w:val="20"/>
              </w:rPr>
            </w:pPr>
            <w:r w:rsidRPr="00E904DC">
              <w:rPr>
                <w:rFonts w:ascii="Calibri" w:hAnsi="Calibri"/>
                <w:bCs/>
                <w:sz w:val="20"/>
              </w:rPr>
              <w:t>0</w:t>
            </w:r>
          </w:p>
        </w:tc>
        <w:tc>
          <w:tcPr>
            <w:tcW w:w="2668" w:type="dxa"/>
            <w:shd w:val="clear" w:color="auto" w:fill="auto"/>
          </w:tcPr>
          <w:p w:rsidR="000F2AF0" w:rsidRPr="00E904DC" w:rsidRDefault="000F2AF0" w:rsidP="003F54BB">
            <w:pPr>
              <w:spacing w:before="80" w:line="240" w:lineRule="auto"/>
              <w:jc w:val="center"/>
              <w:rPr>
                <w:rFonts w:ascii="Calibri" w:hAnsi="Calibri"/>
                <w:bCs/>
                <w:sz w:val="20"/>
              </w:rPr>
            </w:pPr>
            <w:r w:rsidRPr="00E904DC">
              <w:rPr>
                <w:rFonts w:ascii="Calibri" w:hAnsi="Calibri"/>
                <w:bCs/>
                <w:sz w:val="20"/>
              </w:rPr>
              <w:t>0</w:t>
            </w:r>
          </w:p>
        </w:tc>
      </w:tr>
    </w:tbl>
    <w:p w:rsidR="00E01764" w:rsidRDefault="00E01764" w:rsidP="00E01764">
      <w:pPr>
        <w:overflowPunct/>
        <w:autoSpaceDE/>
        <w:autoSpaceDN/>
        <w:adjustRightInd/>
        <w:spacing w:line="240" w:lineRule="auto"/>
        <w:jc w:val="center"/>
        <w:textAlignment w:val="auto"/>
      </w:pPr>
    </w:p>
    <w:p w:rsidR="00E01764" w:rsidRDefault="00E01764" w:rsidP="00E01764">
      <w:pPr>
        <w:overflowPunct/>
        <w:autoSpaceDE/>
        <w:autoSpaceDN/>
        <w:adjustRightInd/>
        <w:spacing w:line="240" w:lineRule="auto"/>
        <w:jc w:val="left"/>
        <w:textAlignment w:val="auto"/>
        <w:rPr>
          <w:rFonts w:asciiTheme="minorHAnsi" w:hAnsiTheme="minorHAnsi"/>
          <w:i/>
        </w:rPr>
      </w:pPr>
      <w:bookmarkStart w:id="253" w:name="_Toc381182266"/>
      <w:bookmarkStart w:id="254" w:name="_Toc381253994"/>
      <w:bookmarkStart w:id="255" w:name="_Toc381254331"/>
      <w:bookmarkStart w:id="256" w:name="_Toc410201849"/>
      <w:bookmarkStart w:id="257" w:name="_Toc411338275"/>
      <w:bookmarkStart w:id="258" w:name="_Toc411495273"/>
    </w:p>
    <w:p w:rsidR="00E01764" w:rsidRDefault="00E01764" w:rsidP="00E01764">
      <w:pPr>
        <w:pStyle w:val="Nagwek2"/>
        <w:rPr>
          <w:rFonts w:asciiTheme="minorHAnsi" w:hAnsiTheme="minorHAnsi"/>
          <w:i/>
        </w:rPr>
      </w:pPr>
    </w:p>
    <w:p w:rsidR="00E01764" w:rsidRPr="00F16CE7" w:rsidRDefault="009A640E" w:rsidP="00E01764">
      <w:pPr>
        <w:pStyle w:val="Nagwek2"/>
        <w:rPr>
          <w:rFonts w:asciiTheme="majorHAnsi" w:hAnsiTheme="majorHAnsi"/>
          <w:sz w:val="24"/>
        </w:rPr>
      </w:pPr>
      <w:bookmarkStart w:id="259" w:name="_Toc443462091"/>
      <w:r w:rsidRPr="00F16CE7">
        <w:rPr>
          <w:rFonts w:asciiTheme="majorHAnsi" w:hAnsiTheme="majorHAnsi"/>
          <w:sz w:val="24"/>
        </w:rPr>
        <w:t>Czynności przeprowadzonych przez Jednostki Ratowniczo-Gaśnicze</w:t>
      </w:r>
      <w:bookmarkEnd w:id="253"/>
      <w:bookmarkEnd w:id="254"/>
      <w:bookmarkEnd w:id="255"/>
      <w:bookmarkEnd w:id="256"/>
      <w:bookmarkEnd w:id="257"/>
      <w:bookmarkEnd w:id="258"/>
      <w:bookmarkEnd w:id="259"/>
      <w:r w:rsidRPr="00F16CE7">
        <w:rPr>
          <w:rFonts w:asciiTheme="majorHAnsi" w:hAnsiTheme="majorHAnsi"/>
          <w:sz w:val="24"/>
        </w:rPr>
        <w:t xml:space="preserve"> </w:t>
      </w:r>
    </w:p>
    <w:p w:rsidR="00E01764" w:rsidRPr="00657059" w:rsidRDefault="00E01764" w:rsidP="009A640E">
      <w:pPr>
        <w:spacing w:line="276" w:lineRule="auto"/>
        <w:rPr>
          <w:rFonts w:asciiTheme="minorHAnsi" w:hAnsiTheme="minorHAnsi"/>
          <w:i/>
        </w:rPr>
      </w:pPr>
      <w:bookmarkStart w:id="260" w:name="_Toc224444016"/>
    </w:p>
    <w:p w:rsidR="00E01764" w:rsidRPr="009A640E" w:rsidRDefault="00E01764" w:rsidP="009A640E">
      <w:pPr>
        <w:spacing w:line="276" w:lineRule="auto"/>
        <w:ind w:firstLine="720"/>
        <w:rPr>
          <w:rFonts w:asciiTheme="minorHAnsi" w:hAnsiTheme="minorHAnsi"/>
          <w:i/>
          <w:sz w:val="22"/>
        </w:rPr>
      </w:pPr>
      <w:r w:rsidRPr="009A640E">
        <w:rPr>
          <w:rFonts w:asciiTheme="minorHAnsi" w:hAnsiTheme="minorHAnsi"/>
          <w:i/>
          <w:sz w:val="22"/>
        </w:rPr>
        <w:t>W  201</w:t>
      </w:r>
      <w:r w:rsidR="000F2AF0">
        <w:rPr>
          <w:rFonts w:asciiTheme="minorHAnsi" w:hAnsiTheme="minorHAnsi"/>
          <w:i/>
          <w:sz w:val="22"/>
        </w:rPr>
        <w:t>5</w:t>
      </w:r>
      <w:r w:rsidRPr="009A640E">
        <w:rPr>
          <w:rFonts w:asciiTheme="minorHAnsi" w:hAnsiTheme="minorHAnsi"/>
          <w:i/>
          <w:sz w:val="22"/>
        </w:rPr>
        <w:t xml:space="preserve"> r. jednostki ratowniczo-gaśnicze przeprowadziły 26 czynności kontrolno-rozpoznawcze w z</w:t>
      </w:r>
      <w:r w:rsidRPr="009A640E">
        <w:rPr>
          <w:rFonts w:asciiTheme="minorHAnsi" w:hAnsiTheme="minorHAnsi"/>
          <w:i/>
          <w:sz w:val="22"/>
        </w:rPr>
        <w:t>a</w:t>
      </w:r>
      <w:r w:rsidRPr="009A640E">
        <w:rPr>
          <w:rFonts w:asciiTheme="minorHAnsi" w:hAnsiTheme="minorHAnsi"/>
          <w:i/>
          <w:sz w:val="22"/>
        </w:rPr>
        <w:t>kresie przestrzegania przepisów przeciwpożarowych oraz dojazdu pożarowego do obiektów i warunków pr</w:t>
      </w:r>
      <w:r w:rsidRPr="009A640E">
        <w:rPr>
          <w:rFonts w:asciiTheme="minorHAnsi" w:hAnsiTheme="minorHAnsi"/>
          <w:i/>
          <w:sz w:val="22"/>
        </w:rPr>
        <w:t>o</w:t>
      </w:r>
      <w:r w:rsidRPr="009A640E">
        <w:rPr>
          <w:rFonts w:asciiTheme="minorHAnsi" w:hAnsiTheme="minorHAnsi"/>
          <w:i/>
          <w:sz w:val="22"/>
        </w:rPr>
        <w:t>wadzenia działań ratowniczo-gaśniczych.</w:t>
      </w:r>
    </w:p>
    <w:p w:rsidR="00E01764" w:rsidRDefault="00E01764" w:rsidP="00E01764">
      <w:pPr>
        <w:spacing w:line="276" w:lineRule="auto"/>
        <w:ind w:firstLine="720"/>
        <w:rPr>
          <w:rFonts w:asciiTheme="minorHAnsi" w:hAnsiTheme="minorHAnsi"/>
          <w:i/>
        </w:rPr>
      </w:pPr>
    </w:p>
    <w:p w:rsidR="00E01764" w:rsidRPr="00806E43" w:rsidRDefault="00E01764" w:rsidP="00E01764">
      <w:pPr>
        <w:overflowPunct/>
        <w:autoSpaceDE/>
        <w:autoSpaceDN/>
        <w:adjustRightInd/>
        <w:spacing w:line="240" w:lineRule="auto"/>
        <w:textAlignment w:val="auto"/>
        <w:rPr>
          <w:sz w:val="22"/>
        </w:rPr>
      </w:pPr>
      <w:r w:rsidRPr="00806E43">
        <w:rPr>
          <w:rFonts w:asciiTheme="minorHAnsi" w:hAnsiTheme="minorHAnsi"/>
          <w:b/>
          <w:i/>
          <w:sz w:val="20"/>
        </w:rPr>
        <w:t>Tabela nr</w:t>
      </w:r>
      <w:r w:rsidR="00806E43">
        <w:rPr>
          <w:rFonts w:asciiTheme="minorHAnsi" w:hAnsiTheme="minorHAnsi"/>
          <w:b/>
          <w:i/>
          <w:sz w:val="20"/>
        </w:rPr>
        <w:t xml:space="preserve"> </w:t>
      </w:r>
      <w:r w:rsidR="0013272F">
        <w:rPr>
          <w:rFonts w:asciiTheme="minorHAnsi" w:hAnsiTheme="minorHAnsi"/>
          <w:b/>
          <w:i/>
          <w:sz w:val="20"/>
        </w:rPr>
        <w:t>23</w:t>
      </w:r>
      <w:r w:rsidRPr="00806E43">
        <w:rPr>
          <w:rFonts w:asciiTheme="minorHAnsi" w:hAnsiTheme="minorHAnsi"/>
          <w:b/>
          <w:i/>
          <w:sz w:val="20"/>
        </w:rPr>
        <w:t>.</w:t>
      </w:r>
      <w:r w:rsidRPr="00806E43">
        <w:rPr>
          <w:sz w:val="22"/>
        </w:rPr>
        <w:t xml:space="preserve"> </w:t>
      </w:r>
      <w:r w:rsidRPr="00806E43">
        <w:rPr>
          <w:rFonts w:asciiTheme="minorHAnsi" w:hAnsiTheme="minorHAnsi" w:cs="Arial"/>
          <w:i/>
          <w:sz w:val="20"/>
          <w:szCs w:val="24"/>
        </w:rPr>
        <w:t>Zestawienie czynności kontrolno-rozpoznawczych wykonanych przez jednostki ratowniczo-gaśnicze.</w:t>
      </w:r>
    </w:p>
    <w:p w:rsidR="00E01764" w:rsidRPr="00691CEF" w:rsidRDefault="00E01764" w:rsidP="00E01764">
      <w:pPr>
        <w:overflowPunct/>
        <w:autoSpaceDE/>
        <w:autoSpaceDN/>
        <w:adjustRightInd/>
        <w:spacing w:line="240" w:lineRule="auto"/>
        <w:ind w:left="1260" w:hanging="1260"/>
        <w:jc w:val="center"/>
        <w:textAlignment w:val="auto"/>
        <w:rPr>
          <w:rFonts w:cs="Arial"/>
          <w:szCs w:val="24"/>
        </w:rPr>
      </w:pPr>
    </w:p>
    <w:tbl>
      <w:tblPr>
        <w:tblW w:w="0" w:type="auto"/>
        <w:tblInd w:w="13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913"/>
        <w:gridCol w:w="1914"/>
      </w:tblGrid>
      <w:tr w:rsidR="00E01764" w:rsidRPr="00691CEF" w:rsidTr="007D4C89">
        <w:tc>
          <w:tcPr>
            <w:tcW w:w="1913" w:type="dxa"/>
            <w:shd w:val="clear" w:color="auto" w:fill="D9D9D9" w:themeFill="background1" w:themeFillShade="D9"/>
            <w:vAlign w:val="center"/>
          </w:tcPr>
          <w:p w:rsidR="00E01764" w:rsidRPr="00691CEF" w:rsidRDefault="00E01764" w:rsidP="007D4C89">
            <w:pPr>
              <w:overflowPunct/>
              <w:autoSpaceDE/>
              <w:autoSpaceDN/>
              <w:adjustRightInd/>
              <w:spacing w:line="240" w:lineRule="auto"/>
              <w:jc w:val="center"/>
              <w:textAlignment w:val="auto"/>
              <w:rPr>
                <w:rFonts w:asciiTheme="minorHAnsi" w:hAnsiTheme="minorHAnsi"/>
                <w:b/>
                <w:sz w:val="20"/>
                <w:szCs w:val="24"/>
              </w:rPr>
            </w:pPr>
            <w:r w:rsidRPr="00691CEF">
              <w:rPr>
                <w:rFonts w:asciiTheme="minorHAnsi" w:hAnsiTheme="minorHAnsi"/>
                <w:b/>
                <w:sz w:val="20"/>
                <w:szCs w:val="24"/>
              </w:rPr>
              <w:t>JRG</w:t>
            </w:r>
          </w:p>
        </w:tc>
        <w:tc>
          <w:tcPr>
            <w:tcW w:w="1914" w:type="dxa"/>
            <w:shd w:val="clear" w:color="auto" w:fill="D9D9D9" w:themeFill="background1" w:themeFillShade="D9"/>
            <w:vAlign w:val="center"/>
          </w:tcPr>
          <w:p w:rsidR="00E01764" w:rsidRPr="00691CEF" w:rsidRDefault="00E01764" w:rsidP="007D4C89">
            <w:pPr>
              <w:overflowPunct/>
              <w:autoSpaceDE/>
              <w:autoSpaceDN/>
              <w:adjustRightInd/>
              <w:spacing w:line="240" w:lineRule="auto"/>
              <w:jc w:val="center"/>
              <w:textAlignment w:val="auto"/>
              <w:rPr>
                <w:rFonts w:asciiTheme="minorHAnsi" w:hAnsiTheme="minorHAnsi"/>
                <w:b/>
                <w:sz w:val="20"/>
                <w:szCs w:val="24"/>
              </w:rPr>
            </w:pPr>
            <w:r w:rsidRPr="00691CEF">
              <w:rPr>
                <w:rFonts w:asciiTheme="minorHAnsi" w:hAnsiTheme="minorHAnsi"/>
                <w:b/>
                <w:sz w:val="20"/>
                <w:szCs w:val="24"/>
              </w:rPr>
              <w:t xml:space="preserve">Liczba </w:t>
            </w:r>
          </w:p>
          <w:p w:rsidR="00E01764" w:rsidRPr="00691CEF" w:rsidRDefault="00E01764" w:rsidP="007D4C89">
            <w:pPr>
              <w:overflowPunct/>
              <w:autoSpaceDE/>
              <w:autoSpaceDN/>
              <w:adjustRightInd/>
              <w:spacing w:line="240" w:lineRule="auto"/>
              <w:jc w:val="center"/>
              <w:textAlignment w:val="auto"/>
              <w:rPr>
                <w:rFonts w:asciiTheme="minorHAnsi" w:hAnsiTheme="minorHAnsi"/>
                <w:b/>
                <w:sz w:val="20"/>
                <w:szCs w:val="24"/>
              </w:rPr>
            </w:pPr>
            <w:r w:rsidRPr="00691CEF">
              <w:rPr>
                <w:rFonts w:asciiTheme="minorHAnsi" w:hAnsiTheme="minorHAnsi"/>
                <w:b/>
                <w:sz w:val="20"/>
                <w:szCs w:val="24"/>
              </w:rPr>
              <w:t>przeprowadzonych czynności</w:t>
            </w:r>
          </w:p>
        </w:tc>
      </w:tr>
      <w:tr w:rsidR="000F2AF0" w:rsidRPr="00691CEF" w:rsidTr="007D4C89">
        <w:tc>
          <w:tcPr>
            <w:tcW w:w="1913" w:type="dxa"/>
            <w:vAlign w:val="center"/>
          </w:tcPr>
          <w:p w:rsidR="000F2AF0" w:rsidRPr="00691CEF" w:rsidRDefault="000F2AF0" w:rsidP="007D4C89">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1</w:t>
            </w:r>
          </w:p>
        </w:tc>
        <w:tc>
          <w:tcPr>
            <w:tcW w:w="1914" w:type="dxa"/>
          </w:tcPr>
          <w:p w:rsidR="000F2AF0" w:rsidRPr="00F6073F" w:rsidRDefault="000F2AF0" w:rsidP="003F54BB">
            <w:pPr>
              <w:spacing w:line="240" w:lineRule="auto"/>
              <w:jc w:val="center"/>
              <w:rPr>
                <w:rFonts w:ascii="Calibri" w:hAnsi="Calibri"/>
                <w:sz w:val="20"/>
              </w:rPr>
            </w:pPr>
            <w:r>
              <w:rPr>
                <w:rFonts w:ascii="Calibri" w:hAnsi="Calibri"/>
                <w:sz w:val="20"/>
              </w:rPr>
              <w:t>5</w:t>
            </w:r>
          </w:p>
        </w:tc>
      </w:tr>
      <w:tr w:rsidR="000F2AF0" w:rsidRPr="00691CEF" w:rsidTr="007D4C89">
        <w:tc>
          <w:tcPr>
            <w:tcW w:w="1913" w:type="dxa"/>
            <w:vAlign w:val="center"/>
          </w:tcPr>
          <w:p w:rsidR="000F2AF0" w:rsidRPr="00691CEF" w:rsidRDefault="000F2AF0" w:rsidP="007D4C89">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2</w:t>
            </w:r>
          </w:p>
        </w:tc>
        <w:tc>
          <w:tcPr>
            <w:tcW w:w="1914" w:type="dxa"/>
          </w:tcPr>
          <w:p w:rsidR="000F2AF0" w:rsidRPr="00F6073F" w:rsidRDefault="000F2AF0" w:rsidP="003F54BB">
            <w:pPr>
              <w:spacing w:line="240" w:lineRule="auto"/>
              <w:jc w:val="center"/>
              <w:rPr>
                <w:rFonts w:ascii="Calibri" w:hAnsi="Calibri"/>
                <w:sz w:val="20"/>
              </w:rPr>
            </w:pPr>
            <w:r>
              <w:rPr>
                <w:rFonts w:ascii="Calibri" w:hAnsi="Calibri"/>
                <w:sz w:val="20"/>
              </w:rPr>
              <w:t>5</w:t>
            </w:r>
          </w:p>
        </w:tc>
      </w:tr>
      <w:tr w:rsidR="000F2AF0" w:rsidRPr="00691CEF" w:rsidTr="007D4C89">
        <w:tc>
          <w:tcPr>
            <w:tcW w:w="1913" w:type="dxa"/>
            <w:vAlign w:val="center"/>
          </w:tcPr>
          <w:p w:rsidR="000F2AF0" w:rsidRPr="00691CEF" w:rsidRDefault="000F2AF0" w:rsidP="007D4C89">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3</w:t>
            </w:r>
          </w:p>
        </w:tc>
        <w:tc>
          <w:tcPr>
            <w:tcW w:w="1914" w:type="dxa"/>
          </w:tcPr>
          <w:p w:rsidR="000F2AF0" w:rsidRPr="00F6073F" w:rsidRDefault="000F2AF0" w:rsidP="003F54BB">
            <w:pPr>
              <w:spacing w:line="240" w:lineRule="auto"/>
              <w:jc w:val="center"/>
              <w:rPr>
                <w:rFonts w:ascii="Calibri" w:hAnsi="Calibri"/>
                <w:sz w:val="20"/>
              </w:rPr>
            </w:pPr>
            <w:r>
              <w:rPr>
                <w:rFonts w:ascii="Calibri" w:hAnsi="Calibri"/>
                <w:sz w:val="20"/>
              </w:rPr>
              <w:t>4</w:t>
            </w:r>
          </w:p>
        </w:tc>
      </w:tr>
      <w:tr w:rsidR="000F2AF0" w:rsidRPr="00691CEF" w:rsidTr="007D4C89">
        <w:tc>
          <w:tcPr>
            <w:tcW w:w="1913" w:type="dxa"/>
            <w:vAlign w:val="center"/>
          </w:tcPr>
          <w:p w:rsidR="000F2AF0" w:rsidRPr="00691CEF" w:rsidRDefault="000F2AF0" w:rsidP="007D4C89">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4</w:t>
            </w:r>
          </w:p>
        </w:tc>
        <w:tc>
          <w:tcPr>
            <w:tcW w:w="1914" w:type="dxa"/>
          </w:tcPr>
          <w:p w:rsidR="000F2AF0" w:rsidRPr="00F6073F" w:rsidRDefault="000F2AF0" w:rsidP="003F54BB">
            <w:pPr>
              <w:spacing w:line="240" w:lineRule="auto"/>
              <w:jc w:val="center"/>
              <w:rPr>
                <w:rFonts w:ascii="Calibri" w:hAnsi="Calibri"/>
                <w:sz w:val="20"/>
              </w:rPr>
            </w:pPr>
            <w:r>
              <w:rPr>
                <w:rFonts w:ascii="Calibri" w:hAnsi="Calibri"/>
                <w:sz w:val="20"/>
              </w:rPr>
              <w:t>4</w:t>
            </w:r>
          </w:p>
        </w:tc>
      </w:tr>
      <w:tr w:rsidR="000F2AF0" w:rsidRPr="00691CEF" w:rsidTr="007D4C89">
        <w:tc>
          <w:tcPr>
            <w:tcW w:w="1913" w:type="dxa"/>
            <w:vAlign w:val="center"/>
          </w:tcPr>
          <w:p w:rsidR="000F2AF0" w:rsidRPr="00691CEF" w:rsidRDefault="000F2AF0" w:rsidP="007D4C89">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5</w:t>
            </w:r>
          </w:p>
        </w:tc>
        <w:tc>
          <w:tcPr>
            <w:tcW w:w="1914" w:type="dxa"/>
          </w:tcPr>
          <w:p w:rsidR="000F2AF0" w:rsidRPr="00F6073F" w:rsidRDefault="000F2AF0" w:rsidP="003F54BB">
            <w:pPr>
              <w:spacing w:line="240" w:lineRule="auto"/>
              <w:jc w:val="center"/>
              <w:rPr>
                <w:rFonts w:ascii="Calibri" w:hAnsi="Calibri"/>
                <w:sz w:val="20"/>
              </w:rPr>
            </w:pPr>
            <w:r w:rsidRPr="00F6073F">
              <w:rPr>
                <w:rFonts w:ascii="Calibri" w:hAnsi="Calibri"/>
                <w:sz w:val="20"/>
              </w:rPr>
              <w:t>0</w:t>
            </w:r>
          </w:p>
        </w:tc>
      </w:tr>
      <w:tr w:rsidR="000F2AF0" w:rsidRPr="00691CEF" w:rsidTr="007D4C89">
        <w:tc>
          <w:tcPr>
            <w:tcW w:w="1913" w:type="dxa"/>
            <w:vAlign w:val="center"/>
          </w:tcPr>
          <w:p w:rsidR="000F2AF0" w:rsidRPr="00691CEF" w:rsidRDefault="000F2AF0" w:rsidP="007D4C89">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6</w:t>
            </w:r>
          </w:p>
        </w:tc>
        <w:tc>
          <w:tcPr>
            <w:tcW w:w="1914" w:type="dxa"/>
          </w:tcPr>
          <w:p w:rsidR="000F2AF0" w:rsidRPr="00F6073F" w:rsidRDefault="000F2AF0" w:rsidP="003F54BB">
            <w:pPr>
              <w:spacing w:line="240" w:lineRule="auto"/>
              <w:jc w:val="center"/>
              <w:rPr>
                <w:rFonts w:ascii="Calibri" w:hAnsi="Calibri"/>
                <w:sz w:val="20"/>
              </w:rPr>
            </w:pPr>
            <w:r>
              <w:rPr>
                <w:rFonts w:ascii="Calibri" w:hAnsi="Calibri"/>
                <w:sz w:val="20"/>
              </w:rPr>
              <w:t>0</w:t>
            </w:r>
          </w:p>
        </w:tc>
      </w:tr>
      <w:tr w:rsidR="000F2AF0" w:rsidRPr="00691CEF" w:rsidTr="007D4C89">
        <w:tc>
          <w:tcPr>
            <w:tcW w:w="1913" w:type="dxa"/>
            <w:vAlign w:val="center"/>
          </w:tcPr>
          <w:p w:rsidR="000F2AF0" w:rsidRPr="00691CEF" w:rsidRDefault="000F2AF0" w:rsidP="007D4C89">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7</w:t>
            </w:r>
          </w:p>
        </w:tc>
        <w:tc>
          <w:tcPr>
            <w:tcW w:w="1914" w:type="dxa"/>
          </w:tcPr>
          <w:p w:rsidR="000F2AF0" w:rsidRPr="00F6073F" w:rsidRDefault="000F2AF0" w:rsidP="003F54BB">
            <w:pPr>
              <w:spacing w:line="240" w:lineRule="auto"/>
              <w:jc w:val="center"/>
              <w:rPr>
                <w:rFonts w:ascii="Calibri" w:hAnsi="Calibri"/>
                <w:sz w:val="20"/>
              </w:rPr>
            </w:pPr>
            <w:r>
              <w:rPr>
                <w:rFonts w:ascii="Calibri" w:hAnsi="Calibri"/>
                <w:sz w:val="20"/>
              </w:rPr>
              <w:t>0</w:t>
            </w:r>
          </w:p>
        </w:tc>
      </w:tr>
      <w:tr w:rsidR="000F2AF0" w:rsidRPr="00691CEF" w:rsidTr="007D4C89">
        <w:tc>
          <w:tcPr>
            <w:tcW w:w="1913" w:type="dxa"/>
            <w:vAlign w:val="center"/>
          </w:tcPr>
          <w:p w:rsidR="000F2AF0" w:rsidRPr="00691CEF" w:rsidRDefault="000F2AF0" w:rsidP="007D4C89">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8</w:t>
            </w:r>
          </w:p>
        </w:tc>
        <w:tc>
          <w:tcPr>
            <w:tcW w:w="1914" w:type="dxa"/>
          </w:tcPr>
          <w:p w:rsidR="000F2AF0" w:rsidRPr="00F6073F" w:rsidRDefault="000F2AF0" w:rsidP="003F54BB">
            <w:pPr>
              <w:spacing w:line="240" w:lineRule="auto"/>
              <w:jc w:val="center"/>
              <w:rPr>
                <w:rFonts w:ascii="Calibri" w:hAnsi="Calibri"/>
                <w:sz w:val="20"/>
              </w:rPr>
            </w:pPr>
            <w:r>
              <w:rPr>
                <w:rFonts w:ascii="Calibri" w:hAnsi="Calibri"/>
                <w:sz w:val="20"/>
              </w:rPr>
              <w:t>3</w:t>
            </w:r>
          </w:p>
        </w:tc>
      </w:tr>
      <w:tr w:rsidR="000F2AF0" w:rsidRPr="00691CEF" w:rsidTr="007D4C89">
        <w:tc>
          <w:tcPr>
            <w:tcW w:w="1913" w:type="dxa"/>
            <w:vAlign w:val="center"/>
          </w:tcPr>
          <w:p w:rsidR="000F2AF0" w:rsidRPr="00691CEF" w:rsidRDefault="000F2AF0" w:rsidP="007D4C89">
            <w:pPr>
              <w:overflowPunct/>
              <w:autoSpaceDE/>
              <w:autoSpaceDN/>
              <w:adjustRightInd/>
              <w:spacing w:line="240" w:lineRule="auto"/>
              <w:jc w:val="center"/>
              <w:textAlignment w:val="auto"/>
              <w:rPr>
                <w:rFonts w:asciiTheme="minorHAnsi" w:hAnsiTheme="minorHAnsi"/>
                <w:b/>
                <w:bCs/>
                <w:sz w:val="20"/>
                <w:szCs w:val="24"/>
              </w:rPr>
            </w:pPr>
            <w:r w:rsidRPr="00691CEF">
              <w:rPr>
                <w:rFonts w:asciiTheme="minorHAnsi" w:hAnsiTheme="minorHAnsi"/>
                <w:b/>
                <w:bCs/>
                <w:sz w:val="20"/>
                <w:szCs w:val="24"/>
              </w:rPr>
              <w:t>JRG 9</w:t>
            </w:r>
          </w:p>
        </w:tc>
        <w:tc>
          <w:tcPr>
            <w:tcW w:w="1914" w:type="dxa"/>
          </w:tcPr>
          <w:p w:rsidR="000F2AF0" w:rsidRPr="00F6073F" w:rsidRDefault="000F2AF0" w:rsidP="003F54BB">
            <w:pPr>
              <w:spacing w:line="240" w:lineRule="auto"/>
              <w:jc w:val="center"/>
              <w:rPr>
                <w:rFonts w:ascii="Calibri" w:hAnsi="Calibri"/>
                <w:sz w:val="20"/>
              </w:rPr>
            </w:pPr>
            <w:r>
              <w:rPr>
                <w:rFonts w:ascii="Calibri" w:hAnsi="Calibri"/>
                <w:sz w:val="20"/>
              </w:rPr>
              <w:t>5</w:t>
            </w:r>
          </w:p>
        </w:tc>
      </w:tr>
      <w:tr w:rsidR="000F2AF0" w:rsidRPr="00464736" w:rsidTr="007D4C89">
        <w:tc>
          <w:tcPr>
            <w:tcW w:w="1913" w:type="dxa"/>
            <w:vAlign w:val="center"/>
          </w:tcPr>
          <w:p w:rsidR="000F2AF0" w:rsidRPr="00691CEF" w:rsidRDefault="000F2AF0" w:rsidP="007D4C89">
            <w:pPr>
              <w:overflowPunct/>
              <w:autoSpaceDE/>
              <w:autoSpaceDN/>
              <w:adjustRightInd/>
              <w:spacing w:line="240" w:lineRule="auto"/>
              <w:jc w:val="center"/>
              <w:textAlignment w:val="auto"/>
              <w:rPr>
                <w:rFonts w:asciiTheme="minorHAnsi" w:hAnsiTheme="minorHAnsi"/>
                <w:b/>
                <w:sz w:val="20"/>
                <w:szCs w:val="24"/>
              </w:rPr>
            </w:pPr>
            <w:r w:rsidRPr="00691CEF">
              <w:rPr>
                <w:rFonts w:asciiTheme="minorHAnsi" w:hAnsiTheme="minorHAnsi"/>
                <w:b/>
                <w:sz w:val="20"/>
                <w:szCs w:val="24"/>
              </w:rPr>
              <w:t>RAZEM</w:t>
            </w:r>
          </w:p>
        </w:tc>
        <w:tc>
          <w:tcPr>
            <w:tcW w:w="1914" w:type="dxa"/>
          </w:tcPr>
          <w:p w:rsidR="000F2AF0" w:rsidRPr="00F6073F" w:rsidRDefault="000F2AF0" w:rsidP="003F54BB">
            <w:pPr>
              <w:spacing w:line="240" w:lineRule="auto"/>
              <w:jc w:val="center"/>
              <w:rPr>
                <w:rFonts w:ascii="Calibri" w:hAnsi="Calibri"/>
                <w:b/>
                <w:sz w:val="20"/>
              </w:rPr>
            </w:pPr>
            <w:r>
              <w:rPr>
                <w:rFonts w:ascii="Calibri" w:hAnsi="Calibri"/>
                <w:b/>
                <w:sz w:val="20"/>
              </w:rPr>
              <w:t>26</w:t>
            </w:r>
          </w:p>
        </w:tc>
      </w:tr>
    </w:tbl>
    <w:p w:rsidR="007924CB" w:rsidRDefault="007924CB" w:rsidP="007924CB">
      <w:pPr>
        <w:pStyle w:val="Nagwek2"/>
        <w:spacing w:line="276" w:lineRule="auto"/>
        <w:jc w:val="left"/>
        <w:rPr>
          <w:rFonts w:asciiTheme="majorHAnsi" w:hAnsiTheme="majorHAnsi"/>
          <w:sz w:val="24"/>
        </w:rPr>
      </w:pPr>
      <w:bookmarkStart w:id="261" w:name="_Toc381182267"/>
      <w:bookmarkStart w:id="262" w:name="_Toc381253995"/>
      <w:bookmarkStart w:id="263" w:name="_Toc381254332"/>
      <w:bookmarkStart w:id="264" w:name="_Toc410201850"/>
      <w:bookmarkStart w:id="265" w:name="_Toc411338276"/>
      <w:bookmarkStart w:id="266" w:name="_Toc411495274"/>
    </w:p>
    <w:p w:rsidR="007924CB" w:rsidRPr="00F16CE7" w:rsidRDefault="007924CB" w:rsidP="007924CB">
      <w:pPr>
        <w:pStyle w:val="Nagwek2"/>
        <w:spacing w:before="0" w:line="276" w:lineRule="auto"/>
        <w:rPr>
          <w:rFonts w:asciiTheme="majorHAnsi" w:hAnsiTheme="majorHAnsi"/>
          <w:sz w:val="24"/>
        </w:rPr>
      </w:pPr>
      <w:bookmarkStart w:id="267" w:name="_Toc443462092"/>
      <w:r w:rsidRPr="00F16CE7">
        <w:rPr>
          <w:rFonts w:asciiTheme="majorHAnsi" w:hAnsiTheme="majorHAnsi"/>
          <w:sz w:val="24"/>
        </w:rPr>
        <w:t>Dokonanie oceny stanu przestrzegania przepisów przeciwpożarowych</w:t>
      </w:r>
      <w:bookmarkEnd w:id="267"/>
      <w:r w:rsidRPr="00F16CE7">
        <w:rPr>
          <w:rFonts w:asciiTheme="majorHAnsi" w:hAnsiTheme="majorHAnsi"/>
          <w:sz w:val="24"/>
        </w:rPr>
        <w:t xml:space="preserve"> </w:t>
      </w:r>
    </w:p>
    <w:p w:rsidR="00E01764" w:rsidRPr="00F16CE7" w:rsidRDefault="007924CB" w:rsidP="007924CB">
      <w:pPr>
        <w:pStyle w:val="Nagwek2"/>
        <w:spacing w:before="0" w:line="276" w:lineRule="auto"/>
        <w:rPr>
          <w:rFonts w:asciiTheme="majorHAnsi" w:hAnsiTheme="majorHAnsi"/>
          <w:sz w:val="24"/>
        </w:rPr>
      </w:pPr>
      <w:bookmarkStart w:id="268" w:name="_Toc443462093"/>
      <w:r w:rsidRPr="00F16CE7">
        <w:rPr>
          <w:rFonts w:asciiTheme="majorHAnsi" w:hAnsiTheme="majorHAnsi"/>
          <w:sz w:val="24"/>
        </w:rPr>
        <w:t xml:space="preserve">w obiektach </w:t>
      </w:r>
      <w:bookmarkEnd w:id="260"/>
      <w:r w:rsidRPr="00F16CE7">
        <w:rPr>
          <w:rFonts w:asciiTheme="majorHAnsi" w:hAnsiTheme="majorHAnsi"/>
          <w:sz w:val="24"/>
        </w:rPr>
        <w:t xml:space="preserve">dla, których przepisy prawne wymagają wydania opinii </w:t>
      </w:r>
      <w:r w:rsidRPr="00F16CE7">
        <w:rPr>
          <w:rFonts w:asciiTheme="majorHAnsi" w:hAnsiTheme="majorHAnsi"/>
          <w:sz w:val="24"/>
        </w:rPr>
        <w:br/>
        <w:t>w zakresie ochrony przeciwpożarowej</w:t>
      </w:r>
      <w:bookmarkEnd w:id="261"/>
      <w:bookmarkEnd w:id="262"/>
      <w:bookmarkEnd w:id="263"/>
      <w:bookmarkEnd w:id="264"/>
      <w:bookmarkEnd w:id="265"/>
      <w:bookmarkEnd w:id="266"/>
      <w:bookmarkEnd w:id="268"/>
    </w:p>
    <w:p w:rsidR="00E01764" w:rsidRDefault="00E01764" w:rsidP="00E01764"/>
    <w:p w:rsidR="00E01764" w:rsidRPr="00A92A6C" w:rsidRDefault="00E01764" w:rsidP="00E01764">
      <w:pPr>
        <w:pStyle w:val="NormalnyWeb"/>
        <w:spacing w:before="0" w:beforeAutospacing="0" w:after="0" w:afterAutospacing="0" w:line="276" w:lineRule="auto"/>
        <w:ind w:firstLine="680"/>
        <w:jc w:val="both"/>
        <w:rPr>
          <w:rFonts w:asciiTheme="minorHAnsi" w:hAnsiTheme="minorHAnsi"/>
          <w:i/>
          <w:sz w:val="22"/>
        </w:rPr>
      </w:pPr>
      <w:bookmarkStart w:id="269" w:name="_Toc381182268"/>
      <w:bookmarkStart w:id="270" w:name="_Toc381253996"/>
      <w:bookmarkStart w:id="271" w:name="_Toc381254333"/>
      <w:bookmarkStart w:id="272" w:name="_Toc410201851"/>
      <w:bookmarkStart w:id="273" w:name="_Toc411338277"/>
      <w:bookmarkStart w:id="274" w:name="_Toc411495275"/>
      <w:bookmarkStart w:id="275" w:name="_Toc224444017"/>
      <w:r>
        <w:rPr>
          <w:rFonts w:asciiTheme="minorHAnsi" w:hAnsiTheme="minorHAnsi"/>
          <w:i/>
          <w:sz w:val="22"/>
        </w:rPr>
        <w:t>W 201</w:t>
      </w:r>
      <w:r w:rsidR="000F2AF0">
        <w:rPr>
          <w:rFonts w:asciiTheme="minorHAnsi" w:hAnsiTheme="minorHAnsi"/>
          <w:i/>
          <w:sz w:val="22"/>
        </w:rPr>
        <w:t>5 roku wydano łącznie 100</w:t>
      </w:r>
      <w:r>
        <w:rPr>
          <w:rFonts w:asciiTheme="minorHAnsi" w:hAnsiTheme="minorHAnsi"/>
          <w:i/>
          <w:sz w:val="22"/>
        </w:rPr>
        <w:t xml:space="preserve"> opinii</w:t>
      </w:r>
      <w:r w:rsidRPr="00A92A6C">
        <w:rPr>
          <w:rFonts w:asciiTheme="minorHAnsi" w:hAnsiTheme="minorHAnsi"/>
          <w:i/>
          <w:sz w:val="22"/>
        </w:rPr>
        <w:t xml:space="preserve"> </w:t>
      </w:r>
      <w:r w:rsidRPr="00EE74BA">
        <w:rPr>
          <w:rFonts w:ascii="Calibri" w:hAnsi="Calibri"/>
          <w:i/>
          <w:sz w:val="22"/>
        </w:rPr>
        <w:t>w za</w:t>
      </w:r>
      <w:r>
        <w:rPr>
          <w:rFonts w:asciiTheme="minorHAnsi" w:hAnsiTheme="minorHAnsi"/>
          <w:i/>
          <w:sz w:val="22"/>
        </w:rPr>
        <w:t xml:space="preserve">kresie ochrony przeciwpożarowej, z czego w </w:t>
      </w:r>
      <w:r w:rsidRPr="00EE74BA">
        <w:rPr>
          <w:rFonts w:ascii="Calibri" w:hAnsi="Calibri"/>
          <w:i/>
          <w:sz w:val="22"/>
        </w:rPr>
        <w:t xml:space="preserve"> I półroczu </w:t>
      </w:r>
      <w:r>
        <w:rPr>
          <w:rFonts w:asciiTheme="minorHAnsi" w:hAnsiTheme="minorHAnsi"/>
          <w:i/>
          <w:sz w:val="22"/>
        </w:rPr>
        <w:br/>
      </w:r>
      <w:r w:rsidRPr="00EE74BA">
        <w:rPr>
          <w:rFonts w:ascii="Calibri" w:hAnsi="Calibri"/>
          <w:i/>
          <w:sz w:val="22"/>
        </w:rPr>
        <w:t xml:space="preserve">wydano </w:t>
      </w:r>
      <w:r w:rsidR="000F2AF0">
        <w:rPr>
          <w:rFonts w:ascii="Calibri" w:hAnsi="Calibri"/>
          <w:i/>
          <w:sz w:val="22"/>
        </w:rPr>
        <w:t xml:space="preserve">54 </w:t>
      </w:r>
      <w:r w:rsidRPr="00EE74BA">
        <w:rPr>
          <w:rFonts w:ascii="Calibri" w:hAnsi="Calibri"/>
          <w:i/>
          <w:sz w:val="22"/>
        </w:rPr>
        <w:t xml:space="preserve"> opinie</w:t>
      </w:r>
      <w:r w:rsidR="000F2AF0">
        <w:rPr>
          <w:rFonts w:asciiTheme="minorHAnsi" w:hAnsiTheme="minorHAnsi"/>
          <w:i/>
          <w:sz w:val="22"/>
        </w:rPr>
        <w:t xml:space="preserve">, a w drugim 46 </w:t>
      </w:r>
      <w:r>
        <w:rPr>
          <w:rFonts w:asciiTheme="minorHAnsi" w:hAnsiTheme="minorHAnsi"/>
          <w:i/>
          <w:sz w:val="22"/>
        </w:rPr>
        <w:t xml:space="preserve"> opinii.</w:t>
      </w:r>
      <w:r w:rsidRPr="00EE74BA">
        <w:rPr>
          <w:rFonts w:ascii="Calibri" w:hAnsi="Calibri"/>
          <w:i/>
          <w:sz w:val="22"/>
        </w:rPr>
        <w:t xml:space="preserve"> W większości przypadków były one wydawane na okoliczność prz</w:t>
      </w:r>
      <w:r w:rsidRPr="00EE74BA">
        <w:rPr>
          <w:rFonts w:ascii="Calibri" w:hAnsi="Calibri"/>
          <w:i/>
          <w:sz w:val="22"/>
        </w:rPr>
        <w:t>y</w:t>
      </w:r>
      <w:r w:rsidRPr="00EE74BA">
        <w:rPr>
          <w:rFonts w:ascii="Calibri" w:hAnsi="Calibri"/>
          <w:i/>
          <w:sz w:val="22"/>
        </w:rPr>
        <w:t>datności lokali do utworzenia w nich punktów przedszkolnych i żłobków</w:t>
      </w:r>
      <w:r>
        <w:rPr>
          <w:rFonts w:asciiTheme="minorHAnsi" w:hAnsiTheme="minorHAnsi"/>
          <w:i/>
          <w:sz w:val="22"/>
        </w:rPr>
        <w:t xml:space="preserve">, </w:t>
      </w:r>
      <w:r w:rsidRPr="00EE74BA">
        <w:rPr>
          <w:rFonts w:asciiTheme="minorHAnsi" w:hAnsiTheme="minorHAnsi"/>
          <w:i/>
          <w:sz w:val="22"/>
        </w:rPr>
        <w:t>bądź punktów pobytu dziennego – tzw. świetlic środowiskowych</w:t>
      </w:r>
      <w:r w:rsidRPr="00EE74BA">
        <w:rPr>
          <w:rFonts w:ascii="Calibri" w:hAnsi="Calibri"/>
          <w:i/>
          <w:sz w:val="22"/>
        </w:rPr>
        <w:t>, a także dotyczyły grupy obiektów,  w których planowany był wypoczynek dzieci i młodzieży.</w:t>
      </w:r>
      <w:r>
        <w:rPr>
          <w:rFonts w:asciiTheme="minorHAnsi" w:hAnsiTheme="minorHAnsi"/>
          <w:i/>
          <w:sz w:val="22"/>
        </w:rPr>
        <w:t xml:space="preserve"> </w:t>
      </w:r>
      <w:r w:rsidR="000F2AF0">
        <w:rPr>
          <w:rFonts w:ascii="Calibri" w:hAnsi="Calibri"/>
          <w:i/>
          <w:sz w:val="22"/>
        </w:rPr>
        <w:t>Nowością stały się opinie wydawane dla podmiotów prywatnych, ubiegających się o zezwolenie na prowadzenie placówki oświatowej publicznej.</w:t>
      </w:r>
    </w:p>
    <w:p w:rsidR="00E01764" w:rsidRDefault="00E01764" w:rsidP="00E01764">
      <w:pPr>
        <w:pStyle w:val="Nagwek2"/>
        <w:spacing w:before="0" w:line="276" w:lineRule="auto"/>
        <w:ind w:firstLine="720"/>
        <w:jc w:val="both"/>
        <w:rPr>
          <w:rFonts w:asciiTheme="minorHAnsi" w:hAnsiTheme="minorHAnsi"/>
          <w:b w:val="0"/>
          <w:i/>
          <w:sz w:val="24"/>
          <w:szCs w:val="24"/>
        </w:rPr>
      </w:pPr>
    </w:p>
    <w:p w:rsidR="00E01764" w:rsidRPr="00F16CE7" w:rsidRDefault="007924CB" w:rsidP="00F16CE7">
      <w:pPr>
        <w:pStyle w:val="Nagwek2"/>
        <w:spacing w:line="276" w:lineRule="auto"/>
        <w:rPr>
          <w:rFonts w:asciiTheme="majorHAnsi" w:hAnsiTheme="majorHAnsi"/>
          <w:sz w:val="24"/>
        </w:rPr>
      </w:pPr>
      <w:bookmarkStart w:id="276" w:name="_Toc381182272"/>
      <w:bookmarkStart w:id="277" w:name="_Toc381254000"/>
      <w:bookmarkStart w:id="278" w:name="_Toc381254337"/>
      <w:bookmarkStart w:id="279" w:name="_Toc410201854"/>
      <w:bookmarkStart w:id="280" w:name="_Toc411497194"/>
      <w:bookmarkStart w:id="281" w:name="_Toc443462094"/>
      <w:bookmarkEnd w:id="269"/>
      <w:bookmarkEnd w:id="270"/>
      <w:bookmarkEnd w:id="271"/>
      <w:bookmarkEnd w:id="272"/>
      <w:bookmarkEnd w:id="273"/>
      <w:bookmarkEnd w:id="274"/>
      <w:bookmarkEnd w:id="275"/>
      <w:r w:rsidRPr="00F16CE7">
        <w:rPr>
          <w:rFonts w:asciiTheme="majorHAnsi" w:hAnsiTheme="majorHAnsi"/>
          <w:sz w:val="24"/>
        </w:rPr>
        <w:t xml:space="preserve">Kontrole w zakładach o dużym i zwiększonym ryzyku </w:t>
      </w:r>
      <w:r w:rsidRPr="00F16CE7">
        <w:rPr>
          <w:rFonts w:asciiTheme="majorHAnsi" w:hAnsiTheme="majorHAnsi"/>
          <w:sz w:val="24"/>
        </w:rPr>
        <w:br/>
        <w:t>wystąpienia poważnej awarii</w:t>
      </w:r>
      <w:bookmarkEnd w:id="276"/>
      <w:bookmarkEnd w:id="277"/>
      <w:bookmarkEnd w:id="278"/>
      <w:bookmarkEnd w:id="279"/>
      <w:bookmarkEnd w:id="280"/>
      <w:bookmarkEnd w:id="281"/>
    </w:p>
    <w:p w:rsidR="00E01764" w:rsidRPr="00876ADF" w:rsidRDefault="00E01764" w:rsidP="00E01764"/>
    <w:p w:rsidR="004B3AF3" w:rsidRPr="003C29F6" w:rsidRDefault="004B3AF3" w:rsidP="004B3AF3">
      <w:pPr>
        <w:spacing w:line="276" w:lineRule="auto"/>
        <w:ind w:firstLine="709"/>
        <w:rPr>
          <w:rFonts w:ascii="Calibri" w:hAnsi="Calibri" w:cs="Arial"/>
          <w:i/>
          <w:color w:val="000000"/>
          <w:sz w:val="22"/>
          <w:szCs w:val="22"/>
        </w:rPr>
      </w:pPr>
      <w:r w:rsidRPr="003C29F6">
        <w:rPr>
          <w:rFonts w:ascii="Calibri" w:hAnsi="Calibri" w:cs="Arial"/>
          <w:i/>
          <w:sz w:val="22"/>
          <w:szCs w:val="22"/>
        </w:rPr>
        <w:t>Zgodnie z obowiązkiem nałożonym na Komendanta Miejskiego PSP ustawą Prawo ochrony środowiska, w 201</w:t>
      </w:r>
      <w:r>
        <w:rPr>
          <w:rFonts w:ascii="Calibri" w:hAnsi="Calibri" w:cs="Arial"/>
          <w:i/>
          <w:sz w:val="22"/>
          <w:szCs w:val="22"/>
        </w:rPr>
        <w:t>5</w:t>
      </w:r>
      <w:r w:rsidRPr="003C29F6">
        <w:rPr>
          <w:rFonts w:ascii="Calibri" w:hAnsi="Calibri" w:cs="Arial"/>
          <w:i/>
          <w:sz w:val="22"/>
          <w:szCs w:val="22"/>
        </w:rPr>
        <w:t xml:space="preserve"> roku przeprowadzono 2 kontrole w zakładach o dużym ryzyku wystąpienia poważnej awarii przem</w:t>
      </w:r>
      <w:r w:rsidRPr="003C29F6">
        <w:rPr>
          <w:rFonts w:ascii="Calibri" w:hAnsi="Calibri" w:cs="Arial"/>
          <w:i/>
          <w:sz w:val="22"/>
          <w:szCs w:val="22"/>
        </w:rPr>
        <w:t>y</w:t>
      </w:r>
      <w:r w:rsidRPr="003C29F6">
        <w:rPr>
          <w:rFonts w:ascii="Calibri" w:hAnsi="Calibri" w:cs="Arial"/>
          <w:i/>
          <w:sz w:val="22"/>
          <w:szCs w:val="22"/>
        </w:rPr>
        <w:t>słowej znajdującym się na terenie miasta Wrocławia</w:t>
      </w:r>
      <w:r>
        <w:rPr>
          <w:rFonts w:ascii="Calibri" w:hAnsi="Calibri" w:cs="Arial"/>
          <w:i/>
          <w:sz w:val="22"/>
          <w:szCs w:val="22"/>
        </w:rPr>
        <w:t xml:space="preserve"> </w:t>
      </w:r>
      <w:r w:rsidRPr="003C29F6">
        <w:rPr>
          <w:rFonts w:ascii="Calibri" w:hAnsi="Calibri" w:cs="Arial"/>
          <w:i/>
          <w:sz w:val="22"/>
          <w:szCs w:val="22"/>
        </w:rPr>
        <w:t xml:space="preserve"> </w:t>
      </w:r>
      <w:r w:rsidR="00ED65A0">
        <w:rPr>
          <w:rFonts w:ascii="Calibri" w:hAnsi="Calibri" w:cs="Arial"/>
          <w:i/>
          <w:sz w:val="22"/>
          <w:szCs w:val="22"/>
        </w:rPr>
        <w:t xml:space="preserve">(tj. 3M Sp. z o.o. i Terminal Paliw nr 111 PKN Orlen S.A.) </w:t>
      </w:r>
      <w:r w:rsidRPr="003C29F6">
        <w:rPr>
          <w:rFonts w:ascii="Calibri" w:hAnsi="Calibri" w:cs="Arial"/>
          <w:i/>
          <w:sz w:val="22"/>
          <w:szCs w:val="22"/>
        </w:rPr>
        <w:t xml:space="preserve">oraz </w:t>
      </w:r>
      <w:r>
        <w:rPr>
          <w:rFonts w:ascii="Calibri" w:hAnsi="Calibri" w:cs="Arial"/>
          <w:i/>
          <w:sz w:val="22"/>
          <w:szCs w:val="22"/>
        </w:rPr>
        <w:t>2</w:t>
      </w:r>
      <w:r w:rsidRPr="003C29F6">
        <w:rPr>
          <w:rFonts w:ascii="Calibri" w:hAnsi="Calibri" w:cs="Arial"/>
          <w:i/>
          <w:sz w:val="22"/>
          <w:szCs w:val="22"/>
        </w:rPr>
        <w:t xml:space="preserve"> kontro</w:t>
      </w:r>
      <w:r>
        <w:rPr>
          <w:rFonts w:ascii="Calibri" w:hAnsi="Calibri" w:cs="Arial"/>
          <w:i/>
          <w:sz w:val="22"/>
          <w:szCs w:val="22"/>
        </w:rPr>
        <w:t>le</w:t>
      </w:r>
      <w:r w:rsidRPr="003C29F6">
        <w:rPr>
          <w:rFonts w:ascii="Calibri" w:hAnsi="Calibri" w:cs="Arial"/>
          <w:i/>
          <w:sz w:val="22"/>
          <w:szCs w:val="22"/>
        </w:rPr>
        <w:t xml:space="preserve"> w zakładach o zwiększonym ryzyku wystąpienia poważnej awarii przemysłowej</w:t>
      </w:r>
      <w:r w:rsidR="00ED65A0">
        <w:rPr>
          <w:rFonts w:ascii="Calibri" w:hAnsi="Calibri" w:cs="Arial"/>
          <w:i/>
          <w:sz w:val="22"/>
          <w:szCs w:val="22"/>
        </w:rPr>
        <w:t xml:space="preserve"> (tj. </w:t>
      </w:r>
      <w:proofErr w:type="spellStart"/>
      <w:r w:rsidR="00ED65A0">
        <w:rPr>
          <w:rFonts w:ascii="Calibri" w:hAnsi="Calibri" w:cs="Arial"/>
          <w:i/>
          <w:sz w:val="22"/>
          <w:szCs w:val="22"/>
        </w:rPr>
        <w:t>DeLaval</w:t>
      </w:r>
      <w:proofErr w:type="spellEnd"/>
      <w:r w:rsidR="00ED65A0">
        <w:rPr>
          <w:rFonts w:ascii="Calibri" w:hAnsi="Calibri" w:cs="Arial"/>
          <w:i/>
          <w:sz w:val="22"/>
          <w:szCs w:val="22"/>
        </w:rPr>
        <w:t xml:space="preserve"> Operations Sp. z o.o. i </w:t>
      </w:r>
      <w:proofErr w:type="spellStart"/>
      <w:r w:rsidR="00ED65A0">
        <w:rPr>
          <w:rFonts w:ascii="Calibri" w:hAnsi="Calibri" w:cs="Arial"/>
          <w:i/>
          <w:sz w:val="22"/>
          <w:szCs w:val="22"/>
        </w:rPr>
        <w:t>Wratislavia-Biodiesel</w:t>
      </w:r>
      <w:proofErr w:type="spellEnd"/>
      <w:r w:rsidR="00ED65A0">
        <w:rPr>
          <w:rFonts w:ascii="Calibri" w:hAnsi="Calibri" w:cs="Arial"/>
          <w:i/>
          <w:sz w:val="22"/>
          <w:szCs w:val="22"/>
        </w:rPr>
        <w:t xml:space="preserve"> S.A.)</w:t>
      </w:r>
      <w:r w:rsidRPr="003C29F6">
        <w:rPr>
          <w:rFonts w:ascii="Calibri" w:hAnsi="Calibri" w:cs="Arial"/>
          <w:i/>
          <w:sz w:val="22"/>
          <w:szCs w:val="22"/>
        </w:rPr>
        <w:t>, zlokalizowanych na terenie Wrocławia i powiatu wrocła</w:t>
      </w:r>
      <w:r w:rsidRPr="003C29F6">
        <w:rPr>
          <w:rFonts w:ascii="Calibri" w:hAnsi="Calibri" w:cs="Arial"/>
          <w:i/>
          <w:sz w:val="22"/>
          <w:szCs w:val="22"/>
        </w:rPr>
        <w:t>w</w:t>
      </w:r>
      <w:r w:rsidRPr="003C29F6">
        <w:rPr>
          <w:rFonts w:ascii="Calibri" w:hAnsi="Calibri" w:cs="Arial"/>
          <w:i/>
          <w:sz w:val="22"/>
          <w:szCs w:val="22"/>
        </w:rPr>
        <w:t>skiego.</w:t>
      </w:r>
    </w:p>
    <w:p w:rsidR="004B3AF3" w:rsidRPr="003C29F6" w:rsidRDefault="004B3AF3" w:rsidP="004B3AF3">
      <w:pPr>
        <w:spacing w:line="276" w:lineRule="auto"/>
        <w:ind w:firstLine="709"/>
        <w:rPr>
          <w:rFonts w:ascii="Calibri" w:hAnsi="Calibri" w:cs="Arial"/>
          <w:i/>
          <w:color w:val="000000"/>
          <w:sz w:val="22"/>
          <w:szCs w:val="22"/>
        </w:rPr>
      </w:pPr>
      <w:r w:rsidRPr="003C29F6">
        <w:rPr>
          <w:rFonts w:ascii="Calibri" w:hAnsi="Calibri" w:cs="Arial"/>
          <w:i/>
          <w:sz w:val="22"/>
          <w:szCs w:val="22"/>
        </w:rPr>
        <w:t xml:space="preserve">Obecnie na terenie miasta i powiatu Wrocławskiego zlokalizowanych jest 6 zakładów zwiększonego </w:t>
      </w:r>
      <w:r>
        <w:rPr>
          <w:rFonts w:ascii="Calibri" w:hAnsi="Calibri" w:cs="Arial"/>
          <w:i/>
          <w:sz w:val="22"/>
          <w:szCs w:val="22"/>
        </w:rPr>
        <w:br/>
      </w:r>
      <w:r w:rsidRPr="003C29F6">
        <w:rPr>
          <w:rFonts w:ascii="Calibri" w:hAnsi="Calibri" w:cs="Arial"/>
          <w:i/>
          <w:sz w:val="22"/>
          <w:szCs w:val="22"/>
        </w:rPr>
        <w:t>ryzyka oraz 2 zakłady dużego ryzyka.</w:t>
      </w:r>
    </w:p>
    <w:p w:rsidR="00876ADF" w:rsidRPr="009C48F3" w:rsidRDefault="00876ADF" w:rsidP="009C48F3">
      <w:pPr>
        <w:ind w:firstLine="284"/>
        <w:rPr>
          <w:rFonts w:ascii="Arial" w:hAnsi="Arial" w:cs="Arial"/>
          <w:i/>
          <w:sz w:val="22"/>
          <w:szCs w:val="22"/>
        </w:rPr>
      </w:pPr>
    </w:p>
    <w:p w:rsidR="006C3EB8" w:rsidRDefault="006C3EB8" w:rsidP="001E15C1">
      <w:pPr>
        <w:spacing w:line="240" w:lineRule="auto"/>
        <w:rPr>
          <w:sz w:val="18"/>
          <w:szCs w:val="18"/>
        </w:rPr>
        <w:sectPr w:rsidR="006C3EB8" w:rsidSect="00A838ED">
          <w:headerReference w:type="even" r:id="rId60"/>
          <w:headerReference w:type="default" r:id="rId61"/>
          <w:footerReference w:type="default" r:id="rId62"/>
          <w:pgSz w:w="11906" w:h="16838"/>
          <w:pgMar w:top="1247" w:right="1247" w:bottom="1077" w:left="737" w:header="567" w:footer="567" w:gutter="0"/>
          <w:paperSrc w:first="7" w:other="7"/>
          <w:cols w:space="708"/>
          <w:docGrid w:linePitch="326"/>
        </w:sectPr>
      </w:pPr>
    </w:p>
    <w:tbl>
      <w:tblPr>
        <w:tblpPr w:leftFromText="141" w:rightFromText="141" w:vertAnchor="text" w:horzAnchor="margin" w:tblpY="-7"/>
        <w:tblW w:w="0" w:type="auto"/>
        <w:tblLayout w:type="fixed"/>
        <w:tblCellMar>
          <w:left w:w="70" w:type="dxa"/>
          <w:right w:w="70" w:type="dxa"/>
        </w:tblCellMar>
        <w:tblLook w:val="0000"/>
      </w:tblPr>
      <w:tblGrid>
        <w:gridCol w:w="8456"/>
        <w:gridCol w:w="1247"/>
      </w:tblGrid>
      <w:tr w:rsidR="00B75DE5" w:rsidTr="00B75DE5">
        <w:trPr>
          <w:cantSplit/>
          <w:trHeight w:val="14380"/>
        </w:trPr>
        <w:tc>
          <w:tcPr>
            <w:tcW w:w="8456" w:type="dxa"/>
          </w:tcPr>
          <w:p w:rsidR="00B75DE5" w:rsidRDefault="00B75DE5" w:rsidP="00441812"/>
          <w:p w:rsidR="00B75DE5" w:rsidRDefault="00B75DE5" w:rsidP="00441812">
            <w:pPr>
              <w:ind w:right="1297"/>
              <w:jc w:val="right"/>
              <w:rPr>
                <w:rFonts w:asciiTheme="majorHAnsi" w:hAnsiTheme="majorHAnsi"/>
                <w:b/>
                <w:bCs/>
                <w:i/>
                <w:sz w:val="56"/>
                <w:szCs w:val="56"/>
              </w:rPr>
            </w:pPr>
          </w:p>
          <w:p w:rsidR="00B75DE5" w:rsidRPr="00932A6D" w:rsidRDefault="00B75DE5" w:rsidP="00441812">
            <w:pPr>
              <w:pStyle w:val="Nagwek1"/>
              <w:rPr>
                <w:rFonts w:asciiTheme="majorHAnsi" w:hAnsiTheme="majorHAnsi"/>
                <w:i/>
                <w:sz w:val="28"/>
              </w:rPr>
            </w:pPr>
            <w:bookmarkStart w:id="282" w:name="_Toc381254002"/>
            <w:bookmarkStart w:id="283" w:name="_Toc381254339"/>
            <w:bookmarkStart w:id="284" w:name="_Toc410201856"/>
            <w:bookmarkStart w:id="285" w:name="_Toc411338282"/>
            <w:bookmarkStart w:id="286" w:name="_Toc411495280"/>
            <w:bookmarkStart w:id="287" w:name="_Toc443462095"/>
            <w:r w:rsidRPr="00926313">
              <w:rPr>
                <w:rFonts w:asciiTheme="majorHAnsi" w:hAnsiTheme="majorHAnsi" w:cs="Arial"/>
                <w:b w:val="0"/>
                <w:bCs/>
                <w:i/>
                <w:sz w:val="56"/>
                <w:szCs w:val="56"/>
              </w:rPr>
              <w:t>Rozdział</w:t>
            </w:r>
            <w:r w:rsidRPr="00926313">
              <w:rPr>
                <w:rFonts w:asciiTheme="majorHAnsi" w:hAnsiTheme="majorHAnsi" w:cs="Arial"/>
                <w:i/>
                <w:sz w:val="56"/>
                <w:szCs w:val="56"/>
              </w:rPr>
              <w:t xml:space="preserve">  </w:t>
            </w:r>
            <w:bookmarkEnd w:id="282"/>
            <w:bookmarkEnd w:id="283"/>
            <w:bookmarkEnd w:id="284"/>
            <w:bookmarkEnd w:id="285"/>
            <w:bookmarkEnd w:id="286"/>
            <w:r>
              <w:rPr>
                <w:rFonts w:asciiTheme="majorHAnsi" w:hAnsiTheme="majorHAnsi" w:cs="Arial"/>
                <w:b w:val="0"/>
                <w:i/>
                <w:sz w:val="56"/>
                <w:szCs w:val="56"/>
              </w:rPr>
              <w:t>VIII</w:t>
            </w:r>
            <w:bookmarkEnd w:id="287"/>
          </w:p>
          <w:p w:rsidR="00B75DE5" w:rsidRDefault="00B75DE5" w:rsidP="00441812"/>
          <w:p w:rsidR="00B75DE5" w:rsidRDefault="00B75DE5" w:rsidP="00441812">
            <w:pPr>
              <w:pStyle w:val="Nagwek"/>
              <w:tabs>
                <w:tab w:val="clear" w:pos="4536"/>
                <w:tab w:val="clear" w:pos="9072"/>
              </w:tabs>
            </w:pPr>
          </w:p>
          <w:p w:rsidR="00B75DE5" w:rsidRDefault="00B75DE5" w:rsidP="00441812"/>
          <w:p w:rsidR="00B75DE5" w:rsidRDefault="00B75DE5" w:rsidP="00441812"/>
          <w:p w:rsidR="00B75DE5" w:rsidRDefault="00B75DE5" w:rsidP="00441812"/>
          <w:p w:rsidR="00B75DE5" w:rsidRDefault="00B75DE5" w:rsidP="00441812"/>
          <w:p w:rsidR="00B75DE5" w:rsidRDefault="00B75DE5" w:rsidP="00441812"/>
          <w:p w:rsidR="00B75DE5" w:rsidRDefault="00B75DE5" w:rsidP="00441812"/>
          <w:p w:rsidR="00B75DE5" w:rsidRDefault="00B75DE5" w:rsidP="00441812"/>
          <w:p w:rsidR="00B75DE5" w:rsidRDefault="00B75DE5" w:rsidP="00441812"/>
          <w:p w:rsidR="00B75DE5" w:rsidRDefault="00B75DE5" w:rsidP="00441812"/>
          <w:p w:rsidR="00B75DE5" w:rsidRDefault="00B75DE5" w:rsidP="00441812"/>
          <w:p w:rsidR="00B75DE5" w:rsidRDefault="00B75DE5" w:rsidP="00441812">
            <w:pPr>
              <w:jc w:val="center"/>
            </w:pPr>
          </w:p>
          <w:p w:rsidR="00B75DE5" w:rsidRDefault="00B75DE5" w:rsidP="00441812">
            <w:pPr>
              <w:jc w:val="center"/>
            </w:pPr>
          </w:p>
          <w:p w:rsidR="00B75DE5" w:rsidRDefault="00B75DE5" w:rsidP="00441812">
            <w:pPr>
              <w:jc w:val="center"/>
            </w:pPr>
          </w:p>
          <w:p w:rsidR="00B75DE5" w:rsidRDefault="00B75DE5" w:rsidP="00441812">
            <w:pPr>
              <w:jc w:val="center"/>
            </w:pPr>
            <w:r w:rsidRPr="003B609F">
              <w:rPr>
                <w:noProof/>
              </w:rPr>
              <w:drawing>
                <wp:inline distT="0" distB="0" distL="0" distR="0">
                  <wp:extent cx="2984242" cy="2238182"/>
                  <wp:effectExtent l="171450" t="133350" r="368558" b="295468"/>
                  <wp:docPr id="48" name="Obraz 1" descr="C:\Users\iza\AppData\Local\Microsoft\Windows\Temporary Internet Files\Content.Outlook\3YOU74I3\DSC_1048.JPG"/>
                  <wp:cNvGraphicFramePr/>
                  <a:graphic xmlns:a="http://schemas.openxmlformats.org/drawingml/2006/main">
                    <a:graphicData uri="http://schemas.openxmlformats.org/drawingml/2006/picture">
                      <pic:pic xmlns:pic="http://schemas.openxmlformats.org/drawingml/2006/picture">
                        <pic:nvPicPr>
                          <pic:cNvPr id="1026" name="Picture 2" descr="C:\Users\iza\AppData\Local\Microsoft\Windows\Temporary Internet Files\Content.Outlook\3YOU74I3\DSC_1048.JPG"/>
                          <pic:cNvPicPr>
                            <a:picLocks noChangeAspect="1" noChangeArrowheads="1"/>
                          </pic:cNvPicPr>
                        </pic:nvPicPr>
                        <pic:blipFill>
                          <a:blip r:embed="rId63" cstate="print"/>
                          <a:stretch>
                            <a:fillRect/>
                          </a:stretch>
                        </pic:blipFill>
                        <pic:spPr bwMode="auto">
                          <a:xfrm>
                            <a:off x="0" y="0"/>
                            <a:ext cx="2984242" cy="2238182"/>
                          </a:xfrm>
                          <a:prstGeom prst="rect">
                            <a:avLst/>
                          </a:prstGeom>
                          <a:ln>
                            <a:noFill/>
                          </a:ln>
                          <a:effectLst>
                            <a:outerShdw blurRad="292100" dist="139700" dir="2700000" algn="tl" rotWithShape="0">
                              <a:srgbClr val="333333">
                                <a:alpha val="65000"/>
                              </a:srgbClr>
                            </a:outerShdw>
                          </a:effectLst>
                        </pic:spPr>
                      </pic:pic>
                    </a:graphicData>
                  </a:graphic>
                </wp:inline>
              </w:drawing>
            </w:r>
          </w:p>
          <w:p w:rsidR="00B75DE5" w:rsidRDefault="00B75DE5" w:rsidP="00441812"/>
        </w:tc>
        <w:tc>
          <w:tcPr>
            <w:tcW w:w="1247" w:type="dxa"/>
            <w:shd w:val="pct10" w:color="auto" w:fill="auto"/>
            <w:textDirection w:val="btLr"/>
          </w:tcPr>
          <w:p w:rsidR="00B75DE5" w:rsidRPr="00CD6208" w:rsidRDefault="00B75DE5" w:rsidP="00441812">
            <w:pPr>
              <w:pStyle w:val="Nagwek1"/>
              <w:pBdr>
                <w:bottom w:val="none" w:sz="0" w:space="0" w:color="auto"/>
              </w:pBdr>
              <w:shd w:val="clear" w:color="auto" w:fill="auto"/>
              <w:spacing w:before="120" w:line="360" w:lineRule="auto"/>
              <w:ind w:left="720" w:firstLine="0"/>
              <w:jc w:val="left"/>
              <w:rPr>
                <w:rFonts w:asciiTheme="majorHAnsi" w:hAnsiTheme="majorHAnsi"/>
                <w:bCs/>
                <w:i/>
                <w:color w:val="0000FF"/>
                <w:sz w:val="52"/>
                <w:szCs w:val="52"/>
              </w:rPr>
            </w:pPr>
            <w:bookmarkStart w:id="288" w:name="_Toc381180697"/>
            <w:bookmarkStart w:id="289" w:name="_Toc381182275"/>
            <w:bookmarkStart w:id="290" w:name="_Toc443462096"/>
            <w:r w:rsidRPr="00CD6208">
              <w:rPr>
                <w:rFonts w:asciiTheme="majorHAnsi" w:hAnsiTheme="majorHAnsi"/>
                <w:bCs/>
                <w:i/>
                <w:color w:val="0000FF"/>
                <w:sz w:val="52"/>
                <w:szCs w:val="52"/>
              </w:rPr>
              <w:t>FINANSE, DZIAŁALNOŚĆ LOGISTYCZNA</w:t>
            </w:r>
            <w:bookmarkEnd w:id="288"/>
            <w:bookmarkEnd w:id="289"/>
            <w:bookmarkEnd w:id="290"/>
          </w:p>
        </w:tc>
      </w:tr>
    </w:tbl>
    <w:p w:rsidR="00B75DE5" w:rsidRDefault="00B75DE5" w:rsidP="00510EEA">
      <w:pPr>
        <w:pStyle w:val="Nagwek2"/>
        <w:rPr>
          <w:rFonts w:asciiTheme="majorHAnsi" w:hAnsiTheme="majorHAnsi"/>
          <w:i/>
        </w:rPr>
        <w:sectPr w:rsidR="00B75DE5" w:rsidSect="00A838ED">
          <w:footerReference w:type="default" r:id="rId64"/>
          <w:pgSz w:w="11906" w:h="16838"/>
          <w:pgMar w:top="1077" w:right="737" w:bottom="1247" w:left="1247" w:header="567" w:footer="567" w:gutter="0"/>
          <w:paperSrc w:first="7" w:other="7"/>
          <w:cols w:space="708"/>
          <w:docGrid w:linePitch="326"/>
        </w:sectPr>
      </w:pPr>
    </w:p>
    <w:p w:rsidR="00510EEA" w:rsidRPr="00F16CE7" w:rsidRDefault="00F16CE7" w:rsidP="007924CB">
      <w:pPr>
        <w:pStyle w:val="Nagwek1"/>
        <w:spacing w:before="0"/>
        <w:ind w:left="0" w:firstLine="0"/>
        <w:rPr>
          <w:rFonts w:asciiTheme="majorHAnsi" w:hAnsiTheme="majorHAnsi"/>
          <w:color w:val="auto"/>
        </w:rPr>
      </w:pPr>
      <w:bookmarkStart w:id="291" w:name="_Toc381182276"/>
      <w:bookmarkStart w:id="292" w:name="_Toc381254004"/>
      <w:bookmarkStart w:id="293" w:name="_Toc381254341"/>
      <w:bookmarkStart w:id="294" w:name="_Toc410201858"/>
      <w:bookmarkStart w:id="295" w:name="_Toc411338284"/>
      <w:bookmarkStart w:id="296" w:name="_Toc411495282"/>
      <w:bookmarkStart w:id="297" w:name="_Toc443462097"/>
      <w:r w:rsidRPr="00F16CE7">
        <w:rPr>
          <w:rFonts w:asciiTheme="majorHAnsi" w:hAnsiTheme="majorHAnsi"/>
          <w:color w:val="auto"/>
        </w:rPr>
        <w:lastRenderedPageBreak/>
        <w:t>FINANSE</w:t>
      </w:r>
      <w:bookmarkEnd w:id="291"/>
      <w:bookmarkEnd w:id="292"/>
      <w:bookmarkEnd w:id="293"/>
      <w:bookmarkEnd w:id="294"/>
      <w:bookmarkEnd w:id="295"/>
      <w:bookmarkEnd w:id="296"/>
      <w:bookmarkEnd w:id="297"/>
    </w:p>
    <w:p w:rsidR="00FC121E" w:rsidRDefault="00FC121E" w:rsidP="00FC121E">
      <w:pPr>
        <w:spacing w:line="276" w:lineRule="auto"/>
        <w:ind w:firstLine="720"/>
        <w:rPr>
          <w:rFonts w:asciiTheme="minorHAnsi" w:hAnsiTheme="minorHAnsi"/>
          <w:i/>
        </w:rPr>
      </w:pPr>
    </w:p>
    <w:p w:rsidR="004F7B5D" w:rsidRPr="00523132" w:rsidRDefault="004F7B5D" w:rsidP="00A7136F">
      <w:pPr>
        <w:pStyle w:val="Akapitzlist"/>
        <w:numPr>
          <w:ilvl w:val="0"/>
          <w:numId w:val="24"/>
        </w:numPr>
        <w:spacing w:after="0" w:line="240" w:lineRule="auto"/>
        <w:rPr>
          <w:b/>
          <w:i/>
        </w:rPr>
      </w:pPr>
      <w:r w:rsidRPr="00523132">
        <w:rPr>
          <w:b/>
          <w:i/>
        </w:rPr>
        <w:t>REALIZACJA PLANU DOCHODÓW PODLEGAJĄCYCH PRZEKAZANIU DO BUDŻETU PAŃSTWA</w:t>
      </w:r>
    </w:p>
    <w:p w:rsidR="004F7B5D" w:rsidRDefault="004F7B5D" w:rsidP="004F7B5D">
      <w:pPr>
        <w:pStyle w:val="Akapitzlist"/>
        <w:spacing w:after="0" w:line="240" w:lineRule="auto"/>
        <w:rPr>
          <w:b/>
          <w:i/>
          <w:sz w:val="24"/>
        </w:rPr>
      </w:pPr>
    </w:p>
    <w:p w:rsidR="004F7B5D" w:rsidRDefault="004F7B5D" w:rsidP="004F7B5D">
      <w:pPr>
        <w:overflowPunct/>
        <w:autoSpaceDE/>
        <w:autoSpaceDN/>
        <w:adjustRightInd/>
        <w:spacing w:line="360" w:lineRule="auto"/>
        <w:ind w:right="-142"/>
        <w:textAlignment w:val="auto"/>
        <w:rPr>
          <w:rFonts w:asciiTheme="minorHAnsi" w:hAnsiTheme="minorHAnsi"/>
          <w:i/>
          <w:sz w:val="22"/>
          <w:szCs w:val="24"/>
        </w:rPr>
      </w:pPr>
    </w:p>
    <w:p w:rsidR="004F7B5D" w:rsidRPr="00523132" w:rsidRDefault="004F7B5D" w:rsidP="004F7B5D">
      <w:pPr>
        <w:overflowPunct/>
        <w:autoSpaceDE/>
        <w:autoSpaceDN/>
        <w:adjustRightInd/>
        <w:spacing w:line="360" w:lineRule="auto"/>
        <w:ind w:right="-142"/>
        <w:textAlignment w:val="auto"/>
        <w:rPr>
          <w:rFonts w:asciiTheme="minorHAnsi" w:hAnsiTheme="minorHAnsi"/>
          <w:i/>
          <w:sz w:val="22"/>
          <w:szCs w:val="24"/>
        </w:rPr>
      </w:pPr>
      <w:r w:rsidRPr="00523132">
        <w:rPr>
          <w:rFonts w:asciiTheme="minorHAnsi" w:hAnsiTheme="minorHAnsi"/>
          <w:i/>
          <w:sz w:val="22"/>
          <w:szCs w:val="24"/>
        </w:rPr>
        <w:t>Na dzień 31 grudnia 201</w:t>
      </w:r>
      <w:r w:rsidR="00C27316">
        <w:rPr>
          <w:rFonts w:asciiTheme="minorHAnsi" w:hAnsiTheme="minorHAnsi"/>
          <w:i/>
          <w:sz w:val="22"/>
          <w:szCs w:val="24"/>
        </w:rPr>
        <w:t>5</w:t>
      </w:r>
      <w:r w:rsidRPr="00523132">
        <w:rPr>
          <w:rFonts w:asciiTheme="minorHAnsi" w:hAnsiTheme="minorHAnsi"/>
          <w:i/>
          <w:sz w:val="22"/>
          <w:szCs w:val="24"/>
        </w:rPr>
        <w:t xml:space="preserve"> roku wykonanie planu dochodów  przedstawia się następująco:    </w:t>
      </w:r>
    </w:p>
    <w:p w:rsidR="004F7B5D" w:rsidRDefault="004F7B5D" w:rsidP="004F7B5D">
      <w:pPr>
        <w:overflowPunct/>
        <w:autoSpaceDE/>
        <w:autoSpaceDN/>
        <w:adjustRightInd/>
        <w:spacing w:line="360" w:lineRule="auto"/>
        <w:ind w:right="-142" w:firstLine="720"/>
        <w:textAlignment w:val="auto"/>
        <w:rPr>
          <w:rFonts w:asciiTheme="minorHAnsi" w:hAnsiTheme="minorHAnsi"/>
          <w:b/>
          <w:i/>
          <w:sz w:val="22"/>
        </w:rPr>
      </w:pPr>
    </w:p>
    <w:p w:rsidR="004F7B5D" w:rsidRPr="00806E43" w:rsidRDefault="00806E43" w:rsidP="004F7B5D">
      <w:pPr>
        <w:overflowPunct/>
        <w:autoSpaceDE/>
        <w:autoSpaceDN/>
        <w:adjustRightInd/>
        <w:spacing w:line="360" w:lineRule="auto"/>
        <w:ind w:right="-142" w:firstLine="720"/>
        <w:textAlignment w:val="auto"/>
        <w:rPr>
          <w:rFonts w:asciiTheme="minorHAnsi" w:hAnsiTheme="minorHAnsi"/>
          <w:b/>
          <w:i/>
          <w:color w:val="000000"/>
          <w:sz w:val="20"/>
          <w:szCs w:val="24"/>
        </w:rPr>
      </w:pPr>
      <w:r>
        <w:rPr>
          <w:rFonts w:asciiTheme="minorHAnsi" w:hAnsiTheme="minorHAnsi"/>
          <w:b/>
          <w:i/>
          <w:sz w:val="20"/>
        </w:rPr>
        <w:t xml:space="preserve">Tabela nr </w:t>
      </w:r>
      <w:r w:rsidR="0013272F">
        <w:rPr>
          <w:rFonts w:asciiTheme="minorHAnsi" w:hAnsiTheme="minorHAnsi"/>
          <w:b/>
          <w:i/>
          <w:sz w:val="20"/>
        </w:rPr>
        <w:t>24</w:t>
      </w:r>
      <w:r w:rsidR="004F7B5D" w:rsidRPr="00806E43">
        <w:rPr>
          <w:rFonts w:asciiTheme="minorHAnsi" w:hAnsiTheme="minorHAnsi"/>
          <w:i/>
          <w:sz w:val="20"/>
        </w:rPr>
        <w:t>.</w:t>
      </w:r>
      <w:r w:rsidR="004F7B5D" w:rsidRPr="00806E43">
        <w:rPr>
          <w:rFonts w:asciiTheme="minorHAnsi" w:hAnsiTheme="minorHAnsi"/>
          <w:i/>
          <w:sz w:val="20"/>
          <w:szCs w:val="24"/>
        </w:rPr>
        <w:t xml:space="preserve"> Dz. 754 rozdz. 75411</w:t>
      </w:r>
      <w:r>
        <w:rPr>
          <w:rFonts w:asciiTheme="minorHAnsi" w:hAnsiTheme="minorHAnsi"/>
          <w:i/>
          <w:sz w:val="20"/>
          <w:szCs w:val="24"/>
        </w:rPr>
        <w:t>.</w:t>
      </w:r>
      <w:r w:rsidR="004F7B5D" w:rsidRPr="00806E43">
        <w:rPr>
          <w:rFonts w:asciiTheme="minorHAnsi" w:hAnsiTheme="minorHAnsi"/>
          <w:b/>
          <w:i/>
          <w:color w:val="000000"/>
          <w:sz w:val="20"/>
          <w:szCs w:val="24"/>
        </w:rPr>
        <w:t xml:space="preserve"> </w:t>
      </w:r>
    </w:p>
    <w:tbl>
      <w:tblPr>
        <w:tblW w:w="7499" w:type="dxa"/>
        <w:jc w:val="center"/>
        <w:tblCellMar>
          <w:left w:w="70" w:type="dxa"/>
          <w:right w:w="70" w:type="dxa"/>
        </w:tblCellMar>
        <w:tblLook w:val="00A0"/>
      </w:tblPr>
      <w:tblGrid>
        <w:gridCol w:w="490"/>
        <w:gridCol w:w="4763"/>
        <w:gridCol w:w="986"/>
        <w:gridCol w:w="1260"/>
      </w:tblGrid>
      <w:tr w:rsidR="004F7B5D" w:rsidRPr="007815F8" w:rsidTr="00C27316">
        <w:trPr>
          <w:trHeight w:val="285"/>
          <w:jc w:val="center"/>
        </w:trPr>
        <w:tc>
          <w:tcPr>
            <w:tcW w:w="490" w:type="dxa"/>
            <w:tcBorders>
              <w:top w:val="single" w:sz="4" w:space="0" w:color="auto"/>
              <w:left w:val="single" w:sz="4" w:space="0" w:color="auto"/>
              <w:bottom w:val="single" w:sz="4" w:space="0" w:color="auto"/>
              <w:right w:val="single" w:sz="4" w:space="0" w:color="auto"/>
            </w:tcBorders>
            <w:noWrap/>
            <w:vAlign w:val="center"/>
          </w:tcPr>
          <w:p w:rsidR="004F7B5D" w:rsidRPr="00523132" w:rsidRDefault="004F7B5D" w:rsidP="007D4C89">
            <w:pPr>
              <w:overflowPunct/>
              <w:autoSpaceDE/>
              <w:autoSpaceDN/>
              <w:adjustRightInd/>
              <w:spacing w:line="240" w:lineRule="auto"/>
              <w:jc w:val="center"/>
              <w:textAlignment w:val="auto"/>
              <w:rPr>
                <w:rFonts w:asciiTheme="minorHAnsi" w:hAnsiTheme="minorHAnsi"/>
                <w:b/>
                <w:color w:val="000000"/>
                <w:sz w:val="20"/>
              </w:rPr>
            </w:pPr>
            <w:r w:rsidRPr="00523132">
              <w:rPr>
                <w:rFonts w:asciiTheme="minorHAnsi" w:hAnsiTheme="minorHAnsi"/>
                <w:b/>
                <w:color w:val="000000"/>
                <w:sz w:val="20"/>
              </w:rPr>
              <w:t>Lp.</w:t>
            </w:r>
          </w:p>
        </w:tc>
        <w:tc>
          <w:tcPr>
            <w:tcW w:w="4763" w:type="dxa"/>
            <w:tcBorders>
              <w:top w:val="single" w:sz="4" w:space="0" w:color="auto"/>
              <w:left w:val="nil"/>
              <w:bottom w:val="single" w:sz="4" w:space="0" w:color="auto"/>
              <w:right w:val="single" w:sz="4" w:space="0" w:color="auto"/>
            </w:tcBorders>
            <w:noWrap/>
            <w:vAlign w:val="center"/>
          </w:tcPr>
          <w:p w:rsidR="004F7B5D" w:rsidRPr="00523132" w:rsidRDefault="004F7B5D" w:rsidP="007D4C89">
            <w:pPr>
              <w:overflowPunct/>
              <w:autoSpaceDE/>
              <w:autoSpaceDN/>
              <w:adjustRightInd/>
              <w:spacing w:line="240" w:lineRule="auto"/>
              <w:jc w:val="center"/>
              <w:textAlignment w:val="auto"/>
              <w:rPr>
                <w:rFonts w:asciiTheme="minorHAnsi" w:hAnsiTheme="minorHAnsi"/>
                <w:b/>
                <w:color w:val="000000"/>
                <w:sz w:val="20"/>
              </w:rPr>
            </w:pPr>
            <w:r w:rsidRPr="00523132">
              <w:rPr>
                <w:rFonts w:asciiTheme="minorHAnsi" w:hAnsiTheme="minorHAnsi"/>
                <w:b/>
                <w:color w:val="000000"/>
                <w:sz w:val="20"/>
              </w:rPr>
              <w:t>Wyszczególnienie</w:t>
            </w:r>
          </w:p>
        </w:tc>
        <w:tc>
          <w:tcPr>
            <w:tcW w:w="986" w:type="dxa"/>
            <w:tcBorders>
              <w:top w:val="single" w:sz="4" w:space="0" w:color="auto"/>
              <w:left w:val="nil"/>
              <w:bottom w:val="single" w:sz="4" w:space="0" w:color="auto"/>
              <w:right w:val="single" w:sz="4" w:space="0" w:color="auto"/>
            </w:tcBorders>
            <w:noWrap/>
            <w:vAlign w:val="center"/>
          </w:tcPr>
          <w:p w:rsidR="004F7B5D" w:rsidRPr="00523132" w:rsidRDefault="004F7B5D" w:rsidP="007D4C89">
            <w:pPr>
              <w:overflowPunct/>
              <w:autoSpaceDE/>
              <w:autoSpaceDN/>
              <w:adjustRightInd/>
              <w:spacing w:line="240" w:lineRule="auto"/>
              <w:jc w:val="center"/>
              <w:textAlignment w:val="auto"/>
              <w:rPr>
                <w:rFonts w:asciiTheme="minorHAnsi" w:hAnsiTheme="minorHAnsi"/>
                <w:b/>
                <w:color w:val="000000"/>
                <w:sz w:val="20"/>
              </w:rPr>
            </w:pPr>
            <w:r w:rsidRPr="00523132">
              <w:rPr>
                <w:rFonts w:asciiTheme="minorHAnsi" w:hAnsiTheme="minorHAnsi"/>
                <w:b/>
                <w:color w:val="000000"/>
                <w:sz w:val="20"/>
              </w:rPr>
              <w:t>Plan</w:t>
            </w:r>
          </w:p>
          <w:p w:rsidR="004F7B5D" w:rsidRPr="00523132" w:rsidRDefault="004F7B5D" w:rsidP="007D4C89">
            <w:pPr>
              <w:overflowPunct/>
              <w:autoSpaceDE/>
              <w:autoSpaceDN/>
              <w:adjustRightInd/>
              <w:spacing w:line="240" w:lineRule="auto"/>
              <w:jc w:val="center"/>
              <w:textAlignment w:val="auto"/>
              <w:rPr>
                <w:rFonts w:asciiTheme="minorHAnsi" w:hAnsiTheme="minorHAnsi"/>
                <w:b/>
                <w:color w:val="000000"/>
                <w:sz w:val="20"/>
              </w:rPr>
            </w:pPr>
            <w:r w:rsidRPr="00523132">
              <w:rPr>
                <w:rFonts w:asciiTheme="minorHAnsi" w:hAnsiTheme="minorHAnsi"/>
                <w:b/>
                <w:color w:val="000000"/>
                <w:sz w:val="20"/>
              </w:rPr>
              <w:t>(w zł)</w:t>
            </w:r>
          </w:p>
        </w:tc>
        <w:tc>
          <w:tcPr>
            <w:tcW w:w="1260" w:type="dxa"/>
            <w:tcBorders>
              <w:top w:val="single" w:sz="4" w:space="0" w:color="auto"/>
              <w:left w:val="nil"/>
              <w:bottom w:val="single" w:sz="4" w:space="0" w:color="auto"/>
              <w:right w:val="single" w:sz="4" w:space="0" w:color="auto"/>
            </w:tcBorders>
          </w:tcPr>
          <w:p w:rsidR="004F7B5D" w:rsidRPr="00523132" w:rsidRDefault="00952D70" w:rsidP="007D4C89">
            <w:pPr>
              <w:overflowPunct/>
              <w:autoSpaceDE/>
              <w:autoSpaceDN/>
              <w:adjustRightInd/>
              <w:spacing w:line="240" w:lineRule="auto"/>
              <w:jc w:val="center"/>
              <w:textAlignment w:val="auto"/>
              <w:rPr>
                <w:rFonts w:asciiTheme="minorHAnsi" w:hAnsiTheme="minorHAnsi"/>
                <w:b/>
                <w:color w:val="000000"/>
                <w:sz w:val="20"/>
              </w:rPr>
            </w:pPr>
            <w:r>
              <w:rPr>
                <w:rFonts w:asciiTheme="minorHAnsi" w:hAnsiTheme="minorHAnsi"/>
                <w:b/>
                <w:color w:val="000000"/>
                <w:sz w:val="20"/>
              </w:rPr>
              <w:t>Realizacja</w:t>
            </w:r>
          </w:p>
          <w:p w:rsidR="004F7B5D" w:rsidRPr="00523132" w:rsidRDefault="004F7B5D" w:rsidP="007D4C89">
            <w:pPr>
              <w:overflowPunct/>
              <w:autoSpaceDE/>
              <w:autoSpaceDN/>
              <w:adjustRightInd/>
              <w:spacing w:line="240" w:lineRule="auto"/>
              <w:jc w:val="center"/>
              <w:textAlignment w:val="auto"/>
              <w:rPr>
                <w:rFonts w:asciiTheme="minorHAnsi" w:hAnsiTheme="minorHAnsi"/>
                <w:b/>
                <w:color w:val="000000"/>
                <w:sz w:val="20"/>
              </w:rPr>
            </w:pPr>
            <w:r w:rsidRPr="00523132">
              <w:rPr>
                <w:rFonts w:asciiTheme="minorHAnsi" w:hAnsiTheme="minorHAnsi"/>
                <w:b/>
                <w:color w:val="000000"/>
                <w:sz w:val="20"/>
              </w:rPr>
              <w:t>(w zł)</w:t>
            </w:r>
          </w:p>
        </w:tc>
      </w:tr>
      <w:tr w:rsidR="00C27316" w:rsidRPr="007815F8" w:rsidTr="00C27316">
        <w:trPr>
          <w:trHeight w:val="285"/>
          <w:jc w:val="center"/>
        </w:trPr>
        <w:tc>
          <w:tcPr>
            <w:tcW w:w="490" w:type="dxa"/>
            <w:tcBorders>
              <w:top w:val="nil"/>
              <w:left w:val="single" w:sz="4" w:space="0" w:color="auto"/>
              <w:bottom w:val="single" w:sz="4" w:space="0" w:color="auto"/>
              <w:right w:val="single" w:sz="4" w:space="0" w:color="auto"/>
            </w:tcBorders>
            <w:noWrap/>
            <w:vAlign w:val="center"/>
          </w:tcPr>
          <w:p w:rsidR="00C27316" w:rsidRPr="00523132" w:rsidRDefault="00C27316" w:rsidP="007D4C89">
            <w:pPr>
              <w:overflowPunct/>
              <w:autoSpaceDE/>
              <w:autoSpaceDN/>
              <w:adjustRightInd/>
              <w:spacing w:line="240" w:lineRule="auto"/>
              <w:jc w:val="center"/>
              <w:textAlignment w:val="auto"/>
              <w:rPr>
                <w:rFonts w:asciiTheme="minorHAnsi" w:hAnsiTheme="minorHAnsi"/>
                <w:color w:val="000000"/>
                <w:sz w:val="20"/>
              </w:rPr>
            </w:pPr>
            <w:r w:rsidRPr="00523132">
              <w:rPr>
                <w:rFonts w:asciiTheme="minorHAnsi" w:hAnsiTheme="minorHAnsi"/>
                <w:color w:val="000000"/>
                <w:sz w:val="20"/>
              </w:rPr>
              <w:t>1.</w:t>
            </w:r>
          </w:p>
        </w:tc>
        <w:tc>
          <w:tcPr>
            <w:tcW w:w="4763" w:type="dxa"/>
            <w:tcBorders>
              <w:top w:val="nil"/>
              <w:left w:val="nil"/>
              <w:bottom w:val="single" w:sz="4" w:space="0" w:color="auto"/>
              <w:right w:val="single" w:sz="4" w:space="0" w:color="auto"/>
            </w:tcBorders>
            <w:noWrap/>
            <w:vAlign w:val="center"/>
          </w:tcPr>
          <w:p w:rsidR="00C27316" w:rsidRPr="00C27316" w:rsidRDefault="00C27316" w:rsidP="00C27316">
            <w:pPr>
              <w:spacing w:line="240" w:lineRule="auto"/>
              <w:rPr>
                <w:rFonts w:asciiTheme="minorHAnsi" w:hAnsiTheme="minorHAnsi"/>
                <w:sz w:val="20"/>
              </w:rPr>
            </w:pPr>
            <w:r w:rsidRPr="00C27316">
              <w:rPr>
                <w:rFonts w:asciiTheme="minorHAnsi" w:hAnsiTheme="minorHAnsi"/>
                <w:sz w:val="20"/>
              </w:rPr>
              <w:t>§ 0690 – wpływy z różnych opłat</w:t>
            </w:r>
          </w:p>
        </w:tc>
        <w:tc>
          <w:tcPr>
            <w:tcW w:w="986" w:type="dxa"/>
            <w:tcBorders>
              <w:top w:val="nil"/>
              <w:left w:val="nil"/>
              <w:bottom w:val="single" w:sz="4" w:space="0" w:color="auto"/>
              <w:right w:val="single" w:sz="4" w:space="0" w:color="auto"/>
            </w:tcBorders>
            <w:noWrap/>
            <w:vAlign w:val="center"/>
          </w:tcPr>
          <w:p w:rsidR="00C27316" w:rsidRPr="00C27316" w:rsidRDefault="00C27316" w:rsidP="00C27316">
            <w:pPr>
              <w:spacing w:line="240" w:lineRule="auto"/>
              <w:rPr>
                <w:rFonts w:asciiTheme="minorHAnsi" w:hAnsiTheme="minorHAnsi"/>
                <w:sz w:val="20"/>
              </w:rPr>
            </w:pPr>
            <w:r w:rsidRPr="00C27316">
              <w:rPr>
                <w:rFonts w:asciiTheme="minorHAnsi" w:hAnsiTheme="minorHAnsi"/>
                <w:sz w:val="20"/>
              </w:rPr>
              <w:t>0,00</w:t>
            </w:r>
          </w:p>
        </w:tc>
        <w:tc>
          <w:tcPr>
            <w:tcW w:w="1260" w:type="dxa"/>
            <w:tcBorders>
              <w:top w:val="nil"/>
              <w:left w:val="nil"/>
              <w:bottom w:val="single" w:sz="4" w:space="0" w:color="auto"/>
              <w:right w:val="single" w:sz="4" w:space="0" w:color="auto"/>
            </w:tcBorders>
            <w:vAlign w:val="center"/>
          </w:tcPr>
          <w:p w:rsidR="00C27316" w:rsidRPr="00C27316" w:rsidRDefault="00C27316" w:rsidP="00C27316">
            <w:pPr>
              <w:spacing w:line="240" w:lineRule="auto"/>
              <w:rPr>
                <w:rFonts w:asciiTheme="minorHAnsi" w:hAnsiTheme="minorHAnsi"/>
                <w:sz w:val="20"/>
              </w:rPr>
            </w:pPr>
            <w:r w:rsidRPr="00C27316">
              <w:rPr>
                <w:rFonts w:asciiTheme="minorHAnsi" w:hAnsiTheme="minorHAnsi"/>
                <w:sz w:val="20"/>
              </w:rPr>
              <w:t>181,20</w:t>
            </w:r>
          </w:p>
        </w:tc>
      </w:tr>
      <w:tr w:rsidR="00C27316" w:rsidRPr="007815F8" w:rsidTr="00C27316">
        <w:trPr>
          <w:trHeight w:val="285"/>
          <w:jc w:val="center"/>
        </w:trPr>
        <w:tc>
          <w:tcPr>
            <w:tcW w:w="490" w:type="dxa"/>
            <w:tcBorders>
              <w:top w:val="nil"/>
              <w:left w:val="single" w:sz="4" w:space="0" w:color="auto"/>
              <w:bottom w:val="single" w:sz="4" w:space="0" w:color="auto"/>
              <w:right w:val="single" w:sz="4" w:space="0" w:color="auto"/>
            </w:tcBorders>
            <w:noWrap/>
            <w:vAlign w:val="center"/>
          </w:tcPr>
          <w:p w:rsidR="00C27316" w:rsidRPr="00523132" w:rsidRDefault="00C27316" w:rsidP="007D4C89">
            <w:pPr>
              <w:overflowPunct/>
              <w:autoSpaceDE/>
              <w:autoSpaceDN/>
              <w:adjustRightInd/>
              <w:spacing w:line="240" w:lineRule="auto"/>
              <w:jc w:val="center"/>
              <w:textAlignment w:val="auto"/>
              <w:rPr>
                <w:rFonts w:asciiTheme="minorHAnsi" w:hAnsiTheme="minorHAnsi"/>
                <w:color w:val="000000"/>
                <w:sz w:val="20"/>
              </w:rPr>
            </w:pPr>
            <w:r w:rsidRPr="00523132">
              <w:rPr>
                <w:rFonts w:asciiTheme="minorHAnsi" w:hAnsiTheme="minorHAnsi"/>
                <w:color w:val="000000"/>
                <w:sz w:val="20"/>
              </w:rPr>
              <w:t>2.</w:t>
            </w:r>
          </w:p>
        </w:tc>
        <w:tc>
          <w:tcPr>
            <w:tcW w:w="4763" w:type="dxa"/>
            <w:tcBorders>
              <w:top w:val="nil"/>
              <w:left w:val="nil"/>
              <w:bottom w:val="single" w:sz="4" w:space="0" w:color="auto"/>
              <w:right w:val="single" w:sz="4" w:space="0" w:color="auto"/>
            </w:tcBorders>
            <w:noWrap/>
            <w:vAlign w:val="center"/>
          </w:tcPr>
          <w:p w:rsidR="00C27316" w:rsidRPr="00C27316" w:rsidRDefault="00C27316" w:rsidP="00C27316">
            <w:pPr>
              <w:spacing w:line="240" w:lineRule="auto"/>
              <w:rPr>
                <w:rFonts w:asciiTheme="minorHAnsi" w:hAnsiTheme="minorHAnsi"/>
                <w:sz w:val="20"/>
              </w:rPr>
            </w:pPr>
            <w:r w:rsidRPr="00C27316">
              <w:rPr>
                <w:rFonts w:asciiTheme="minorHAnsi" w:hAnsiTheme="minorHAnsi"/>
                <w:sz w:val="20"/>
              </w:rPr>
              <w:t>§ 0750 – dochody z najmu i dzierżawy składników m</w:t>
            </w:r>
            <w:r w:rsidRPr="00C27316">
              <w:rPr>
                <w:rFonts w:asciiTheme="minorHAnsi" w:hAnsiTheme="minorHAnsi"/>
                <w:sz w:val="20"/>
              </w:rPr>
              <w:t>a</w:t>
            </w:r>
            <w:r w:rsidRPr="00C27316">
              <w:rPr>
                <w:rFonts w:asciiTheme="minorHAnsi" w:hAnsiTheme="minorHAnsi"/>
                <w:sz w:val="20"/>
              </w:rPr>
              <w:t>jątkowych Skarbu Państwa</w:t>
            </w:r>
          </w:p>
        </w:tc>
        <w:tc>
          <w:tcPr>
            <w:tcW w:w="986" w:type="dxa"/>
            <w:tcBorders>
              <w:top w:val="nil"/>
              <w:left w:val="nil"/>
              <w:bottom w:val="single" w:sz="4" w:space="0" w:color="auto"/>
              <w:right w:val="single" w:sz="4" w:space="0" w:color="auto"/>
            </w:tcBorders>
            <w:noWrap/>
            <w:vAlign w:val="center"/>
          </w:tcPr>
          <w:p w:rsidR="00C27316" w:rsidRPr="00C27316" w:rsidRDefault="00C27316" w:rsidP="00C27316">
            <w:pPr>
              <w:spacing w:line="240" w:lineRule="auto"/>
              <w:rPr>
                <w:rFonts w:asciiTheme="minorHAnsi" w:hAnsiTheme="minorHAnsi"/>
                <w:sz w:val="20"/>
              </w:rPr>
            </w:pPr>
            <w:r w:rsidRPr="00C27316">
              <w:rPr>
                <w:rFonts w:asciiTheme="minorHAnsi" w:hAnsiTheme="minorHAnsi"/>
                <w:sz w:val="20"/>
              </w:rPr>
              <w:t>90 000,00</w:t>
            </w:r>
          </w:p>
        </w:tc>
        <w:tc>
          <w:tcPr>
            <w:tcW w:w="1260" w:type="dxa"/>
            <w:tcBorders>
              <w:top w:val="nil"/>
              <w:left w:val="nil"/>
              <w:bottom w:val="single" w:sz="4" w:space="0" w:color="auto"/>
              <w:right w:val="single" w:sz="4" w:space="0" w:color="auto"/>
            </w:tcBorders>
            <w:vAlign w:val="center"/>
          </w:tcPr>
          <w:p w:rsidR="00C27316" w:rsidRPr="00C27316" w:rsidRDefault="00C27316" w:rsidP="00C27316">
            <w:pPr>
              <w:spacing w:line="240" w:lineRule="auto"/>
              <w:rPr>
                <w:rFonts w:asciiTheme="minorHAnsi" w:hAnsiTheme="minorHAnsi"/>
                <w:sz w:val="20"/>
              </w:rPr>
            </w:pPr>
            <w:r w:rsidRPr="00C27316">
              <w:rPr>
                <w:rFonts w:asciiTheme="minorHAnsi" w:hAnsiTheme="minorHAnsi"/>
                <w:sz w:val="20"/>
              </w:rPr>
              <w:t>104 075,76</w:t>
            </w:r>
          </w:p>
        </w:tc>
      </w:tr>
      <w:tr w:rsidR="00C27316" w:rsidRPr="007815F8" w:rsidTr="00C27316">
        <w:trPr>
          <w:trHeight w:val="285"/>
          <w:jc w:val="center"/>
        </w:trPr>
        <w:tc>
          <w:tcPr>
            <w:tcW w:w="490" w:type="dxa"/>
            <w:tcBorders>
              <w:top w:val="nil"/>
              <w:left w:val="single" w:sz="4" w:space="0" w:color="auto"/>
              <w:bottom w:val="single" w:sz="4" w:space="0" w:color="auto"/>
              <w:right w:val="single" w:sz="4" w:space="0" w:color="auto"/>
            </w:tcBorders>
            <w:noWrap/>
            <w:vAlign w:val="center"/>
          </w:tcPr>
          <w:p w:rsidR="00C27316" w:rsidRPr="00523132" w:rsidRDefault="00C27316" w:rsidP="007D4C89">
            <w:pPr>
              <w:overflowPunct/>
              <w:autoSpaceDE/>
              <w:autoSpaceDN/>
              <w:adjustRightInd/>
              <w:spacing w:line="240" w:lineRule="auto"/>
              <w:jc w:val="center"/>
              <w:textAlignment w:val="auto"/>
              <w:rPr>
                <w:rFonts w:asciiTheme="minorHAnsi" w:hAnsiTheme="minorHAnsi"/>
                <w:color w:val="000000"/>
                <w:sz w:val="20"/>
              </w:rPr>
            </w:pPr>
            <w:r w:rsidRPr="00523132">
              <w:rPr>
                <w:rFonts w:asciiTheme="minorHAnsi" w:hAnsiTheme="minorHAnsi"/>
                <w:color w:val="000000"/>
                <w:sz w:val="20"/>
              </w:rPr>
              <w:t>3.</w:t>
            </w:r>
          </w:p>
        </w:tc>
        <w:tc>
          <w:tcPr>
            <w:tcW w:w="4763" w:type="dxa"/>
            <w:tcBorders>
              <w:top w:val="nil"/>
              <w:left w:val="nil"/>
              <w:bottom w:val="single" w:sz="4" w:space="0" w:color="auto"/>
              <w:right w:val="single" w:sz="4" w:space="0" w:color="auto"/>
            </w:tcBorders>
            <w:noWrap/>
            <w:vAlign w:val="center"/>
          </w:tcPr>
          <w:p w:rsidR="00C27316" w:rsidRPr="00C27316" w:rsidRDefault="00C27316" w:rsidP="00C27316">
            <w:pPr>
              <w:spacing w:line="240" w:lineRule="auto"/>
              <w:rPr>
                <w:rFonts w:asciiTheme="minorHAnsi" w:hAnsiTheme="minorHAnsi"/>
                <w:sz w:val="20"/>
              </w:rPr>
            </w:pPr>
            <w:r w:rsidRPr="00C27316">
              <w:rPr>
                <w:rFonts w:asciiTheme="minorHAnsi" w:hAnsiTheme="minorHAnsi"/>
                <w:sz w:val="20"/>
              </w:rPr>
              <w:t>§ 0830 – wpływy z usług</w:t>
            </w:r>
          </w:p>
        </w:tc>
        <w:tc>
          <w:tcPr>
            <w:tcW w:w="986" w:type="dxa"/>
            <w:tcBorders>
              <w:top w:val="nil"/>
              <w:left w:val="nil"/>
              <w:bottom w:val="single" w:sz="4" w:space="0" w:color="auto"/>
              <w:right w:val="single" w:sz="4" w:space="0" w:color="auto"/>
            </w:tcBorders>
            <w:noWrap/>
            <w:vAlign w:val="center"/>
          </w:tcPr>
          <w:p w:rsidR="00C27316" w:rsidRPr="00C27316" w:rsidRDefault="00C27316" w:rsidP="00C27316">
            <w:pPr>
              <w:spacing w:line="240" w:lineRule="auto"/>
              <w:rPr>
                <w:rFonts w:asciiTheme="minorHAnsi" w:hAnsiTheme="minorHAnsi"/>
                <w:sz w:val="20"/>
              </w:rPr>
            </w:pPr>
            <w:r w:rsidRPr="00C27316">
              <w:rPr>
                <w:rFonts w:asciiTheme="minorHAnsi" w:hAnsiTheme="minorHAnsi"/>
                <w:sz w:val="20"/>
              </w:rPr>
              <w:t>0,00</w:t>
            </w:r>
          </w:p>
        </w:tc>
        <w:tc>
          <w:tcPr>
            <w:tcW w:w="1260" w:type="dxa"/>
            <w:tcBorders>
              <w:top w:val="nil"/>
              <w:left w:val="nil"/>
              <w:bottom w:val="single" w:sz="4" w:space="0" w:color="auto"/>
              <w:right w:val="single" w:sz="4" w:space="0" w:color="auto"/>
            </w:tcBorders>
            <w:vAlign w:val="center"/>
          </w:tcPr>
          <w:p w:rsidR="00C27316" w:rsidRPr="00C27316" w:rsidRDefault="00C27316" w:rsidP="00C27316">
            <w:pPr>
              <w:spacing w:line="240" w:lineRule="auto"/>
              <w:rPr>
                <w:rFonts w:asciiTheme="minorHAnsi" w:hAnsiTheme="minorHAnsi"/>
                <w:sz w:val="20"/>
              </w:rPr>
            </w:pPr>
            <w:r w:rsidRPr="00C27316">
              <w:rPr>
                <w:rFonts w:asciiTheme="minorHAnsi" w:hAnsiTheme="minorHAnsi"/>
                <w:sz w:val="20"/>
              </w:rPr>
              <w:t>11 020,11</w:t>
            </w:r>
          </w:p>
        </w:tc>
      </w:tr>
      <w:tr w:rsidR="00C27316" w:rsidRPr="007815F8" w:rsidTr="00C27316">
        <w:trPr>
          <w:trHeight w:val="285"/>
          <w:jc w:val="center"/>
        </w:trPr>
        <w:tc>
          <w:tcPr>
            <w:tcW w:w="490" w:type="dxa"/>
            <w:tcBorders>
              <w:top w:val="nil"/>
              <w:left w:val="single" w:sz="4" w:space="0" w:color="auto"/>
              <w:bottom w:val="single" w:sz="4" w:space="0" w:color="auto"/>
              <w:right w:val="single" w:sz="4" w:space="0" w:color="auto"/>
            </w:tcBorders>
            <w:noWrap/>
            <w:vAlign w:val="center"/>
          </w:tcPr>
          <w:p w:rsidR="00C27316" w:rsidRPr="00523132" w:rsidRDefault="00C27316" w:rsidP="007D4C89">
            <w:pPr>
              <w:overflowPunct/>
              <w:autoSpaceDE/>
              <w:autoSpaceDN/>
              <w:adjustRightInd/>
              <w:spacing w:line="240" w:lineRule="auto"/>
              <w:jc w:val="center"/>
              <w:textAlignment w:val="auto"/>
              <w:rPr>
                <w:rFonts w:asciiTheme="minorHAnsi" w:hAnsiTheme="minorHAnsi"/>
                <w:color w:val="000000"/>
                <w:sz w:val="20"/>
              </w:rPr>
            </w:pPr>
            <w:r w:rsidRPr="00523132">
              <w:rPr>
                <w:rFonts w:asciiTheme="minorHAnsi" w:hAnsiTheme="minorHAnsi"/>
                <w:color w:val="000000"/>
                <w:sz w:val="20"/>
              </w:rPr>
              <w:t>4.</w:t>
            </w:r>
          </w:p>
        </w:tc>
        <w:tc>
          <w:tcPr>
            <w:tcW w:w="4763" w:type="dxa"/>
            <w:tcBorders>
              <w:top w:val="nil"/>
              <w:left w:val="nil"/>
              <w:bottom w:val="single" w:sz="4" w:space="0" w:color="auto"/>
              <w:right w:val="single" w:sz="4" w:space="0" w:color="auto"/>
            </w:tcBorders>
            <w:noWrap/>
            <w:vAlign w:val="center"/>
          </w:tcPr>
          <w:p w:rsidR="00C27316" w:rsidRPr="00C27316" w:rsidRDefault="00C27316" w:rsidP="00C27316">
            <w:pPr>
              <w:spacing w:line="240" w:lineRule="auto"/>
              <w:rPr>
                <w:rFonts w:asciiTheme="minorHAnsi" w:hAnsiTheme="minorHAnsi"/>
                <w:sz w:val="20"/>
              </w:rPr>
            </w:pPr>
            <w:r w:rsidRPr="00C27316">
              <w:rPr>
                <w:rFonts w:asciiTheme="minorHAnsi" w:hAnsiTheme="minorHAnsi"/>
                <w:sz w:val="20"/>
              </w:rPr>
              <w:t>§ 0870 – wpływy ze sprzedaży składników majątkowych</w:t>
            </w:r>
          </w:p>
        </w:tc>
        <w:tc>
          <w:tcPr>
            <w:tcW w:w="986" w:type="dxa"/>
            <w:tcBorders>
              <w:top w:val="nil"/>
              <w:left w:val="nil"/>
              <w:bottom w:val="single" w:sz="4" w:space="0" w:color="auto"/>
              <w:right w:val="single" w:sz="4" w:space="0" w:color="auto"/>
            </w:tcBorders>
            <w:noWrap/>
            <w:vAlign w:val="center"/>
          </w:tcPr>
          <w:p w:rsidR="00C27316" w:rsidRPr="00C27316" w:rsidRDefault="00C27316" w:rsidP="00C27316">
            <w:pPr>
              <w:spacing w:line="240" w:lineRule="auto"/>
              <w:rPr>
                <w:rFonts w:asciiTheme="minorHAnsi" w:hAnsiTheme="minorHAnsi"/>
                <w:sz w:val="20"/>
              </w:rPr>
            </w:pPr>
            <w:r w:rsidRPr="00C27316">
              <w:rPr>
                <w:rFonts w:asciiTheme="minorHAnsi" w:hAnsiTheme="minorHAnsi"/>
                <w:sz w:val="20"/>
              </w:rPr>
              <w:t>0,00</w:t>
            </w:r>
          </w:p>
        </w:tc>
        <w:tc>
          <w:tcPr>
            <w:tcW w:w="1260" w:type="dxa"/>
            <w:tcBorders>
              <w:top w:val="nil"/>
              <w:left w:val="nil"/>
              <w:bottom w:val="single" w:sz="4" w:space="0" w:color="auto"/>
              <w:right w:val="single" w:sz="4" w:space="0" w:color="auto"/>
            </w:tcBorders>
            <w:vAlign w:val="center"/>
          </w:tcPr>
          <w:p w:rsidR="00C27316" w:rsidRPr="00C27316" w:rsidRDefault="00C27316" w:rsidP="00C27316">
            <w:pPr>
              <w:spacing w:line="240" w:lineRule="auto"/>
              <w:rPr>
                <w:rFonts w:asciiTheme="minorHAnsi" w:hAnsiTheme="minorHAnsi"/>
                <w:sz w:val="20"/>
              </w:rPr>
            </w:pPr>
            <w:r w:rsidRPr="00C27316">
              <w:rPr>
                <w:rFonts w:asciiTheme="minorHAnsi" w:hAnsiTheme="minorHAnsi"/>
                <w:sz w:val="20"/>
              </w:rPr>
              <w:t>754,77</w:t>
            </w:r>
          </w:p>
        </w:tc>
      </w:tr>
      <w:tr w:rsidR="00C27316" w:rsidRPr="007815F8" w:rsidTr="00C27316">
        <w:trPr>
          <w:trHeight w:val="285"/>
          <w:jc w:val="center"/>
        </w:trPr>
        <w:tc>
          <w:tcPr>
            <w:tcW w:w="490" w:type="dxa"/>
            <w:tcBorders>
              <w:top w:val="nil"/>
              <w:left w:val="single" w:sz="4" w:space="0" w:color="auto"/>
              <w:bottom w:val="single" w:sz="4" w:space="0" w:color="auto"/>
              <w:right w:val="single" w:sz="4" w:space="0" w:color="auto"/>
            </w:tcBorders>
            <w:noWrap/>
            <w:vAlign w:val="center"/>
          </w:tcPr>
          <w:p w:rsidR="00C27316" w:rsidRPr="00523132" w:rsidRDefault="00C27316" w:rsidP="007D4C89">
            <w:pPr>
              <w:overflowPunct/>
              <w:autoSpaceDE/>
              <w:autoSpaceDN/>
              <w:adjustRightInd/>
              <w:spacing w:line="240" w:lineRule="auto"/>
              <w:jc w:val="center"/>
              <w:textAlignment w:val="auto"/>
              <w:rPr>
                <w:rFonts w:asciiTheme="minorHAnsi" w:hAnsiTheme="minorHAnsi"/>
                <w:color w:val="000000"/>
                <w:sz w:val="20"/>
              </w:rPr>
            </w:pPr>
          </w:p>
        </w:tc>
        <w:tc>
          <w:tcPr>
            <w:tcW w:w="4763" w:type="dxa"/>
            <w:tcBorders>
              <w:top w:val="nil"/>
              <w:left w:val="nil"/>
              <w:bottom w:val="single" w:sz="4" w:space="0" w:color="auto"/>
              <w:right w:val="single" w:sz="4" w:space="0" w:color="auto"/>
            </w:tcBorders>
            <w:noWrap/>
            <w:vAlign w:val="center"/>
          </w:tcPr>
          <w:p w:rsidR="00C27316" w:rsidRPr="00C27316" w:rsidRDefault="00C27316" w:rsidP="00C27316">
            <w:pPr>
              <w:spacing w:line="240" w:lineRule="auto"/>
              <w:rPr>
                <w:rFonts w:asciiTheme="minorHAnsi" w:hAnsiTheme="minorHAnsi"/>
                <w:sz w:val="20"/>
              </w:rPr>
            </w:pPr>
            <w:r w:rsidRPr="00C27316">
              <w:rPr>
                <w:rFonts w:asciiTheme="minorHAnsi" w:hAnsiTheme="minorHAnsi"/>
                <w:sz w:val="20"/>
              </w:rPr>
              <w:t xml:space="preserve">             Razem</w:t>
            </w:r>
          </w:p>
        </w:tc>
        <w:tc>
          <w:tcPr>
            <w:tcW w:w="986" w:type="dxa"/>
            <w:tcBorders>
              <w:top w:val="nil"/>
              <w:left w:val="nil"/>
              <w:bottom w:val="single" w:sz="4" w:space="0" w:color="auto"/>
              <w:right w:val="single" w:sz="4" w:space="0" w:color="auto"/>
            </w:tcBorders>
            <w:noWrap/>
            <w:vAlign w:val="center"/>
          </w:tcPr>
          <w:p w:rsidR="00C27316" w:rsidRPr="00C27316" w:rsidRDefault="00C27316" w:rsidP="00C27316">
            <w:pPr>
              <w:spacing w:line="240" w:lineRule="auto"/>
              <w:jc w:val="right"/>
              <w:rPr>
                <w:rFonts w:asciiTheme="minorHAnsi" w:hAnsiTheme="minorHAnsi"/>
                <w:b/>
                <w:sz w:val="20"/>
              </w:rPr>
            </w:pPr>
            <w:r w:rsidRPr="00C27316">
              <w:rPr>
                <w:rFonts w:asciiTheme="minorHAnsi" w:hAnsiTheme="minorHAnsi"/>
                <w:b/>
                <w:sz w:val="20"/>
              </w:rPr>
              <w:t>90 000,00</w:t>
            </w:r>
          </w:p>
        </w:tc>
        <w:tc>
          <w:tcPr>
            <w:tcW w:w="1260" w:type="dxa"/>
            <w:tcBorders>
              <w:top w:val="nil"/>
              <w:left w:val="nil"/>
              <w:bottom w:val="single" w:sz="4" w:space="0" w:color="auto"/>
              <w:right w:val="single" w:sz="4" w:space="0" w:color="auto"/>
            </w:tcBorders>
            <w:vAlign w:val="center"/>
          </w:tcPr>
          <w:p w:rsidR="00C27316" w:rsidRPr="00C27316" w:rsidRDefault="00C27316" w:rsidP="00C27316">
            <w:pPr>
              <w:spacing w:line="240" w:lineRule="auto"/>
              <w:jc w:val="right"/>
              <w:rPr>
                <w:rFonts w:asciiTheme="minorHAnsi" w:hAnsiTheme="minorHAnsi"/>
                <w:b/>
                <w:sz w:val="20"/>
              </w:rPr>
            </w:pPr>
            <w:r w:rsidRPr="00C27316">
              <w:rPr>
                <w:rFonts w:asciiTheme="minorHAnsi" w:hAnsiTheme="minorHAnsi"/>
                <w:b/>
                <w:sz w:val="20"/>
              </w:rPr>
              <w:t>116 032,04</w:t>
            </w:r>
          </w:p>
        </w:tc>
      </w:tr>
    </w:tbl>
    <w:p w:rsidR="004F7B5D" w:rsidRDefault="004F7B5D" w:rsidP="004F7B5D">
      <w:pPr>
        <w:overflowPunct/>
        <w:autoSpaceDE/>
        <w:autoSpaceDN/>
        <w:adjustRightInd/>
        <w:spacing w:line="360" w:lineRule="auto"/>
        <w:ind w:right="-284"/>
        <w:textAlignment w:val="auto"/>
        <w:rPr>
          <w:rFonts w:asciiTheme="minorHAnsi" w:hAnsiTheme="minorHAnsi"/>
          <w:i/>
          <w:szCs w:val="24"/>
        </w:rPr>
      </w:pPr>
    </w:p>
    <w:p w:rsidR="004F7B5D" w:rsidRPr="00523132" w:rsidRDefault="004F7B5D" w:rsidP="00EA4C11">
      <w:pPr>
        <w:pStyle w:val="Akapitzlist"/>
        <w:numPr>
          <w:ilvl w:val="0"/>
          <w:numId w:val="30"/>
        </w:numPr>
        <w:spacing w:line="360" w:lineRule="auto"/>
        <w:ind w:right="-284"/>
        <w:jc w:val="both"/>
        <w:rPr>
          <w:rFonts w:asciiTheme="minorHAnsi" w:hAnsiTheme="minorHAnsi"/>
          <w:i/>
        </w:rPr>
      </w:pPr>
      <w:r w:rsidRPr="00523132">
        <w:rPr>
          <w:rFonts w:asciiTheme="minorHAnsi" w:hAnsiTheme="minorHAnsi"/>
          <w:i/>
        </w:rPr>
        <w:t xml:space="preserve">Źródła dochodów: </w:t>
      </w:r>
    </w:p>
    <w:p w:rsidR="00C27316" w:rsidRPr="00C27316" w:rsidRDefault="00C27316" w:rsidP="00C27316">
      <w:pPr>
        <w:pStyle w:val="Tekstpodstawowy"/>
        <w:numPr>
          <w:ilvl w:val="0"/>
          <w:numId w:val="25"/>
        </w:numPr>
        <w:tabs>
          <w:tab w:val="clear" w:pos="360"/>
          <w:tab w:val="num" w:pos="502"/>
        </w:tabs>
        <w:overflowPunct/>
        <w:autoSpaceDE/>
        <w:autoSpaceDN/>
        <w:adjustRightInd/>
        <w:spacing w:line="276" w:lineRule="auto"/>
        <w:ind w:left="351" w:right="-284" w:hanging="357"/>
        <w:textAlignment w:val="auto"/>
        <w:rPr>
          <w:rFonts w:asciiTheme="minorHAnsi" w:hAnsiTheme="minorHAnsi"/>
          <w:i/>
          <w:color w:val="000000"/>
          <w:szCs w:val="22"/>
        </w:rPr>
      </w:pPr>
      <w:r w:rsidRPr="00C27316">
        <w:rPr>
          <w:rFonts w:asciiTheme="minorHAnsi" w:hAnsiTheme="minorHAnsi"/>
          <w:i/>
          <w:color w:val="000000"/>
          <w:szCs w:val="22"/>
        </w:rPr>
        <w:t xml:space="preserve">§ 0690 - opłaty za wydanie postanowień o nałożeniu grzywny w celu przymuszenia; za wydanie upomnień </w:t>
      </w:r>
      <w:r>
        <w:rPr>
          <w:rFonts w:asciiTheme="minorHAnsi" w:hAnsiTheme="minorHAnsi"/>
          <w:i/>
          <w:color w:val="000000"/>
          <w:szCs w:val="22"/>
        </w:rPr>
        <w:br/>
      </w:r>
      <w:r w:rsidRPr="00C27316">
        <w:rPr>
          <w:rFonts w:asciiTheme="minorHAnsi" w:hAnsiTheme="minorHAnsi"/>
          <w:i/>
          <w:color w:val="000000"/>
          <w:szCs w:val="22"/>
        </w:rPr>
        <w:t>za niewykonanie obowiązków wymienionych w decyzji,</w:t>
      </w:r>
    </w:p>
    <w:p w:rsidR="00C27316" w:rsidRPr="00C27316" w:rsidRDefault="00C27316" w:rsidP="00C27316">
      <w:pPr>
        <w:pStyle w:val="Tekstpodstawowy"/>
        <w:numPr>
          <w:ilvl w:val="0"/>
          <w:numId w:val="25"/>
        </w:numPr>
        <w:tabs>
          <w:tab w:val="clear" w:pos="360"/>
          <w:tab w:val="num" w:pos="502"/>
        </w:tabs>
        <w:overflowPunct/>
        <w:autoSpaceDE/>
        <w:autoSpaceDN/>
        <w:adjustRightInd/>
        <w:spacing w:line="276" w:lineRule="auto"/>
        <w:ind w:left="351" w:right="-284" w:hanging="357"/>
        <w:textAlignment w:val="auto"/>
        <w:rPr>
          <w:rFonts w:asciiTheme="minorHAnsi" w:hAnsiTheme="minorHAnsi"/>
          <w:i/>
          <w:color w:val="000000"/>
          <w:szCs w:val="22"/>
        </w:rPr>
      </w:pPr>
      <w:r w:rsidRPr="00C27316">
        <w:rPr>
          <w:rFonts w:asciiTheme="minorHAnsi" w:hAnsiTheme="minorHAnsi"/>
          <w:i/>
          <w:color w:val="000000"/>
          <w:szCs w:val="22"/>
        </w:rPr>
        <w:t xml:space="preserve">§ 0750 - wpłaty z tytułu opłat czynszowych, eksploatacyjnych oraz dzierżawę tablic  reklamowych,  </w:t>
      </w:r>
    </w:p>
    <w:p w:rsidR="00C27316" w:rsidRPr="00C27316" w:rsidRDefault="00C27316" w:rsidP="00C27316">
      <w:pPr>
        <w:pStyle w:val="Tekstpodstawowy"/>
        <w:numPr>
          <w:ilvl w:val="0"/>
          <w:numId w:val="25"/>
        </w:numPr>
        <w:tabs>
          <w:tab w:val="clear" w:pos="360"/>
          <w:tab w:val="num" w:pos="502"/>
        </w:tabs>
        <w:overflowPunct/>
        <w:autoSpaceDE/>
        <w:autoSpaceDN/>
        <w:adjustRightInd/>
        <w:spacing w:line="276" w:lineRule="auto"/>
        <w:ind w:left="351" w:right="-284" w:hanging="357"/>
        <w:textAlignment w:val="auto"/>
        <w:rPr>
          <w:rFonts w:asciiTheme="minorHAnsi" w:hAnsiTheme="minorHAnsi"/>
          <w:i/>
          <w:color w:val="000000"/>
          <w:szCs w:val="22"/>
        </w:rPr>
      </w:pPr>
      <w:r w:rsidRPr="00C27316">
        <w:rPr>
          <w:rFonts w:asciiTheme="minorHAnsi" w:hAnsiTheme="minorHAnsi"/>
          <w:i/>
          <w:color w:val="000000"/>
          <w:szCs w:val="22"/>
        </w:rPr>
        <w:t>§ 0830 – wpływy z zawartych umów na eksploatacje systemu monitoringu pożarowego,</w:t>
      </w:r>
    </w:p>
    <w:p w:rsidR="004F7B5D" w:rsidRPr="00523132" w:rsidRDefault="00C27316" w:rsidP="00C27316">
      <w:pPr>
        <w:pStyle w:val="Tekstpodstawowy"/>
        <w:numPr>
          <w:ilvl w:val="0"/>
          <w:numId w:val="25"/>
        </w:numPr>
        <w:tabs>
          <w:tab w:val="clear" w:pos="360"/>
          <w:tab w:val="num" w:pos="502"/>
        </w:tabs>
        <w:overflowPunct/>
        <w:autoSpaceDE/>
        <w:autoSpaceDN/>
        <w:adjustRightInd/>
        <w:spacing w:before="0" w:line="276" w:lineRule="auto"/>
        <w:ind w:left="351" w:right="-284" w:hanging="357"/>
        <w:textAlignment w:val="auto"/>
        <w:rPr>
          <w:rFonts w:asciiTheme="minorHAnsi" w:hAnsiTheme="minorHAnsi"/>
          <w:i/>
          <w:color w:val="000000"/>
          <w:szCs w:val="22"/>
        </w:rPr>
      </w:pPr>
      <w:r w:rsidRPr="00C27316">
        <w:rPr>
          <w:rFonts w:asciiTheme="minorHAnsi" w:hAnsiTheme="minorHAnsi"/>
          <w:i/>
          <w:color w:val="000000"/>
          <w:szCs w:val="22"/>
        </w:rPr>
        <w:t>§ 0870 - wpłaty ze sprzedaży zbędnego sprzętu po kasacji.</w:t>
      </w:r>
    </w:p>
    <w:p w:rsidR="004F7B5D" w:rsidRPr="00523132" w:rsidRDefault="004F7B5D" w:rsidP="004F7B5D">
      <w:pPr>
        <w:overflowPunct/>
        <w:autoSpaceDE/>
        <w:autoSpaceDN/>
        <w:adjustRightInd/>
        <w:spacing w:line="276" w:lineRule="auto"/>
        <w:ind w:left="714" w:right="-284"/>
        <w:textAlignment w:val="auto"/>
        <w:rPr>
          <w:rFonts w:asciiTheme="minorHAnsi" w:hAnsiTheme="minorHAnsi"/>
          <w:i/>
          <w:color w:val="000000"/>
          <w:sz w:val="22"/>
          <w:szCs w:val="22"/>
        </w:rPr>
      </w:pPr>
    </w:p>
    <w:p w:rsidR="004F7B5D" w:rsidRPr="00523132" w:rsidRDefault="00453DCD" w:rsidP="004F7B5D">
      <w:pPr>
        <w:overflowPunct/>
        <w:autoSpaceDE/>
        <w:autoSpaceDN/>
        <w:adjustRightInd/>
        <w:spacing w:line="276" w:lineRule="auto"/>
        <w:ind w:right="-284"/>
        <w:textAlignment w:val="auto"/>
        <w:rPr>
          <w:rFonts w:asciiTheme="minorHAnsi" w:hAnsiTheme="minorHAnsi"/>
          <w:i/>
          <w:sz w:val="22"/>
          <w:szCs w:val="22"/>
        </w:rPr>
      </w:pPr>
      <w:r>
        <w:rPr>
          <w:rFonts w:asciiTheme="minorHAnsi" w:hAnsiTheme="minorHAnsi"/>
          <w:i/>
          <w:sz w:val="22"/>
          <w:szCs w:val="22"/>
        </w:rPr>
        <w:t xml:space="preserve">Na dzień 31.12.2015r. </w:t>
      </w:r>
      <w:r w:rsidR="004F7B5D" w:rsidRPr="00523132">
        <w:rPr>
          <w:rFonts w:asciiTheme="minorHAnsi" w:hAnsiTheme="minorHAnsi"/>
          <w:i/>
          <w:sz w:val="22"/>
          <w:szCs w:val="22"/>
        </w:rPr>
        <w:t xml:space="preserve"> wystąpiły zaległe należności </w:t>
      </w:r>
      <w:r>
        <w:rPr>
          <w:rFonts w:asciiTheme="minorHAnsi" w:hAnsiTheme="minorHAnsi"/>
          <w:i/>
          <w:sz w:val="22"/>
          <w:szCs w:val="22"/>
        </w:rPr>
        <w:t xml:space="preserve">względem KM PSP we Wrocławiu </w:t>
      </w:r>
      <w:r w:rsidR="004F7B5D" w:rsidRPr="00523132">
        <w:rPr>
          <w:rFonts w:asciiTheme="minorHAnsi" w:hAnsiTheme="minorHAnsi"/>
          <w:i/>
          <w:sz w:val="22"/>
          <w:szCs w:val="22"/>
        </w:rPr>
        <w:t xml:space="preserve">w kwocie </w:t>
      </w:r>
      <w:r w:rsidR="00C27316" w:rsidRPr="00C27316">
        <w:rPr>
          <w:rFonts w:asciiTheme="minorHAnsi" w:hAnsiTheme="minorHAnsi"/>
          <w:b/>
          <w:i/>
          <w:sz w:val="22"/>
          <w:szCs w:val="22"/>
        </w:rPr>
        <w:t>17 695,37</w:t>
      </w:r>
      <w:r w:rsidR="00C27316">
        <w:rPr>
          <w:rFonts w:asciiTheme="minorHAnsi" w:hAnsiTheme="minorHAnsi"/>
          <w:b/>
          <w:i/>
          <w:sz w:val="22"/>
          <w:szCs w:val="22"/>
        </w:rPr>
        <w:t xml:space="preserve"> </w:t>
      </w:r>
      <w:r w:rsidR="004F7B5D" w:rsidRPr="00523132">
        <w:rPr>
          <w:rFonts w:asciiTheme="minorHAnsi" w:hAnsiTheme="minorHAnsi"/>
          <w:b/>
          <w:i/>
          <w:sz w:val="22"/>
          <w:szCs w:val="22"/>
        </w:rPr>
        <w:t>zł</w:t>
      </w:r>
      <w:r w:rsidR="004F7B5D" w:rsidRPr="00523132">
        <w:rPr>
          <w:rFonts w:asciiTheme="minorHAnsi" w:hAnsiTheme="minorHAnsi"/>
          <w:i/>
          <w:sz w:val="22"/>
          <w:szCs w:val="22"/>
        </w:rPr>
        <w:t xml:space="preserve">                                                                           </w:t>
      </w:r>
    </w:p>
    <w:p w:rsidR="004F7B5D" w:rsidRPr="00523132" w:rsidRDefault="004F7B5D" w:rsidP="004F7B5D">
      <w:pPr>
        <w:overflowPunct/>
        <w:autoSpaceDE/>
        <w:autoSpaceDN/>
        <w:adjustRightInd/>
        <w:spacing w:line="240" w:lineRule="auto"/>
        <w:textAlignment w:val="auto"/>
        <w:rPr>
          <w:rFonts w:asciiTheme="minorHAnsi" w:hAnsiTheme="minorHAnsi"/>
          <w:b/>
          <w:i/>
          <w:sz w:val="22"/>
          <w:szCs w:val="22"/>
        </w:rPr>
      </w:pPr>
    </w:p>
    <w:p w:rsidR="004F7B5D" w:rsidRPr="00C27316" w:rsidRDefault="004F7B5D" w:rsidP="00EA4C11">
      <w:pPr>
        <w:pStyle w:val="Akapitzlist"/>
        <w:numPr>
          <w:ilvl w:val="0"/>
          <w:numId w:val="30"/>
        </w:numPr>
        <w:ind w:right="-142"/>
        <w:rPr>
          <w:rFonts w:asciiTheme="minorHAnsi" w:hAnsiTheme="minorHAnsi"/>
          <w:i/>
        </w:rPr>
      </w:pPr>
      <w:r w:rsidRPr="00C27316">
        <w:rPr>
          <w:rFonts w:asciiTheme="minorHAnsi" w:hAnsiTheme="minorHAnsi"/>
          <w:i/>
        </w:rPr>
        <w:t xml:space="preserve">Źródła zaległości: </w:t>
      </w:r>
    </w:p>
    <w:p w:rsidR="00C27316" w:rsidRPr="00C27316" w:rsidRDefault="00C27316" w:rsidP="00D513C1">
      <w:pPr>
        <w:pStyle w:val="Akapitzlist"/>
        <w:numPr>
          <w:ilvl w:val="0"/>
          <w:numId w:val="90"/>
        </w:numPr>
        <w:jc w:val="both"/>
        <w:rPr>
          <w:rFonts w:asciiTheme="minorHAnsi" w:hAnsiTheme="minorHAnsi"/>
          <w:i/>
        </w:rPr>
      </w:pPr>
      <w:r w:rsidRPr="00C27316">
        <w:rPr>
          <w:rFonts w:asciiTheme="minorHAnsi" w:hAnsiTheme="minorHAnsi"/>
          <w:i/>
        </w:rPr>
        <w:t xml:space="preserve">§ 0570 – postanowienia o nałożeniu grzywny w celu przymuszenia za niewykonanie obowiązków </w:t>
      </w:r>
      <w:r>
        <w:rPr>
          <w:rFonts w:asciiTheme="minorHAnsi" w:hAnsiTheme="minorHAnsi"/>
          <w:i/>
        </w:rPr>
        <w:br/>
      </w:r>
      <w:r w:rsidRPr="00C27316">
        <w:rPr>
          <w:rFonts w:asciiTheme="minorHAnsi" w:hAnsiTheme="minorHAnsi"/>
          <w:i/>
        </w:rPr>
        <w:t>wymienionych w tytule wykonawczym – egzekucja obowiązku o charakterze niepieniężnym - 1 000,00 zł,</w:t>
      </w:r>
    </w:p>
    <w:p w:rsidR="00C27316" w:rsidRPr="00C27316" w:rsidRDefault="00C27316" w:rsidP="00D513C1">
      <w:pPr>
        <w:pStyle w:val="Akapitzlist"/>
        <w:numPr>
          <w:ilvl w:val="0"/>
          <w:numId w:val="90"/>
        </w:numPr>
        <w:jc w:val="both"/>
        <w:rPr>
          <w:rFonts w:asciiTheme="minorHAnsi" w:hAnsiTheme="minorHAnsi"/>
          <w:i/>
        </w:rPr>
      </w:pPr>
      <w:r w:rsidRPr="00C27316">
        <w:rPr>
          <w:rFonts w:asciiTheme="minorHAnsi" w:hAnsiTheme="minorHAnsi"/>
          <w:i/>
        </w:rPr>
        <w:t xml:space="preserve">§ 0580 – postanowienia o nałożeniu grzywny w celu przymuszenia za niewykonanie obowiązków </w:t>
      </w:r>
      <w:r>
        <w:rPr>
          <w:rFonts w:asciiTheme="minorHAnsi" w:hAnsiTheme="minorHAnsi"/>
          <w:i/>
        </w:rPr>
        <w:br/>
      </w:r>
      <w:r w:rsidRPr="00C27316">
        <w:rPr>
          <w:rFonts w:asciiTheme="minorHAnsi" w:hAnsiTheme="minorHAnsi"/>
          <w:i/>
        </w:rPr>
        <w:t>wymienionych w tytule wykonawczym – egzekucja obowiązku o charakterze niepieniężnym -  500,00 zł,</w:t>
      </w:r>
    </w:p>
    <w:p w:rsidR="00C27316" w:rsidRPr="00C27316" w:rsidRDefault="00C27316" w:rsidP="00D513C1">
      <w:pPr>
        <w:pStyle w:val="Akapitzlist"/>
        <w:numPr>
          <w:ilvl w:val="0"/>
          <w:numId w:val="90"/>
        </w:numPr>
        <w:jc w:val="both"/>
        <w:rPr>
          <w:rFonts w:asciiTheme="minorHAnsi" w:hAnsiTheme="minorHAnsi"/>
          <w:i/>
        </w:rPr>
      </w:pPr>
      <w:r w:rsidRPr="00C27316">
        <w:rPr>
          <w:rFonts w:asciiTheme="minorHAnsi" w:hAnsiTheme="minorHAnsi"/>
          <w:i/>
        </w:rPr>
        <w:t xml:space="preserve">§ 0690 – opłaty za wydanie postanowień o nałożeniu grzywny w celu przymuszenia; za wydanie upomnień </w:t>
      </w:r>
      <w:r w:rsidRPr="00C27316">
        <w:rPr>
          <w:rFonts w:asciiTheme="minorHAnsi" w:hAnsiTheme="minorHAnsi"/>
          <w:i/>
        </w:rPr>
        <w:br/>
        <w:t>za niewykonanie obowiązków wymienionych w decyzji - 173,20 zł,</w:t>
      </w:r>
    </w:p>
    <w:p w:rsidR="00C27316" w:rsidRPr="00C27316" w:rsidRDefault="00C27316" w:rsidP="00D513C1">
      <w:pPr>
        <w:pStyle w:val="Akapitzlist"/>
        <w:numPr>
          <w:ilvl w:val="0"/>
          <w:numId w:val="90"/>
        </w:numPr>
        <w:jc w:val="both"/>
        <w:rPr>
          <w:rFonts w:asciiTheme="minorHAnsi" w:hAnsiTheme="minorHAnsi"/>
          <w:i/>
        </w:rPr>
      </w:pPr>
      <w:r w:rsidRPr="00C27316">
        <w:rPr>
          <w:rFonts w:asciiTheme="minorHAnsi" w:hAnsiTheme="minorHAnsi"/>
          <w:i/>
        </w:rPr>
        <w:t>§ 0750  – wpłaty z tytułu opłat czynszowych, eksploat</w:t>
      </w:r>
      <w:r>
        <w:rPr>
          <w:rFonts w:asciiTheme="minorHAnsi" w:hAnsiTheme="minorHAnsi"/>
          <w:i/>
        </w:rPr>
        <w:t xml:space="preserve">acyjnych oraz dzierżawę tablic </w:t>
      </w:r>
      <w:r w:rsidRPr="00C27316">
        <w:rPr>
          <w:rFonts w:asciiTheme="minorHAnsi" w:hAnsiTheme="minorHAnsi"/>
          <w:i/>
        </w:rPr>
        <w:t xml:space="preserve">reklamowych - 16 022,17 zł.       </w:t>
      </w:r>
    </w:p>
    <w:p w:rsidR="004F7B5D" w:rsidRPr="007815F8" w:rsidRDefault="004F7B5D" w:rsidP="00EA4C11">
      <w:pPr>
        <w:pStyle w:val="Akapitzlist"/>
        <w:numPr>
          <w:ilvl w:val="0"/>
          <w:numId w:val="31"/>
        </w:numPr>
        <w:spacing w:line="240" w:lineRule="auto"/>
        <w:ind w:right="-284"/>
        <w:rPr>
          <w:b/>
          <w:i/>
        </w:rPr>
      </w:pPr>
      <w:r w:rsidRPr="007815F8">
        <w:rPr>
          <w:b/>
          <w:i/>
          <w:sz w:val="24"/>
        </w:rPr>
        <w:br w:type="page"/>
      </w:r>
    </w:p>
    <w:p w:rsidR="004F7B5D" w:rsidRPr="00523132" w:rsidRDefault="004F7B5D" w:rsidP="00A7136F">
      <w:pPr>
        <w:pStyle w:val="Akapitzlist"/>
        <w:numPr>
          <w:ilvl w:val="0"/>
          <w:numId w:val="24"/>
        </w:numPr>
        <w:spacing w:after="0" w:line="240" w:lineRule="auto"/>
        <w:rPr>
          <w:b/>
          <w:i/>
        </w:rPr>
      </w:pPr>
      <w:r w:rsidRPr="00523132">
        <w:rPr>
          <w:b/>
          <w:i/>
        </w:rPr>
        <w:lastRenderedPageBreak/>
        <w:t>REALIZACJA PLANU DOCHODÓW PODLEGAJĄCYCH PRZEKAZANIU DO BUDŻETU GMINY WROCŁAW</w:t>
      </w:r>
    </w:p>
    <w:p w:rsidR="004F7B5D" w:rsidRDefault="004F7B5D" w:rsidP="004F7B5D">
      <w:pPr>
        <w:overflowPunct/>
        <w:autoSpaceDE/>
        <w:autoSpaceDN/>
        <w:adjustRightInd/>
        <w:spacing w:line="276" w:lineRule="auto"/>
        <w:ind w:left="720"/>
        <w:contextualSpacing/>
        <w:jc w:val="left"/>
        <w:textAlignment w:val="auto"/>
        <w:rPr>
          <w:rFonts w:asciiTheme="minorHAnsi" w:hAnsiTheme="minorHAnsi"/>
          <w:b/>
          <w:i/>
          <w:szCs w:val="24"/>
        </w:rPr>
      </w:pPr>
    </w:p>
    <w:p w:rsidR="004F7B5D" w:rsidRPr="007815F8" w:rsidRDefault="004F7B5D" w:rsidP="004F7B5D">
      <w:pPr>
        <w:overflowPunct/>
        <w:autoSpaceDE/>
        <w:autoSpaceDN/>
        <w:adjustRightInd/>
        <w:spacing w:line="360" w:lineRule="auto"/>
        <w:ind w:right="-142"/>
        <w:textAlignment w:val="auto"/>
        <w:rPr>
          <w:szCs w:val="24"/>
        </w:rPr>
      </w:pPr>
      <w:r w:rsidRPr="007815F8">
        <w:rPr>
          <w:rFonts w:asciiTheme="minorHAnsi" w:hAnsiTheme="minorHAnsi"/>
          <w:i/>
          <w:szCs w:val="24"/>
        </w:rPr>
        <w:t>Na dzień 31 grudnia 201</w:t>
      </w:r>
      <w:r w:rsidR="004872BA">
        <w:rPr>
          <w:rFonts w:asciiTheme="minorHAnsi" w:hAnsiTheme="minorHAnsi"/>
          <w:i/>
          <w:szCs w:val="24"/>
        </w:rPr>
        <w:t>5</w:t>
      </w:r>
      <w:r w:rsidRPr="007815F8">
        <w:rPr>
          <w:rFonts w:asciiTheme="minorHAnsi" w:hAnsiTheme="minorHAnsi"/>
          <w:i/>
          <w:szCs w:val="24"/>
        </w:rPr>
        <w:t xml:space="preserve"> roku wykonanie planu dochodów budżetowych przedstawia się następująco</w:t>
      </w:r>
      <w:r w:rsidRPr="007815F8">
        <w:rPr>
          <w:szCs w:val="24"/>
        </w:rPr>
        <w:t xml:space="preserve">:        </w:t>
      </w:r>
    </w:p>
    <w:p w:rsidR="004F7B5D" w:rsidRPr="007815F8" w:rsidRDefault="004F7B5D" w:rsidP="004F7B5D">
      <w:pPr>
        <w:overflowPunct/>
        <w:autoSpaceDE/>
        <w:autoSpaceDN/>
        <w:adjustRightInd/>
        <w:spacing w:line="360" w:lineRule="auto"/>
        <w:ind w:right="-142"/>
        <w:textAlignment w:val="auto"/>
        <w:rPr>
          <w:rFonts w:asciiTheme="minorHAnsi" w:hAnsiTheme="minorHAnsi"/>
          <w:szCs w:val="24"/>
        </w:rPr>
      </w:pPr>
    </w:p>
    <w:p w:rsidR="004F7B5D" w:rsidRPr="00806E43" w:rsidRDefault="004F7B5D" w:rsidP="004F7B5D">
      <w:pPr>
        <w:overflowPunct/>
        <w:autoSpaceDE/>
        <w:autoSpaceDN/>
        <w:adjustRightInd/>
        <w:spacing w:line="360" w:lineRule="auto"/>
        <w:ind w:right="-142"/>
        <w:textAlignment w:val="auto"/>
        <w:rPr>
          <w:rFonts w:asciiTheme="minorHAnsi" w:hAnsiTheme="minorHAnsi"/>
          <w:b/>
          <w:sz w:val="20"/>
          <w:szCs w:val="24"/>
        </w:rPr>
      </w:pPr>
      <w:r w:rsidRPr="00806E43">
        <w:rPr>
          <w:rFonts w:asciiTheme="minorHAnsi" w:hAnsiTheme="minorHAnsi"/>
          <w:b/>
          <w:i/>
          <w:sz w:val="20"/>
        </w:rPr>
        <w:t xml:space="preserve">Tabela nr </w:t>
      </w:r>
      <w:r w:rsidR="0013272F">
        <w:rPr>
          <w:rFonts w:asciiTheme="minorHAnsi" w:hAnsiTheme="minorHAnsi"/>
          <w:b/>
          <w:i/>
          <w:sz w:val="20"/>
        </w:rPr>
        <w:t>25</w:t>
      </w:r>
      <w:r w:rsidRPr="00806E43">
        <w:rPr>
          <w:rFonts w:asciiTheme="minorHAnsi" w:hAnsiTheme="minorHAnsi"/>
          <w:b/>
          <w:i/>
          <w:sz w:val="20"/>
        </w:rPr>
        <w:t>.</w:t>
      </w:r>
      <w:r w:rsidRPr="00806E43">
        <w:rPr>
          <w:rFonts w:asciiTheme="minorHAnsi" w:hAnsiTheme="minorHAnsi"/>
          <w:b/>
          <w:sz w:val="20"/>
          <w:szCs w:val="24"/>
        </w:rPr>
        <w:t xml:space="preserve"> </w:t>
      </w:r>
      <w:r w:rsidRPr="00806E43">
        <w:rPr>
          <w:rFonts w:asciiTheme="minorHAnsi" w:hAnsiTheme="minorHAnsi"/>
          <w:i/>
          <w:sz w:val="20"/>
          <w:szCs w:val="24"/>
        </w:rPr>
        <w:t>Dz. 754 rozdz. 75411</w:t>
      </w:r>
      <w:r w:rsidR="00806E43" w:rsidRPr="00806E43">
        <w:rPr>
          <w:rFonts w:asciiTheme="minorHAnsi" w:hAnsiTheme="minorHAnsi"/>
          <w:i/>
          <w:sz w:val="20"/>
          <w:szCs w:val="24"/>
        </w:rPr>
        <w:t>.</w:t>
      </w:r>
      <w:r w:rsidRPr="00806E43">
        <w:rPr>
          <w:rFonts w:asciiTheme="minorHAnsi" w:hAnsiTheme="minorHAnsi"/>
          <w:b/>
          <w:sz w:val="20"/>
          <w:szCs w:val="24"/>
        </w:rPr>
        <w:t xml:space="preserve">                                    </w:t>
      </w:r>
      <w:r w:rsidRPr="00806E43">
        <w:rPr>
          <w:rFonts w:asciiTheme="minorHAnsi" w:hAnsiTheme="minorHAnsi"/>
          <w:b/>
          <w:color w:val="000000"/>
          <w:sz w:val="20"/>
          <w:szCs w:val="24"/>
        </w:rPr>
        <w:t xml:space="preserve">    </w:t>
      </w:r>
      <w:r w:rsidRPr="00806E43">
        <w:rPr>
          <w:rFonts w:asciiTheme="minorHAnsi" w:hAnsiTheme="minorHAnsi"/>
          <w:b/>
          <w:sz w:val="20"/>
          <w:szCs w:val="24"/>
        </w:rPr>
        <w:t xml:space="preserve">         </w:t>
      </w:r>
    </w:p>
    <w:tbl>
      <w:tblPr>
        <w:tblW w:w="6495" w:type="dxa"/>
        <w:jc w:val="center"/>
        <w:tblCellMar>
          <w:left w:w="70" w:type="dxa"/>
          <w:right w:w="70" w:type="dxa"/>
        </w:tblCellMar>
        <w:tblLook w:val="00A0"/>
      </w:tblPr>
      <w:tblGrid>
        <w:gridCol w:w="494"/>
        <w:gridCol w:w="3538"/>
        <w:gridCol w:w="1203"/>
        <w:gridCol w:w="1260"/>
      </w:tblGrid>
      <w:tr w:rsidR="004F7B5D" w:rsidRPr="007815F8" w:rsidTr="007D4C89">
        <w:trPr>
          <w:trHeight w:val="285"/>
          <w:jc w:val="center"/>
        </w:trPr>
        <w:tc>
          <w:tcPr>
            <w:tcW w:w="494" w:type="dxa"/>
            <w:tcBorders>
              <w:top w:val="single" w:sz="4" w:space="0" w:color="auto"/>
              <w:left w:val="single" w:sz="4" w:space="0" w:color="auto"/>
              <w:bottom w:val="single" w:sz="4" w:space="0" w:color="auto"/>
              <w:right w:val="single" w:sz="4" w:space="0" w:color="auto"/>
            </w:tcBorders>
            <w:noWrap/>
            <w:vAlign w:val="center"/>
          </w:tcPr>
          <w:p w:rsidR="004F7B5D" w:rsidRPr="007815F8" w:rsidRDefault="004F7B5D" w:rsidP="007D4C89">
            <w:pPr>
              <w:overflowPunct/>
              <w:autoSpaceDE/>
              <w:autoSpaceDN/>
              <w:adjustRightInd/>
              <w:spacing w:line="240" w:lineRule="auto"/>
              <w:jc w:val="center"/>
              <w:textAlignment w:val="auto"/>
              <w:rPr>
                <w:rFonts w:asciiTheme="minorHAnsi" w:hAnsiTheme="minorHAnsi"/>
                <w:b/>
                <w:color w:val="000000"/>
                <w:sz w:val="20"/>
                <w:szCs w:val="24"/>
              </w:rPr>
            </w:pPr>
            <w:r w:rsidRPr="007815F8">
              <w:rPr>
                <w:rFonts w:asciiTheme="minorHAnsi" w:hAnsiTheme="minorHAnsi"/>
                <w:b/>
                <w:color w:val="000000"/>
                <w:sz w:val="20"/>
                <w:szCs w:val="24"/>
              </w:rPr>
              <w:t>Lp.</w:t>
            </w:r>
          </w:p>
        </w:tc>
        <w:tc>
          <w:tcPr>
            <w:tcW w:w="3538" w:type="dxa"/>
            <w:tcBorders>
              <w:top w:val="single" w:sz="4" w:space="0" w:color="auto"/>
              <w:left w:val="nil"/>
              <w:bottom w:val="single" w:sz="4" w:space="0" w:color="auto"/>
              <w:right w:val="single" w:sz="4" w:space="0" w:color="auto"/>
            </w:tcBorders>
            <w:noWrap/>
            <w:vAlign w:val="center"/>
          </w:tcPr>
          <w:p w:rsidR="004F7B5D" w:rsidRPr="007815F8" w:rsidRDefault="004F7B5D" w:rsidP="007D4C89">
            <w:pPr>
              <w:overflowPunct/>
              <w:autoSpaceDE/>
              <w:autoSpaceDN/>
              <w:adjustRightInd/>
              <w:spacing w:line="240" w:lineRule="auto"/>
              <w:jc w:val="center"/>
              <w:textAlignment w:val="auto"/>
              <w:rPr>
                <w:rFonts w:asciiTheme="minorHAnsi" w:hAnsiTheme="minorHAnsi"/>
                <w:b/>
                <w:color w:val="000000"/>
                <w:sz w:val="20"/>
                <w:szCs w:val="24"/>
              </w:rPr>
            </w:pPr>
            <w:r w:rsidRPr="007815F8">
              <w:rPr>
                <w:rFonts w:asciiTheme="minorHAnsi" w:hAnsiTheme="minorHAnsi"/>
                <w:b/>
                <w:color w:val="000000"/>
                <w:sz w:val="20"/>
                <w:szCs w:val="24"/>
              </w:rPr>
              <w:t>Wyszczególnienie</w:t>
            </w:r>
          </w:p>
        </w:tc>
        <w:tc>
          <w:tcPr>
            <w:tcW w:w="1203" w:type="dxa"/>
            <w:tcBorders>
              <w:top w:val="single" w:sz="4" w:space="0" w:color="auto"/>
              <w:left w:val="nil"/>
              <w:bottom w:val="single" w:sz="4" w:space="0" w:color="auto"/>
              <w:right w:val="single" w:sz="4" w:space="0" w:color="auto"/>
            </w:tcBorders>
            <w:noWrap/>
            <w:vAlign w:val="center"/>
          </w:tcPr>
          <w:p w:rsidR="004F7B5D" w:rsidRPr="007815F8" w:rsidRDefault="004F7B5D" w:rsidP="007D4C89">
            <w:pPr>
              <w:overflowPunct/>
              <w:autoSpaceDE/>
              <w:autoSpaceDN/>
              <w:adjustRightInd/>
              <w:spacing w:line="240" w:lineRule="auto"/>
              <w:jc w:val="center"/>
              <w:textAlignment w:val="auto"/>
              <w:rPr>
                <w:rFonts w:asciiTheme="minorHAnsi" w:hAnsiTheme="minorHAnsi"/>
                <w:b/>
                <w:color w:val="000000"/>
                <w:sz w:val="20"/>
                <w:szCs w:val="24"/>
              </w:rPr>
            </w:pPr>
            <w:r w:rsidRPr="007815F8">
              <w:rPr>
                <w:rFonts w:asciiTheme="minorHAnsi" w:hAnsiTheme="minorHAnsi"/>
                <w:b/>
                <w:color w:val="000000"/>
                <w:sz w:val="20"/>
                <w:szCs w:val="24"/>
              </w:rPr>
              <w:t>Plan</w:t>
            </w:r>
          </w:p>
          <w:p w:rsidR="004F7B5D" w:rsidRPr="007815F8" w:rsidRDefault="004F7B5D" w:rsidP="007D4C89">
            <w:pPr>
              <w:overflowPunct/>
              <w:autoSpaceDE/>
              <w:autoSpaceDN/>
              <w:adjustRightInd/>
              <w:spacing w:line="240" w:lineRule="auto"/>
              <w:jc w:val="center"/>
              <w:textAlignment w:val="auto"/>
              <w:rPr>
                <w:rFonts w:asciiTheme="minorHAnsi" w:hAnsiTheme="minorHAnsi"/>
                <w:b/>
                <w:color w:val="000000"/>
                <w:sz w:val="20"/>
                <w:szCs w:val="24"/>
              </w:rPr>
            </w:pPr>
            <w:r w:rsidRPr="007815F8">
              <w:rPr>
                <w:rFonts w:asciiTheme="minorHAnsi" w:hAnsiTheme="minorHAnsi"/>
                <w:b/>
                <w:color w:val="000000"/>
                <w:sz w:val="20"/>
                <w:szCs w:val="24"/>
              </w:rPr>
              <w:t>(w zł)</w:t>
            </w:r>
          </w:p>
        </w:tc>
        <w:tc>
          <w:tcPr>
            <w:tcW w:w="1260" w:type="dxa"/>
            <w:tcBorders>
              <w:top w:val="single" w:sz="4" w:space="0" w:color="auto"/>
              <w:left w:val="nil"/>
              <w:bottom w:val="single" w:sz="4" w:space="0" w:color="auto"/>
              <w:right w:val="single" w:sz="4" w:space="0" w:color="auto"/>
            </w:tcBorders>
          </w:tcPr>
          <w:p w:rsidR="004F7B5D" w:rsidRPr="007815F8" w:rsidRDefault="00952D70" w:rsidP="007D4C89">
            <w:pPr>
              <w:overflowPunct/>
              <w:autoSpaceDE/>
              <w:autoSpaceDN/>
              <w:adjustRightInd/>
              <w:spacing w:line="240" w:lineRule="auto"/>
              <w:jc w:val="center"/>
              <w:textAlignment w:val="auto"/>
              <w:rPr>
                <w:rFonts w:asciiTheme="minorHAnsi" w:hAnsiTheme="minorHAnsi"/>
                <w:b/>
                <w:color w:val="000000"/>
                <w:sz w:val="20"/>
                <w:szCs w:val="24"/>
              </w:rPr>
            </w:pPr>
            <w:r>
              <w:rPr>
                <w:rFonts w:asciiTheme="minorHAnsi" w:hAnsiTheme="minorHAnsi"/>
                <w:b/>
                <w:color w:val="000000"/>
                <w:sz w:val="20"/>
                <w:szCs w:val="24"/>
              </w:rPr>
              <w:t>Realizacja</w:t>
            </w:r>
          </w:p>
          <w:p w:rsidR="004F7B5D" w:rsidRPr="007815F8" w:rsidRDefault="004F7B5D" w:rsidP="007D4C89">
            <w:pPr>
              <w:overflowPunct/>
              <w:autoSpaceDE/>
              <w:autoSpaceDN/>
              <w:adjustRightInd/>
              <w:spacing w:line="240" w:lineRule="auto"/>
              <w:jc w:val="center"/>
              <w:textAlignment w:val="auto"/>
              <w:rPr>
                <w:rFonts w:asciiTheme="minorHAnsi" w:hAnsiTheme="minorHAnsi"/>
                <w:b/>
                <w:color w:val="000000"/>
                <w:sz w:val="20"/>
                <w:szCs w:val="24"/>
              </w:rPr>
            </w:pPr>
            <w:r w:rsidRPr="007815F8">
              <w:rPr>
                <w:rFonts w:asciiTheme="minorHAnsi" w:hAnsiTheme="minorHAnsi"/>
                <w:b/>
                <w:color w:val="000000"/>
                <w:sz w:val="20"/>
                <w:szCs w:val="24"/>
              </w:rPr>
              <w:t>(w zł)</w:t>
            </w:r>
          </w:p>
        </w:tc>
      </w:tr>
      <w:tr w:rsidR="004872BA" w:rsidRPr="007815F8" w:rsidTr="007D4C89">
        <w:trPr>
          <w:trHeight w:val="285"/>
          <w:jc w:val="center"/>
        </w:trPr>
        <w:tc>
          <w:tcPr>
            <w:tcW w:w="494" w:type="dxa"/>
            <w:tcBorders>
              <w:top w:val="nil"/>
              <w:left w:val="single" w:sz="4" w:space="0" w:color="auto"/>
              <w:bottom w:val="single" w:sz="4" w:space="0" w:color="auto"/>
              <w:right w:val="single" w:sz="4" w:space="0" w:color="auto"/>
            </w:tcBorders>
            <w:noWrap/>
            <w:vAlign w:val="center"/>
          </w:tcPr>
          <w:p w:rsidR="004872BA" w:rsidRPr="007815F8" w:rsidRDefault="004872BA" w:rsidP="007D4C89">
            <w:pPr>
              <w:overflowPunct/>
              <w:autoSpaceDE/>
              <w:autoSpaceDN/>
              <w:adjustRightInd/>
              <w:spacing w:line="240" w:lineRule="auto"/>
              <w:jc w:val="center"/>
              <w:textAlignment w:val="auto"/>
              <w:rPr>
                <w:rFonts w:asciiTheme="minorHAnsi" w:hAnsiTheme="minorHAnsi"/>
                <w:color w:val="000000"/>
                <w:sz w:val="20"/>
                <w:szCs w:val="24"/>
              </w:rPr>
            </w:pPr>
            <w:r w:rsidRPr="007815F8">
              <w:rPr>
                <w:rFonts w:asciiTheme="minorHAnsi" w:hAnsiTheme="minorHAnsi"/>
                <w:color w:val="000000"/>
                <w:sz w:val="20"/>
                <w:szCs w:val="24"/>
              </w:rPr>
              <w:t>1.</w:t>
            </w:r>
          </w:p>
        </w:tc>
        <w:tc>
          <w:tcPr>
            <w:tcW w:w="3538" w:type="dxa"/>
            <w:tcBorders>
              <w:top w:val="nil"/>
              <w:left w:val="nil"/>
              <w:bottom w:val="single" w:sz="4" w:space="0" w:color="auto"/>
              <w:right w:val="single" w:sz="4" w:space="0" w:color="auto"/>
            </w:tcBorders>
            <w:noWrap/>
            <w:vAlign w:val="center"/>
          </w:tcPr>
          <w:p w:rsidR="004872BA" w:rsidRPr="004872BA" w:rsidRDefault="004872BA" w:rsidP="004872BA">
            <w:pPr>
              <w:spacing w:line="240" w:lineRule="auto"/>
              <w:rPr>
                <w:rFonts w:asciiTheme="minorHAnsi" w:hAnsiTheme="minorHAnsi"/>
                <w:color w:val="000000"/>
                <w:sz w:val="20"/>
                <w:szCs w:val="24"/>
              </w:rPr>
            </w:pPr>
            <w:r w:rsidRPr="004872BA">
              <w:rPr>
                <w:rFonts w:asciiTheme="minorHAnsi" w:hAnsiTheme="minorHAnsi"/>
                <w:color w:val="000000"/>
                <w:sz w:val="20"/>
                <w:szCs w:val="24"/>
              </w:rPr>
              <w:t>§ 0920 – pozostałe odsetki</w:t>
            </w:r>
          </w:p>
        </w:tc>
        <w:tc>
          <w:tcPr>
            <w:tcW w:w="1203" w:type="dxa"/>
            <w:tcBorders>
              <w:top w:val="nil"/>
              <w:left w:val="nil"/>
              <w:bottom w:val="single" w:sz="4" w:space="0" w:color="auto"/>
              <w:right w:val="single" w:sz="4" w:space="0" w:color="auto"/>
            </w:tcBorders>
            <w:noWrap/>
            <w:vAlign w:val="center"/>
          </w:tcPr>
          <w:p w:rsidR="004872BA" w:rsidRPr="004872BA" w:rsidRDefault="004872BA" w:rsidP="004872BA">
            <w:pPr>
              <w:spacing w:line="240" w:lineRule="auto"/>
              <w:jc w:val="right"/>
              <w:rPr>
                <w:rFonts w:asciiTheme="minorHAnsi" w:hAnsiTheme="minorHAnsi"/>
                <w:color w:val="000000"/>
                <w:sz w:val="20"/>
                <w:szCs w:val="24"/>
              </w:rPr>
            </w:pPr>
            <w:r w:rsidRPr="004872BA">
              <w:rPr>
                <w:rFonts w:asciiTheme="minorHAnsi" w:hAnsiTheme="minorHAnsi"/>
                <w:color w:val="000000"/>
                <w:sz w:val="20"/>
                <w:szCs w:val="24"/>
              </w:rPr>
              <w:t>0,00</w:t>
            </w:r>
          </w:p>
        </w:tc>
        <w:tc>
          <w:tcPr>
            <w:tcW w:w="1260" w:type="dxa"/>
            <w:tcBorders>
              <w:top w:val="nil"/>
              <w:left w:val="nil"/>
              <w:bottom w:val="single" w:sz="4" w:space="0" w:color="auto"/>
              <w:right w:val="single" w:sz="4" w:space="0" w:color="auto"/>
            </w:tcBorders>
            <w:vAlign w:val="center"/>
          </w:tcPr>
          <w:p w:rsidR="004872BA" w:rsidRPr="004872BA" w:rsidRDefault="004872BA" w:rsidP="004872BA">
            <w:pPr>
              <w:spacing w:line="240" w:lineRule="auto"/>
              <w:jc w:val="right"/>
              <w:rPr>
                <w:rFonts w:asciiTheme="minorHAnsi" w:hAnsiTheme="minorHAnsi"/>
                <w:color w:val="000000"/>
                <w:sz w:val="20"/>
                <w:szCs w:val="24"/>
              </w:rPr>
            </w:pPr>
            <w:r w:rsidRPr="004872BA">
              <w:rPr>
                <w:rFonts w:asciiTheme="minorHAnsi" w:hAnsiTheme="minorHAnsi"/>
                <w:color w:val="000000"/>
                <w:sz w:val="20"/>
                <w:szCs w:val="24"/>
              </w:rPr>
              <w:t>1 229,58</w:t>
            </w:r>
          </w:p>
        </w:tc>
      </w:tr>
      <w:tr w:rsidR="004872BA" w:rsidRPr="007815F8" w:rsidTr="007D4C89">
        <w:trPr>
          <w:trHeight w:val="285"/>
          <w:jc w:val="center"/>
        </w:trPr>
        <w:tc>
          <w:tcPr>
            <w:tcW w:w="494" w:type="dxa"/>
            <w:tcBorders>
              <w:top w:val="nil"/>
              <w:left w:val="single" w:sz="4" w:space="0" w:color="auto"/>
              <w:bottom w:val="single" w:sz="4" w:space="0" w:color="auto"/>
              <w:right w:val="single" w:sz="4" w:space="0" w:color="auto"/>
            </w:tcBorders>
            <w:noWrap/>
            <w:vAlign w:val="center"/>
          </w:tcPr>
          <w:p w:rsidR="004872BA" w:rsidRPr="007815F8" w:rsidRDefault="004872BA" w:rsidP="007D4C89">
            <w:pPr>
              <w:overflowPunct/>
              <w:autoSpaceDE/>
              <w:autoSpaceDN/>
              <w:adjustRightInd/>
              <w:spacing w:line="240" w:lineRule="auto"/>
              <w:jc w:val="center"/>
              <w:textAlignment w:val="auto"/>
              <w:rPr>
                <w:rFonts w:asciiTheme="minorHAnsi" w:hAnsiTheme="minorHAnsi"/>
                <w:color w:val="000000"/>
                <w:sz w:val="20"/>
                <w:szCs w:val="24"/>
              </w:rPr>
            </w:pPr>
            <w:r w:rsidRPr="007815F8">
              <w:rPr>
                <w:rFonts w:asciiTheme="minorHAnsi" w:hAnsiTheme="minorHAnsi"/>
                <w:color w:val="000000"/>
                <w:sz w:val="20"/>
                <w:szCs w:val="24"/>
              </w:rPr>
              <w:t>2</w:t>
            </w:r>
          </w:p>
        </w:tc>
        <w:tc>
          <w:tcPr>
            <w:tcW w:w="3538" w:type="dxa"/>
            <w:tcBorders>
              <w:top w:val="nil"/>
              <w:left w:val="nil"/>
              <w:bottom w:val="single" w:sz="4" w:space="0" w:color="auto"/>
              <w:right w:val="single" w:sz="4" w:space="0" w:color="auto"/>
            </w:tcBorders>
            <w:noWrap/>
            <w:vAlign w:val="center"/>
          </w:tcPr>
          <w:p w:rsidR="004872BA" w:rsidRPr="004872BA" w:rsidRDefault="004872BA" w:rsidP="004872BA">
            <w:pPr>
              <w:spacing w:line="240" w:lineRule="auto"/>
              <w:rPr>
                <w:rFonts w:asciiTheme="minorHAnsi" w:hAnsiTheme="minorHAnsi"/>
                <w:color w:val="000000"/>
                <w:sz w:val="20"/>
                <w:szCs w:val="24"/>
              </w:rPr>
            </w:pPr>
            <w:r w:rsidRPr="004872BA">
              <w:rPr>
                <w:rFonts w:asciiTheme="minorHAnsi" w:hAnsiTheme="minorHAnsi"/>
                <w:color w:val="000000"/>
                <w:sz w:val="20"/>
                <w:szCs w:val="24"/>
              </w:rPr>
              <w:t>§ 0970 – wpływy z różnych dochodów</w:t>
            </w:r>
          </w:p>
        </w:tc>
        <w:tc>
          <w:tcPr>
            <w:tcW w:w="1203" w:type="dxa"/>
            <w:tcBorders>
              <w:top w:val="nil"/>
              <w:left w:val="nil"/>
              <w:bottom w:val="single" w:sz="4" w:space="0" w:color="auto"/>
              <w:right w:val="single" w:sz="4" w:space="0" w:color="auto"/>
            </w:tcBorders>
            <w:noWrap/>
            <w:vAlign w:val="center"/>
          </w:tcPr>
          <w:p w:rsidR="004872BA" w:rsidRPr="004872BA" w:rsidRDefault="004872BA" w:rsidP="004872BA">
            <w:pPr>
              <w:spacing w:line="240" w:lineRule="auto"/>
              <w:jc w:val="right"/>
              <w:rPr>
                <w:rFonts w:asciiTheme="minorHAnsi" w:hAnsiTheme="minorHAnsi"/>
                <w:color w:val="000000"/>
                <w:sz w:val="20"/>
                <w:szCs w:val="24"/>
              </w:rPr>
            </w:pPr>
            <w:r w:rsidRPr="004872BA">
              <w:rPr>
                <w:rFonts w:asciiTheme="minorHAnsi" w:hAnsiTheme="minorHAnsi"/>
                <w:color w:val="000000"/>
                <w:sz w:val="20"/>
                <w:szCs w:val="24"/>
              </w:rPr>
              <w:t>3 620,00</w:t>
            </w:r>
          </w:p>
        </w:tc>
        <w:tc>
          <w:tcPr>
            <w:tcW w:w="1260" w:type="dxa"/>
            <w:tcBorders>
              <w:top w:val="nil"/>
              <w:left w:val="nil"/>
              <w:bottom w:val="single" w:sz="4" w:space="0" w:color="auto"/>
              <w:right w:val="single" w:sz="4" w:space="0" w:color="auto"/>
            </w:tcBorders>
            <w:vAlign w:val="center"/>
          </w:tcPr>
          <w:p w:rsidR="004872BA" w:rsidRPr="004872BA" w:rsidRDefault="004872BA" w:rsidP="004872BA">
            <w:pPr>
              <w:spacing w:line="240" w:lineRule="auto"/>
              <w:jc w:val="right"/>
              <w:rPr>
                <w:rFonts w:asciiTheme="minorHAnsi" w:hAnsiTheme="minorHAnsi"/>
                <w:color w:val="000000"/>
                <w:sz w:val="20"/>
                <w:szCs w:val="24"/>
              </w:rPr>
            </w:pPr>
            <w:r w:rsidRPr="004872BA">
              <w:rPr>
                <w:rFonts w:asciiTheme="minorHAnsi" w:hAnsiTheme="minorHAnsi"/>
                <w:color w:val="000000"/>
                <w:sz w:val="20"/>
                <w:szCs w:val="24"/>
              </w:rPr>
              <w:t>3 620,19</w:t>
            </w:r>
          </w:p>
        </w:tc>
      </w:tr>
      <w:tr w:rsidR="004872BA" w:rsidRPr="007815F8" w:rsidTr="007D4C89">
        <w:trPr>
          <w:trHeight w:val="285"/>
          <w:jc w:val="center"/>
        </w:trPr>
        <w:tc>
          <w:tcPr>
            <w:tcW w:w="494" w:type="dxa"/>
            <w:tcBorders>
              <w:top w:val="nil"/>
              <w:left w:val="single" w:sz="4" w:space="0" w:color="auto"/>
              <w:bottom w:val="single" w:sz="4" w:space="0" w:color="auto"/>
              <w:right w:val="single" w:sz="4" w:space="0" w:color="auto"/>
            </w:tcBorders>
            <w:noWrap/>
            <w:vAlign w:val="center"/>
          </w:tcPr>
          <w:p w:rsidR="004872BA" w:rsidRPr="007815F8" w:rsidRDefault="004872BA" w:rsidP="007D4C89">
            <w:pPr>
              <w:overflowPunct/>
              <w:autoSpaceDE/>
              <w:autoSpaceDN/>
              <w:adjustRightInd/>
              <w:spacing w:line="240" w:lineRule="auto"/>
              <w:jc w:val="center"/>
              <w:textAlignment w:val="auto"/>
              <w:rPr>
                <w:rFonts w:asciiTheme="minorHAnsi" w:hAnsiTheme="minorHAnsi"/>
                <w:color w:val="000000"/>
                <w:sz w:val="20"/>
                <w:szCs w:val="24"/>
              </w:rPr>
            </w:pPr>
          </w:p>
        </w:tc>
        <w:tc>
          <w:tcPr>
            <w:tcW w:w="3538" w:type="dxa"/>
            <w:tcBorders>
              <w:top w:val="nil"/>
              <w:left w:val="nil"/>
              <w:bottom w:val="single" w:sz="4" w:space="0" w:color="auto"/>
              <w:right w:val="single" w:sz="4" w:space="0" w:color="auto"/>
            </w:tcBorders>
            <w:noWrap/>
            <w:vAlign w:val="center"/>
          </w:tcPr>
          <w:p w:rsidR="004872BA" w:rsidRPr="004872BA" w:rsidRDefault="004872BA" w:rsidP="004872BA">
            <w:pPr>
              <w:spacing w:line="240" w:lineRule="auto"/>
              <w:rPr>
                <w:rFonts w:asciiTheme="minorHAnsi" w:hAnsiTheme="minorHAnsi"/>
                <w:b/>
                <w:color w:val="000000"/>
                <w:sz w:val="20"/>
                <w:szCs w:val="24"/>
              </w:rPr>
            </w:pPr>
            <w:r w:rsidRPr="004872BA">
              <w:rPr>
                <w:rFonts w:asciiTheme="minorHAnsi" w:hAnsiTheme="minorHAnsi"/>
                <w:b/>
                <w:color w:val="000000"/>
                <w:sz w:val="20"/>
                <w:szCs w:val="24"/>
              </w:rPr>
              <w:t xml:space="preserve">             Razem</w:t>
            </w:r>
          </w:p>
        </w:tc>
        <w:tc>
          <w:tcPr>
            <w:tcW w:w="1203" w:type="dxa"/>
            <w:tcBorders>
              <w:top w:val="nil"/>
              <w:left w:val="nil"/>
              <w:bottom w:val="single" w:sz="4" w:space="0" w:color="auto"/>
              <w:right w:val="single" w:sz="4" w:space="0" w:color="auto"/>
            </w:tcBorders>
            <w:noWrap/>
            <w:vAlign w:val="center"/>
          </w:tcPr>
          <w:p w:rsidR="004872BA" w:rsidRPr="004872BA" w:rsidRDefault="004872BA" w:rsidP="004872BA">
            <w:pPr>
              <w:spacing w:line="240" w:lineRule="auto"/>
              <w:jc w:val="right"/>
              <w:rPr>
                <w:rFonts w:asciiTheme="minorHAnsi" w:hAnsiTheme="minorHAnsi"/>
                <w:b/>
                <w:color w:val="000000"/>
                <w:sz w:val="20"/>
                <w:szCs w:val="24"/>
              </w:rPr>
            </w:pPr>
            <w:r w:rsidRPr="004872BA">
              <w:rPr>
                <w:rFonts w:asciiTheme="minorHAnsi" w:hAnsiTheme="minorHAnsi"/>
                <w:b/>
                <w:color w:val="000000"/>
                <w:sz w:val="20"/>
                <w:szCs w:val="24"/>
              </w:rPr>
              <w:t>3 620,00</w:t>
            </w:r>
          </w:p>
        </w:tc>
        <w:tc>
          <w:tcPr>
            <w:tcW w:w="1260" w:type="dxa"/>
            <w:tcBorders>
              <w:top w:val="nil"/>
              <w:left w:val="nil"/>
              <w:bottom w:val="single" w:sz="4" w:space="0" w:color="auto"/>
              <w:right w:val="single" w:sz="4" w:space="0" w:color="auto"/>
            </w:tcBorders>
            <w:vAlign w:val="center"/>
          </w:tcPr>
          <w:p w:rsidR="004872BA" w:rsidRPr="004872BA" w:rsidRDefault="004872BA" w:rsidP="004872BA">
            <w:pPr>
              <w:spacing w:line="240" w:lineRule="auto"/>
              <w:jc w:val="right"/>
              <w:rPr>
                <w:rFonts w:asciiTheme="minorHAnsi" w:hAnsiTheme="minorHAnsi"/>
                <w:b/>
                <w:color w:val="000000"/>
                <w:sz w:val="20"/>
                <w:szCs w:val="24"/>
              </w:rPr>
            </w:pPr>
            <w:r w:rsidRPr="004872BA">
              <w:rPr>
                <w:rFonts w:asciiTheme="minorHAnsi" w:hAnsiTheme="minorHAnsi"/>
                <w:b/>
                <w:sz w:val="20"/>
                <w:szCs w:val="24"/>
              </w:rPr>
              <w:t>4 849,77</w:t>
            </w:r>
          </w:p>
        </w:tc>
      </w:tr>
    </w:tbl>
    <w:p w:rsidR="004F7B5D" w:rsidRPr="007815F8" w:rsidRDefault="004F7B5D" w:rsidP="004F7B5D">
      <w:pPr>
        <w:overflowPunct/>
        <w:autoSpaceDE/>
        <w:autoSpaceDN/>
        <w:adjustRightInd/>
        <w:spacing w:line="240" w:lineRule="auto"/>
        <w:ind w:right="-284"/>
        <w:jc w:val="left"/>
        <w:textAlignment w:val="auto"/>
        <w:rPr>
          <w:rFonts w:asciiTheme="minorHAnsi" w:hAnsiTheme="minorHAnsi"/>
          <w:color w:val="000000"/>
          <w:szCs w:val="24"/>
        </w:rPr>
      </w:pPr>
    </w:p>
    <w:p w:rsidR="00DB293B" w:rsidRPr="00DB293B" w:rsidRDefault="00DB293B" w:rsidP="00DB293B">
      <w:pPr>
        <w:overflowPunct/>
        <w:autoSpaceDE/>
        <w:autoSpaceDN/>
        <w:adjustRightInd/>
        <w:spacing w:line="276" w:lineRule="auto"/>
        <w:ind w:right="-284"/>
        <w:jc w:val="left"/>
        <w:textAlignment w:val="auto"/>
        <w:rPr>
          <w:rFonts w:asciiTheme="minorHAnsi" w:hAnsiTheme="minorHAnsi"/>
          <w:i/>
          <w:color w:val="000000"/>
          <w:sz w:val="22"/>
          <w:szCs w:val="24"/>
        </w:rPr>
      </w:pPr>
      <w:r w:rsidRPr="00DB293B">
        <w:rPr>
          <w:rFonts w:asciiTheme="minorHAnsi" w:hAnsiTheme="minorHAnsi"/>
          <w:i/>
          <w:color w:val="000000"/>
          <w:sz w:val="22"/>
          <w:szCs w:val="24"/>
        </w:rPr>
        <w:t xml:space="preserve">§ 0920 - wpłaty z tytułu odsetek bankowych,                                                                  </w:t>
      </w:r>
    </w:p>
    <w:p w:rsidR="004F7B5D" w:rsidRPr="007815F8" w:rsidRDefault="00DB293B" w:rsidP="00DB293B">
      <w:pPr>
        <w:overflowPunct/>
        <w:autoSpaceDE/>
        <w:autoSpaceDN/>
        <w:adjustRightInd/>
        <w:spacing w:line="276" w:lineRule="auto"/>
        <w:ind w:right="-284"/>
        <w:jc w:val="left"/>
        <w:textAlignment w:val="auto"/>
        <w:rPr>
          <w:rFonts w:asciiTheme="minorHAnsi" w:hAnsiTheme="minorHAnsi"/>
          <w:i/>
          <w:szCs w:val="24"/>
        </w:rPr>
      </w:pPr>
      <w:r w:rsidRPr="00DB293B">
        <w:rPr>
          <w:rFonts w:asciiTheme="minorHAnsi" w:hAnsiTheme="minorHAnsi"/>
          <w:i/>
          <w:color w:val="000000"/>
          <w:sz w:val="22"/>
          <w:szCs w:val="24"/>
        </w:rPr>
        <w:t xml:space="preserve">§ 0970 - zwrot z tytułu nienależnie pobranych świadczeń z lat ubiegłych oraz otrzymanego wadium.             </w:t>
      </w:r>
    </w:p>
    <w:p w:rsidR="004F7B5D" w:rsidRPr="00523132" w:rsidRDefault="004F7B5D" w:rsidP="004F7B5D">
      <w:pPr>
        <w:overflowPunct/>
        <w:autoSpaceDE/>
        <w:autoSpaceDN/>
        <w:adjustRightInd/>
        <w:spacing w:line="276" w:lineRule="auto"/>
        <w:ind w:left="720"/>
        <w:contextualSpacing/>
        <w:jc w:val="left"/>
        <w:textAlignment w:val="auto"/>
        <w:rPr>
          <w:rFonts w:asciiTheme="minorHAnsi" w:hAnsiTheme="minorHAnsi"/>
          <w:b/>
          <w:i/>
          <w:sz w:val="22"/>
          <w:szCs w:val="22"/>
        </w:rPr>
      </w:pPr>
    </w:p>
    <w:p w:rsidR="004F7B5D" w:rsidRPr="00523132" w:rsidRDefault="004F7B5D" w:rsidP="00A7136F">
      <w:pPr>
        <w:numPr>
          <w:ilvl w:val="0"/>
          <w:numId w:val="24"/>
        </w:numPr>
        <w:overflowPunct/>
        <w:autoSpaceDE/>
        <w:autoSpaceDN/>
        <w:adjustRightInd/>
        <w:spacing w:line="276" w:lineRule="auto"/>
        <w:contextualSpacing/>
        <w:jc w:val="left"/>
        <w:textAlignment w:val="auto"/>
        <w:rPr>
          <w:rFonts w:asciiTheme="minorHAnsi" w:hAnsiTheme="minorHAnsi"/>
          <w:b/>
          <w:i/>
          <w:sz w:val="22"/>
          <w:szCs w:val="22"/>
        </w:rPr>
      </w:pPr>
      <w:r w:rsidRPr="00523132">
        <w:rPr>
          <w:rFonts w:asciiTheme="minorHAnsi" w:hAnsiTheme="minorHAnsi"/>
          <w:b/>
          <w:i/>
          <w:sz w:val="22"/>
          <w:szCs w:val="22"/>
        </w:rPr>
        <w:t>ŚRODKI OTRZYMANE Z BUDŻETU PAŃSTWA</w:t>
      </w:r>
      <w:r w:rsidRPr="00523132">
        <w:rPr>
          <w:rFonts w:asciiTheme="minorHAnsi" w:hAnsiTheme="minorHAnsi"/>
          <w:b/>
          <w:i/>
          <w:sz w:val="22"/>
          <w:szCs w:val="22"/>
        </w:rPr>
        <w:tab/>
      </w:r>
      <w:r w:rsidR="009E1393" w:rsidRPr="009E1393">
        <w:rPr>
          <w:rFonts w:asciiTheme="minorHAnsi" w:hAnsiTheme="minorHAnsi"/>
          <w:b/>
          <w:i/>
          <w:sz w:val="22"/>
          <w:szCs w:val="22"/>
        </w:rPr>
        <w:t xml:space="preserve">34 462 498,95 zł </w:t>
      </w:r>
    </w:p>
    <w:p w:rsidR="004F7B5D" w:rsidRPr="00523132" w:rsidRDefault="004F7B5D" w:rsidP="004F7B5D">
      <w:pPr>
        <w:keepNext/>
        <w:overflowPunct/>
        <w:autoSpaceDE/>
        <w:autoSpaceDN/>
        <w:adjustRightInd/>
        <w:spacing w:line="276" w:lineRule="auto"/>
        <w:ind w:left="360"/>
        <w:textAlignment w:val="auto"/>
        <w:outlineLvl w:val="0"/>
        <w:rPr>
          <w:rFonts w:asciiTheme="minorHAnsi" w:hAnsiTheme="minorHAnsi"/>
          <w:b/>
          <w:bCs/>
          <w:i/>
          <w:sz w:val="22"/>
          <w:szCs w:val="22"/>
        </w:rPr>
      </w:pPr>
      <w:r w:rsidRPr="00523132">
        <w:rPr>
          <w:rFonts w:asciiTheme="minorHAnsi" w:hAnsiTheme="minorHAnsi"/>
          <w:b/>
          <w:bCs/>
          <w:i/>
          <w:sz w:val="22"/>
          <w:szCs w:val="22"/>
        </w:rPr>
        <w:t xml:space="preserve">  </w:t>
      </w:r>
    </w:p>
    <w:p w:rsidR="004F7B5D" w:rsidRPr="00523132" w:rsidRDefault="004F7B5D" w:rsidP="004F7B5D">
      <w:pPr>
        <w:keepNext/>
        <w:overflowPunct/>
        <w:autoSpaceDE/>
        <w:autoSpaceDN/>
        <w:adjustRightInd/>
        <w:spacing w:line="276" w:lineRule="auto"/>
        <w:textAlignment w:val="auto"/>
        <w:outlineLvl w:val="0"/>
        <w:rPr>
          <w:rFonts w:asciiTheme="minorHAnsi" w:hAnsiTheme="minorHAnsi"/>
          <w:b/>
          <w:bCs/>
          <w:sz w:val="22"/>
          <w:szCs w:val="22"/>
        </w:rPr>
      </w:pPr>
      <w:bookmarkStart w:id="298" w:name="_Toc381180375"/>
      <w:bookmarkStart w:id="299" w:name="_Toc381180698"/>
      <w:bookmarkStart w:id="300" w:name="_Toc381182277"/>
      <w:bookmarkStart w:id="301" w:name="_Toc381254005"/>
      <w:bookmarkStart w:id="302" w:name="_Toc381254342"/>
      <w:bookmarkStart w:id="303" w:name="_Toc410201859"/>
      <w:bookmarkStart w:id="304" w:name="_Toc411338285"/>
      <w:bookmarkStart w:id="305" w:name="_Toc411495283"/>
      <w:bookmarkStart w:id="306" w:name="_Toc443462098"/>
      <w:r w:rsidRPr="00523132">
        <w:rPr>
          <w:rFonts w:asciiTheme="minorHAnsi" w:hAnsiTheme="minorHAnsi"/>
          <w:b/>
          <w:bCs/>
          <w:sz w:val="22"/>
          <w:szCs w:val="22"/>
        </w:rPr>
        <w:t>Rozdział 75411</w:t>
      </w:r>
      <w:bookmarkEnd w:id="298"/>
      <w:bookmarkEnd w:id="299"/>
      <w:bookmarkEnd w:id="300"/>
      <w:bookmarkEnd w:id="301"/>
      <w:bookmarkEnd w:id="302"/>
      <w:bookmarkEnd w:id="303"/>
      <w:bookmarkEnd w:id="304"/>
      <w:bookmarkEnd w:id="305"/>
      <w:bookmarkEnd w:id="306"/>
      <w:r w:rsidRPr="00523132">
        <w:rPr>
          <w:rFonts w:asciiTheme="minorHAnsi" w:hAnsiTheme="minorHAnsi"/>
          <w:b/>
          <w:bCs/>
          <w:sz w:val="22"/>
          <w:szCs w:val="22"/>
        </w:rPr>
        <w:t xml:space="preserve"> </w:t>
      </w:r>
    </w:p>
    <w:p w:rsidR="004F7B5D" w:rsidRPr="00523132" w:rsidRDefault="004F7B5D" w:rsidP="004F7B5D">
      <w:pPr>
        <w:spacing w:before="240" w:line="276" w:lineRule="auto"/>
        <w:rPr>
          <w:rFonts w:asciiTheme="minorHAnsi" w:hAnsiTheme="minorHAnsi"/>
          <w:sz w:val="22"/>
          <w:szCs w:val="22"/>
        </w:rPr>
      </w:pPr>
      <w:r w:rsidRPr="00523132">
        <w:rPr>
          <w:rFonts w:asciiTheme="minorHAnsi" w:hAnsiTheme="minorHAnsi"/>
          <w:sz w:val="22"/>
          <w:szCs w:val="22"/>
        </w:rPr>
        <w:t xml:space="preserve">1/ WYDATKI PŁACOWE                                                               </w:t>
      </w:r>
      <w:r w:rsidRPr="00523132">
        <w:rPr>
          <w:rFonts w:asciiTheme="minorHAnsi" w:hAnsiTheme="minorHAnsi"/>
          <w:sz w:val="22"/>
          <w:szCs w:val="22"/>
        </w:rPr>
        <w:tab/>
      </w:r>
      <w:r w:rsidR="009E1393" w:rsidRPr="009E1393">
        <w:rPr>
          <w:rFonts w:asciiTheme="minorHAnsi" w:hAnsiTheme="minorHAnsi"/>
          <w:sz w:val="22"/>
          <w:szCs w:val="22"/>
        </w:rPr>
        <w:t xml:space="preserve">27 801 257,83 zł </w:t>
      </w:r>
      <w:r w:rsidR="009E1393">
        <w:rPr>
          <w:rFonts w:asciiTheme="minorHAnsi" w:hAnsiTheme="minorHAnsi"/>
          <w:sz w:val="22"/>
          <w:szCs w:val="22"/>
        </w:rPr>
        <w:t>–</w:t>
      </w:r>
      <w:r w:rsidR="009E1393" w:rsidRPr="009E1393">
        <w:rPr>
          <w:rFonts w:asciiTheme="minorHAnsi" w:hAnsiTheme="minorHAnsi"/>
          <w:sz w:val="22"/>
          <w:szCs w:val="22"/>
        </w:rPr>
        <w:t xml:space="preserve"> 80,67 %</w:t>
      </w:r>
    </w:p>
    <w:p w:rsidR="004F7B5D" w:rsidRPr="00523132" w:rsidRDefault="004F7B5D" w:rsidP="004F7B5D">
      <w:pPr>
        <w:spacing w:line="276" w:lineRule="auto"/>
        <w:rPr>
          <w:rFonts w:asciiTheme="minorHAnsi" w:hAnsiTheme="minorHAnsi"/>
          <w:sz w:val="22"/>
          <w:szCs w:val="22"/>
        </w:rPr>
      </w:pPr>
      <w:r w:rsidRPr="00523132">
        <w:rPr>
          <w:rFonts w:asciiTheme="minorHAnsi" w:hAnsiTheme="minorHAnsi"/>
          <w:sz w:val="22"/>
          <w:szCs w:val="22"/>
        </w:rPr>
        <w:t xml:space="preserve">2/ ŚWIADCZENIA NIEZALICZONE DO WYNAGRODZEŃ        </w:t>
      </w:r>
      <w:r w:rsidRPr="00523132">
        <w:rPr>
          <w:rFonts w:asciiTheme="minorHAnsi" w:hAnsiTheme="minorHAnsi"/>
          <w:sz w:val="22"/>
          <w:szCs w:val="22"/>
        </w:rPr>
        <w:tab/>
        <w:t xml:space="preserve">  </w:t>
      </w:r>
      <w:r w:rsidR="009E1393">
        <w:rPr>
          <w:rFonts w:asciiTheme="minorHAnsi" w:hAnsiTheme="minorHAnsi"/>
          <w:sz w:val="22"/>
          <w:szCs w:val="22"/>
        </w:rPr>
        <w:t xml:space="preserve">2 590 313,78 zł – </w:t>
      </w:r>
      <w:r w:rsidR="009E1393" w:rsidRPr="009E1393">
        <w:rPr>
          <w:rFonts w:asciiTheme="minorHAnsi" w:hAnsiTheme="minorHAnsi"/>
          <w:sz w:val="22"/>
          <w:szCs w:val="22"/>
        </w:rPr>
        <w:t>7,52 %</w:t>
      </w:r>
    </w:p>
    <w:p w:rsidR="004F7B5D" w:rsidRPr="00523132" w:rsidRDefault="004F7B5D" w:rsidP="004F7B5D">
      <w:pPr>
        <w:spacing w:line="276" w:lineRule="auto"/>
        <w:rPr>
          <w:rFonts w:asciiTheme="minorHAnsi" w:hAnsiTheme="minorHAnsi"/>
          <w:sz w:val="22"/>
          <w:szCs w:val="22"/>
        </w:rPr>
      </w:pPr>
      <w:r w:rsidRPr="00523132">
        <w:rPr>
          <w:rFonts w:asciiTheme="minorHAnsi" w:hAnsiTheme="minorHAnsi"/>
          <w:sz w:val="22"/>
          <w:szCs w:val="22"/>
        </w:rPr>
        <w:t xml:space="preserve">3/ WYDATKI BIEŻĄCE                                                                   </w:t>
      </w:r>
      <w:r w:rsidRPr="00523132">
        <w:rPr>
          <w:rFonts w:asciiTheme="minorHAnsi" w:hAnsiTheme="minorHAnsi"/>
          <w:sz w:val="22"/>
          <w:szCs w:val="22"/>
        </w:rPr>
        <w:tab/>
        <w:t xml:space="preserve">  </w:t>
      </w:r>
      <w:r w:rsidR="009E1393">
        <w:rPr>
          <w:rFonts w:asciiTheme="minorHAnsi" w:hAnsiTheme="minorHAnsi"/>
          <w:sz w:val="22"/>
          <w:szCs w:val="22"/>
        </w:rPr>
        <w:t xml:space="preserve">4 070 927,34 zł – </w:t>
      </w:r>
      <w:r w:rsidR="009E1393" w:rsidRPr="009E1393">
        <w:rPr>
          <w:rFonts w:asciiTheme="minorHAnsi" w:hAnsiTheme="minorHAnsi"/>
          <w:sz w:val="22"/>
          <w:szCs w:val="22"/>
        </w:rPr>
        <w:t>11,81 %</w:t>
      </w:r>
    </w:p>
    <w:p w:rsidR="004F7B5D" w:rsidRPr="00523132" w:rsidRDefault="004F7B5D" w:rsidP="009E1393">
      <w:pPr>
        <w:spacing w:line="276" w:lineRule="auto"/>
        <w:rPr>
          <w:rFonts w:asciiTheme="minorHAnsi" w:hAnsiTheme="minorHAnsi"/>
          <w:sz w:val="22"/>
          <w:szCs w:val="22"/>
        </w:rPr>
      </w:pPr>
      <w:r w:rsidRPr="00523132">
        <w:rPr>
          <w:rFonts w:asciiTheme="minorHAnsi" w:hAnsiTheme="minorHAnsi"/>
          <w:sz w:val="22"/>
          <w:szCs w:val="22"/>
        </w:rPr>
        <w:t xml:space="preserve">4/ WYDATKI MAJĄTKOWE                                                               </w:t>
      </w:r>
      <w:r w:rsidRPr="00523132">
        <w:rPr>
          <w:rFonts w:asciiTheme="minorHAnsi" w:hAnsiTheme="minorHAnsi"/>
          <w:sz w:val="22"/>
          <w:szCs w:val="22"/>
        </w:rPr>
        <w:tab/>
      </w:r>
      <w:r w:rsidR="009E1393">
        <w:rPr>
          <w:rFonts w:asciiTheme="minorHAnsi" w:hAnsiTheme="minorHAnsi"/>
          <w:sz w:val="22"/>
          <w:szCs w:val="22"/>
        </w:rPr>
        <w:tab/>
        <w:t>00,00 zł – 0</w:t>
      </w:r>
      <w:r w:rsidRPr="00523132">
        <w:rPr>
          <w:rFonts w:asciiTheme="minorHAnsi" w:hAnsiTheme="minorHAnsi"/>
          <w:sz w:val="22"/>
          <w:szCs w:val="22"/>
        </w:rPr>
        <w:t xml:space="preserve"> %</w:t>
      </w:r>
    </w:p>
    <w:p w:rsidR="004F7B5D" w:rsidRPr="00523132" w:rsidRDefault="004F7B5D" w:rsidP="004F7B5D">
      <w:pPr>
        <w:overflowPunct/>
        <w:autoSpaceDE/>
        <w:autoSpaceDN/>
        <w:adjustRightInd/>
        <w:spacing w:line="240" w:lineRule="auto"/>
        <w:textAlignment w:val="auto"/>
        <w:rPr>
          <w:rFonts w:asciiTheme="minorHAnsi" w:hAnsiTheme="minorHAnsi"/>
          <w:i/>
          <w:sz w:val="22"/>
          <w:szCs w:val="22"/>
        </w:rPr>
      </w:pPr>
      <w:r w:rsidRPr="00523132">
        <w:rPr>
          <w:rFonts w:asciiTheme="minorHAnsi" w:hAnsiTheme="minorHAnsi"/>
          <w:i/>
          <w:sz w:val="22"/>
          <w:szCs w:val="22"/>
        </w:rPr>
        <w:t>--------------------------------------------------------------------------------------------------------------</w:t>
      </w:r>
    </w:p>
    <w:p w:rsidR="004F7B5D" w:rsidRPr="009E1393" w:rsidRDefault="004F7B5D" w:rsidP="004F7B5D">
      <w:pPr>
        <w:overflowPunct/>
        <w:autoSpaceDE/>
        <w:autoSpaceDN/>
        <w:adjustRightInd/>
        <w:spacing w:line="240" w:lineRule="auto"/>
        <w:textAlignment w:val="auto"/>
        <w:rPr>
          <w:rFonts w:asciiTheme="minorHAnsi" w:hAnsiTheme="minorHAnsi"/>
          <w:b/>
          <w:sz w:val="22"/>
          <w:szCs w:val="22"/>
        </w:rPr>
      </w:pPr>
      <w:r w:rsidRPr="00523132">
        <w:rPr>
          <w:rFonts w:asciiTheme="minorHAnsi" w:hAnsiTheme="minorHAnsi"/>
          <w:b/>
          <w:i/>
          <w:sz w:val="22"/>
          <w:szCs w:val="22"/>
        </w:rPr>
        <w:t xml:space="preserve">                        RAZEM                                                            </w:t>
      </w:r>
      <w:r w:rsidR="009E1393" w:rsidRPr="009E1393">
        <w:rPr>
          <w:rFonts w:asciiTheme="minorHAnsi" w:hAnsiTheme="minorHAnsi"/>
          <w:b/>
          <w:i/>
          <w:sz w:val="22"/>
          <w:szCs w:val="22"/>
        </w:rPr>
        <w:t>34 462 498,95 zł</w:t>
      </w:r>
    </w:p>
    <w:p w:rsidR="004F7B5D" w:rsidRPr="003F331F" w:rsidRDefault="004F7B5D" w:rsidP="004F7B5D">
      <w:pPr>
        <w:overflowPunct/>
        <w:autoSpaceDE/>
        <w:autoSpaceDN/>
        <w:adjustRightInd/>
        <w:spacing w:line="240" w:lineRule="auto"/>
        <w:ind w:left="360"/>
        <w:textAlignment w:val="auto"/>
        <w:rPr>
          <w:b/>
          <w:i/>
          <w:sz w:val="28"/>
        </w:rPr>
      </w:pPr>
    </w:p>
    <w:p w:rsidR="004F7B5D" w:rsidRDefault="004F7B5D" w:rsidP="004F7B5D">
      <w:pPr>
        <w:overflowPunct/>
        <w:autoSpaceDE/>
        <w:autoSpaceDN/>
        <w:adjustRightInd/>
        <w:spacing w:line="276" w:lineRule="auto"/>
        <w:textAlignment w:val="auto"/>
        <w:rPr>
          <w:rFonts w:asciiTheme="minorHAnsi" w:hAnsiTheme="minorHAnsi"/>
          <w:b/>
          <w:i/>
          <w:szCs w:val="24"/>
          <w:u w:val="single"/>
        </w:rPr>
      </w:pPr>
    </w:p>
    <w:p w:rsidR="004F7B5D" w:rsidRPr="00523132" w:rsidRDefault="004F7B5D" w:rsidP="004F7B5D">
      <w:pPr>
        <w:overflowPunct/>
        <w:autoSpaceDE/>
        <w:autoSpaceDN/>
        <w:adjustRightInd/>
        <w:spacing w:line="276" w:lineRule="auto"/>
        <w:textAlignment w:val="auto"/>
        <w:rPr>
          <w:rFonts w:asciiTheme="minorHAnsi" w:hAnsiTheme="minorHAnsi"/>
          <w:b/>
          <w:i/>
          <w:sz w:val="22"/>
          <w:szCs w:val="24"/>
          <w:u w:val="single"/>
        </w:rPr>
      </w:pPr>
      <w:r w:rsidRPr="00523132">
        <w:rPr>
          <w:rFonts w:asciiTheme="minorHAnsi" w:hAnsiTheme="minorHAnsi"/>
          <w:b/>
          <w:i/>
          <w:sz w:val="22"/>
          <w:szCs w:val="24"/>
          <w:u w:val="single"/>
        </w:rPr>
        <w:t>Na wydatki bieżące składają się :</w:t>
      </w:r>
    </w:p>
    <w:p w:rsidR="004F7B5D" w:rsidRPr="00523132" w:rsidRDefault="004F7B5D" w:rsidP="00A7136F">
      <w:pPr>
        <w:numPr>
          <w:ilvl w:val="0"/>
          <w:numId w:val="22"/>
        </w:numPr>
        <w:tabs>
          <w:tab w:val="clear" w:pos="795"/>
          <w:tab w:val="num" w:pos="426"/>
        </w:tabs>
        <w:overflowPunct/>
        <w:autoSpaceDE/>
        <w:autoSpaceDN/>
        <w:adjustRightInd/>
        <w:spacing w:line="276" w:lineRule="auto"/>
        <w:ind w:left="794" w:hanging="794"/>
        <w:textAlignment w:val="auto"/>
        <w:rPr>
          <w:rFonts w:asciiTheme="minorHAnsi" w:hAnsiTheme="minorHAnsi"/>
          <w:i/>
          <w:sz w:val="22"/>
          <w:szCs w:val="24"/>
        </w:rPr>
      </w:pPr>
      <w:r w:rsidRPr="00523132">
        <w:rPr>
          <w:rFonts w:asciiTheme="minorHAnsi" w:hAnsiTheme="minorHAnsi"/>
          <w:i/>
          <w:sz w:val="22"/>
          <w:szCs w:val="24"/>
        </w:rPr>
        <w:t xml:space="preserve">Zakupy materiałów i wyposażenia – </w:t>
      </w:r>
      <w:r w:rsidR="00955F8D" w:rsidRPr="00955F8D">
        <w:rPr>
          <w:rFonts w:asciiTheme="minorHAnsi" w:hAnsiTheme="minorHAnsi"/>
          <w:i/>
          <w:sz w:val="22"/>
          <w:szCs w:val="24"/>
        </w:rPr>
        <w:t xml:space="preserve">1 776 497,84 zł </w:t>
      </w:r>
      <w:r w:rsidRPr="00523132">
        <w:rPr>
          <w:rFonts w:asciiTheme="minorHAnsi" w:hAnsiTheme="minorHAnsi"/>
          <w:i/>
          <w:sz w:val="22"/>
          <w:szCs w:val="24"/>
        </w:rPr>
        <w:t>w tym :</w:t>
      </w:r>
    </w:p>
    <w:p w:rsidR="004F7B5D" w:rsidRPr="00523132" w:rsidRDefault="004F7B5D" w:rsidP="00D513C1">
      <w:pPr>
        <w:pStyle w:val="Akapitzlist"/>
        <w:numPr>
          <w:ilvl w:val="0"/>
          <w:numId w:val="75"/>
        </w:numPr>
        <w:rPr>
          <w:rFonts w:asciiTheme="minorHAnsi" w:hAnsiTheme="minorHAnsi"/>
          <w:i/>
          <w:szCs w:val="24"/>
        </w:rPr>
      </w:pPr>
      <w:r w:rsidRPr="00523132">
        <w:rPr>
          <w:rFonts w:asciiTheme="minorHAnsi" w:hAnsiTheme="minorHAnsi"/>
          <w:i/>
          <w:szCs w:val="24"/>
        </w:rPr>
        <w:t>materiały pędne i smary,</w:t>
      </w:r>
    </w:p>
    <w:p w:rsidR="004F7B5D" w:rsidRPr="00523132" w:rsidRDefault="004F7B5D" w:rsidP="00D513C1">
      <w:pPr>
        <w:pStyle w:val="Akapitzlist"/>
        <w:numPr>
          <w:ilvl w:val="0"/>
          <w:numId w:val="75"/>
        </w:numPr>
        <w:rPr>
          <w:rFonts w:asciiTheme="minorHAnsi" w:hAnsiTheme="minorHAnsi"/>
          <w:i/>
          <w:szCs w:val="24"/>
        </w:rPr>
      </w:pPr>
      <w:r w:rsidRPr="00523132">
        <w:rPr>
          <w:rFonts w:asciiTheme="minorHAnsi" w:hAnsiTheme="minorHAnsi"/>
          <w:i/>
          <w:szCs w:val="24"/>
        </w:rPr>
        <w:t>umundurowanie, odzież ochronna, wyposażenie specjalne,</w:t>
      </w:r>
    </w:p>
    <w:p w:rsidR="004F7B5D" w:rsidRPr="00523132" w:rsidRDefault="004F7B5D" w:rsidP="00D513C1">
      <w:pPr>
        <w:pStyle w:val="Akapitzlist"/>
        <w:numPr>
          <w:ilvl w:val="0"/>
          <w:numId w:val="75"/>
        </w:numPr>
        <w:rPr>
          <w:rFonts w:asciiTheme="minorHAnsi" w:hAnsiTheme="minorHAnsi"/>
          <w:i/>
          <w:szCs w:val="24"/>
        </w:rPr>
      </w:pPr>
      <w:r w:rsidRPr="00523132">
        <w:rPr>
          <w:rFonts w:asciiTheme="minorHAnsi" w:hAnsiTheme="minorHAnsi"/>
          <w:i/>
          <w:szCs w:val="24"/>
        </w:rPr>
        <w:t>materiały łączności,</w:t>
      </w:r>
    </w:p>
    <w:p w:rsidR="004F7B5D" w:rsidRPr="00523132" w:rsidRDefault="004F7B5D" w:rsidP="00D513C1">
      <w:pPr>
        <w:pStyle w:val="Akapitzlist"/>
        <w:numPr>
          <w:ilvl w:val="0"/>
          <w:numId w:val="75"/>
        </w:numPr>
        <w:rPr>
          <w:rFonts w:asciiTheme="minorHAnsi" w:hAnsiTheme="minorHAnsi"/>
          <w:i/>
          <w:szCs w:val="24"/>
        </w:rPr>
      </w:pPr>
      <w:r w:rsidRPr="00523132">
        <w:rPr>
          <w:rFonts w:asciiTheme="minorHAnsi" w:hAnsiTheme="minorHAnsi"/>
          <w:i/>
          <w:szCs w:val="24"/>
        </w:rPr>
        <w:t>materiały transportu,</w:t>
      </w:r>
    </w:p>
    <w:p w:rsidR="004F7B5D" w:rsidRPr="00523132" w:rsidRDefault="004F7B5D" w:rsidP="00D513C1">
      <w:pPr>
        <w:pStyle w:val="Akapitzlist"/>
        <w:numPr>
          <w:ilvl w:val="0"/>
          <w:numId w:val="75"/>
        </w:numPr>
        <w:rPr>
          <w:rFonts w:asciiTheme="minorHAnsi" w:hAnsiTheme="minorHAnsi"/>
          <w:i/>
          <w:szCs w:val="24"/>
        </w:rPr>
      </w:pPr>
      <w:r w:rsidRPr="00523132">
        <w:rPr>
          <w:rFonts w:asciiTheme="minorHAnsi" w:hAnsiTheme="minorHAnsi"/>
          <w:i/>
          <w:szCs w:val="24"/>
        </w:rPr>
        <w:t>materiały uzbrojenia i techniki specjalnej,</w:t>
      </w:r>
    </w:p>
    <w:p w:rsidR="004F7B5D" w:rsidRPr="00523132" w:rsidRDefault="004F7B5D" w:rsidP="00D513C1">
      <w:pPr>
        <w:pStyle w:val="Akapitzlist"/>
        <w:numPr>
          <w:ilvl w:val="0"/>
          <w:numId w:val="75"/>
        </w:numPr>
        <w:rPr>
          <w:rFonts w:asciiTheme="minorHAnsi" w:hAnsiTheme="minorHAnsi"/>
          <w:i/>
          <w:szCs w:val="24"/>
        </w:rPr>
      </w:pPr>
      <w:r w:rsidRPr="00523132">
        <w:rPr>
          <w:rFonts w:asciiTheme="minorHAnsi" w:hAnsiTheme="minorHAnsi"/>
          <w:i/>
          <w:szCs w:val="24"/>
        </w:rPr>
        <w:t>materiały do konserwacji i remontów nieruchomości,</w:t>
      </w:r>
    </w:p>
    <w:p w:rsidR="004F7B5D" w:rsidRPr="00523132" w:rsidRDefault="004F7B5D" w:rsidP="00D513C1">
      <w:pPr>
        <w:pStyle w:val="Akapitzlist"/>
        <w:numPr>
          <w:ilvl w:val="0"/>
          <w:numId w:val="75"/>
        </w:numPr>
        <w:rPr>
          <w:rFonts w:asciiTheme="minorHAnsi" w:hAnsiTheme="minorHAnsi"/>
          <w:i/>
          <w:szCs w:val="24"/>
        </w:rPr>
      </w:pPr>
      <w:r w:rsidRPr="00523132">
        <w:rPr>
          <w:rFonts w:asciiTheme="minorHAnsi" w:hAnsiTheme="minorHAnsi"/>
          <w:i/>
          <w:szCs w:val="24"/>
        </w:rPr>
        <w:t>materiały przeciwpożarowe.</w:t>
      </w:r>
    </w:p>
    <w:p w:rsidR="004F7B5D" w:rsidRPr="00523132" w:rsidRDefault="004F7B5D" w:rsidP="004F7B5D">
      <w:pPr>
        <w:rPr>
          <w:i/>
          <w:sz w:val="28"/>
        </w:rPr>
      </w:pPr>
    </w:p>
    <w:p w:rsidR="004F7B5D" w:rsidRPr="00523132" w:rsidRDefault="004F7B5D" w:rsidP="00A7136F">
      <w:pPr>
        <w:numPr>
          <w:ilvl w:val="0"/>
          <w:numId w:val="23"/>
        </w:numPr>
        <w:tabs>
          <w:tab w:val="clear" w:pos="2368"/>
          <w:tab w:val="num" w:pos="426"/>
        </w:tabs>
        <w:overflowPunct/>
        <w:autoSpaceDE/>
        <w:autoSpaceDN/>
        <w:adjustRightInd/>
        <w:spacing w:line="276" w:lineRule="auto"/>
        <w:ind w:left="850" w:hanging="850"/>
        <w:textAlignment w:val="auto"/>
        <w:rPr>
          <w:rFonts w:asciiTheme="minorHAnsi" w:hAnsiTheme="minorHAnsi"/>
          <w:i/>
          <w:sz w:val="22"/>
          <w:szCs w:val="24"/>
        </w:rPr>
      </w:pPr>
      <w:r w:rsidRPr="00523132">
        <w:rPr>
          <w:i/>
          <w:szCs w:val="24"/>
        </w:rPr>
        <w:t xml:space="preserve"> </w:t>
      </w:r>
      <w:r w:rsidRPr="00523132">
        <w:rPr>
          <w:rFonts w:asciiTheme="minorHAnsi" w:hAnsiTheme="minorHAnsi"/>
          <w:i/>
          <w:sz w:val="22"/>
          <w:szCs w:val="24"/>
        </w:rPr>
        <w:t xml:space="preserve">Usługi remontowe – </w:t>
      </w:r>
      <w:r w:rsidR="00955F8D" w:rsidRPr="00955F8D">
        <w:rPr>
          <w:rFonts w:asciiTheme="minorHAnsi" w:hAnsiTheme="minorHAnsi"/>
          <w:i/>
          <w:sz w:val="22"/>
          <w:szCs w:val="24"/>
        </w:rPr>
        <w:t xml:space="preserve">386 273,97 </w:t>
      </w:r>
      <w:r w:rsidRPr="00523132">
        <w:rPr>
          <w:rFonts w:asciiTheme="minorHAnsi" w:hAnsiTheme="minorHAnsi"/>
          <w:i/>
          <w:sz w:val="22"/>
          <w:szCs w:val="24"/>
        </w:rPr>
        <w:t>w tym :</w:t>
      </w:r>
    </w:p>
    <w:p w:rsidR="004F7B5D" w:rsidRPr="00523132" w:rsidRDefault="004F7B5D" w:rsidP="004F7B5D">
      <w:pPr>
        <w:spacing w:line="276" w:lineRule="auto"/>
        <w:ind w:left="425"/>
        <w:rPr>
          <w:rFonts w:asciiTheme="minorHAnsi" w:hAnsiTheme="minorHAnsi"/>
          <w:i/>
          <w:sz w:val="22"/>
          <w:szCs w:val="24"/>
        </w:rPr>
      </w:pPr>
      <w:r w:rsidRPr="00523132">
        <w:rPr>
          <w:rFonts w:asciiTheme="minorHAnsi" w:hAnsiTheme="minorHAnsi"/>
          <w:i/>
          <w:sz w:val="22"/>
          <w:szCs w:val="24"/>
        </w:rPr>
        <w:t xml:space="preserve"> - remont i naprawa samochodów ratowniczo-gaśniczych,</w:t>
      </w:r>
    </w:p>
    <w:p w:rsidR="004F7B5D" w:rsidRPr="00523132" w:rsidRDefault="004F7B5D" w:rsidP="004F7B5D">
      <w:pPr>
        <w:spacing w:line="276" w:lineRule="auto"/>
        <w:ind w:left="425"/>
        <w:rPr>
          <w:rFonts w:asciiTheme="minorHAnsi" w:hAnsiTheme="minorHAnsi"/>
          <w:i/>
          <w:sz w:val="22"/>
          <w:szCs w:val="24"/>
        </w:rPr>
      </w:pPr>
      <w:r w:rsidRPr="00523132">
        <w:rPr>
          <w:rFonts w:asciiTheme="minorHAnsi" w:hAnsiTheme="minorHAnsi"/>
          <w:i/>
          <w:sz w:val="22"/>
          <w:szCs w:val="24"/>
        </w:rPr>
        <w:t xml:space="preserve"> - remont i naprawa specjalistycznego sprzętu ratowniczo-gaśniczego,</w:t>
      </w:r>
    </w:p>
    <w:p w:rsidR="004F7B5D" w:rsidRPr="00523132" w:rsidRDefault="004F7B5D" w:rsidP="004F7B5D">
      <w:pPr>
        <w:spacing w:line="276" w:lineRule="auto"/>
        <w:ind w:left="425"/>
        <w:rPr>
          <w:rFonts w:asciiTheme="minorHAnsi" w:hAnsiTheme="minorHAnsi"/>
          <w:i/>
          <w:sz w:val="22"/>
          <w:szCs w:val="24"/>
        </w:rPr>
      </w:pPr>
      <w:r w:rsidRPr="00523132">
        <w:rPr>
          <w:rFonts w:asciiTheme="minorHAnsi" w:hAnsiTheme="minorHAnsi"/>
          <w:i/>
          <w:sz w:val="22"/>
          <w:szCs w:val="24"/>
        </w:rPr>
        <w:t xml:space="preserve"> - remont i naprawa pomieszczeń i budynków,</w:t>
      </w:r>
    </w:p>
    <w:p w:rsidR="004F7B5D" w:rsidRPr="00523132" w:rsidRDefault="004F7B5D" w:rsidP="004F7B5D">
      <w:pPr>
        <w:spacing w:line="276" w:lineRule="auto"/>
        <w:ind w:left="425"/>
        <w:rPr>
          <w:rFonts w:asciiTheme="minorHAnsi" w:hAnsiTheme="minorHAnsi"/>
          <w:i/>
          <w:sz w:val="22"/>
          <w:szCs w:val="24"/>
        </w:rPr>
      </w:pPr>
      <w:r w:rsidRPr="00523132">
        <w:rPr>
          <w:rFonts w:asciiTheme="minorHAnsi" w:hAnsiTheme="minorHAnsi"/>
          <w:i/>
          <w:sz w:val="22"/>
          <w:szCs w:val="24"/>
        </w:rPr>
        <w:t xml:space="preserve"> - rem</w:t>
      </w:r>
      <w:r w:rsidR="007C1FB1">
        <w:rPr>
          <w:rFonts w:asciiTheme="minorHAnsi" w:hAnsiTheme="minorHAnsi"/>
          <w:i/>
          <w:sz w:val="22"/>
          <w:szCs w:val="24"/>
        </w:rPr>
        <w:t>ont i naprawa sprzętu łączności.</w:t>
      </w:r>
    </w:p>
    <w:p w:rsidR="004F7B5D" w:rsidRDefault="004F7B5D" w:rsidP="004F7B5D">
      <w:pPr>
        <w:spacing w:line="360" w:lineRule="auto"/>
        <w:rPr>
          <w:szCs w:val="24"/>
        </w:rPr>
      </w:pPr>
    </w:p>
    <w:p w:rsidR="004F7B5D" w:rsidRPr="00523132" w:rsidRDefault="004F7B5D" w:rsidP="00A7136F">
      <w:pPr>
        <w:numPr>
          <w:ilvl w:val="0"/>
          <w:numId w:val="23"/>
        </w:numPr>
        <w:tabs>
          <w:tab w:val="clear" w:pos="2368"/>
          <w:tab w:val="left" w:pos="426"/>
          <w:tab w:val="num" w:pos="851"/>
        </w:tabs>
        <w:overflowPunct/>
        <w:autoSpaceDE/>
        <w:autoSpaceDN/>
        <w:adjustRightInd/>
        <w:spacing w:line="276" w:lineRule="auto"/>
        <w:ind w:left="928" w:right="-992" w:hanging="928"/>
        <w:jc w:val="left"/>
        <w:textAlignment w:val="auto"/>
        <w:rPr>
          <w:rFonts w:asciiTheme="minorHAnsi" w:hAnsiTheme="minorHAnsi"/>
          <w:sz w:val="22"/>
          <w:szCs w:val="24"/>
        </w:rPr>
      </w:pPr>
      <w:r w:rsidRPr="00523132">
        <w:rPr>
          <w:rFonts w:asciiTheme="minorHAnsi" w:hAnsiTheme="minorHAnsi"/>
          <w:sz w:val="22"/>
          <w:szCs w:val="24"/>
        </w:rPr>
        <w:t xml:space="preserve"> Zakup energii – </w:t>
      </w:r>
      <w:r w:rsidR="00955F8D" w:rsidRPr="00955F8D">
        <w:rPr>
          <w:rFonts w:asciiTheme="minorHAnsi" w:hAnsiTheme="minorHAnsi"/>
          <w:i/>
          <w:sz w:val="22"/>
          <w:szCs w:val="24"/>
        </w:rPr>
        <w:t>926 620,70</w:t>
      </w:r>
      <w:r w:rsidR="00955F8D" w:rsidRPr="00955F8D">
        <w:rPr>
          <w:rFonts w:asciiTheme="minorHAnsi" w:hAnsiTheme="minorHAnsi"/>
          <w:sz w:val="22"/>
          <w:szCs w:val="24"/>
        </w:rPr>
        <w:t xml:space="preserve"> </w:t>
      </w:r>
      <w:r w:rsidRPr="00523132">
        <w:rPr>
          <w:rFonts w:asciiTheme="minorHAnsi" w:hAnsiTheme="minorHAnsi"/>
          <w:sz w:val="22"/>
          <w:szCs w:val="24"/>
        </w:rPr>
        <w:t>zł</w:t>
      </w:r>
      <w:r w:rsidR="007C1FB1">
        <w:rPr>
          <w:rFonts w:asciiTheme="minorHAnsi" w:hAnsiTheme="minorHAnsi"/>
          <w:sz w:val="22"/>
          <w:szCs w:val="24"/>
        </w:rPr>
        <w:t>.</w:t>
      </w:r>
    </w:p>
    <w:p w:rsidR="004F7B5D" w:rsidRPr="00523132" w:rsidRDefault="004F7B5D" w:rsidP="00A7136F">
      <w:pPr>
        <w:numPr>
          <w:ilvl w:val="0"/>
          <w:numId w:val="23"/>
        </w:numPr>
        <w:tabs>
          <w:tab w:val="clear" w:pos="2368"/>
          <w:tab w:val="left" w:pos="426"/>
          <w:tab w:val="num" w:pos="851"/>
        </w:tabs>
        <w:overflowPunct/>
        <w:autoSpaceDE/>
        <w:autoSpaceDN/>
        <w:adjustRightInd/>
        <w:spacing w:line="276" w:lineRule="auto"/>
        <w:ind w:left="928" w:right="-992" w:hanging="928"/>
        <w:jc w:val="left"/>
        <w:textAlignment w:val="auto"/>
        <w:rPr>
          <w:rFonts w:asciiTheme="minorHAnsi" w:hAnsiTheme="minorHAnsi"/>
          <w:i/>
          <w:sz w:val="22"/>
          <w:szCs w:val="24"/>
        </w:rPr>
      </w:pPr>
      <w:r w:rsidRPr="00523132">
        <w:rPr>
          <w:rFonts w:asciiTheme="minorHAnsi" w:hAnsiTheme="minorHAnsi"/>
          <w:i/>
          <w:sz w:val="22"/>
          <w:szCs w:val="24"/>
        </w:rPr>
        <w:t xml:space="preserve"> Zakup usług pozostałych – </w:t>
      </w:r>
      <w:r w:rsidR="00955F8D" w:rsidRPr="00955F8D">
        <w:rPr>
          <w:rFonts w:asciiTheme="minorHAnsi" w:hAnsiTheme="minorHAnsi"/>
          <w:i/>
          <w:sz w:val="22"/>
          <w:szCs w:val="24"/>
        </w:rPr>
        <w:t xml:space="preserve">981 534,83 </w:t>
      </w:r>
      <w:r w:rsidRPr="00523132">
        <w:rPr>
          <w:rFonts w:asciiTheme="minorHAnsi" w:hAnsiTheme="minorHAnsi"/>
          <w:i/>
          <w:sz w:val="22"/>
          <w:szCs w:val="24"/>
        </w:rPr>
        <w:t>zł.</w:t>
      </w:r>
    </w:p>
    <w:p w:rsidR="004F7B5D" w:rsidRPr="00523132" w:rsidRDefault="004F7B5D" w:rsidP="004F7B5D">
      <w:pPr>
        <w:spacing w:line="276" w:lineRule="auto"/>
        <w:ind w:left="850"/>
        <w:rPr>
          <w:i/>
          <w:szCs w:val="24"/>
        </w:rPr>
      </w:pPr>
    </w:p>
    <w:p w:rsidR="00630A9B" w:rsidRPr="00375992" w:rsidRDefault="000615CD" w:rsidP="000615CD">
      <w:pPr>
        <w:rPr>
          <w:rFonts w:asciiTheme="minorHAnsi" w:hAnsiTheme="minorHAnsi"/>
          <w:i/>
          <w:szCs w:val="22"/>
        </w:rPr>
      </w:pPr>
      <w:r w:rsidRPr="000615CD">
        <w:rPr>
          <w:rFonts w:asciiTheme="minorHAnsi" w:hAnsiTheme="minorHAnsi"/>
          <w:sz w:val="22"/>
        </w:rPr>
        <w:lastRenderedPageBreak/>
        <w:t xml:space="preserve">Środki przyznane z rezerwy celowej budżetu państwa Decyzją MF/FS07/000859/2015 z dnia 17.07.2015 r. </w:t>
      </w:r>
      <w:r>
        <w:rPr>
          <w:rFonts w:asciiTheme="minorHAnsi" w:hAnsiTheme="minorHAnsi"/>
          <w:sz w:val="22"/>
        </w:rPr>
        <w:br/>
      </w:r>
      <w:r w:rsidRPr="000615CD">
        <w:rPr>
          <w:rFonts w:asciiTheme="minorHAnsi" w:hAnsiTheme="minorHAnsi"/>
          <w:sz w:val="22"/>
        </w:rPr>
        <w:t xml:space="preserve">zostały przeznaczone na utrzymanie Systemu Wspomagania Decyzji Państwowej Straży Pożarnej (SWD PSP) -                                                                 </w:t>
      </w:r>
      <w:r w:rsidRPr="000615CD">
        <w:rPr>
          <w:rFonts w:asciiTheme="minorHAnsi" w:hAnsiTheme="minorHAnsi"/>
          <w:i/>
          <w:sz w:val="22"/>
        </w:rPr>
        <w:t xml:space="preserve">5 900,00 zł.                                                                      </w:t>
      </w:r>
    </w:p>
    <w:p w:rsidR="00630A9B" w:rsidRPr="00343485" w:rsidRDefault="00630A9B" w:rsidP="007D4C89">
      <w:pPr>
        <w:overflowPunct/>
        <w:autoSpaceDE/>
        <w:autoSpaceDN/>
        <w:adjustRightInd/>
        <w:spacing w:line="240" w:lineRule="auto"/>
        <w:jc w:val="left"/>
        <w:textAlignment w:val="auto"/>
        <w:rPr>
          <w:rFonts w:asciiTheme="minorHAnsi" w:hAnsiTheme="minorHAnsi"/>
          <w:b/>
          <w:i/>
        </w:rPr>
      </w:pPr>
    </w:p>
    <w:p w:rsidR="003F331F" w:rsidRPr="00D31902" w:rsidRDefault="003F331F" w:rsidP="00A7136F">
      <w:pPr>
        <w:numPr>
          <w:ilvl w:val="0"/>
          <w:numId w:val="24"/>
        </w:numPr>
        <w:overflowPunct/>
        <w:autoSpaceDE/>
        <w:autoSpaceDN/>
        <w:adjustRightInd/>
        <w:spacing w:line="276" w:lineRule="auto"/>
        <w:contextualSpacing/>
        <w:jc w:val="left"/>
        <w:textAlignment w:val="auto"/>
        <w:rPr>
          <w:rFonts w:asciiTheme="minorHAnsi" w:hAnsiTheme="minorHAnsi"/>
          <w:b/>
          <w:i/>
          <w:sz w:val="22"/>
          <w:szCs w:val="24"/>
        </w:rPr>
      </w:pPr>
      <w:r w:rsidRPr="00D31902">
        <w:rPr>
          <w:rFonts w:asciiTheme="minorHAnsi" w:hAnsiTheme="minorHAnsi"/>
          <w:b/>
          <w:i/>
          <w:sz w:val="22"/>
          <w:szCs w:val="24"/>
        </w:rPr>
        <w:t>ŚRODKI</w:t>
      </w:r>
      <w:r w:rsidR="005427EE">
        <w:rPr>
          <w:rFonts w:asciiTheme="minorHAnsi" w:hAnsiTheme="minorHAnsi"/>
          <w:b/>
          <w:i/>
          <w:sz w:val="22"/>
          <w:szCs w:val="24"/>
        </w:rPr>
        <w:t xml:space="preserve"> OTRZYMANE Z BUDŻETU SAMORZĄDU </w:t>
      </w:r>
      <w:r w:rsidR="00375992" w:rsidRPr="00D31902">
        <w:rPr>
          <w:rFonts w:asciiTheme="minorHAnsi" w:hAnsiTheme="minorHAnsi"/>
          <w:b/>
          <w:i/>
          <w:sz w:val="22"/>
          <w:szCs w:val="24"/>
        </w:rPr>
        <w:t xml:space="preserve">- </w:t>
      </w:r>
      <w:r w:rsidR="005427EE" w:rsidRPr="00A928F3">
        <w:rPr>
          <w:rFonts w:asciiTheme="minorHAnsi" w:hAnsiTheme="minorHAnsi"/>
          <w:b/>
          <w:i/>
          <w:sz w:val="22"/>
          <w:szCs w:val="24"/>
        </w:rPr>
        <w:t>280 000,00</w:t>
      </w:r>
      <w:r w:rsidR="005427EE" w:rsidRPr="005427EE">
        <w:rPr>
          <w:rFonts w:asciiTheme="minorHAnsi" w:hAnsiTheme="minorHAnsi"/>
          <w:b/>
          <w:sz w:val="22"/>
          <w:szCs w:val="24"/>
        </w:rPr>
        <w:t xml:space="preserve"> </w:t>
      </w:r>
      <w:r w:rsidR="00375992" w:rsidRPr="00D31902">
        <w:rPr>
          <w:rFonts w:asciiTheme="minorHAnsi" w:hAnsiTheme="minorHAnsi"/>
          <w:b/>
          <w:sz w:val="22"/>
          <w:szCs w:val="24"/>
        </w:rPr>
        <w:t>zł</w:t>
      </w:r>
      <w:r w:rsidR="00A928F3">
        <w:rPr>
          <w:rFonts w:asciiTheme="minorHAnsi" w:hAnsiTheme="minorHAnsi"/>
          <w:b/>
          <w:sz w:val="22"/>
          <w:szCs w:val="24"/>
        </w:rPr>
        <w:t>.</w:t>
      </w:r>
    </w:p>
    <w:p w:rsidR="00375992" w:rsidRDefault="00375992" w:rsidP="00030EBC">
      <w:pPr>
        <w:overflowPunct/>
        <w:autoSpaceDE/>
        <w:autoSpaceDN/>
        <w:adjustRightInd/>
        <w:spacing w:line="276" w:lineRule="auto"/>
        <w:ind w:left="360"/>
        <w:jc w:val="left"/>
        <w:textAlignment w:val="auto"/>
        <w:rPr>
          <w:rFonts w:asciiTheme="minorHAnsi" w:hAnsiTheme="minorHAnsi"/>
          <w:i/>
          <w:szCs w:val="24"/>
        </w:rPr>
      </w:pPr>
    </w:p>
    <w:p w:rsidR="007D4C89" w:rsidRPr="007D4C89" w:rsidRDefault="007D4C89" w:rsidP="007D4C89">
      <w:pPr>
        <w:spacing w:line="276" w:lineRule="auto"/>
        <w:rPr>
          <w:rFonts w:asciiTheme="minorHAnsi" w:hAnsiTheme="minorHAnsi"/>
          <w:sz w:val="22"/>
          <w:szCs w:val="22"/>
        </w:rPr>
      </w:pPr>
      <w:r w:rsidRPr="007D4C89">
        <w:rPr>
          <w:rFonts w:asciiTheme="minorHAnsi" w:hAnsiTheme="minorHAnsi"/>
          <w:sz w:val="22"/>
          <w:szCs w:val="22"/>
        </w:rPr>
        <w:t xml:space="preserve">Rozdział 75411                                                                   </w:t>
      </w:r>
    </w:p>
    <w:p w:rsidR="007D4C89" w:rsidRPr="007D4C89" w:rsidRDefault="007D4C89" w:rsidP="007D4C89">
      <w:pPr>
        <w:spacing w:line="276" w:lineRule="auto"/>
        <w:rPr>
          <w:rFonts w:asciiTheme="minorHAnsi" w:hAnsiTheme="minorHAnsi"/>
          <w:sz w:val="22"/>
          <w:szCs w:val="22"/>
        </w:rPr>
      </w:pPr>
    </w:p>
    <w:p w:rsidR="007D4C89" w:rsidRPr="007D4C89" w:rsidRDefault="007D4C89" w:rsidP="007D4C89">
      <w:pPr>
        <w:spacing w:line="276" w:lineRule="auto"/>
        <w:jc w:val="left"/>
        <w:rPr>
          <w:rFonts w:asciiTheme="minorHAnsi" w:hAnsiTheme="minorHAnsi"/>
          <w:sz w:val="22"/>
          <w:szCs w:val="22"/>
        </w:rPr>
      </w:pPr>
      <w:r w:rsidRPr="007D4C89">
        <w:rPr>
          <w:rFonts w:asciiTheme="minorHAnsi" w:hAnsiTheme="minorHAnsi"/>
          <w:sz w:val="22"/>
          <w:szCs w:val="22"/>
        </w:rPr>
        <w:t xml:space="preserve">WYDATKI BIEŻĄCE - </w:t>
      </w:r>
      <w:r w:rsidR="005427EE" w:rsidRPr="00A928F3">
        <w:rPr>
          <w:rFonts w:asciiTheme="minorHAnsi" w:hAnsiTheme="minorHAnsi"/>
          <w:b/>
          <w:i/>
          <w:sz w:val="22"/>
          <w:szCs w:val="22"/>
        </w:rPr>
        <w:t>28</w:t>
      </w:r>
      <w:r w:rsidRPr="00A928F3">
        <w:rPr>
          <w:rFonts w:asciiTheme="minorHAnsi" w:hAnsiTheme="minorHAnsi"/>
          <w:b/>
          <w:i/>
          <w:sz w:val="22"/>
          <w:szCs w:val="22"/>
        </w:rPr>
        <w:t>0 000,00</w:t>
      </w:r>
      <w:r w:rsidRPr="007D4C89">
        <w:rPr>
          <w:rFonts w:asciiTheme="minorHAnsi" w:hAnsiTheme="minorHAnsi"/>
          <w:b/>
          <w:sz w:val="22"/>
          <w:szCs w:val="22"/>
        </w:rPr>
        <w:t xml:space="preserve"> zł</w:t>
      </w:r>
      <w:r w:rsidR="00A928F3">
        <w:rPr>
          <w:rFonts w:asciiTheme="minorHAnsi" w:hAnsiTheme="minorHAnsi"/>
          <w:b/>
          <w:sz w:val="22"/>
          <w:szCs w:val="22"/>
        </w:rPr>
        <w:t>.</w:t>
      </w:r>
    </w:p>
    <w:p w:rsidR="007D4C89" w:rsidRPr="007D4C89" w:rsidRDefault="007D4C89" w:rsidP="007D4C89">
      <w:pPr>
        <w:spacing w:line="276" w:lineRule="auto"/>
        <w:rPr>
          <w:rFonts w:asciiTheme="minorHAnsi" w:hAnsiTheme="minorHAnsi"/>
          <w:sz w:val="22"/>
          <w:szCs w:val="22"/>
        </w:rPr>
      </w:pPr>
      <w:r w:rsidRPr="007D4C89">
        <w:rPr>
          <w:rFonts w:asciiTheme="minorHAnsi" w:hAnsiTheme="minorHAnsi"/>
          <w:sz w:val="22"/>
          <w:szCs w:val="22"/>
        </w:rPr>
        <w:t xml:space="preserve">                                                        </w:t>
      </w:r>
    </w:p>
    <w:p w:rsidR="007D4C89" w:rsidRPr="007D4C89" w:rsidRDefault="007D4C89" w:rsidP="007D4C89">
      <w:pPr>
        <w:spacing w:line="276" w:lineRule="auto"/>
        <w:rPr>
          <w:rFonts w:asciiTheme="minorHAnsi" w:hAnsiTheme="minorHAnsi"/>
          <w:sz w:val="22"/>
          <w:szCs w:val="22"/>
        </w:rPr>
      </w:pPr>
      <w:r w:rsidRPr="007D4C89">
        <w:rPr>
          <w:rFonts w:asciiTheme="minorHAnsi" w:hAnsiTheme="minorHAnsi"/>
          <w:sz w:val="22"/>
          <w:szCs w:val="22"/>
        </w:rPr>
        <w:t>Powyższą kwotę wydatkowano na realizacje następujących zadań:</w:t>
      </w:r>
    </w:p>
    <w:p w:rsidR="005427EE" w:rsidRPr="0048481F" w:rsidRDefault="005427EE" w:rsidP="00240AA0">
      <w:pPr>
        <w:pStyle w:val="Akapitzlist"/>
        <w:numPr>
          <w:ilvl w:val="0"/>
          <w:numId w:val="76"/>
        </w:numPr>
        <w:spacing w:after="0"/>
        <w:jc w:val="both"/>
        <w:rPr>
          <w:rFonts w:ascii="Times New Roman" w:eastAsia="Times New Roman" w:hAnsi="Times New Roman"/>
          <w:b/>
          <w:sz w:val="24"/>
          <w:szCs w:val="20"/>
          <w:lang w:eastAsia="pl-PL"/>
        </w:rPr>
      </w:pPr>
      <w:r w:rsidRPr="0048481F">
        <w:rPr>
          <w:rFonts w:asciiTheme="minorHAnsi" w:hAnsiTheme="minorHAnsi"/>
        </w:rPr>
        <w:t>Zakup materiałów i wyposażenia w związku z realizacją „Programu Poprawy Bezpieczeństwa we Wrocławiu w lat</w:t>
      </w:r>
      <w:r w:rsidR="0048481F">
        <w:rPr>
          <w:rFonts w:asciiTheme="minorHAnsi" w:hAnsiTheme="minorHAnsi"/>
        </w:rPr>
        <w:t xml:space="preserve">ach 2013-2016” - </w:t>
      </w:r>
      <w:r w:rsidRPr="00A928F3">
        <w:rPr>
          <w:rFonts w:asciiTheme="minorHAnsi" w:hAnsiTheme="minorHAnsi"/>
          <w:u w:val="single"/>
        </w:rPr>
        <w:t>60 000,00 zł</w:t>
      </w:r>
      <w:r w:rsidR="0048481F" w:rsidRPr="00A928F3">
        <w:rPr>
          <w:rFonts w:asciiTheme="minorHAnsi" w:hAnsiTheme="minorHAnsi"/>
          <w:u w:val="single"/>
        </w:rPr>
        <w:t>.</w:t>
      </w:r>
      <w:r w:rsidRPr="0048481F">
        <w:rPr>
          <w:rFonts w:asciiTheme="minorHAnsi" w:hAnsiTheme="minorHAnsi"/>
        </w:rPr>
        <w:t xml:space="preserve">     </w:t>
      </w:r>
      <w:r w:rsidRPr="0048481F">
        <w:rPr>
          <w:rFonts w:ascii="Times New Roman" w:eastAsia="Times New Roman" w:hAnsi="Times New Roman"/>
          <w:b/>
          <w:sz w:val="24"/>
          <w:szCs w:val="20"/>
          <w:lang w:eastAsia="pl-PL"/>
        </w:rPr>
        <w:t xml:space="preserve">    </w:t>
      </w:r>
    </w:p>
    <w:p w:rsidR="00A928F3" w:rsidRDefault="00A928F3" w:rsidP="00240AA0">
      <w:pPr>
        <w:spacing w:line="240" w:lineRule="auto"/>
        <w:rPr>
          <w:rFonts w:asciiTheme="minorHAnsi" w:hAnsiTheme="minorHAnsi"/>
          <w:sz w:val="22"/>
          <w:szCs w:val="22"/>
        </w:rPr>
      </w:pPr>
      <w:r w:rsidRPr="00A928F3">
        <w:rPr>
          <w:rFonts w:asciiTheme="minorHAnsi" w:hAnsiTheme="minorHAnsi"/>
          <w:sz w:val="22"/>
          <w:szCs w:val="22"/>
        </w:rPr>
        <w:t xml:space="preserve">W ramach przyznanych środków z budżetu samorządu powyższą kwotę wydatkowano na zakup odzieży </w:t>
      </w:r>
      <w:r w:rsidR="00240AA0">
        <w:rPr>
          <w:rFonts w:asciiTheme="minorHAnsi" w:hAnsiTheme="minorHAnsi"/>
          <w:sz w:val="22"/>
          <w:szCs w:val="22"/>
        </w:rPr>
        <w:t>ochronnej dla funkcjonariuszy, w tym:</w:t>
      </w:r>
    </w:p>
    <w:p w:rsidR="00240AA0" w:rsidRDefault="00240AA0" w:rsidP="004B5600">
      <w:pPr>
        <w:tabs>
          <w:tab w:val="right" w:pos="8505"/>
        </w:tabs>
        <w:spacing w:line="276" w:lineRule="auto"/>
        <w:rPr>
          <w:rFonts w:asciiTheme="minorHAnsi" w:hAnsiTheme="minorHAnsi"/>
          <w:sz w:val="22"/>
          <w:szCs w:val="22"/>
        </w:rPr>
      </w:pPr>
      <w:r>
        <w:rPr>
          <w:rFonts w:asciiTheme="minorHAnsi" w:hAnsiTheme="minorHAnsi"/>
          <w:sz w:val="22"/>
          <w:szCs w:val="22"/>
        </w:rPr>
        <w:t xml:space="preserve">- rękawice strażackie </w:t>
      </w:r>
      <w:proofErr w:type="spellStart"/>
      <w:r>
        <w:rPr>
          <w:rFonts w:asciiTheme="minorHAnsi" w:hAnsiTheme="minorHAnsi"/>
          <w:sz w:val="22"/>
          <w:szCs w:val="22"/>
        </w:rPr>
        <w:t>Fire-Max</w:t>
      </w:r>
      <w:proofErr w:type="spellEnd"/>
      <w:r>
        <w:rPr>
          <w:rFonts w:asciiTheme="minorHAnsi" w:hAnsiTheme="minorHAnsi"/>
          <w:sz w:val="22"/>
          <w:szCs w:val="22"/>
        </w:rPr>
        <w:t xml:space="preserve"> – (35 par) - </w:t>
      </w:r>
      <w:r>
        <w:rPr>
          <w:rFonts w:asciiTheme="minorHAnsi" w:hAnsiTheme="minorHAnsi"/>
          <w:sz w:val="22"/>
          <w:szCs w:val="22"/>
        </w:rPr>
        <w:tab/>
        <w:t>9768,60 zł,</w:t>
      </w:r>
    </w:p>
    <w:p w:rsidR="00240AA0" w:rsidRDefault="00240AA0" w:rsidP="004B5600">
      <w:pPr>
        <w:tabs>
          <w:tab w:val="right" w:pos="8505"/>
        </w:tabs>
        <w:spacing w:line="276" w:lineRule="auto"/>
        <w:rPr>
          <w:rFonts w:asciiTheme="minorHAnsi" w:hAnsiTheme="minorHAnsi"/>
          <w:sz w:val="22"/>
          <w:szCs w:val="22"/>
        </w:rPr>
      </w:pPr>
      <w:r>
        <w:rPr>
          <w:rFonts w:asciiTheme="minorHAnsi" w:hAnsiTheme="minorHAnsi"/>
          <w:sz w:val="22"/>
          <w:szCs w:val="22"/>
        </w:rPr>
        <w:t>- rękawice do ubrania gazoszczelnego (3 szt.)</w:t>
      </w:r>
      <w:r>
        <w:rPr>
          <w:rFonts w:asciiTheme="minorHAnsi" w:hAnsiTheme="minorHAnsi"/>
          <w:sz w:val="22"/>
          <w:szCs w:val="22"/>
        </w:rPr>
        <w:tab/>
        <w:t>2 342,52 zł,</w:t>
      </w:r>
    </w:p>
    <w:p w:rsidR="00240AA0" w:rsidRDefault="00240AA0" w:rsidP="004B5600">
      <w:pPr>
        <w:tabs>
          <w:tab w:val="right" w:pos="8505"/>
        </w:tabs>
        <w:spacing w:line="276" w:lineRule="auto"/>
        <w:rPr>
          <w:rFonts w:asciiTheme="minorHAnsi" w:hAnsiTheme="minorHAnsi"/>
          <w:sz w:val="22"/>
          <w:szCs w:val="22"/>
        </w:rPr>
      </w:pPr>
      <w:r>
        <w:rPr>
          <w:rFonts w:asciiTheme="minorHAnsi" w:hAnsiTheme="minorHAnsi"/>
          <w:sz w:val="22"/>
          <w:szCs w:val="22"/>
        </w:rPr>
        <w:t>- buty gumowe (12 par)</w:t>
      </w:r>
      <w:r>
        <w:rPr>
          <w:rFonts w:asciiTheme="minorHAnsi" w:hAnsiTheme="minorHAnsi"/>
          <w:sz w:val="22"/>
          <w:szCs w:val="22"/>
        </w:rPr>
        <w:tab/>
        <w:t>3 919,13 zł,</w:t>
      </w:r>
    </w:p>
    <w:p w:rsidR="00240AA0" w:rsidRDefault="00240AA0" w:rsidP="004B5600">
      <w:pPr>
        <w:tabs>
          <w:tab w:val="right" w:pos="8505"/>
        </w:tabs>
        <w:spacing w:line="276" w:lineRule="auto"/>
        <w:rPr>
          <w:rFonts w:asciiTheme="minorHAnsi" w:hAnsiTheme="minorHAnsi"/>
          <w:sz w:val="22"/>
          <w:szCs w:val="22"/>
        </w:rPr>
      </w:pPr>
      <w:r>
        <w:rPr>
          <w:rFonts w:asciiTheme="minorHAnsi" w:hAnsiTheme="minorHAnsi"/>
          <w:sz w:val="22"/>
          <w:szCs w:val="22"/>
        </w:rPr>
        <w:t xml:space="preserve">- buty specjalne </w:t>
      </w:r>
      <w:proofErr w:type="spellStart"/>
      <w:r>
        <w:rPr>
          <w:rFonts w:asciiTheme="minorHAnsi" w:hAnsiTheme="minorHAnsi"/>
          <w:sz w:val="22"/>
          <w:szCs w:val="22"/>
        </w:rPr>
        <w:t>Fire</w:t>
      </w:r>
      <w:proofErr w:type="spellEnd"/>
      <w:r>
        <w:rPr>
          <w:rFonts w:asciiTheme="minorHAnsi" w:hAnsiTheme="minorHAnsi"/>
          <w:sz w:val="22"/>
          <w:szCs w:val="22"/>
        </w:rPr>
        <w:t xml:space="preserve"> </w:t>
      </w:r>
      <w:proofErr w:type="spellStart"/>
      <w:r>
        <w:rPr>
          <w:rFonts w:asciiTheme="minorHAnsi" w:hAnsiTheme="minorHAnsi"/>
          <w:sz w:val="22"/>
          <w:szCs w:val="22"/>
        </w:rPr>
        <w:t>Flash</w:t>
      </w:r>
      <w:proofErr w:type="spellEnd"/>
      <w:r>
        <w:rPr>
          <w:rFonts w:asciiTheme="minorHAnsi" w:hAnsiTheme="minorHAnsi"/>
          <w:sz w:val="22"/>
          <w:szCs w:val="22"/>
        </w:rPr>
        <w:t xml:space="preserve"> (7 par)</w:t>
      </w:r>
      <w:r>
        <w:rPr>
          <w:rFonts w:asciiTheme="minorHAnsi" w:hAnsiTheme="minorHAnsi"/>
          <w:sz w:val="22"/>
          <w:szCs w:val="22"/>
        </w:rPr>
        <w:tab/>
        <w:t>5 511,24 zł,</w:t>
      </w:r>
    </w:p>
    <w:p w:rsidR="00240AA0" w:rsidRDefault="00240AA0" w:rsidP="004B5600">
      <w:pPr>
        <w:tabs>
          <w:tab w:val="right" w:pos="8505"/>
        </w:tabs>
        <w:spacing w:line="276" w:lineRule="auto"/>
        <w:rPr>
          <w:rFonts w:asciiTheme="minorHAnsi" w:hAnsiTheme="minorHAnsi"/>
          <w:sz w:val="22"/>
          <w:szCs w:val="22"/>
        </w:rPr>
      </w:pPr>
      <w:r>
        <w:rPr>
          <w:rFonts w:asciiTheme="minorHAnsi" w:hAnsiTheme="minorHAnsi"/>
          <w:sz w:val="22"/>
          <w:szCs w:val="22"/>
        </w:rPr>
        <w:t>- półbuty koszarowe (6 par)</w:t>
      </w:r>
      <w:r>
        <w:rPr>
          <w:rFonts w:asciiTheme="minorHAnsi" w:hAnsiTheme="minorHAnsi"/>
          <w:sz w:val="22"/>
          <w:szCs w:val="22"/>
        </w:rPr>
        <w:tab/>
        <w:t>576,72 zł,</w:t>
      </w:r>
    </w:p>
    <w:p w:rsidR="00240AA0" w:rsidRDefault="00240AA0" w:rsidP="004B5600">
      <w:pPr>
        <w:tabs>
          <w:tab w:val="right" w:pos="8505"/>
        </w:tabs>
        <w:spacing w:line="276" w:lineRule="auto"/>
        <w:rPr>
          <w:rFonts w:asciiTheme="minorHAnsi" w:hAnsiTheme="minorHAnsi"/>
          <w:sz w:val="22"/>
          <w:szCs w:val="22"/>
        </w:rPr>
      </w:pPr>
      <w:r>
        <w:rPr>
          <w:rFonts w:asciiTheme="minorHAnsi" w:hAnsiTheme="minorHAnsi"/>
          <w:sz w:val="22"/>
          <w:szCs w:val="22"/>
        </w:rPr>
        <w:t>- kombinezon do usuwania gniazd szerszeni (3 szt.)</w:t>
      </w:r>
      <w:r>
        <w:rPr>
          <w:rFonts w:asciiTheme="minorHAnsi" w:hAnsiTheme="minorHAnsi"/>
          <w:sz w:val="22"/>
          <w:szCs w:val="22"/>
        </w:rPr>
        <w:tab/>
        <w:t>1 254,60 zł,</w:t>
      </w:r>
    </w:p>
    <w:p w:rsidR="00240AA0" w:rsidRDefault="00240AA0" w:rsidP="004B5600">
      <w:pPr>
        <w:tabs>
          <w:tab w:val="right" w:pos="8505"/>
        </w:tabs>
        <w:spacing w:line="276" w:lineRule="auto"/>
        <w:rPr>
          <w:rFonts w:asciiTheme="minorHAnsi" w:hAnsiTheme="minorHAnsi"/>
          <w:sz w:val="22"/>
          <w:szCs w:val="22"/>
        </w:rPr>
      </w:pPr>
      <w:r>
        <w:rPr>
          <w:rFonts w:asciiTheme="minorHAnsi" w:hAnsiTheme="minorHAnsi"/>
          <w:sz w:val="22"/>
          <w:szCs w:val="22"/>
        </w:rPr>
        <w:t>- kombinezon ratownika wysokościowego</w:t>
      </w:r>
      <w:r>
        <w:rPr>
          <w:rFonts w:asciiTheme="minorHAnsi" w:hAnsiTheme="minorHAnsi"/>
          <w:sz w:val="22"/>
          <w:szCs w:val="22"/>
        </w:rPr>
        <w:tab/>
        <w:t>3 690,00 zł,</w:t>
      </w:r>
    </w:p>
    <w:p w:rsidR="00240AA0" w:rsidRDefault="00240AA0" w:rsidP="004B5600">
      <w:pPr>
        <w:tabs>
          <w:tab w:val="right" w:pos="8505"/>
        </w:tabs>
        <w:spacing w:line="276" w:lineRule="auto"/>
        <w:rPr>
          <w:rFonts w:asciiTheme="minorHAnsi" w:hAnsiTheme="minorHAnsi"/>
          <w:sz w:val="22"/>
          <w:szCs w:val="22"/>
        </w:rPr>
      </w:pPr>
      <w:r>
        <w:rPr>
          <w:rFonts w:asciiTheme="minorHAnsi" w:hAnsiTheme="minorHAnsi"/>
          <w:sz w:val="22"/>
          <w:szCs w:val="22"/>
        </w:rPr>
        <w:t xml:space="preserve">- ubranie koszarowe (40 </w:t>
      </w:r>
      <w:proofErr w:type="spellStart"/>
      <w:r>
        <w:rPr>
          <w:rFonts w:asciiTheme="minorHAnsi" w:hAnsiTheme="minorHAnsi"/>
          <w:sz w:val="22"/>
          <w:szCs w:val="22"/>
        </w:rPr>
        <w:t>kpl</w:t>
      </w:r>
      <w:proofErr w:type="spellEnd"/>
      <w:r>
        <w:rPr>
          <w:rFonts w:asciiTheme="minorHAnsi" w:hAnsiTheme="minorHAnsi"/>
          <w:sz w:val="22"/>
          <w:szCs w:val="22"/>
        </w:rPr>
        <w:t>.)</w:t>
      </w:r>
      <w:r>
        <w:rPr>
          <w:rFonts w:asciiTheme="minorHAnsi" w:hAnsiTheme="minorHAnsi"/>
          <w:sz w:val="22"/>
          <w:szCs w:val="22"/>
        </w:rPr>
        <w:tab/>
        <w:t>7 560,00 zł,</w:t>
      </w:r>
    </w:p>
    <w:p w:rsidR="00240AA0" w:rsidRDefault="00240AA0" w:rsidP="004B5600">
      <w:pPr>
        <w:tabs>
          <w:tab w:val="right" w:pos="8505"/>
        </w:tabs>
        <w:spacing w:line="276" w:lineRule="auto"/>
        <w:rPr>
          <w:rFonts w:asciiTheme="minorHAnsi" w:hAnsiTheme="minorHAnsi"/>
          <w:sz w:val="22"/>
          <w:szCs w:val="22"/>
        </w:rPr>
      </w:pPr>
      <w:r>
        <w:rPr>
          <w:rFonts w:asciiTheme="minorHAnsi" w:hAnsiTheme="minorHAnsi"/>
          <w:sz w:val="22"/>
          <w:szCs w:val="22"/>
        </w:rPr>
        <w:t xml:space="preserve">- ubranie specjalne Garda (22 </w:t>
      </w:r>
      <w:proofErr w:type="spellStart"/>
      <w:r>
        <w:rPr>
          <w:rFonts w:asciiTheme="minorHAnsi" w:hAnsiTheme="minorHAnsi"/>
          <w:sz w:val="22"/>
          <w:szCs w:val="22"/>
        </w:rPr>
        <w:t>kpl</w:t>
      </w:r>
      <w:proofErr w:type="spellEnd"/>
      <w:r>
        <w:rPr>
          <w:rFonts w:asciiTheme="minorHAnsi" w:hAnsiTheme="minorHAnsi"/>
          <w:sz w:val="22"/>
          <w:szCs w:val="22"/>
        </w:rPr>
        <w:t>.)</w:t>
      </w:r>
      <w:r>
        <w:rPr>
          <w:rFonts w:asciiTheme="minorHAnsi" w:hAnsiTheme="minorHAnsi"/>
          <w:sz w:val="22"/>
          <w:szCs w:val="22"/>
        </w:rPr>
        <w:tab/>
        <w:t>23 664,96 zł,</w:t>
      </w:r>
    </w:p>
    <w:p w:rsidR="00240AA0" w:rsidRDefault="00240AA0" w:rsidP="004B5600">
      <w:pPr>
        <w:tabs>
          <w:tab w:val="right" w:pos="8505"/>
        </w:tabs>
        <w:spacing w:line="276" w:lineRule="auto"/>
        <w:rPr>
          <w:rFonts w:asciiTheme="minorHAnsi" w:hAnsiTheme="minorHAnsi"/>
          <w:sz w:val="22"/>
          <w:szCs w:val="22"/>
        </w:rPr>
      </w:pPr>
      <w:r>
        <w:rPr>
          <w:rFonts w:asciiTheme="minorHAnsi" w:hAnsiTheme="minorHAnsi"/>
          <w:sz w:val="22"/>
          <w:szCs w:val="22"/>
        </w:rPr>
        <w:t>- ubranie przeciwchemiczne (2 szt.)</w:t>
      </w:r>
      <w:r>
        <w:rPr>
          <w:rFonts w:asciiTheme="minorHAnsi" w:hAnsiTheme="minorHAnsi"/>
          <w:sz w:val="22"/>
          <w:szCs w:val="22"/>
        </w:rPr>
        <w:tab/>
        <w:t>394,20 zł,</w:t>
      </w:r>
    </w:p>
    <w:p w:rsidR="00240AA0" w:rsidRDefault="00240AA0" w:rsidP="004B5600">
      <w:pPr>
        <w:tabs>
          <w:tab w:val="right" w:pos="8505"/>
        </w:tabs>
        <w:spacing w:line="276" w:lineRule="auto"/>
        <w:rPr>
          <w:rFonts w:asciiTheme="minorHAnsi" w:hAnsiTheme="minorHAnsi"/>
          <w:sz w:val="22"/>
          <w:szCs w:val="22"/>
        </w:rPr>
      </w:pPr>
      <w:r>
        <w:rPr>
          <w:rFonts w:asciiTheme="minorHAnsi" w:hAnsiTheme="minorHAnsi"/>
          <w:sz w:val="22"/>
          <w:szCs w:val="22"/>
        </w:rPr>
        <w:t>- pozostałe</w:t>
      </w:r>
      <w:r>
        <w:rPr>
          <w:rFonts w:asciiTheme="minorHAnsi" w:hAnsiTheme="minorHAnsi"/>
          <w:sz w:val="22"/>
          <w:szCs w:val="22"/>
        </w:rPr>
        <w:tab/>
        <w:t>1 318,03 zł.</w:t>
      </w:r>
    </w:p>
    <w:p w:rsidR="004B5600" w:rsidRDefault="004B5600" w:rsidP="004B5600">
      <w:pPr>
        <w:tabs>
          <w:tab w:val="right" w:pos="8505"/>
        </w:tabs>
        <w:spacing w:line="276" w:lineRule="auto"/>
        <w:rPr>
          <w:rFonts w:asciiTheme="minorHAnsi" w:hAnsiTheme="minorHAnsi"/>
          <w:sz w:val="22"/>
          <w:szCs w:val="22"/>
        </w:rPr>
      </w:pPr>
    </w:p>
    <w:p w:rsidR="007D4C89" w:rsidRPr="007D4C89" w:rsidRDefault="007D4C89" w:rsidP="00240AA0">
      <w:pPr>
        <w:pStyle w:val="Akapitzlist"/>
        <w:numPr>
          <w:ilvl w:val="0"/>
          <w:numId w:val="76"/>
        </w:numPr>
        <w:spacing w:after="0" w:line="240" w:lineRule="auto"/>
        <w:rPr>
          <w:rFonts w:asciiTheme="minorHAnsi" w:hAnsiTheme="minorHAnsi"/>
        </w:rPr>
      </w:pPr>
      <w:r w:rsidRPr="007D4C89">
        <w:rPr>
          <w:rFonts w:asciiTheme="minorHAnsi" w:hAnsiTheme="minorHAnsi"/>
        </w:rPr>
        <w:t>Zakup materiałów i wyposażenia w związku z realizacją „Programu Poprawy Bezpieczeństwa we Wrocławiu</w:t>
      </w:r>
    </w:p>
    <w:p w:rsidR="007D4C89" w:rsidRPr="007D4C89" w:rsidRDefault="007D4C89" w:rsidP="00240AA0">
      <w:pPr>
        <w:pStyle w:val="Akapitzlist"/>
        <w:spacing w:after="0" w:line="240" w:lineRule="auto"/>
        <w:ind w:left="360"/>
        <w:rPr>
          <w:rFonts w:asciiTheme="minorHAnsi" w:hAnsiTheme="minorHAnsi"/>
        </w:rPr>
      </w:pPr>
      <w:r w:rsidRPr="007D4C89">
        <w:rPr>
          <w:rFonts w:asciiTheme="minorHAnsi" w:hAnsiTheme="minorHAnsi"/>
        </w:rPr>
        <w:t>w latach 2013-2016</w:t>
      </w:r>
      <w:r>
        <w:rPr>
          <w:rFonts w:asciiTheme="minorHAnsi" w:hAnsiTheme="minorHAnsi"/>
        </w:rPr>
        <w:t xml:space="preserve">” - </w:t>
      </w:r>
      <w:r w:rsidR="00A928F3">
        <w:rPr>
          <w:rFonts w:asciiTheme="minorHAnsi" w:hAnsiTheme="minorHAnsi"/>
          <w:u w:val="single"/>
        </w:rPr>
        <w:t>2</w:t>
      </w:r>
      <w:r w:rsidRPr="007D4C89">
        <w:rPr>
          <w:rFonts w:asciiTheme="minorHAnsi" w:hAnsiTheme="minorHAnsi"/>
          <w:u w:val="single"/>
        </w:rPr>
        <w:t>0 000,00 zł</w:t>
      </w:r>
      <w:r>
        <w:rPr>
          <w:rFonts w:asciiTheme="minorHAnsi" w:hAnsiTheme="minorHAnsi"/>
        </w:rPr>
        <w:t>.</w:t>
      </w:r>
    </w:p>
    <w:p w:rsidR="00A928F3" w:rsidRDefault="00A928F3" w:rsidP="00240AA0">
      <w:pPr>
        <w:spacing w:line="240" w:lineRule="auto"/>
        <w:rPr>
          <w:rFonts w:asciiTheme="minorHAnsi" w:hAnsiTheme="minorHAnsi"/>
          <w:sz w:val="22"/>
        </w:rPr>
      </w:pPr>
      <w:r w:rsidRPr="00A928F3">
        <w:rPr>
          <w:rFonts w:ascii="Calibri" w:hAnsi="Calibri"/>
          <w:sz w:val="22"/>
        </w:rPr>
        <w:t>Przyznane środki zostały  wydatkowane na dofinansowanie szkoleń specjalistycznych dla funkcjonariuszy</w:t>
      </w:r>
      <w:r w:rsidR="00240AA0">
        <w:rPr>
          <w:rFonts w:asciiTheme="minorHAnsi" w:hAnsiTheme="minorHAnsi"/>
          <w:sz w:val="22"/>
        </w:rPr>
        <w:t>:</w:t>
      </w:r>
    </w:p>
    <w:p w:rsidR="00240AA0" w:rsidRDefault="004B5600" w:rsidP="004B5600">
      <w:pPr>
        <w:tabs>
          <w:tab w:val="right" w:pos="8505"/>
        </w:tabs>
        <w:spacing w:line="276" w:lineRule="auto"/>
        <w:rPr>
          <w:rFonts w:asciiTheme="minorHAnsi" w:hAnsiTheme="minorHAnsi"/>
          <w:sz w:val="22"/>
        </w:rPr>
      </w:pPr>
      <w:r>
        <w:rPr>
          <w:rFonts w:asciiTheme="minorHAnsi" w:hAnsiTheme="minorHAnsi"/>
          <w:sz w:val="22"/>
        </w:rPr>
        <w:t>- szkolenie w komorze hiperbarycznej</w:t>
      </w:r>
      <w:r>
        <w:rPr>
          <w:rFonts w:asciiTheme="minorHAnsi" w:hAnsiTheme="minorHAnsi"/>
          <w:sz w:val="22"/>
        </w:rPr>
        <w:tab/>
        <w:t>1 623,60 zł,</w:t>
      </w:r>
    </w:p>
    <w:p w:rsidR="004B5600" w:rsidRDefault="004B5600" w:rsidP="004B5600">
      <w:pPr>
        <w:tabs>
          <w:tab w:val="right" w:pos="8505"/>
        </w:tabs>
        <w:spacing w:line="276" w:lineRule="auto"/>
        <w:rPr>
          <w:rFonts w:asciiTheme="minorHAnsi" w:hAnsiTheme="minorHAnsi"/>
          <w:sz w:val="22"/>
        </w:rPr>
      </w:pPr>
      <w:r>
        <w:rPr>
          <w:rFonts w:asciiTheme="minorHAnsi" w:hAnsiTheme="minorHAnsi"/>
          <w:sz w:val="22"/>
        </w:rPr>
        <w:t>- szkolenie operatorów podestów ruchomych samojezdnych (10 osób)</w:t>
      </w:r>
      <w:r>
        <w:rPr>
          <w:rFonts w:asciiTheme="minorHAnsi" w:hAnsiTheme="minorHAnsi"/>
          <w:sz w:val="22"/>
        </w:rPr>
        <w:tab/>
        <w:t>5 400,00 zł,</w:t>
      </w:r>
    </w:p>
    <w:p w:rsidR="004B5600" w:rsidRDefault="004B5600" w:rsidP="004B5600">
      <w:pPr>
        <w:tabs>
          <w:tab w:val="right" w:pos="8505"/>
        </w:tabs>
        <w:spacing w:line="276" w:lineRule="auto"/>
        <w:rPr>
          <w:rFonts w:asciiTheme="minorHAnsi" w:hAnsiTheme="minorHAnsi"/>
          <w:sz w:val="22"/>
        </w:rPr>
      </w:pPr>
      <w:r>
        <w:rPr>
          <w:rFonts w:asciiTheme="minorHAnsi" w:hAnsiTheme="minorHAnsi"/>
          <w:sz w:val="22"/>
        </w:rPr>
        <w:t>- kurs instruktorski nurkowy M1 (1 osoba)</w:t>
      </w:r>
      <w:r>
        <w:rPr>
          <w:rFonts w:asciiTheme="minorHAnsi" w:hAnsiTheme="minorHAnsi"/>
          <w:sz w:val="22"/>
        </w:rPr>
        <w:tab/>
        <w:t>4 900,00 zł,</w:t>
      </w:r>
    </w:p>
    <w:p w:rsidR="004B5600" w:rsidRDefault="004B5600" w:rsidP="004B5600">
      <w:pPr>
        <w:tabs>
          <w:tab w:val="right" w:pos="8505"/>
        </w:tabs>
        <w:spacing w:line="276" w:lineRule="auto"/>
        <w:rPr>
          <w:rFonts w:asciiTheme="minorHAnsi" w:hAnsiTheme="minorHAnsi"/>
          <w:sz w:val="22"/>
        </w:rPr>
      </w:pPr>
      <w:r>
        <w:rPr>
          <w:rFonts w:asciiTheme="minorHAnsi" w:hAnsiTheme="minorHAnsi"/>
          <w:sz w:val="22"/>
        </w:rPr>
        <w:t>- szkolenie instruktorów nurkowania KDP/CMAS M1(1 osoba)</w:t>
      </w:r>
      <w:r>
        <w:rPr>
          <w:rFonts w:asciiTheme="minorHAnsi" w:hAnsiTheme="minorHAnsi"/>
          <w:sz w:val="22"/>
        </w:rPr>
        <w:tab/>
        <w:t>1 260,00 zł,</w:t>
      </w:r>
    </w:p>
    <w:p w:rsidR="004B5600" w:rsidRDefault="004B5600" w:rsidP="004B5600">
      <w:pPr>
        <w:tabs>
          <w:tab w:val="right" w:pos="8505"/>
        </w:tabs>
        <w:spacing w:line="276" w:lineRule="auto"/>
        <w:rPr>
          <w:rFonts w:asciiTheme="minorHAnsi" w:hAnsiTheme="minorHAnsi"/>
          <w:sz w:val="22"/>
        </w:rPr>
      </w:pPr>
      <w:r>
        <w:rPr>
          <w:rFonts w:asciiTheme="minorHAnsi" w:hAnsiTheme="minorHAnsi"/>
          <w:sz w:val="22"/>
        </w:rPr>
        <w:t>- szkolenie młodszych ratowników wysokościowych KSRG (1 osoba)</w:t>
      </w:r>
      <w:r>
        <w:rPr>
          <w:rFonts w:asciiTheme="minorHAnsi" w:hAnsiTheme="minorHAnsi"/>
          <w:sz w:val="22"/>
        </w:rPr>
        <w:tab/>
        <w:t>216,40 zł,</w:t>
      </w:r>
    </w:p>
    <w:p w:rsidR="004B5600" w:rsidRDefault="004B5600" w:rsidP="004B5600">
      <w:pPr>
        <w:tabs>
          <w:tab w:val="right" w:pos="8505"/>
        </w:tabs>
        <w:spacing w:line="276" w:lineRule="auto"/>
        <w:rPr>
          <w:rFonts w:asciiTheme="minorHAnsi" w:hAnsiTheme="minorHAnsi"/>
          <w:sz w:val="22"/>
        </w:rPr>
      </w:pPr>
      <w:r>
        <w:rPr>
          <w:rFonts w:asciiTheme="minorHAnsi" w:hAnsiTheme="minorHAnsi"/>
          <w:sz w:val="22"/>
        </w:rPr>
        <w:t>- szkolenie w zakresie konserwacji, naprawy i regulacji sprzętu ODO (3 osoby)</w:t>
      </w:r>
      <w:r>
        <w:rPr>
          <w:rFonts w:asciiTheme="minorHAnsi" w:hAnsiTheme="minorHAnsi"/>
          <w:sz w:val="22"/>
        </w:rPr>
        <w:tab/>
        <w:t>3 000,00 zł,</w:t>
      </w:r>
    </w:p>
    <w:p w:rsidR="004B5600" w:rsidRDefault="004B5600" w:rsidP="004B5600">
      <w:pPr>
        <w:tabs>
          <w:tab w:val="right" w:pos="8505"/>
        </w:tabs>
        <w:spacing w:line="276" w:lineRule="auto"/>
        <w:rPr>
          <w:rFonts w:asciiTheme="minorHAnsi" w:hAnsiTheme="minorHAnsi"/>
          <w:sz w:val="22"/>
        </w:rPr>
      </w:pPr>
      <w:r>
        <w:rPr>
          <w:rFonts w:asciiTheme="minorHAnsi" w:hAnsiTheme="minorHAnsi"/>
          <w:sz w:val="22"/>
        </w:rPr>
        <w:t xml:space="preserve">- kurs prawa jazdy kat. </w:t>
      </w:r>
      <w:proofErr w:type="spellStart"/>
      <w:r>
        <w:rPr>
          <w:rFonts w:asciiTheme="minorHAnsi" w:hAnsiTheme="minorHAnsi"/>
          <w:sz w:val="22"/>
        </w:rPr>
        <w:t>C+E</w:t>
      </w:r>
      <w:proofErr w:type="spellEnd"/>
      <w:r>
        <w:rPr>
          <w:rFonts w:asciiTheme="minorHAnsi" w:hAnsiTheme="minorHAnsi"/>
          <w:sz w:val="22"/>
        </w:rPr>
        <w:t xml:space="preserve"> (2 osoby)</w:t>
      </w:r>
      <w:r>
        <w:rPr>
          <w:rFonts w:asciiTheme="minorHAnsi" w:hAnsiTheme="minorHAnsi"/>
          <w:sz w:val="22"/>
        </w:rPr>
        <w:tab/>
        <w:t>3 600,00 zł.</w:t>
      </w:r>
    </w:p>
    <w:p w:rsidR="004B5600" w:rsidRPr="00A928F3" w:rsidRDefault="004B5600" w:rsidP="004B5600">
      <w:pPr>
        <w:tabs>
          <w:tab w:val="right" w:pos="8505"/>
        </w:tabs>
        <w:spacing w:line="240" w:lineRule="auto"/>
        <w:rPr>
          <w:rFonts w:asciiTheme="minorHAnsi" w:hAnsiTheme="minorHAnsi"/>
          <w:sz w:val="22"/>
        </w:rPr>
      </w:pPr>
    </w:p>
    <w:p w:rsidR="00A928F3" w:rsidRPr="00A928F3" w:rsidRDefault="00A928F3" w:rsidP="00D513C1">
      <w:pPr>
        <w:pStyle w:val="Akapitzlist"/>
        <w:numPr>
          <w:ilvl w:val="0"/>
          <w:numId w:val="76"/>
        </w:numPr>
        <w:jc w:val="both"/>
        <w:rPr>
          <w:rFonts w:ascii="Arial" w:eastAsia="Times New Roman" w:hAnsi="Arial"/>
          <w:szCs w:val="20"/>
          <w:lang w:eastAsia="pl-PL"/>
        </w:rPr>
      </w:pPr>
      <w:r w:rsidRPr="00A928F3">
        <w:t xml:space="preserve">Pokrycie kosztów usuwania skutków nawałnicy, która wystąpiła na terenie Wrocławia w dniach </w:t>
      </w:r>
      <w:r>
        <w:br/>
      </w:r>
      <w:r w:rsidRPr="00A928F3">
        <w:t>19</w:t>
      </w:r>
      <w:r>
        <w:t xml:space="preserve"> </w:t>
      </w:r>
      <w:r w:rsidRPr="00A928F3">
        <w:t>-</w:t>
      </w:r>
      <w:r>
        <w:t xml:space="preserve"> </w:t>
      </w:r>
      <w:r w:rsidRPr="00A928F3">
        <w:t>20.07.2015 roku</w:t>
      </w:r>
      <w:r>
        <w:t xml:space="preserve"> - </w:t>
      </w:r>
      <w:r w:rsidRPr="00A928F3">
        <w:t xml:space="preserve"> </w:t>
      </w:r>
      <w:r w:rsidRPr="00A928F3">
        <w:rPr>
          <w:u w:val="single"/>
        </w:rPr>
        <w:t>200 000,00 zł</w:t>
      </w:r>
      <w:r>
        <w:rPr>
          <w:u w:val="single"/>
        </w:rPr>
        <w:t>.</w:t>
      </w:r>
      <w:r w:rsidRPr="00A928F3">
        <w:t xml:space="preserve">                                      </w:t>
      </w:r>
      <w:r w:rsidRPr="00A928F3">
        <w:rPr>
          <w:rFonts w:ascii="Arial" w:eastAsia="Times New Roman" w:hAnsi="Arial"/>
          <w:szCs w:val="20"/>
          <w:lang w:eastAsia="pl-PL"/>
        </w:rPr>
        <w:t xml:space="preserve">                                        </w:t>
      </w:r>
    </w:p>
    <w:p w:rsidR="00A928F3" w:rsidRPr="007C1FB1" w:rsidRDefault="00A928F3" w:rsidP="007C1FB1">
      <w:pPr>
        <w:spacing w:line="360" w:lineRule="auto"/>
        <w:rPr>
          <w:rFonts w:ascii="Calibri" w:hAnsi="Calibri"/>
          <w:sz w:val="22"/>
        </w:rPr>
      </w:pPr>
      <w:r w:rsidRPr="007C1FB1">
        <w:rPr>
          <w:rFonts w:ascii="Calibri" w:hAnsi="Calibri"/>
          <w:sz w:val="22"/>
        </w:rPr>
        <w:t xml:space="preserve">Przyznane środki zostały wydatkowane na zakup następujących materiałów i wyposażenia:                                   </w:t>
      </w:r>
    </w:p>
    <w:p w:rsidR="00A928F3" w:rsidRPr="007C1FB1" w:rsidRDefault="00A928F3" w:rsidP="004B5600">
      <w:pPr>
        <w:pStyle w:val="Akapitzlist"/>
        <w:numPr>
          <w:ilvl w:val="0"/>
          <w:numId w:val="91"/>
        </w:numPr>
        <w:spacing w:line="240" w:lineRule="auto"/>
      </w:pPr>
      <w:r w:rsidRPr="007C1FB1">
        <w:t>materiały pędne i smary                                                                                          98 053,53 zł</w:t>
      </w:r>
      <w:r w:rsidR="007C1FB1">
        <w:rPr>
          <w:rFonts w:asciiTheme="minorHAnsi" w:hAnsiTheme="minorHAnsi"/>
        </w:rPr>
        <w:t>,</w:t>
      </w:r>
      <w:r w:rsidRPr="007C1FB1">
        <w:t xml:space="preserve">           </w:t>
      </w:r>
    </w:p>
    <w:p w:rsidR="00A928F3" w:rsidRPr="007C1FB1" w:rsidRDefault="00A928F3" w:rsidP="004B5600">
      <w:pPr>
        <w:pStyle w:val="Akapitzlist"/>
        <w:numPr>
          <w:ilvl w:val="0"/>
          <w:numId w:val="91"/>
        </w:numPr>
        <w:spacing w:line="240" w:lineRule="auto"/>
      </w:pPr>
      <w:r w:rsidRPr="007C1FB1">
        <w:t>materiały transportu                                                                                                56 946,47 zł</w:t>
      </w:r>
      <w:r w:rsidR="007C1FB1">
        <w:rPr>
          <w:rFonts w:asciiTheme="minorHAnsi" w:hAnsiTheme="minorHAnsi"/>
        </w:rPr>
        <w:t>,</w:t>
      </w:r>
      <w:r w:rsidRPr="007C1FB1">
        <w:t xml:space="preserve"> </w:t>
      </w:r>
    </w:p>
    <w:p w:rsidR="00A928F3" w:rsidRPr="007C1FB1" w:rsidRDefault="00A928F3" w:rsidP="004B5600">
      <w:pPr>
        <w:pStyle w:val="Akapitzlist"/>
        <w:numPr>
          <w:ilvl w:val="0"/>
          <w:numId w:val="91"/>
        </w:numPr>
        <w:spacing w:line="240" w:lineRule="auto"/>
      </w:pPr>
      <w:r w:rsidRPr="007C1FB1">
        <w:t xml:space="preserve">materiały uzbrojenia i techniki specjalnej                                                            </w:t>
      </w:r>
      <w:r w:rsidR="007C1FB1">
        <w:rPr>
          <w:rFonts w:asciiTheme="minorHAnsi" w:hAnsiTheme="minorHAnsi"/>
        </w:rPr>
        <w:t xml:space="preserve">  </w:t>
      </w:r>
      <w:r w:rsidRPr="007C1FB1">
        <w:t>1 395,68 zł</w:t>
      </w:r>
      <w:r w:rsidR="007C1FB1">
        <w:rPr>
          <w:rFonts w:asciiTheme="minorHAnsi" w:hAnsiTheme="minorHAnsi"/>
        </w:rPr>
        <w:t>,</w:t>
      </w:r>
    </w:p>
    <w:p w:rsidR="00A928F3" w:rsidRPr="007C1FB1" w:rsidRDefault="00A928F3" w:rsidP="004B5600">
      <w:pPr>
        <w:pStyle w:val="Akapitzlist"/>
        <w:numPr>
          <w:ilvl w:val="0"/>
          <w:numId w:val="91"/>
        </w:numPr>
        <w:spacing w:line="240" w:lineRule="auto"/>
      </w:pPr>
      <w:r w:rsidRPr="007C1FB1">
        <w:t xml:space="preserve">wyposażenie specjalne i zbiorowego użytku, odzież ochronna                 </w:t>
      </w:r>
      <w:r w:rsidR="007C1FB1">
        <w:rPr>
          <w:rFonts w:asciiTheme="minorHAnsi" w:hAnsiTheme="minorHAnsi"/>
        </w:rPr>
        <w:t xml:space="preserve">      </w:t>
      </w:r>
      <w:r w:rsidRPr="007C1FB1">
        <w:t xml:space="preserve"> 25 000,00 zł</w:t>
      </w:r>
      <w:r w:rsidR="007C1FB1">
        <w:rPr>
          <w:rFonts w:asciiTheme="minorHAnsi" w:hAnsiTheme="minorHAnsi"/>
        </w:rPr>
        <w:t>,</w:t>
      </w:r>
      <w:r w:rsidRPr="007C1FB1">
        <w:t xml:space="preserve">                                    </w:t>
      </w:r>
    </w:p>
    <w:p w:rsidR="004B5600" w:rsidRPr="004B5600" w:rsidRDefault="00A928F3" w:rsidP="004B5600">
      <w:pPr>
        <w:pStyle w:val="Akapitzlist"/>
        <w:numPr>
          <w:ilvl w:val="0"/>
          <w:numId w:val="91"/>
        </w:numPr>
        <w:spacing w:line="240" w:lineRule="auto"/>
      </w:pPr>
      <w:r w:rsidRPr="007C1FB1">
        <w:t>materiały przeciwpożarowe                                                                                    18 604,32 zł</w:t>
      </w:r>
      <w:r w:rsidR="007C1FB1">
        <w:rPr>
          <w:rFonts w:asciiTheme="minorHAnsi" w:hAnsiTheme="minorHAnsi"/>
        </w:rPr>
        <w:t>.</w:t>
      </w:r>
    </w:p>
    <w:p w:rsidR="00510EEA" w:rsidRPr="00F16CE7" w:rsidRDefault="00F16CE7" w:rsidP="00F10B39">
      <w:pPr>
        <w:pStyle w:val="Nagwek1"/>
        <w:spacing w:before="0"/>
        <w:rPr>
          <w:rFonts w:asciiTheme="majorHAnsi" w:hAnsiTheme="majorHAnsi"/>
          <w:color w:val="auto"/>
        </w:rPr>
      </w:pPr>
      <w:bookmarkStart w:id="307" w:name="_Toc443462099"/>
      <w:r w:rsidRPr="00F16CE7">
        <w:rPr>
          <w:rFonts w:asciiTheme="majorHAnsi" w:hAnsiTheme="majorHAnsi"/>
          <w:color w:val="auto"/>
        </w:rPr>
        <w:lastRenderedPageBreak/>
        <w:t>WYDZIAŁ TECHNICZNY</w:t>
      </w:r>
      <w:bookmarkEnd w:id="307"/>
    </w:p>
    <w:p w:rsidR="0045724B" w:rsidRDefault="0045724B" w:rsidP="0045724B">
      <w:pPr>
        <w:overflowPunct/>
        <w:autoSpaceDE/>
        <w:autoSpaceDN/>
        <w:adjustRightInd/>
        <w:spacing w:line="240" w:lineRule="auto"/>
        <w:jc w:val="center"/>
        <w:textAlignment w:val="auto"/>
        <w:rPr>
          <w:rFonts w:eastAsia="Calibri"/>
          <w:sz w:val="28"/>
          <w:szCs w:val="28"/>
          <w:lang w:eastAsia="en-US"/>
        </w:rPr>
      </w:pPr>
    </w:p>
    <w:p w:rsidR="00343485" w:rsidRPr="00EF0E23" w:rsidRDefault="00343485" w:rsidP="00343485">
      <w:pPr>
        <w:spacing w:line="276" w:lineRule="auto"/>
        <w:ind w:firstLine="708"/>
        <w:rPr>
          <w:rFonts w:asciiTheme="minorHAnsi" w:hAnsiTheme="minorHAnsi"/>
          <w:i/>
          <w:sz w:val="22"/>
          <w:szCs w:val="24"/>
        </w:rPr>
      </w:pPr>
      <w:bookmarkStart w:id="308" w:name="_Toc225054456"/>
      <w:r w:rsidRPr="00EF0E23">
        <w:rPr>
          <w:rFonts w:asciiTheme="minorHAnsi" w:hAnsiTheme="minorHAnsi"/>
          <w:i/>
          <w:sz w:val="22"/>
          <w:szCs w:val="24"/>
        </w:rPr>
        <w:t>Zadania wydziału technicznego polegają na zapewnieniu ciągłej, pełnej gotowości operacyjnej oraz sprawności technicznej sprzętu transportowego i silnikowego.</w:t>
      </w:r>
    </w:p>
    <w:p w:rsidR="00343485" w:rsidRPr="00EF0E23" w:rsidRDefault="00343485" w:rsidP="00343485">
      <w:pPr>
        <w:spacing w:line="276" w:lineRule="auto"/>
        <w:ind w:firstLine="708"/>
        <w:rPr>
          <w:rFonts w:asciiTheme="minorHAnsi" w:hAnsiTheme="minorHAnsi"/>
          <w:i/>
          <w:sz w:val="22"/>
          <w:szCs w:val="24"/>
        </w:rPr>
      </w:pPr>
      <w:r w:rsidRPr="00EF0E23">
        <w:rPr>
          <w:rFonts w:asciiTheme="minorHAnsi" w:hAnsiTheme="minorHAnsi"/>
          <w:i/>
          <w:sz w:val="22"/>
          <w:szCs w:val="24"/>
        </w:rPr>
        <w:t>Realizacja zadań wydziału technicznego przebiega w kilku obszarach. Obejmuje ona cały sprzęt tran</w:t>
      </w:r>
      <w:r w:rsidRPr="00EF0E23">
        <w:rPr>
          <w:rFonts w:asciiTheme="minorHAnsi" w:hAnsiTheme="minorHAnsi"/>
          <w:i/>
          <w:sz w:val="22"/>
          <w:szCs w:val="24"/>
        </w:rPr>
        <w:t>s</w:t>
      </w:r>
      <w:r w:rsidRPr="00EF0E23">
        <w:rPr>
          <w:rFonts w:asciiTheme="minorHAnsi" w:hAnsiTheme="minorHAnsi"/>
          <w:i/>
          <w:sz w:val="22"/>
          <w:szCs w:val="24"/>
        </w:rPr>
        <w:t>portowy, który z kolei dzielimy na pojazdy, sprzęt pływający oraz sprzęt silnikowy.</w:t>
      </w:r>
    </w:p>
    <w:p w:rsidR="00343485" w:rsidRPr="00EF0E23" w:rsidRDefault="00343485" w:rsidP="00343485">
      <w:pPr>
        <w:spacing w:line="276" w:lineRule="auto"/>
        <w:ind w:firstLine="708"/>
        <w:rPr>
          <w:rFonts w:asciiTheme="minorHAnsi" w:hAnsiTheme="minorHAnsi"/>
          <w:i/>
          <w:sz w:val="22"/>
          <w:szCs w:val="24"/>
        </w:rPr>
      </w:pPr>
      <w:r w:rsidRPr="00EF0E23">
        <w:rPr>
          <w:rFonts w:asciiTheme="minorHAnsi" w:hAnsiTheme="minorHAnsi"/>
          <w:i/>
          <w:sz w:val="22"/>
          <w:szCs w:val="24"/>
        </w:rPr>
        <w:t>Obszary, dla których aktywność wydziału jest niezbędna obejmuje następujące zagadnienia dotyczące gospodarki transportowej:</w:t>
      </w:r>
    </w:p>
    <w:p w:rsidR="00343485" w:rsidRPr="00EF0E23" w:rsidRDefault="00343485" w:rsidP="00D513C1">
      <w:pPr>
        <w:pStyle w:val="Akapitzlist"/>
        <w:numPr>
          <w:ilvl w:val="0"/>
          <w:numId w:val="67"/>
        </w:numPr>
        <w:suppressAutoHyphens/>
        <w:autoSpaceDN w:val="0"/>
        <w:spacing w:after="0"/>
        <w:contextualSpacing w:val="0"/>
        <w:jc w:val="both"/>
        <w:textAlignment w:val="baseline"/>
        <w:rPr>
          <w:rFonts w:asciiTheme="minorHAnsi" w:hAnsiTheme="minorHAnsi"/>
          <w:i/>
          <w:szCs w:val="24"/>
        </w:rPr>
      </w:pPr>
      <w:r w:rsidRPr="00EF0E23">
        <w:rPr>
          <w:rFonts w:asciiTheme="minorHAnsi" w:hAnsiTheme="minorHAnsi"/>
          <w:i/>
          <w:szCs w:val="24"/>
        </w:rPr>
        <w:t>Planowanie i uzgadnianie normatywów wyposażenia w sprzęt,</w:t>
      </w:r>
    </w:p>
    <w:p w:rsidR="00343485" w:rsidRPr="00EF0E23" w:rsidRDefault="00343485" w:rsidP="00D513C1">
      <w:pPr>
        <w:pStyle w:val="Akapitzlist"/>
        <w:numPr>
          <w:ilvl w:val="0"/>
          <w:numId w:val="67"/>
        </w:numPr>
        <w:suppressAutoHyphens/>
        <w:autoSpaceDN w:val="0"/>
        <w:spacing w:after="0"/>
        <w:contextualSpacing w:val="0"/>
        <w:jc w:val="both"/>
        <w:textAlignment w:val="baseline"/>
        <w:rPr>
          <w:rFonts w:asciiTheme="minorHAnsi" w:hAnsiTheme="minorHAnsi"/>
          <w:i/>
          <w:szCs w:val="24"/>
        </w:rPr>
      </w:pPr>
      <w:r w:rsidRPr="00EF0E23">
        <w:rPr>
          <w:rFonts w:asciiTheme="minorHAnsi" w:hAnsiTheme="minorHAnsi"/>
          <w:i/>
          <w:szCs w:val="24"/>
        </w:rPr>
        <w:t>Zakupy nowego i zbywanie sprzętu zbędnego,</w:t>
      </w:r>
    </w:p>
    <w:p w:rsidR="00343485" w:rsidRPr="00EF0E23" w:rsidRDefault="00343485" w:rsidP="00D513C1">
      <w:pPr>
        <w:pStyle w:val="Akapitzlist"/>
        <w:numPr>
          <w:ilvl w:val="0"/>
          <w:numId w:val="67"/>
        </w:numPr>
        <w:suppressAutoHyphens/>
        <w:autoSpaceDN w:val="0"/>
        <w:spacing w:after="0"/>
        <w:contextualSpacing w:val="0"/>
        <w:jc w:val="both"/>
        <w:textAlignment w:val="baseline"/>
        <w:rPr>
          <w:rFonts w:asciiTheme="minorHAnsi" w:hAnsiTheme="minorHAnsi"/>
          <w:i/>
          <w:szCs w:val="24"/>
        </w:rPr>
      </w:pPr>
      <w:r w:rsidRPr="00EF0E23">
        <w:rPr>
          <w:rFonts w:asciiTheme="minorHAnsi" w:hAnsiTheme="minorHAnsi"/>
          <w:i/>
          <w:szCs w:val="24"/>
        </w:rPr>
        <w:t>Statystyka oraz porządkowanie bazy informatycznej sprzętu,</w:t>
      </w:r>
    </w:p>
    <w:p w:rsidR="00343485" w:rsidRPr="00EF0E23" w:rsidRDefault="00343485" w:rsidP="00D513C1">
      <w:pPr>
        <w:pStyle w:val="Akapitzlist"/>
        <w:numPr>
          <w:ilvl w:val="0"/>
          <w:numId w:val="67"/>
        </w:numPr>
        <w:suppressAutoHyphens/>
        <w:autoSpaceDN w:val="0"/>
        <w:spacing w:after="0"/>
        <w:contextualSpacing w:val="0"/>
        <w:jc w:val="both"/>
        <w:textAlignment w:val="baseline"/>
        <w:rPr>
          <w:rFonts w:asciiTheme="minorHAnsi" w:hAnsiTheme="minorHAnsi"/>
          <w:i/>
          <w:szCs w:val="24"/>
        </w:rPr>
      </w:pPr>
      <w:r w:rsidRPr="00EF0E23">
        <w:rPr>
          <w:rFonts w:asciiTheme="minorHAnsi" w:hAnsiTheme="minorHAnsi"/>
          <w:i/>
          <w:szCs w:val="24"/>
        </w:rPr>
        <w:t>Organizowanie przeprowadzania wszelkich niezbędnych przeglądów technicznych oraz napraw sprzętu,</w:t>
      </w:r>
    </w:p>
    <w:p w:rsidR="00343485" w:rsidRPr="00EF0E23" w:rsidRDefault="00343485" w:rsidP="00D513C1">
      <w:pPr>
        <w:pStyle w:val="Akapitzlist"/>
        <w:numPr>
          <w:ilvl w:val="0"/>
          <w:numId w:val="67"/>
        </w:numPr>
        <w:suppressAutoHyphens/>
        <w:autoSpaceDN w:val="0"/>
        <w:spacing w:after="0"/>
        <w:contextualSpacing w:val="0"/>
        <w:jc w:val="both"/>
        <w:textAlignment w:val="baseline"/>
        <w:rPr>
          <w:rFonts w:asciiTheme="minorHAnsi" w:hAnsiTheme="minorHAnsi"/>
          <w:i/>
          <w:szCs w:val="24"/>
        </w:rPr>
      </w:pPr>
      <w:r w:rsidRPr="00EF0E23">
        <w:rPr>
          <w:rFonts w:asciiTheme="minorHAnsi" w:hAnsiTheme="minorHAnsi"/>
          <w:i/>
          <w:szCs w:val="24"/>
        </w:rPr>
        <w:t xml:space="preserve">Zapewnienie spełnienia warunków dopuszczenia sprzętu do eksploatacji zgodnie </w:t>
      </w:r>
      <w:r w:rsidRPr="00EF0E23">
        <w:rPr>
          <w:rFonts w:asciiTheme="minorHAnsi" w:hAnsiTheme="minorHAnsi"/>
          <w:i/>
          <w:szCs w:val="24"/>
        </w:rPr>
        <w:br/>
        <w:t>z wymogami prawa i normami technicznymi,</w:t>
      </w:r>
    </w:p>
    <w:p w:rsidR="00343485" w:rsidRPr="00EF0E23" w:rsidRDefault="00343485" w:rsidP="00D513C1">
      <w:pPr>
        <w:pStyle w:val="Akapitzlist"/>
        <w:numPr>
          <w:ilvl w:val="0"/>
          <w:numId w:val="67"/>
        </w:numPr>
        <w:suppressAutoHyphens/>
        <w:autoSpaceDN w:val="0"/>
        <w:spacing w:after="0"/>
        <w:contextualSpacing w:val="0"/>
        <w:jc w:val="both"/>
        <w:textAlignment w:val="baseline"/>
        <w:rPr>
          <w:rFonts w:asciiTheme="minorHAnsi" w:hAnsiTheme="minorHAnsi"/>
          <w:i/>
          <w:szCs w:val="24"/>
        </w:rPr>
      </w:pPr>
      <w:r w:rsidRPr="00EF0E23">
        <w:rPr>
          <w:rFonts w:asciiTheme="minorHAnsi" w:hAnsiTheme="minorHAnsi"/>
          <w:i/>
          <w:szCs w:val="24"/>
        </w:rPr>
        <w:t>Racjonalizacja kosztów eksploatacji sprzętu poprzez prowadzenie analiz i ocen zużycia paliw płynnych,</w:t>
      </w:r>
    </w:p>
    <w:p w:rsidR="00343485" w:rsidRPr="00EF0E23" w:rsidRDefault="00343485" w:rsidP="00D513C1">
      <w:pPr>
        <w:pStyle w:val="Akapitzlist"/>
        <w:numPr>
          <w:ilvl w:val="0"/>
          <w:numId w:val="67"/>
        </w:numPr>
        <w:suppressAutoHyphens/>
        <w:autoSpaceDN w:val="0"/>
        <w:spacing w:after="0"/>
        <w:contextualSpacing w:val="0"/>
        <w:jc w:val="both"/>
        <w:textAlignment w:val="baseline"/>
        <w:rPr>
          <w:rFonts w:asciiTheme="minorHAnsi" w:hAnsiTheme="minorHAnsi"/>
          <w:i/>
          <w:szCs w:val="24"/>
        </w:rPr>
      </w:pPr>
      <w:r w:rsidRPr="00EF0E23">
        <w:rPr>
          <w:rFonts w:asciiTheme="minorHAnsi" w:hAnsiTheme="minorHAnsi"/>
          <w:i/>
          <w:szCs w:val="24"/>
        </w:rPr>
        <w:t>Działania kontrolne w zakresie utrzymania gotowości operacyjno-technicznej pojazdów i sprzętu KM PSP</w:t>
      </w:r>
    </w:p>
    <w:p w:rsidR="00343485" w:rsidRPr="00EF0E23" w:rsidRDefault="00343485" w:rsidP="00D513C1">
      <w:pPr>
        <w:pStyle w:val="Akapitzlist"/>
        <w:numPr>
          <w:ilvl w:val="0"/>
          <w:numId w:val="67"/>
        </w:numPr>
        <w:suppressAutoHyphens/>
        <w:autoSpaceDN w:val="0"/>
        <w:spacing w:after="0"/>
        <w:contextualSpacing w:val="0"/>
        <w:jc w:val="both"/>
        <w:textAlignment w:val="baseline"/>
        <w:rPr>
          <w:rFonts w:asciiTheme="minorHAnsi" w:hAnsiTheme="minorHAnsi"/>
          <w:i/>
          <w:szCs w:val="24"/>
        </w:rPr>
      </w:pPr>
      <w:r w:rsidRPr="00EF0E23">
        <w:rPr>
          <w:rFonts w:asciiTheme="minorHAnsi" w:hAnsiTheme="minorHAnsi"/>
          <w:i/>
          <w:szCs w:val="24"/>
        </w:rPr>
        <w:t>Prowadzenie spraw odszkodowawczych w przypadku wystąpienia zdarzeń skutkujących uszkodzeniem sprzętu i mienia Skarbu Państwa.</w:t>
      </w:r>
    </w:p>
    <w:p w:rsidR="00343485" w:rsidRPr="00EF0E23" w:rsidRDefault="00343485" w:rsidP="00343485">
      <w:pPr>
        <w:spacing w:line="276" w:lineRule="auto"/>
        <w:ind w:firstLine="426"/>
        <w:rPr>
          <w:rFonts w:asciiTheme="minorHAnsi" w:hAnsiTheme="minorHAnsi"/>
          <w:i/>
          <w:sz w:val="22"/>
          <w:szCs w:val="24"/>
        </w:rPr>
      </w:pPr>
      <w:r w:rsidRPr="00EF0E23">
        <w:rPr>
          <w:rFonts w:asciiTheme="minorHAnsi" w:hAnsiTheme="minorHAnsi"/>
          <w:i/>
          <w:sz w:val="22"/>
          <w:szCs w:val="24"/>
        </w:rPr>
        <w:t>Wydział realizuje ponadto zadania związane z zapewnieniem sprawności całości sprzętu ochrony dróg o</w:t>
      </w:r>
      <w:r w:rsidRPr="00EF0E23">
        <w:rPr>
          <w:rFonts w:asciiTheme="minorHAnsi" w:hAnsiTheme="minorHAnsi"/>
          <w:i/>
          <w:sz w:val="22"/>
          <w:szCs w:val="24"/>
        </w:rPr>
        <w:t>d</w:t>
      </w:r>
      <w:r w:rsidRPr="00EF0E23">
        <w:rPr>
          <w:rFonts w:asciiTheme="minorHAnsi" w:hAnsiTheme="minorHAnsi"/>
          <w:i/>
          <w:sz w:val="22"/>
          <w:szCs w:val="24"/>
        </w:rPr>
        <w:t xml:space="preserve">dechowych i nadzoruje jego prawidłową eksploatację. </w:t>
      </w:r>
    </w:p>
    <w:p w:rsidR="00343485" w:rsidRPr="00EF0E23" w:rsidRDefault="00343485" w:rsidP="00343485">
      <w:pPr>
        <w:rPr>
          <w:i/>
          <w:szCs w:val="24"/>
        </w:rPr>
      </w:pPr>
    </w:p>
    <w:p w:rsidR="00343485" w:rsidRPr="00F16CE7" w:rsidRDefault="006718D6" w:rsidP="00F10B39">
      <w:pPr>
        <w:pStyle w:val="Nagwek2"/>
        <w:rPr>
          <w:rFonts w:asciiTheme="majorHAnsi" w:hAnsiTheme="majorHAnsi"/>
          <w:sz w:val="24"/>
        </w:rPr>
      </w:pPr>
      <w:bookmarkStart w:id="309" w:name="_Toc443462100"/>
      <w:r>
        <w:rPr>
          <w:rFonts w:asciiTheme="majorHAnsi" w:hAnsiTheme="majorHAnsi"/>
          <w:kern w:val="3"/>
          <w:sz w:val="24"/>
        </w:rPr>
        <w:t>Pozyskanie nowego i zbywanie sprzętu zbędnego</w:t>
      </w:r>
      <w:bookmarkEnd w:id="309"/>
    </w:p>
    <w:p w:rsidR="00343485" w:rsidRDefault="00343485" w:rsidP="00343485">
      <w:pPr>
        <w:spacing w:line="240" w:lineRule="auto"/>
        <w:rPr>
          <w:b/>
          <w:szCs w:val="24"/>
        </w:rPr>
      </w:pPr>
    </w:p>
    <w:p w:rsidR="00343485" w:rsidRPr="00343485" w:rsidRDefault="00343485" w:rsidP="00725292">
      <w:pPr>
        <w:spacing w:after="240"/>
        <w:rPr>
          <w:rFonts w:asciiTheme="minorHAnsi" w:hAnsiTheme="minorHAnsi"/>
          <w:b/>
          <w:i/>
          <w:sz w:val="20"/>
        </w:rPr>
      </w:pPr>
      <w:r w:rsidRPr="00343485">
        <w:rPr>
          <w:rFonts w:asciiTheme="minorHAnsi" w:hAnsiTheme="minorHAnsi"/>
          <w:b/>
          <w:i/>
          <w:sz w:val="20"/>
        </w:rPr>
        <w:t xml:space="preserve">Tabela nr </w:t>
      </w:r>
      <w:r w:rsidR="0013272F">
        <w:rPr>
          <w:rFonts w:asciiTheme="minorHAnsi" w:hAnsiTheme="minorHAnsi"/>
          <w:b/>
          <w:i/>
          <w:sz w:val="20"/>
        </w:rPr>
        <w:t>26</w:t>
      </w:r>
      <w:r w:rsidRPr="00343485">
        <w:rPr>
          <w:rFonts w:asciiTheme="minorHAnsi" w:hAnsiTheme="minorHAnsi"/>
          <w:b/>
          <w:i/>
          <w:sz w:val="20"/>
        </w:rPr>
        <w:t xml:space="preserve">. </w:t>
      </w:r>
      <w:r w:rsidRPr="00343485">
        <w:rPr>
          <w:rFonts w:asciiTheme="minorHAnsi" w:hAnsiTheme="minorHAnsi"/>
          <w:i/>
          <w:sz w:val="20"/>
        </w:rPr>
        <w:t xml:space="preserve">Zbiorcze zestawienie sprzętu </w:t>
      </w:r>
      <w:r w:rsidR="006718D6">
        <w:rPr>
          <w:rFonts w:asciiTheme="minorHAnsi" w:hAnsiTheme="minorHAnsi"/>
          <w:i/>
          <w:sz w:val="20"/>
        </w:rPr>
        <w:t>pozyskanego za pośrednictwem Komendy Wojewódzkiej PSP we Wrocławiu.</w:t>
      </w:r>
      <w:r w:rsidRPr="00343485">
        <w:rPr>
          <w:rFonts w:asciiTheme="minorHAnsi" w:hAnsiTheme="minorHAnsi"/>
          <w:b/>
          <w:i/>
          <w:sz w:val="20"/>
        </w:rPr>
        <w:t xml:space="preserve"> </w:t>
      </w:r>
    </w:p>
    <w:tbl>
      <w:tblPr>
        <w:tblW w:w="9938" w:type="dxa"/>
        <w:jc w:val="center"/>
        <w:tblCellMar>
          <w:left w:w="10" w:type="dxa"/>
          <w:right w:w="10" w:type="dxa"/>
        </w:tblCellMar>
        <w:tblLook w:val="0000"/>
      </w:tblPr>
      <w:tblGrid>
        <w:gridCol w:w="640"/>
        <w:gridCol w:w="1740"/>
        <w:gridCol w:w="3340"/>
        <w:gridCol w:w="2100"/>
        <w:gridCol w:w="820"/>
        <w:gridCol w:w="1298"/>
      </w:tblGrid>
      <w:tr w:rsidR="00343485" w:rsidRPr="00343485" w:rsidTr="00343485">
        <w:trPr>
          <w:trHeight w:val="600"/>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43485" w:rsidRPr="00343485" w:rsidRDefault="00343485" w:rsidP="00725292">
            <w:pPr>
              <w:spacing w:after="240" w:line="240" w:lineRule="auto"/>
              <w:jc w:val="center"/>
              <w:rPr>
                <w:rFonts w:asciiTheme="minorHAnsi" w:hAnsiTheme="minorHAnsi"/>
                <w:b/>
                <w:bCs/>
                <w:color w:val="000000"/>
                <w:sz w:val="20"/>
              </w:rPr>
            </w:pPr>
            <w:r w:rsidRPr="00343485">
              <w:rPr>
                <w:rFonts w:asciiTheme="minorHAnsi" w:hAnsiTheme="minorHAnsi"/>
                <w:b/>
                <w:bCs/>
                <w:color w:val="000000"/>
                <w:sz w:val="20"/>
              </w:rPr>
              <w:t>Lp</w:t>
            </w:r>
            <w:r>
              <w:rPr>
                <w:rFonts w:asciiTheme="minorHAnsi" w:hAnsiTheme="minorHAnsi"/>
                <w:b/>
                <w:bCs/>
                <w:color w:val="000000"/>
                <w:sz w:val="20"/>
              </w:rPr>
              <w:t>.</w:t>
            </w:r>
          </w:p>
        </w:tc>
        <w:tc>
          <w:tcPr>
            <w:tcW w:w="174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43485" w:rsidRPr="00343485" w:rsidRDefault="00343485" w:rsidP="00343485">
            <w:pPr>
              <w:spacing w:line="240" w:lineRule="auto"/>
              <w:jc w:val="center"/>
              <w:rPr>
                <w:rFonts w:asciiTheme="minorHAnsi" w:hAnsiTheme="minorHAnsi"/>
                <w:b/>
                <w:bCs/>
                <w:color w:val="000000"/>
                <w:sz w:val="20"/>
              </w:rPr>
            </w:pPr>
            <w:r w:rsidRPr="00343485">
              <w:rPr>
                <w:rFonts w:asciiTheme="minorHAnsi" w:hAnsiTheme="minorHAnsi"/>
                <w:b/>
                <w:bCs/>
                <w:color w:val="000000"/>
                <w:sz w:val="20"/>
              </w:rPr>
              <w:t>Jednostka</w:t>
            </w:r>
            <w:r w:rsidRPr="00343485">
              <w:rPr>
                <w:rFonts w:asciiTheme="minorHAnsi" w:hAnsiTheme="minorHAnsi"/>
                <w:b/>
                <w:bCs/>
                <w:color w:val="000000"/>
                <w:sz w:val="20"/>
              </w:rPr>
              <w:br/>
              <w:t xml:space="preserve"> dokonująca </w:t>
            </w:r>
            <w:r>
              <w:rPr>
                <w:rFonts w:asciiTheme="minorHAnsi" w:hAnsiTheme="minorHAnsi"/>
                <w:b/>
                <w:bCs/>
                <w:color w:val="000000"/>
                <w:sz w:val="20"/>
              </w:rPr>
              <w:br/>
            </w:r>
            <w:r w:rsidRPr="00343485">
              <w:rPr>
                <w:rFonts w:asciiTheme="minorHAnsi" w:hAnsiTheme="minorHAnsi"/>
                <w:b/>
                <w:bCs/>
                <w:color w:val="000000"/>
                <w:sz w:val="20"/>
              </w:rPr>
              <w:t>zakupu</w:t>
            </w:r>
          </w:p>
        </w:tc>
        <w:tc>
          <w:tcPr>
            <w:tcW w:w="334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43485" w:rsidRPr="00343485" w:rsidRDefault="00343485" w:rsidP="00343485">
            <w:pPr>
              <w:spacing w:line="240" w:lineRule="auto"/>
              <w:jc w:val="center"/>
              <w:rPr>
                <w:rFonts w:asciiTheme="minorHAnsi" w:hAnsiTheme="minorHAnsi"/>
                <w:b/>
                <w:bCs/>
                <w:color w:val="000000"/>
                <w:sz w:val="20"/>
              </w:rPr>
            </w:pPr>
            <w:r w:rsidRPr="00343485">
              <w:rPr>
                <w:rFonts w:asciiTheme="minorHAnsi" w:hAnsiTheme="minorHAnsi"/>
                <w:b/>
                <w:bCs/>
                <w:color w:val="000000"/>
                <w:sz w:val="20"/>
              </w:rPr>
              <w:t>Nazwa, typ sprzętu  (*)</w:t>
            </w:r>
          </w:p>
        </w:tc>
        <w:tc>
          <w:tcPr>
            <w:tcW w:w="210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43485" w:rsidRPr="00343485" w:rsidRDefault="00343485" w:rsidP="00343485">
            <w:pPr>
              <w:spacing w:line="240" w:lineRule="auto"/>
              <w:jc w:val="center"/>
              <w:rPr>
                <w:rFonts w:asciiTheme="minorHAnsi" w:hAnsiTheme="minorHAnsi"/>
                <w:b/>
                <w:bCs/>
                <w:color w:val="000000"/>
                <w:sz w:val="20"/>
              </w:rPr>
            </w:pPr>
            <w:r w:rsidRPr="00343485">
              <w:rPr>
                <w:rFonts w:asciiTheme="minorHAnsi" w:hAnsiTheme="minorHAnsi"/>
                <w:b/>
                <w:bCs/>
                <w:color w:val="000000"/>
                <w:sz w:val="20"/>
              </w:rPr>
              <w:t>Producent</w:t>
            </w:r>
          </w:p>
        </w:tc>
        <w:tc>
          <w:tcPr>
            <w:tcW w:w="82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43485" w:rsidRDefault="00343485" w:rsidP="00343485">
            <w:pPr>
              <w:spacing w:line="240" w:lineRule="auto"/>
              <w:jc w:val="center"/>
              <w:rPr>
                <w:rFonts w:asciiTheme="minorHAnsi" w:hAnsiTheme="minorHAnsi"/>
                <w:b/>
                <w:bCs/>
                <w:color w:val="000000"/>
                <w:sz w:val="20"/>
              </w:rPr>
            </w:pPr>
            <w:r w:rsidRPr="00343485">
              <w:rPr>
                <w:rFonts w:asciiTheme="minorHAnsi" w:hAnsiTheme="minorHAnsi"/>
                <w:b/>
                <w:bCs/>
                <w:color w:val="000000"/>
                <w:sz w:val="20"/>
              </w:rPr>
              <w:t>Ilość</w:t>
            </w:r>
          </w:p>
          <w:p w:rsidR="006718D6" w:rsidRPr="00343485" w:rsidRDefault="006718D6" w:rsidP="00343485">
            <w:pPr>
              <w:spacing w:line="240" w:lineRule="auto"/>
              <w:jc w:val="center"/>
              <w:rPr>
                <w:rFonts w:asciiTheme="minorHAnsi" w:hAnsiTheme="minorHAnsi"/>
                <w:b/>
                <w:bCs/>
                <w:color w:val="000000"/>
                <w:sz w:val="20"/>
              </w:rPr>
            </w:pPr>
            <w:r>
              <w:rPr>
                <w:rFonts w:asciiTheme="minorHAnsi" w:hAnsiTheme="minorHAnsi"/>
                <w:b/>
                <w:bCs/>
                <w:color w:val="000000"/>
                <w:sz w:val="20"/>
              </w:rPr>
              <w:t>(szt.)</w:t>
            </w:r>
          </w:p>
        </w:tc>
        <w:tc>
          <w:tcPr>
            <w:tcW w:w="1298"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43485" w:rsidRPr="00343485" w:rsidRDefault="00343485" w:rsidP="00343485">
            <w:pPr>
              <w:spacing w:line="240" w:lineRule="auto"/>
              <w:jc w:val="center"/>
              <w:rPr>
                <w:rFonts w:asciiTheme="minorHAnsi" w:hAnsiTheme="minorHAnsi"/>
                <w:b/>
                <w:bCs/>
                <w:color w:val="000000"/>
                <w:sz w:val="20"/>
              </w:rPr>
            </w:pPr>
            <w:r w:rsidRPr="00343485">
              <w:rPr>
                <w:rFonts w:asciiTheme="minorHAnsi" w:hAnsiTheme="minorHAnsi"/>
                <w:b/>
                <w:bCs/>
                <w:color w:val="000000"/>
                <w:sz w:val="20"/>
              </w:rPr>
              <w:t>Wartość w tys.</w:t>
            </w:r>
            <w:r w:rsidR="006718D6">
              <w:rPr>
                <w:rFonts w:asciiTheme="minorHAnsi" w:hAnsiTheme="minorHAnsi"/>
                <w:b/>
                <w:bCs/>
                <w:color w:val="000000"/>
                <w:sz w:val="20"/>
              </w:rPr>
              <w:t xml:space="preserve"> </w:t>
            </w:r>
            <w:r w:rsidRPr="00343485">
              <w:rPr>
                <w:rFonts w:asciiTheme="minorHAnsi" w:hAnsiTheme="minorHAnsi"/>
                <w:b/>
                <w:bCs/>
                <w:color w:val="000000"/>
                <w:sz w:val="20"/>
              </w:rPr>
              <w:t>zł.</w:t>
            </w:r>
          </w:p>
        </w:tc>
      </w:tr>
      <w:tr w:rsidR="006718D6" w:rsidRPr="00343485" w:rsidTr="00343485">
        <w:trPr>
          <w:trHeight w:val="255"/>
          <w:jc w:val="center"/>
        </w:trPr>
        <w:tc>
          <w:tcPr>
            <w:tcW w:w="64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1.</w:t>
            </w:r>
          </w:p>
        </w:tc>
        <w:tc>
          <w:tcPr>
            <w:tcW w:w="174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KW PSP Wrocław</w:t>
            </w:r>
          </w:p>
        </w:tc>
        <w:tc>
          <w:tcPr>
            <w:tcW w:w="334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 xml:space="preserve">Kontener przeciwpowodziowy </w:t>
            </w:r>
          </w:p>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z zaporami</w:t>
            </w:r>
          </w:p>
        </w:tc>
        <w:tc>
          <w:tcPr>
            <w:tcW w:w="21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proofErr w:type="spellStart"/>
            <w:r w:rsidRPr="006718D6">
              <w:rPr>
                <w:rFonts w:asciiTheme="minorHAnsi" w:hAnsiTheme="minorHAnsi"/>
                <w:sz w:val="20"/>
              </w:rPr>
              <w:t>Zamet-Głowno</w:t>
            </w:r>
            <w:proofErr w:type="spellEnd"/>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1</w:t>
            </w:r>
          </w:p>
        </w:tc>
        <w:tc>
          <w:tcPr>
            <w:tcW w:w="129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481 375,44 zł</w:t>
            </w:r>
          </w:p>
        </w:tc>
      </w:tr>
      <w:tr w:rsidR="006718D6" w:rsidRPr="00343485" w:rsidTr="00343485">
        <w:trPr>
          <w:trHeight w:val="255"/>
          <w:jc w:val="center"/>
        </w:trPr>
        <w:tc>
          <w:tcPr>
            <w:tcW w:w="64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2.</w:t>
            </w:r>
          </w:p>
        </w:tc>
        <w:tc>
          <w:tcPr>
            <w:tcW w:w="174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KW PSP Wrocław</w:t>
            </w:r>
          </w:p>
        </w:tc>
        <w:tc>
          <w:tcPr>
            <w:tcW w:w="334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 xml:space="preserve">Pojazd SGPR QUAD CAT1000iXT </w:t>
            </w:r>
          </w:p>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z przyczepą</w:t>
            </w:r>
          </w:p>
        </w:tc>
        <w:tc>
          <w:tcPr>
            <w:tcW w:w="21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 xml:space="preserve">Arctic </w:t>
            </w:r>
            <w:proofErr w:type="spellStart"/>
            <w:r w:rsidRPr="006718D6">
              <w:rPr>
                <w:rFonts w:asciiTheme="minorHAnsi" w:hAnsiTheme="minorHAnsi"/>
                <w:sz w:val="20"/>
              </w:rPr>
              <w:t>Cat</w:t>
            </w:r>
            <w:proofErr w:type="spellEnd"/>
            <w:r w:rsidRPr="006718D6">
              <w:rPr>
                <w:rFonts w:asciiTheme="minorHAnsi" w:hAnsiTheme="minorHAnsi"/>
                <w:sz w:val="20"/>
              </w:rPr>
              <w:t xml:space="preserve"> 1000i</w:t>
            </w:r>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1</w:t>
            </w:r>
          </w:p>
        </w:tc>
        <w:tc>
          <w:tcPr>
            <w:tcW w:w="129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61 452 zł</w:t>
            </w:r>
          </w:p>
        </w:tc>
      </w:tr>
      <w:tr w:rsidR="006718D6" w:rsidRPr="00343485" w:rsidTr="00343485">
        <w:trPr>
          <w:trHeight w:val="255"/>
          <w:jc w:val="center"/>
        </w:trPr>
        <w:tc>
          <w:tcPr>
            <w:tcW w:w="64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3.</w:t>
            </w:r>
          </w:p>
        </w:tc>
        <w:tc>
          <w:tcPr>
            <w:tcW w:w="174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KW PSP Wrocław</w:t>
            </w:r>
          </w:p>
        </w:tc>
        <w:tc>
          <w:tcPr>
            <w:tcW w:w="334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 xml:space="preserve">Agregat prądotwórczy 80 </w:t>
            </w:r>
            <w:proofErr w:type="spellStart"/>
            <w:r w:rsidRPr="006718D6">
              <w:rPr>
                <w:rFonts w:asciiTheme="minorHAnsi" w:hAnsiTheme="minorHAnsi"/>
                <w:sz w:val="20"/>
              </w:rPr>
              <w:t>kW</w:t>
            </w:r>
            <w:proofErr w:type="spellEnd"/>
            <w:r w:rsidRPr="006718D6">
              <w:rPr>
                <w:rFonts w:asciiTheme="minorHAnsi" w:hAnsiTheme="minorHAnsi"/>
                <w:sz w:val="20"/>
              </w:rPr>
              <w:t xml:space="preserve"> 230/400V GE3 na przyczepie</w:t>
            </w:r>
          </w:p>
        </w:tc>
        <w:tc>
          <w:tcPr>
            <w:tcW w:w="21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proofErr w:type="spellStart"/>
            <w:r w:rsidRPr="006718D6">
              <w:rPr>
                <w:rFonts w:asciiTheme="minorHAnsi" w:hAnsiTheme="minorHAnsi"/>
                <w:sz w:val="20"/>
              </w:rPr>
              <w:t>Pex</w:t>
            </w:r>
            <w:proofErr w:type="spellEnd"/>
            <w:r w:rsidRPr="006718D6">
              <w:rPr>
                <w:rFonts w:asciiTheme="minorHAnsi" w:hAnsiTheme="minorHAnsi"/>
                <w:sz w:val="20"/>
              </w:rPr>
              <w:t xml:space="preserve"> </w:t>
            </w:r>
            <w:proofErr w:type="spellStart"/>
            <w:r w:rsidRPr="006718D6">
              <w:rPr>
                <w:rFonts w:asciiTheme="minorHAnsi" w:hAnsiTheme="minorHAnsi"/>
                <w:sz w:val="20"/>
              </w:rPr>
              <w:t>Pool</w:t>
            </w:r>
            <w:proofErr w:type="spellEnd"/>
            <w:r w:rsidRPr="006718D6">
              <w:rPr>
                <w:rFonts w:asciiTheme="minorHAnsi" w:hAnsiTheme="minorHAnsi"/>
                <w:sz w:val="20"/>
              </w:rPr>
              <w:t xml:space="preserve"> Plus</w:t>
            </w:r>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 xml:space="preserve">1 </w:t>
            </w:r>
          </w:p>
        </w:tc>
        <w:tc>
          <w:tcPr>
            <w:tcW w:w="129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78 840 zł</w:t>
            </w:r>
          </w:p>
        </w:tc>
      </w:tr>
      <w:tr w:rsidR="006718D6" w:rsidRPr="00343485" w:rsidTr="00343485">
        <w:trPr>
          <w:trHeight w:val="255"/>
          <w:jc w:val="center"/>
        </w:trPr>
        <w:tc>
          <w:tcPr>
            <w:tcW w:w="64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4.</w:t>
            </w:r>
          </w:p>
        </w:tc>
        <w:tc>
          <w:tcPr>
            <w:tcW w:w="174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KW PSP Wrocław</w:t>
            </w:r>
          </w:p>
        </w:tc>
        <w:tc>
          <w:tcPr>
            <w:tcW w:w="334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GCBA 5/32 SCANIA</w:t>
            </w:r>
          </w:p>
        </w:tc>
        <w:tc>
          <w:tcPr>
            <w:tcW w:w="21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proofErr w:type="spellStart"/>
            <w:r w:rsidRPr="006718D6">
              <w:rPr>
                <w:rFonts w:asciiTheme="minorHAnsi" w:hAnsiTheme="minorHAnsi"/>
                <w:sz w:val="20"/>
              </w:rPr>
              <w:t>Wawrzaszek</w:t>
            </w:r>
            <w:proofErr w:type="spellEnd"/>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 xml:space="preserve">1 </w:t>
            </w:r>
          </w:p>
        </w:tc>
        <w:tc>
          <w:tcPr>
            <w:tcW w:w="129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1 177 200 zł</w:t>
            </w:r>
          </w:p>
        </w:tc>
      </w:tr>
      <w:tr w:rsidR="006718D6" w:rsidRPr="00343485" w:rsidTr="00343485">
        <w:trPr>
          <w:trHeight w:val="255"/>
          <w:jc w:val="center"/>
        </w:trPr>
        <w:tc>
          <w:tcPr>
            <w:tcW w:w="64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5.</w:t>
            </w:r>
          </w:p>
        </w:tc>
        <w:tc>
          <w:tcPr>
            <w:tcW w:w="174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KW PSP Wrocław</w:t>
            </w:r>
          </w:p>
        </w:tc>
        <w:tc>
          <w:tcPr>
            <w:tcW w:w="334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proofErr w:type="spellStart"/>
            <w:r w:rsidRPr="006718D6">
              <w:rPr>
                <w:rFonts w:asciiTheme="minorHAnsi" w:hAnsiTheme="minorHAnsi"/>
                <w:sz w:val="20"/>
              </w:rPr>
              <w:t>SCRChem</w:t>
            </w:r>
            <w:proofErr w:type="spellEnd"/>
            <w:r w:rsidRPr="006718D6">
              <w:rPr>
                <w:rFonts w:asciiTheme="minorHAnsi" w:hAnsiTheme="minorHAnsi"/>
                <w:sz w:val="20"/>
              </w:rPr>
              <w:t xml:space="preserve"> MAN</w:t>
            </w:r>
          </w:p>
        </w:tc>
        <w:tc>
          <w:tcPr>
            <w:tcW w:w="21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Stolarczyk</w:t>
            </w:r>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 xml:space="preserve">1 </w:t>
            </w:r>
          </w:p>
        </w:tc>
        <w:tc>
          <w:tcPr>
            <w:tcW w:w="129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1 995 735 zł</w:t>
            </w:r>
          </w:p>
        </w:tc>
      </w:tr>
      <w:tr w:rsidR="006718D6" w:rsidRPr="00343485" w:rsidTr="00343485">
        <w:trPr>
          <w:trHeight w:val="255"/>
          <w:jc w:val="center"/>
        </w:trPr>
        <w:tc>
          <w:tcPr>
            <w:tcW w:w="64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6.</w:t>
            </w:r>
          </w:p>
        </w:tc>
        <w:tc>
          <w:tcPr>
            <w:tcW w:w="174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KW PSP Wrocław</w:t>
            </w:r>
          </w:p>
        </w:tc>
        <w:tc>
          <w:tcPr>
            <w:tcW w:w="334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proofErr w:type="spellStart"/>
            <w:r w:rsidRPr="006718D6">
              <w:rPr>
                <w:rFonts w:asciiTheme="minorHAnsi" w:hAnsiTheme="minorHAnsi"/>
                <w:sz w:val="20"/>
              </w:rPr>
              <w:t>SRWys</w:t>
            </w:r>
            <w:proofErr w:type="spellEnd"/>
            <w:r w:rsidRPr="006718D6">
              <w:rPr>
                <w:rFonts w:asciiTheme="minorHAnsi" w:hAnsiTheme="minorHAnsi"/>
                <w:sz w:val="20"/>
              </w:rPr>
              <w:t xml:space="preserve"> Mercedes</w:t>
            </w:r>
          </w:p>
        </w:tc>
        <w:tc>
          <w:tcPr>
            <w:tcW w:w="21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proofErr w:type="spellStart"/>
            <w:r w:rsidRPr="006718D6">
              <w:rPr>
                <w:rFonts w:asciiTheme="minorHAnsi" w:hAnsiTheme="minorHAnsi"/>
                <w:sz w:val="20"/>
              </w:rPr>
              <w:t>Bocar</w:t>
            </w:r>
            <w:proofErr w:type="spellEnd"/>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 xml:space="preserve">1 </w:t>
            </w:r>
          </w:p>
        </w:tc>
        <w:tc>
          <w:tcPr>
            <w:tcW w:w="129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859 896 zł</w:t>
            </w:r>
          </w:p>
        </w:tc>
      </w:tr>
      <w:tr w:rsidR="006718D6" w:rsidRPr="00343485" w:rsidTr="00343485">
        <w:trPr>
          <w:trHeight w:val="255"/>
          <w:jc w:val="center"/>
        </w:trPr>
        <w:tc>
          <w:tcPr>
            <w:tcW w:w="64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7.</w:t>
            </w:r>
          </w:p>
        </w:tc>
        <w:tc>
          <w:tcPr>
            <w:tcW w:w="174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KW PSP Wrocław</w:t>
            </w:r>
          </w:p>
        </w:tc>
        <w:tc>
          <w:tcPr>
            <w:tcW w:w="334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SCD 42 IVECO</w:t>
            </w:r>
          </w:p>
        </w:tc>
        <w:tc>
          <w:tcPr>
            <w:tcW w:w="21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proofErr w:type="spellStart"/>
            <w:r w:rsidRPr="006718D6">
              <w:rPr>
                <w:rFonts w:asciiTheme="minorHAnsi" w:hAnsiTheme="minorHAnsi"/>
                <w:sz w:val="20"/>
              </w:rPr>
              <w:t>Magirus</w:t>
            </w:r>
            <w:proofErr w:type="spellEnd"/>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Pr>
                <w:rFonts w:asciiTheme="minorHAnsi" w:hAnsiTheme="minorHAnsi"/>
                <w:sz w:val="20"/>
              </w:rPr>
              <w:t>1</w:t>
            </w:r>
          </w:p>
        </w:tc>
        <w:tc>
          <w:tcPr>
            <w:tcW w:w="129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3 097 224zł</w:t>
            </w:r>
          </w:p>
        </w:tc>
      </w:tr>
      <w:tr w:rsidR="006718D6" w:rsidRPr="00343485" w:rsidTr="00343485">
        <w:trPr>
          <w:trHeight w:val="255"/>
          <w:jc w:val="center"/>
        </w:trPr>
        <w:tc>
          <w:tcPr>
            <w:tcW w:w="64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8.</w:t>
            </w:r>
          </w:p>
        </w:tc>
        <w:tc>
          <w:tcPr>
            <w:tcW w:w="174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KW PSP Wrocław</w:t>
            </w:r>
          </w:p>
        </w:tc>
        <w:tc>
          <w:tcPr>
            <w:tcW w:w="334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GBA 2,5/16 Mercedes</w:t>
            </w:r>
          </w:p>
        </w:tc>
        <w:tc>
          <w:tcPr>
            <w:tcW w:w="21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proofErr w:type="spellStart"/>
            <w:r w:rsidRPr="006718D6">
              <w:rPr>
                <w:rFonts w:asciiTheme="minorHAnsi" w:hAnsiTheme="minorHAnsi"/>
                <w:sz w:val="20"/>
              </w:rPr>
              <w:t>Bocar</w:t>
            </w:r>
            <w:proofErr w:type="spellEnd"/>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Pr>
                <w:rFonts w:asciiTheme="minorHAnsi" w:hAnsiTheme="minorHAnsi"/>
                <w:sz w:val="20"/>
              </w:rPr>
              <w:t xml:space="preserve">1 </w:t>
            </w:r>
          </w:p>
        </w:tc>
        <w:tc>
          <w:tcPr>
            <w:tcW w:w="129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847 800 zł</w:t>
            </w:r>
          </w:p>
        </w:tc>
      </w:tr>
      <w:tr w:rsidR="006718D6" w:rsidRPr="00343485" w:rsidTr="00343485">
        <w:trPr>
          <w:trHeight w:val="255"/>
          <w:jc w:val="center"/>
        </w:trPr>
        <w:tc>
          <w:tcPr>
            <w:tcW w:w="64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9.</w:t>
            </w:r>
          </w:p>
        </w:tc>
        <w:tc>
          <w:tcPr>
            <w:tcW w:w="174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KW PSP Wrocław</w:t>
            </w:r>
          </w:p>
        </w:tc>
        <w:tc>
          <w:tcPr>
            <w:tcW w:w="334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Ciężki zestaw hydrauliczny</w:t>
            </w:r>
          </w:p>
        </w:tc>
        <w:tc>
          <w:tcPr>
            <w:tcW w:w="21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Lukas</w:t>
            </w:r>
          </w:p>
        </w:tc>
        <w:tc>
          <w:tcPr>
            <w:tcW w:w="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 xml:space="preserve">2 </w:t>
            </w:r>
          </w:p>
        </w:tc>
        <w:tc>
          <w:tcPr>
            <w:tcW w:w="129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6718D6" w:rsidRPr="006718D6" w:rsidRDefault="006718D6" w:rsidP="006718D6">
            <w:pPr>
              <w:spacing w:line="240" w:lineRule="auto"/>
              <w:jc w:val="center"/>
              <w:rPr>
                <w:rFonts w:asciiTheme="minorHAnsi" w:hAnsiTheme="minorHAnsi"/>
                <w:sz w:val="20"/>
              </w:rPr>
            </w:pPr>
            <w:r w:rsidRPr="006718D6">
              <w:rPr>
                <w:rFonts w:asciiTheme="minorHAnsi" w:hAnsiTheme="minorHAnsi"/>
                <w:sz w:val="20"/>
              </w:rPr>
              <w:t>198 288 zł</w:t>
            </w:r>
          </w:p>
        </w:tc>
      </w:tr>
    </w:tbl>
    <w:p w:rsidR="00725292" w:rsidRDefault="00725292" w:rsidP="00725292">
      <w:pPr>
        <w:spacing w:after="240" w:line="240" w:lineRule="auto"/>
        <w:rPr>
          <w:rFonts w:asciiTheme="minorHAnsi" w:hAnsiTheme="minorHAnsi"/>
          <w:b/>
          <w:i/>
          <w:sz w:val="20"/>
          <w:szCs w:val="24"/>
        </w:rPr>
      </w:pPr>
    </w:p>
    <w:p w:rsidR="006718D6" w:rsidRPr="006718D6" w:rsidRDefault="006718D6" w:rsidP="006718D6">
      <w:pPr>
        <w:spacing w:line="276" w:lineRule="auto"/>
        <w:rPr>
          <w:rFonts w:asciiTheme="minorHAnsi" w:hAnsiTheme="minorHAnsi"/>
          <w:b/>
          <w:bCs/>
          <w:i/>
          <w:kern w:val="3"/>
          <w:sz w:val="20"/>
          <w:szCs w:val="28"/>
        </w:rPr>
      </w:pPr>
      <w:r w:rsidRPr="006718D6">
        <w:rPr>
          <w:rFonts w:asciiTheme="minorHAnsi" w:hAnsiTheme="minorHAnsi"/>
          <w:i/>
          <w:sz w:val="22"/>
          <w:szCs w:val="24"/>
        </w:rPr>
        <w:t>Dodatkowo w 2015 r., Komenda Miejska Państwowej Straży Pożarnej pozyskała:</w:t>
      </w:r>
    </w:p>
    <w:p w:rsidR="006718D6" w:rsidRPr="006718D6" w:rsidRDefault="006718D6" w:rsidP="00D513C1">
      <w:pPr>
        <w:pStyle w:val="Akapitzlist"/>
        <w:numPr>
          <w:ilvl w:val="0"/>
          <w:numId w:val="120"/>
        </w:numPr>
        <w:spacing w:before="100" w:after="100"/>
        <w:rPr>
          <w:rFonts w:asciiTheme="minorHAnsi" w:hAnsiTheme="minorHAnsi"/>
          <w:i/>
          <w:szCs w:val="24"/>
        </w:rPr>
      </w:pPr>
      <w:r w:rsidRPr="006718D6">
        <w:rPr>
          <w:rFonts w:asciiTheme="minorHAnsi" w:hAnsiTheme="minorHAnsi"/>
          <w:i/>
          <w:szCs w:val="24"/>
        </w:rPr>
        <w:t xml:space="preserve">z Gminy Wrocław,  nowy ciężki specjalny pojazd ratowniczo – gaśniczy GCBA 5/32 z modułem chemiczno-ekologicznym. </w:t>
      </w:r>
      <w:r w:rsidR="00C016A3">
        <w:rPr>
          <w:rFonts w:asciiTheme="minorHAnsi" w:hAnsiTheme="minorHAnsi"/>
          <w:i/>
          <w:szCs w:val="24"/>
        </w:rPr>
        <w:t xml:space="preserve">  </w:t>
      </w:r>
      <w:r w:rsidR="00C016A3" w:rsidRPr="00C016A3">
        <w:rPr>
          <w:rFonts w:asciiTheme="minorHAnsi" w:hAnsiTheme="minorHAnsi"/>
          <w:b/>
          <w:i/>
          <w:szCs w:val="24"/>
        </w:rPr>
        <w:t>Suma: 1 155 600 zł.</w:t>
      </w:r>
    </w:p>
    <w:p w:rsidR="00343485" w:rsidRDefault="006718D6" w:rsidP="00D513C1">
      <w:pPr>
        <w:pStyle w:val="Akapitzlist"/>
        <w:numPr>
          <w:ilvl w:val="0"/>
          <w:numId w:val="120"/>
        </w:numPr>
        <w:spacing w:before="100" w:after="100"/>
        <w:rPr>
          <w:rFonts w:asciiTheme="minorHAnsi" w:hAnsiTheme="minorHAnsi"/>
          <w:i/>
          <w:szCs w:val="24"/>
        </w:rPr>
      </w:pPr>
      <w:r w:rsidRPr="006718D6">
        <w:rPr>
          <w:rFonts w:asciiTheme="minorHAnsi" w:hAnsiTheme="minorHAnsi"/>
          <w:i/>
          <w:szCs w:val="24"/>
        </w:rPr>
        <w:t>z Starostwa Powiatowego Wrocławia motopompy pożarnicze KOSHIN - w ilości 10 szt.</w:t>
      </w:r>
      <w:r w:rsidR="00C016A3">
        <w:rPr>
          <w:rFonts w:asciiTheme="minorHAnsi" w:hAnsiTheme="minorHAnsi"/>
          <w:i/>
          <w:szCs w:val="24"/>
        </w:rPr>
        <w:t xml:space="preserve"> Suma: 10800 zł.</w:t>
      </w:r>
    </w:p>
    <w:p w:rsidR="009765DE" w:rsidRDefault="009765DE" w:rsidP="009765DE">
      <w:pPr>
        <w:spacing w:line="360" w:lineRule="auto"/>
        <w:rPr>
          <w:b/>
          <w:bCs/>
          <w:kern w:val="3"/>
          <w:szCs w:val="28"/>
        </w:rPr>
      </w:pPr>
    </w:p>
    <w:p w:rsidR="009765DE" w:rsidRPr="009765DE" w:rsidRDefault="009765DE" w:rsidP="00174217">
      <w:pPr>
        <w:spacing w:line="276" w:lineRule="auto"/>
        <w:rPr>
          <w:rFonts w:asciiTheme="minorHAnsi" w:hAnsiTheme="minorHAnsi"/>
          <w:b/>
          <w:bCs/>
          <w:kern w:val="3"/>
          <w:sz w:val="22"/>
          <w:szCs w:val="28"/>
        </w:rPr>
      </w:pPr>
      <w:r w:rsidRPr="009765DE">
        <w:rPr>
          <w:rFonts w:asciiTheme="minorHAnsi" w:hAnsiTheme="minorHAnsi"/>
          <w:bCs/>
          <w:i/>
          <w:kern w:val="3"/>
          <w:sz w:val="22"/>
          <w:szCs w:val="28"/>
        </w:rPr>
        <w:lastRenderedPageBreak/>
        <w:t>W 2015</w:t>
      </w:r>
      <w:r>
        <w:rPr>
          <w:rFonts w:asciiTheme="minorHAnsi" w:hAnsiTheme="minorHAnsi"/>
          <w:bCs/>
          <w:i/>
          <w:kern w:val="3"/>
          <w:sz w:val="22"/>
          <w:szCs w:val="28"/>
        </w:rPr>
        <w:t xml:space="preserve"> r. </w:t>
      </w:r>
      <w:r w:rsidRPr="009765DE">
        <w:rPr>
          <w:rFonts w:asciiTheme="minorHAnsi" w:hAnsiTheme="minorHAnsi"/>
          <w:bCs/>
          <w:i/>
          <w:kern w:val="3"/>
          <w:sz w:val="22"/>
          <w:szCs w:val="28"/>
        </w:rPr>
        <w:t xml:space="preserve"> wykonano dokumentację przesunięć pojazdów i sprzętu między Jednostkami Ratowniczo </w:t>
      </w:r>
      <w:r>
        <w:rPr>
          <w:rFonts w:asciiTheme="minorHAnsi" w:hAnsiTheme="minorHAnsi"/>
          <w:bCs/>
          <w:i/>
          <w:kern w:val="3"/>
          <w:sz w:val="22"/>
          <w:szCs w:val="28"/>
        </w:rPr>
        <w:t xml:space="preserve">- </w:t>
      </w:r>
      <w:r w:rsidRPr="009765DE">
        <w:rPr>
          <w:rFonts w:asciiTheme="minorHAnsi" w:hAnsiTheme="minorHAnsi"/>
          <w:bCs/>
          <w:i/>
          <w:kern w:val="3"/>
          <w:sz w:val="22"/>
          <w:szCs w:val="28"/>
        </w:rPr>
        <w:t>Gaśnicz</w:t>
      </w:r>
      <w:r w:rsidRPr="009765DE">
        <w:rPr>
          <w:rFonts w:asciiTheme="minorHAnsi" w:hAnsiTheme="minorHAnsi"/>
          <w:bCs/>
          <w:i/>
          <w:kern w:val="3"/>
          <w:sz w:val="22"/>
          <w:szCs w:val="28"/>
        </w:rPr>
        <w:t>y</w:t>
      </w:r>
      <w:r w:rsidRPr="009765DE">
        <w:rPr>
          <w:rFonts w:asciiTheme="minorHAnsi" w:hAnsiTheme="minorHAnsi"/>
          <w:bCs/>
          <w:i/>
          <w:kern w:val="3"/>
          <w:sz w:val="22"/>
          <w:szCs w:val="28"/>
        </w:rPr>
        <w:t>mi w Komendzie Miejskiej PSP we Wrocławiu, w tym 3 na zewnątrz: 1 do PSP, 2  do OSP</w:t>
      </w:r>
      <w:r w:rsidRPr="009765DE">
        <w:rPr>
          <w:rFonts w:asciiTheme="minorHAnsi" w:hAnsiTheme="minorHAnsi"/>
          <w:b/>
          <w:bCs/>
          <w:kern w:val="3"/>
          <w:sz w:val="22"/>
          <w:szCs w:val="28"/>
        </w:rPr>
        <w:t xml:space="preserve">. </w:t>
      </w:r>
    </w:p>
    <w:p w:rsidR="009765DE" w:rsidRPr="00174217" w:rsidRDefault="009765DE" w:rsidP="00D513C1">
      <w:pPr>
        <w:numPr>
          <w:ilvl w:val="0"/>
          <w:numId w:val="68"/>
        </w:numPr>
        <w:suppressAutoHyphens/>
        <w:overflowPunct/>
        <w:autoSpaceDE/>
        <w:adjustRightInd/>
        <w:spacing w:line="276" w:lineRule="auto"/>
        <w:ind w:left="714" w:hanging="357"/>
        <w:rPr>
          <w:rFonts w:asciiTheme="minorHAnsi" w:hAnsiTheme="minorHAnsi"/>
          <w:i/>
          <w:sz w:val="22"/>
          <w:szCs w:val="24"/>
        </w:rPr>
      </w:pPr>
      <w:proofErr w:type="spellStart"/>
      <w:r w:rsidRPr="00174217">
        <w:rPr>
          <w:rFonts w:asciiTheme="minorHAnsi" w:hAnsiTheme="minorHAnsi"/>
          <w:i/>
          <w:sz w:val="22"/>
          <w:szCs w:val="24"/>
        </w:rPr>
        <w:t>SCs</w:t>
      </w:r>
      <w:proofErr w:type="spellEnd"/>
      <w:r w:rsidRPr="00174217">
        <w:rPr>
          <w:rFonts w:asciiTheme="minorHAnsi" w:hAnsiTheme="minorHAnsi"/>
          <w:i/>
          <w:sz w:val="22"/>
          <w:szCs w:val="24"/>
        </w:rPr>
        <w:t xml:space="preserve"> </w:t>
      </w:r>
      <w:r w:rsidR="00174217">
        <w:rPr>
          <w:rFonts w:asciiTheme="minorHAnsi" w:hAnsiTheme="minorHAnsi"/>
          <w:i/>
          <w:sz w:val="22"/>
          <w:szCs w:val="24"/>
        </w:rPr>
        <w:t xml:space="preserve">Mercedes ciągnik siodłowy z JRG nr 3  na JRG nr </w:t>
      </w:r>
      <w:r w:rsidRPr="00174217">
        <w:rPr>
          <w:rFonts w:asciiTheme="minorHAnsi" w:hAnsiTheme="minorHAnsi"/>
          <w:i/>
          <w:sz w:val="22"/>
          <w:szCs w:val="24"/>
        </w:rPr>
        <w:t>4 KM PSP,</w:t>
      </w:r>
    </w:p>
    <w:p w:rsidR="009765DE" w:rsidRPr="009E6936" w:rsidRDefault="009765DE" w:rsidP="009E6936">
      <w:pPr>
        <w:numPr>
          <w:ilvl w:val="0"/>
          <w:numId w:val="68"/>
        </w:numPr>
        <w:suppressAutoHyphens/>
        <w:overflowPunct/>
        <w:autoSpaceDE/>
        <w:adjustRightInd/>
        <w:spacing w:line="276" w:lineRule="auto"/>
        <w:ind w:left="714" w:hanging="357"/>
        <w:rPr>
          <w:rFonts w:asciiTheme="minorHAnsi" w:hAnsiTheme="minorHAnsi"/>
          <w:i/>
          <w:sz w:val="22"/>
          <w:szCs w:val="24"/>
        </w:rPr>
      </w:pPr>
      <w:r w:rsidRPr="00174217">
        <w:rPr>
          <w:rFonts w:asciiTheme="minorHAnsi" w:hAnsiTheme="minorHAnsi"/>
          <w:i/>
          <w:sz w:val="22"/>
          <w:szCs w:val="24"/>
        </w:rPr>
        <w:t>CN-18 cysterna do przewozu wody K</w:t>
      </w:r>
      <w:r w:rsidR="00174217">
        <w:rPr>
          <w:rFonts w:asciiTheme="minorHAnsi" w:hAnsiTheme="minorHAnsi"/>
          <w:i/>
          <w:sz w:val="22"/>
          <w:szCs w:val="24"/>
        </w:rPr>
        <w:t xml:space="preserve">ościan z JRG nr 3 na JRG nr </w:t>
      </w:r>
      <w:r w:rsidRPr="00174217">
        <w:rPr>
          <w:rFonts w:asciiTheme="minorHAnsi" w:hAnsiTheme="minorHAnsi"/>
          <w:i/>
          <w:sz w:val="22"/>
          <w:szCs w:val="24"/>
        </w:rPr>
        <w:t>4 KM PSP,</w:t>
      </w:r>
    </w:p>
    <w:p w:rsidR="009765DE" w:rsidRPr="00174217" w:rsidRDefault="009765DE" w:rsidP="00D513C1">
      <w:pPr>
        <w:numPr>
          <w:ilvl w:val="0"/>
          <w:numId w:val="68"/>
        </w:numPr>
        <w:suppressAutoHyphens/>
        <w:overflowPunct/>
        <w:autoSpaceDE/>
        <w:adjustRightInd/>
        <w:spacing w:line="276" w:lineRule="auto"/>
        <w:ind w:left="714" w:hanging="357"/>
        <w:rPr>
          <w:rFonts w:asciiTheme="minorHAnsi" w:hAnsiTheme="minorHAnsi"/>
          <w:i/>
          <w:sz w:val="22"/>
          <w:szCs w:val="24"/>
        </w:rPr>
      </w:pPr>
      <w:r w:rsidRPr="00174217">
        <w:rPr>
          <w:rFonts w:asciiTheme="minorHAnsi" w:hAnsiTheme="minorHAnsi"/>
          <w:i/>
          <w:sz w:val="22"/>
          <w:szCs w:val="24"/>
        </w:rPr>
        <w:t>Przyczepa transport</w:t>
      </w:r>
      <w:r w:rsidR="00174217">
        <w:rPr>
          <w:rFonts w:asciiTheme="minorHAnsi" w:hAnsiTheme="minorHAnsi"/>
          <w:i/>
          <w:sz w:val="22"/>
          <w:szCs w:val="24"/>
        </w:rPr>
        <w:t xml:space="preserve">owa Wiola W-600H z JRG nr 7 na JRG nr </w:t>
      </w:r>
      <w:r w:rsidRPr="00174217">
        <w:rPr>
          <w:rFonts w:asciiTheme="minorHAnsi" w:hAnsiTheme="minorHAnsi"/>
          <w:i/>
          <w:sz w:val="22"/>
          <w:szCs w:val="24"/>
        </w:rPr>
        <w:t>2 KM PSP,</w:t>
      </w:r>
    </w:p>
    <w:p w:rsidR="009765DE" w:rsidRPr="00174217" w:rsidRDefault="009765DE" w:rsidP="00D513C1">
      <w:pPr>
        <w:numPr>
          <w:ilvl w:val="0"/>
          <w:numId w:val="68"/>
        </w:numPr>
        <w:suppressAutoHyphens/>
        <w:overflowPunct/>
        <w:autoSpaceDE/>
        <w:adjustRightInd/>
        <w:spacing w:line="276" w:lineRule="auto"/>
        <w:ind w:left="714" w:hanging="357"/>
        <w:rPr>
          <w:rFonts w:asciiTheme="minorHAnsi" w:hAnsiTheme="minorHAnsi"/>
          <w:i/>
          <w:sz w:val="22"/>
          <w:szCs w:val="24"/>
        </w:rPr>
      </w:pPr>
      <w:r w:rsidRPr="00174217">
        <w:rPr>
          <w:rFonts w:asciiTheme="minorHAnsi" w:hAnsiTheme="minorHAnsi"/>
          <w:i/>
          <w:sz w:val="22"/>
          <w:szCs w:val="24"/>
        </w:rPr>
        <w:t>GCBA 13/48 STEYR z KM PSP we Wrocławiu do KM PSP w Legnicy,</w:t>
      </w:r>
    </w:p>
    <w:p w:rsidR="009765DE" w:rsidRPr="00174217" w:rsidRDefault="009765DE" w:rsidP="00D513C1">
      <w:pPr>
        <w:numPr>
          <w:ilvl w:val="0"/>
          <w:numId w:val="68"/>
        </w:numPr>
        <w:suppressAutoHyphens/>
        <w:overflowPunct/>
        <w:autoSpaceDE/>
        <w:adjustRightInd/>
        <w:spacing w:line="276" w:lineRule="auto"/>
        <w:ind w:left="714" w:hanging="357"/>
        <w:rPr>
          <w:rFonts w:asciiTheme="minorHAnsi" w:hAnsiTheme="minorHAnsi"/>
          <w:i/>
          <w:sz w:val="22"/>
          <w:szCs w:val="24"/>
        </w:rPr>
      </w:pPr>
      <w:proofErr w:type="spellStart"/>
      <w:r w:rsidRPr="00174217">
        <w:rPr>
          <w:rFonts w:asciiTheme="minorHAnsi" w:hAnsiTheme="minorHAnsi"/>
          <w:i/>
          <w:sz w:val="22"/>
          <w:szCs w:val="24"/>
        </w:rPr>
        <w:t>SCRt</w:t>
      </w:r>
      <w:proofErr w:type="spellEnd"/>
      <w:r w:rsidRPr="00174217">
        <w:rPr>
          <w:rFonts w:asciiTheme="minorHAnsi" w:hAnsiTheme="minorHAnsi"/>
          <w:i/>
          <w:sz w:val="22"/>
          <w:szCs w:val="24"/>
        </w:rPr>
        <w:t xml:space="preserve"> podwozie Jelcz z KM PSP we Wrocławiu do Gminy Mietków ( docelowo OSP Mietków),</w:t>
      </w:r>
    </w:p>
    <w:p w:rsidR="009765DE" w:rsidRPr="00174217" w:rsidRDefault="009765DE" w:rsidP="00D513C1">
      <w:pPr>
        <w:numPr>
          <w:ilvl w:val="0"/>
          <w:numId w:val="68"/>
        </w:numPr>
        <w:suppressAutoHyphens/>
        <w:overflowPunct/>
        <w:autoSpaceDE/>
        <w:adjustRightInd/>
        <w:spacing w:line="276" w:lineRule="auto"/>
        <w:ind w:left="714" w:hanging="357"/>
        <w:rPr>
          <w:rFonts w:asciiTheme="minorHAnsi" w:hAnsiTheme="minorHAnsi"/>
          <w:i/>
          <w:sz w:val="22"/>
          <w:szCs w:val="24"/>
        </w:rPr>
      </w:pPr>
      <w:r w:rsidRPr="00174217">
        <w:rPr>
          <w:rFonts w:asciiTheme="minorHAnsi" w:hAnsiTheme="minorHAnsi"/>
          <w:i/>
          <w:sz w:val="22"/>
          <w:szCs w:val="24"/>
        </w:rPr>
        <w:t>Przyczepa NIEWIADÓW N-126 z KM PSP we Wrocławiu do OSP Pasikurowice.</w:t>
      </w:r>
    </w:p>
    <w:p w:rsidR="009765DE" w:rsidRPr="004E735F" w:rsidRDefault="009765DE" w:rsidP="009765DE">
      <w:pPr>
        <w:spacing w:line="360" w:lineRule="auto"/>
        <w:ind w:left="714"/>
        <w:rPr>
          <w:szCs w:val="24"/>
        </w:rPr>
      </w:pPr>
    </w:p>
    <w:p w:rsidR="009765DE" w:rsidRPr="00174217" w:rsidRDefault="009765DE" w:rsidP="00174217">
      <w:pPr>
        <w:spacing w:line="276" w:lineRule="auto"/>
        <w:jc w:val="left"/>
        <w:rPr>
          <w:rFonts w:asciiTheme="minorHAnsi" w:hAnsiTheme="minorHAnsi"/>
          <w:i/>
          <w:sz w:val="22"/>
          <w:szCs w:val="24"/>
        </w:rPr>
      </w:pPr>
      <w:r w:rsidRPr="00174217">
        <w:rPr>
          <w:rFonts w:asciiTheme="minorHAnsi" w:hAnsiTheme="minorHAnsi"/>
          <w:i/>
          <w:sz w:val="22"/>
          <w:szCs w:val="24"/>
        </w:rPr>
        <w:t>Oprócz przekazania pojazdów, wykonano 16 protokołów przekazania sprzętu ( tj. masek, aparatów powietr</w:t>
      </w:r>
      <w:r w:rsidRPr="00174217">
        <w:rPr>
          <w:rFonts w:asciiTheme="minorHAnsi" w:hAnsiTheme="minorHAnsi"/>
          <w:i/>
          <w:sz w:val="22"/>
          <w:szCs w:val="24"/>
        </w:rPr>
        <w:t>z</w:t>
      </w:r>
      <w:r w:rsidRPr="00174217">
        <w:rPr>
          <w:rFonts w:asciiTheme="minorHAnsi" w:hAnsiTheme="minorHAnsi"/>
          <w:i/>
          <w:sz w:val="22"/>
          <w:szCs w:val="24"/>
        </w:rPr>
        <w:t>nych, zbiorników na środek pianotwórczy, butli stalowych, motopomp ) do jednostek OSP z powiatu wrocła</w:t>
      </w:r>
      <w:r w:rsidRPr="00174217">
        <w:rPr>
          <w:rFonts w:asciiTheme="minorHAnsi" w:hAnsiTheme="minorHAnsi"/>
          <w:i/>
          <w:sz w:val="22"/>
          <w:szCs w:val="24"/>
        </w:rPr>
        <w:t>w</w:t>
      </w:r>
      <w:r w:rsidRPr="00174217">
        <w:rPr>
          <w:rFonts w:asciiTheme="minorHAnsi" w:hAnsiTheme="minorHAnsi"/>
          <w:i/>
          <w:sz w:val="22"/>
          <w:szCs w:val="24"/>
        </w:rPr>
        <w:t>skiego:</w:t>
      </w:r>
    </w:p>
    <w:p w:rsidR="009765DE" w:rsidRPr="00174217" w:rsidRDefault="009765DE" w:rsidP="00D513C1">
      <w:pPr>
        <w:numPr>
          <w:ilvl w:val="0"/>
          <w:numId w:val="121"/>
        </w:numPr>
        <w:suppressAutoHyphens/>
        <w:overflowPunct/>
        <w:autoSpaceDE/>
        <w:adjustRightInd/>
        <w:spacing w:line="276" w:lineRule="auto"/>
        <w:rPr>
          <w:rFonts w:asciiTheme="minorHAnsi" w:hAnsiTheme="minorHAnsi"/>
          <w:i/>
          <w:sz w:val="22"/>
          <w:szCs w:val="24"/>
        </w:rPr>
      </w:pPr>
      <w:r w:rsidRPr="00174217">
        <w:rPr>
          <w:rFonts w:asciiTheme="minorHAnsi" w:hAnsiTheme="minorHAnsi"/>
          <w:i/>
          <w:sz w:val="22"/>
          <w:szCs w:val="24"/>
        </w:rPr>
        <w:t xml:space="preserve">do OSP Nadolice Wielkie ( aparat oddechowy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 6 szt., maska typ 3S – 10 szt. )</w:t>
      </w:r>
    </w:p>
    <w:p w:rsidR="009765DE" w:rsidRPr="00174217" w:rsidRDefault="009765DE" w:rsidP="00D513C1">
      <w:pPr>
        <w:numPr>
          <w:ilvl w:val="0"/>
          <w:numId w:val="121"/>
        </w:numPr>
        <w:suppressAutoHyphens/>
        <w:overflowPunct/>
        <w:autoSpaceDE/>
        <w:adjustRightInd/>
        <w:spacing w:line="276" w:lineRule="auto"/>
        <w:rPr>
          <w:rFonts w:asciiTheme="minorHAnsi" w:hAnsiTheme="minorHAnsi"/>
          <w:i/>
          <w:sz w:val="22"/>
          <w:szCs w:val="24"/>
        </w:rPr>
      </w:pPr>
      <w:r w:rsidRPr="00174217">
        <w:rPr>
          <w:rFonts w:asciiTheme="minorHAnsi" w:hAnsiTheme="minorHAnsi"/>
          <w:i/>
          <w:sz w:val="22"/>
          <w:szCs w:val="24"/>
        </w:rPr>
        <w:t xml:space="preserve">do OSP Mietków ( maska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typ: Ultra </w:t>
      </w:r>
      <w:proofErr w:type="spellStart"/>
      <w:r w:rsidRPr="00174217">
        <w:rPr>
          <w:rFonts w:asciiTheme="minorHAnsi" w:hAnsiTheme="minorHAnsi"/>
          <w:i/>
          <w:sz w:val="22"/>
          <w:szCs w:val="24"/>
        </w:rPr>
        <w:t>Elite</w:t>
      </w:r>
      <w:proofErr w:type="spellEnd"/>
      <w:r w:rsidRPr="00174217">
        <w:rPr>
          <w:rFonts w:asciiTheme="minorHAnsi" w:hAnsiTheme="minorHAnsi"/>
          <w:i/>
          <w:sz w:val="22"/>
          <w:szCs w:val="24"/>
        </w:rPr>
        <w:t xml:space="preserve"> – 10 szt. )</w:t>
      </w:r>
    </w:p>
    <w:p w:rsidR="009765DE" w:rsidRPr="00174217" w:rsidRDefault="009765DE" w:rsidP="00D513C1">
      <w:pPr>
        <w:numPr>
          <w:ilvl w:val="0"/>
          <w:numId w:val="121"/>
        </w:numPr>
        <w:suppressAutoHyphens/>
        <w:overflowPunct/>
        <w:autoSpaceDE/>
        <w:adjustRightInd/>
        <w:spacing w:line="276" w:lineRule="auto"/>
        <w:rPr>
          <w:rFonts w:asciiTheme="minorHAnsi" w:hAnsiTheme="minorHAnsi"/>
          <w:i/>
          <w:sz w:val="22"/>
          <w:szCs w:val="24"/>
        </w:rPr>
      </w:pPr>
      <w:r w:rsidRPr="00174217">
        <w:rPr>
          <w:rFonts w:asciiTheme="minorHAnsi" w:hAnsiTheme="minorHAnsi"/>
          <w:i/>
          <w:sz w:val="22"/>
          <w:szCs w:val="24"/>
        </w:rPr>
        <w:t xml:space="preserve">do OSP Cesarzowice ( aparat powietrzny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- 2 szt., maska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–2 szt. )</w:t>
      </w:r>
    </w:p>
    <w:p w:rsidR="009765DE" w:rsidRPr="00174217" w:rsidRDefault="009765DE" w:rsidP="00D513C1">
      <w:pPr>
        <w:numPr>
          <w:ilvl w:val="0"/>
          <w:numId w:val="121"/>
        </w:numPr>
        <w:suppressAutoHyphens/>
        <w:overflowPunct/>
        <w:autoSpaceDE/>
        <w:adjustRightInd/>
        <w:spacing w:line="276" w:lineRule="auto"/>
        <w:rPr>
          <w:rFonts w:asciiTheme="minorHAnsi" w:hAnsiTheme="minorHAnsi"/>
          <w:i/>
          <w:sz w:val="22"/>
          <w:szCs w:val="24"/>
        </w:rPr>
      </w:pPr>
      <w:r w:rsidRPr="00174217">
        <w:rPr>
          <w:rFonts w:asciiTheme="minorHAnsi" w:hAnsiTheme="minorHAnsi"/>
          <w:i/>
          <w:sz w:val="22"/>
          <w:szCs w:val="24"/>
        </w:rPr>
        <w:t xml:space="preserve">do OSP Gościsław ( aparat powietrzny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- 2 szt., maska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–2 szt. )</w:t>
      </w:r>
    </w:p>
    <w:p w:rsidR="009765DE" w:rsidRPr="00174217" w:rsidRDefault="009765DE" w:rsidP="00D513C1">
      <w:pPr>
        <w:numPr>
          <w:ilvl w:val="0"/>
          <w:numId w:val="121"/>
        </w:numPr>
        <w:suppressAutoHyphens/>
        <w:overflowPunct/>
        <w:autoSpaceDE/>
        <w:adjustRightInd/>
        <w:spacing w:line="276" w:lineRule="auto"/>
        <w:rPr>
          <w:rFonts w:asciiTheme="minorHAnsi" w:hAnsiTheme="minorHAnsi"/>
          <w:i/>
          <w:sz w:val="22"/>
          <w:szCs w:val="24"/>
        </w:rPr>
      </w:pPr>
      <w:r w:rsidRPr="00174217">
        <w:rPr>
          <w:rFonts w:asciiTheme="minorHAnsi" w:hAnsiTheme="minorHAnsi"/>
          <w:i/>
          <w:sz w:val="22"/>
          <w:szCs w:val="24"/>
        </w:rPr>
        <w:t xml:space="preserve">do OSP Osiek ( aparat powietrzny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- 2 szt., maska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–2 szt. )</w:t>
      </w:r>
    </w:p>
    <w:p w:rsidR="009765DE" w:rsidRPr="00174217" w:rsidRDefault="009765DE" w:rsidP="00D513C1">
      <w:pPr>
        <w:numPr>
          <w:ilvl w:val="0"/>
          <w:numId w:val="121"/>
        </w:numPr>
        <w:suppressAutoHyphens/>
        <w:overflowPunct/>
        <w:autoSpaceDE/>
        <w:adjustRightInd/>
        <w:spacing w:line="276" w:lineRule="auto"/>
        <w:rPr>
          <w:rFonts w:asciiTheme="minorHAnsi" w:hAnsiTheme="minorHAnsi"/>
          <w:i/>
          <w:sz w:val="22"/>
          <w:szCs w:val="24"/>
        </w:rPr>
      </w:pPr>
      <w:r w:rsidRPr="00174217">
        <w:rPr>
          <w:rFonts w:asciiTheme="minorHAnsi" w:hAnsiTheme="minorHAnsi"/>
          <w:i/>
          <w:sz w:val="22"/>
          <w:szCs w:val="24"/>
        </w:rPr>
        <w:t xml:space="preserve">do OSP Rakoszyce ( aparat powietrzny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- 2 szt., maska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–2 szt. )</w:t>
      </w:r>
    </w:p>
    <w:p w:rsidR="009765DE" w:rsidRPr="00174217" w:rsidRDefault="009765DE" w:rsidP="00D513C1">
      <w:pPr>
        <w:numPr>
          <w:ilvl w:val="0"/>
          <w:numId w:val="121"/>
        </w:numPr>
        <w:suppressAutoHyphens/>
        <w:overflowPunct/>
        <w:autoSpaceDE/>
        <w:adjustRightInd/>
        <w:spacing w:line="276" w:lineRule="auto"/>
        <w:rPr>
          <w:rFonts w:asciiTheme="minorHAnsi" w:hAnsiTheme="minorHAnsi"/>
          <w:i/>
          <w:sz w:val="22"/>
          <w:szCs w:val="24"/>
        </w:rPr>
      </w:pPr>
      <w:r w:rsidRPr="00174217">
        <w:rPr>
          <w:rFonts w:asciiTheme="minorHAnsi" w:hAnsiTheme="minorHAnsi"/>
          <w:i/>
          <w:sz w:val="22"/>
          <w:szCs w:val="24"/>
        </w:rPr>
        <w:t xml:space="preserve">do OSP Mirsk ( aparat powietrzny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- 2 szt., maska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–4 szt. )</w:t>
      </w:r>
    </w:p>
    <w:p w:rsidR="009765DE" w:rsidRPr="00174217" w:rsidRDefault="009765DE" w:rsidP="00D513C1">
      <w:pPr>
        <w:numPr>
          <w:ilvl w:val="0"/>
          <w:numId w:val="121"/>
        </w:numPr>
        <w:suppressAutoHyphens/>
        <w:overflowPunct/>
        <w:autoSpaceDE/>
        <w:adjustRightInd/>
        <w:spacing w:line="276" w:lineRule="auto"/>
        <w:rPr>
          <w:rFonts w:asciiTheme="minorHAnsi" w:hAnsiTheme="minorHAnsi"/>
          <w:i/>
          <w:sz w:val="22"/>
          <w:szCs w:val="24"/>
        </w:rPr>
      </w:pPr>
      <w:r w:rsidRPr="00174217">
        <w:rPr>
          <w:rFonts w:asciiTheme="minorHAnsi" w:hAnsiTheme="minorHAnsi"/>
          <w:i/>
          <w:sz w:val="22"/>
          <w:szCs w:val="24"/>
        </w:rPr>
        <w:t xml:space="preserve">do OSP Rębiszów ( aparat powietrzny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- 2 szt., maska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–4 szt. )</w:t>
      </w:r>
    </w:p>
    <w:p w:rsidR="009765DE" w:rsidRPr="00174217" w:rsidRDefault="009765DE" w:rsidP="00D513C1">
      <w:pPr>
        <w:numPr>
          <w:ilvl w:val="0"/>
          <w:numId w:val="121"/>
        </w:numPr>
        <w:suppressAutoHyphens/>
        <w:overflowPunct/>
        <w:autoSpaceDE/>
        <w:adjustRightInd/>
        <w:spacing w:line="276" w:lineRule="auto"/>
        <w:rPr>
          <w:rFonts w:asciiTheme="minorHAnsi" w:hAnsiTheme="minorHAnsi"/>
          <w:i/>
          <w:sz w:val="22"/>
          <w:szCs w:val="24"/>
        </w:rPr>
      </w:pPr>
      <w:r w:rsidRPr="00174217">
        <w:rPr>
          <w:rFonts w:asciiTheme="minorHAnsi" w:hAnsiTheme="minorHAnsi"/>
          <w:i/>
          <w:sz w:val="22"/>
          <w:szCs w:val="24"/>
        </w:rPr>
        <w:t xml:space="preserve">do OSP Zbylutów ( aparat powietrzny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- 4 szt., maska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–4 szt. )</w:t>
      </w:r>
    </w:p>
    <w:p w:rsidR="009765DE" w:rsidRPr="00174217" w:rsidRDefault="009765DE" w:rsidP="00D513C1">
      <w:pPr>
        <w:numPr>
          <w:ilvl w:val="0"/>
          <w:numId w:val="121"/>
        </w:numPr>
        <w:suppressAutoHyphens/>
        <w:overflowPunct/>
        <w:autoSpaceDE/>
        <w:adjustRightInd/>
        <w:spacing w:line="276" w:lineRule="auto"/>
        <w:rPr>
          <w:rFonts w:asciiTheme="minorHAnsi" w:hAnsiTheme="minorHAnsi"/>
          <w:i/>
          <w:sz w:val="22"/>
          <w:szCs w:val="24"/>
        </w:rPr>
      </w:pPr>
      <w:r w:rsidRPr="00174217">
        <w:rPr>
          <w:rFonts w:asciiTheme="minorHAnsi" w:hAnsiTheme="minorHAnsi"/>
          <w:i/>
          <w:sz w:val="22"/>
          <w:szCs w:val="24"/>
        </w:rPr>
        <w:t xml:space="preserve">do OSP Rząsiny ( aparat powietrzny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- 4 szt., maska </w:t>
      </w:r>
      <w:proofErr w:type="spellStart"/>
      <w:r w:rsidRPr="00174217">
        <w:rPr>
          <w:rFonts w:asciiTheme="minorHAnsi" w:hAnsiTheme="minorHAnsi"/>
          <w:i/>
          <w:sz w:val="22"/>
          <w:szCs w:val="24"/>
        </w:rPr>
        <w:t>Auer</w:t>
      </w:r>
      <w:proofErr w:type="spellEnd"/>
      <w:r w:rsidRPr="00174217">
        <w:rPr>
          <w:rFonts w:asciiTheme="minorHAnsi" w:hAnsiTheme="minorHAnsi"/>
          <w:i/>
          <w:sz w:val="22"/>
          <w:szCs w:val="24"/>
        </w:rPr>
        <w:t xml:space="preserve"> –4 szt. )</w:t>
      </w:r>
    </w:p>
    <w:p w:rsidR="009765DE" w:rsidRPr="00174217" w:rsidRDefault="009765DE" w:rsidP="00D513C1">
      <w:pPr>
        <w:numPr>
          <w:ilvl w:val="0"/>
          <w:numId w:val="121"/>
        </w:numPr>
        <w:suppressAutoHyphens/>
        <w:overflowPunct/>
        <w:autoSpaceDE/>
        <w:adjustRightInd/>
        <w:spacing w:line="276" w:lineRule="auto"/>
        <w:rPr>
          <w:rFonts w:asciiTheme="minorHAnsi" w:hAnsiTheme="minorHAnsi"/>
          <w:bCs/>
          <w:i/>
          <w:sz w:val="22"/>
          <w:szCs w:val="24"/>
        </w:rPr>
      </w:pPr>
      <w:r w:rsidRPr="00174217">
        <w:rPr>
          <w:rFonts w:asciiTheme="minorHAnsi" w:hAnsiTheme="minorHAnsi"/>
          <w:i/>
          <w:sz w:val="22"/>
          <w:szCs w:val="24"/>
        </w:rPr>
        <w:t xml:space="preserve">do OSP </w:t>
      </w:r>
      <w:proofErr w:type="spellStart"/>
      <w:r w:rsidRPr="00174217">
        <w:rPr>
          <w:rFonts w:asciiTheme="minorHAnsi" w:hAnsiTheme="minorHAnsi"/>
          <w:i/>
          <w:sz w:val="22"/>
          <w:szCs w:val="24"/>
        </w:rPr>
        <w:t>Księgnice</w:t>
      </w:r>
      <w:proofErr w:type="spellEnd"/>
      <w:r w:rsidRPr="00174217">
        <w:rPr>
          <w:rFonts w:asciiTheme="minorHAnsi" w:hAnsiTheme="minorHAnsi"/>
          <w:i/>
          <w:sz w:val="22"/>
          <w:szCs w:val="24"/>
        </w:rPr>
        <w:t xml:space="preserve"> Małe ( </w:t>
      </w:r>
      <w:r w:rsidRPr="00174217">
        <w:rPr>
          <w:rFonts w:asciiTheme="minorHAnsi" w:hAnsiTheme="minorHAnsi"/>
          <w:bCs/>
          <w:i/>
          <w:sz w:val="22"/>
          <w:szCs w:val="24"/>
        </w:rPr>
        <w:t>zbiorniki na środek pianotwórczy – 3 szt. )</w:t>
      </w:r>
    </w:p>
    <w:p w:rsidR="009765DE" w:rsidRPr="00174217" w:rsidRDefault="009765DE" w:rsidP="00D513C1">
      <w:pPr>
        <w:numPr>
          <w:ilvl w:val="0"/>
          <w:numId w:val="121"/>
        </w:numPr>
        <w:suppressAutoHyphens/>
        <w:overflowPunct/>
        <w:autoSpaceDE/>
        <w:adjustRightInd/>
        <w:spacing w:line="276" w:lineRule="auto"/>
        <w:rPr>
          <w:rFonts w:asciiTheme="minorHAnsi" w:hAnsiTheme="minorHAnsi"/>
          <w:i/>
          <w:sz w:val="22"/>
          <w:szCs w:val="24"/>
        </w:rPr>
      </w:pPr>
      <w:r w:rsidRPr="00174217">
        <w:rPr>
          <w:rFonts w:asciiTheme="minorHAnsi" w:hAnsiTheme="minorHAnsi"/>
          <w:i/>
          <w:sz w:val="22"/>
          <w:szCs w:val="24"/>
        </w:rPr>
        <w:t xml:space="preserve">do OSP </w:t>
      </w:r>
      <w:proofErr w:type="spellStart"/>
      <w:r w:rsidRPr="00174217">
        <w:rPr>
          <w:rFonts w:asciiTheme="minorHAnsi" w:hAnsiTheme="minorHAnsi"/>
          <w:i/>
          <w:sz w:val="22"/>
          <w:szCs w:val="24"/>
        </w:rPr>
        <w:t>Księgnice</w:t>
      </w:r>
      <w:proofErr w:type="spellEnd"/>
      <w:r w:rsidRPr="00174217">
        <w:rPr>
          <w:rFonts w:asciiTheme="minorHAnsi" w:hAnsiTheme="minorHAnsi"/>
          <w:i/>
          <w:sz w:val="22"/>
          <w:szCs w:val="24"/>
        </w:rPr>
        <w:t xml:space="preserve"> Małe ( autopompa A16/8 – 1 szt. )</w:t>
      </w:r>
    </w:p>
    <w:p w:rsidR="009765DE" w:rsidRPr="00174217" w:rsidRDefault="009765DE" w:rsidP="00D513C1">
      <w:pPr>
        <w:numPr>
          <w:ilvl w:val="0"/>
          <w:numId w:val="121"/>
        </w:numPr>
        <w:suppressAutoHyphens/>
        <w:overflowPunct/>
        <w:autoSpaceDE/>
        <w:adjustRightInd/>
        <w:spacing w:line="276" w:lineRule="auto"/>
        <w:rPr>
          <w:rFonts w:asciiTheme="minorHAnsi" w:hAnsiTheme="minorHAnsi"/>
          <w:i/>
          <w:sz w:val="22"/>
          <w:szCs w:val="24"/>
        </w:rPr>
      </w:pPr>
      <w:r w:rsidRPr="00174217">
        <w:rPr>
          <w:rFonts w:asciiTheme="minorHAnsi" w:hAnsiTheme="minorHAnsi"/>
          <w:i/>
          <w:sz w:val="22"/>
          <w:szCs w:val="24"/>
        </w:rPr>
        <w:t xml:space="preserve">do OSP </w:t>
      </w:r>
      <w:proofErr w:type="spellStart"/>
      <w:r w:rsidRPr="00174217">
        <w:rPr>
          <w:rFonts w:asciiTheme="minorHAnsi" w:hAnsiTheme="minorHAnsi"/>
          <w:i/>
          <w:sz w:val="22"/>
          <w:szCs w:val="24"/>
        </w:rPr>
        <w:t>Księgnice</w:t>
      </w:r>
      <w:proofErr w:type="spellEnd"/>
      <w:r w:rsidRPr="00174217">
        <w:rPr>
          <w:rFonts w:asciiTheme="minorHAnsi" w:hAnsiTheme="minorHAnsi"/>
          <w:i/>
          <w:sz w:val="22"/>
          <w:szCs w:val="24"/>
        </w:rPr>
        <w:t xml:space="preserve"> Małe ( </w:t>
      </w:r>
      <w:r w:rsidRPr="00174217">
        <w:rPr>
          <w:rFonts w:asciiTheme="minorHAnsi" w:hAnsiTheme="minorHAnsi"/>
          <w:bCs/>
          <w:i/>
          <w:sz w:val="22"/>
          <w:szCs w:val="24"/>
        </w:rPr>
        <w:t>stalowe butle powietrzne 4l/200bar – 20 szt. )</w:t>
      </w:r>
    </w:p>
    <w:p w:rsidR="009765DE" w:rsidRPr="00174217" w:rsidRDefault="009765DE" w:rsidP="00D513C1">
      <w:pPr>
        <w:numPr>
          <w:ilvl w:val="0"/>
          <w:numId w:val="121"/>
        </w:numPr>
        <w:suppressAutoHyphens/>
        <w:overflowPunct/>
        <w:autoSpaceDE/>
        <w:adjustRightInd/>
        <w:spacing w:line="276" w:lineRule="auto"/>
        <w:rPr>
          <w:rFonts w:asciiTheme="minorHAnsi" w:hAnsiTheme="minorHAnsi"/>
          <w:i/>
          <w:sz w:val="22"/>
          <w:szCs w:val="24"/>
        </w:rPr>
      </w:pPr>
      <w:r w:rsidRPr="00174217">
        <w:rPr>
          <w:rFonts w:asciiTheme="minorHAnsi" w:hAnsiTheme="minorHAnsi"/>
          <w:i/>
          <w:sz w:val="22"/>
          <w:szCs w:val="24"/>
        </w:rPr>
        <w:t>do OSP Gniechowice ( motopompa pływająca M8/3 Leda – 1 szt. )</w:t>
      </w:r>
    </w:p>
    <w:p w:rsidR="009765DE" w:rsidRPr="00174217" w:rsidRDefault="009765DE" w:rsidP="00D513C1">
      <w:pPr>
        <w:numPr>
          <w:ilvl w:val="0"/>
          <w:numId w:val="121"/>
        </w:numPr>
        <w:suppressAutoHyphens/>
        <w:overflowPunct/>
        <w:autoSpaceDE/>
        <w:adjustRightInd/>
        <w:spacing w:line="276" w:lineRule="auto"/>
        <w:rPr>
          <w:rFonts w:asciiTheme="minorHAnsi" w:hAnsiTheme="minorHAnsi"/>
          <w:i/>
          <w:sz w:val="22"/>
          <w:szCs w:val="24"/>
        </w:rPr>
      </w:pPr>
      <w:r w:rsidRPr="00174217">
        <w:rPr>
          <w:rFonts w:asciiTheme="minorHAnsi" w:hAnsiTheme="minorHAnsi"/>
          <w:i/>
          <w:sz w:val="22"/>
          <w:szCs w:val="24"/>
        </w:rPr>
        <w:t xml:space="preserve">do OSP Nadolice Wielkie ( motopompa szlamowa </w:t>
      </w:r>
      <w:proofErr w:type="spellStart"/>
      <w:r w:rsidRPr="00174217">
        <w:rPr>
          <w:rFonts w:asciiTheme="minorHAnsi" w:hAnsiTheme="minorHAnsi"/>
          <w:i/>
          <w:sz w:val="22"/>
          <w:szCs w:val="24"/>
        </w:rPr>
        <w:t>Andoria</w:t>
      </w:r>
      <w:proofErr w:type="spellEnd"/>
      <w:r w:rsidRPr="00174217">
        <w:rPr>
          <w:rFonts w:asciiTheme="minorHAnsi" w:hAnsiTheme="minorHAnsi"/>
          <w:i/>
          <w:sz w:val="22"/>
          <w:szCs w:val="24"/>
        </w:rPr>
        <w:t xml:space="preserve"> MSD363 – 1 szt. )</w:t>
      </w:r>
    </w:p>
    <w:p w:rsidR="009765DE" w:rsidRPr="00174217" w:rsidRDefault="009765DE" w:rsidP="00D513C1">
      <w:pPr>
        <w:numPr>
          <w:ilvl w:val="0"/>
          <w:numId w:val="121"/>
        </w:numPr>
        <w:suppressAutoHyphens/>
        <w:overflowPunct/>
        <w:autoSpaceDE/>
        <w:adjustRightInd/>
        <w:spacing w:line="276" w:lineRule="auto"/>
        <w:rPr>
          <w:rFonts w:asciiTheme="minorHAnsi" w:hAnsiTheme="minorHAnsi"/>
          <w:i/>
          <w:sz w:val="22"/>
          <w:szCs w:val="24"/>
        </w:rPr>
      </w:pPr>
      <w:r w:rsidRPr="00174217">
        <w:rPr>
          <w:rFonts w:asciiTheme="minorHAnsi" w:hAnsiTheme="minorHAnsi"/>
          <w:i/>
          <w:sz w:val="22"/>
          <w:szCs w:val="24"/>
        </w:rPr>
        <w:t>do OSP Mietków ( motopompa ROBIN PTG 305 – 1 szt. )</w:t>
      </w:r>
    </w:p>
    <w:p w:rsidR="009765DE" w:rsidRPr="006718D6" w:rsidRDefault="009765DE" w:rsidP="00174217">
      <w:pPr>
        <w:pStyle w:val="Akapitzlist"/>
        <w:spacing w:after="0"/>
        <w:ind w:left="360"/>
        <w:rPr>
          <w:rFonts w:asciiTheme="minorHAnsi" w:hAnsiTheme="minorHAnsi"/>
          <w:i/>
          <w:szCs w:val="24"/>
        </w:rPr>
      </w:pPr>
    </w:p>
    <w:p w:rsidR="00343485" w:rsidRPr="00F16CE7" w:rsidRDefault="00343485" w:rsidP="00F10B39">
      <w:pPr>
        <w:pStyle w:val="Nagwek2"/>
        <w:rPr>
          <w:rFonts w:asciiTheme="majorHAnsi" w:hAnsiTheme="majorHAnsi"/>
          <w:sz w:val="24"/>
        </w:rPr>
      </w:pPr>
      <w:bookmarkStart w:id="310" w:name="_Toc443462101"/>
      <w:r w:rsidRPr="00F16CE7">
        <w:rPr>
          <w:rFonts w:asciiTheme="majorHAnsi" w:hAnsiTheme="majorHAnsi"/>
          <w:sz w:val="24"/>
        </w:rPr>
        <w:t>Statystyka oraz porządkowanie bazy informatycznej sprzętu</w:t>
      </w:r>
      <w:bookmarkEnd w:id="310"/>
    </w:p>
    <w:p w:rsidR="00343485" w:rsidRPr="00EF0E23" w:rsidRDefault="00343485" w:rsidP="00D513C1">
      <w:pPr>
        <w:pStyle w:val="Akapitzlist"/>
        <w:keepNext/>
        <w:numPr>
          <w:ilvl w:val="0"/>
          <w:numId w:val="69"/>
        </w:numPr>
        <w:suppressAutoHyphens/>
        <w:autoSpaceDN w:val="0"/>
        <w:spacing w:before="240" w:after="60" w:line="240" w:lineRule="auto"/>
        <w:contextualSpacing w:val="0"/>
        <w:jc w:val="both"/>
        <w:textAlignment w:val="baseline"/>
        <w:rPr>
          <w:rFonts w:asciiTheme="minorHAnsi" w:eastAsia="Times New Roman" w:hAnsiTheme="minorHAnsi"/>
          <w:b/>
          <w:bCs/>
          <w:i/>
          <w:kern w:val="3"/>
          <w:szCs w:val="24"/>
          <w:lang w:eastAsia="pl-PL"/>
        </w:rPr>
      </w:pPr>
      <w:r w:rsidRPr="00EF0E23">
        <w:rPr>
          <w:rFonts w:asciiTheme="minorHAnsi" w:eastAsia="Times New Roman" w:hAnsiTheme="minorHAnsi"/>
          <w:b/>
          <w:bCs/>
          <w:i/>
          <w:kern w:val="3"/>
          <w:szCs w:val="24"/>
          <w:lang w:eastAsia="pl-PL"/>
        </w:rPr>
        <w:t>SWD ST</w:t>
      </w:r>
    </w:p>
    <w:p w:rsidR="00343485" w:rsidRPr="00EF0E23" w:rsidRDefault="00343485" w:rsidP="00343485">
      <w:pPr>
        <w:keepNext/>
        <w:spacing w:line="276" w:lineRule="auto"/>
        <w:ind w:left="720"/>
        <w:rPr>
          <w:rFonts w:asciiTheme="minorHAnsi" w:eastAsia="Wingdings" w:hAnsiTheme="minorHAnsi"/>
          <w:bCs/>
          <w:i/>
          <w:kern w:val="3"/>
          <w:sz w:val="22"/>
          <w:szCs w:val="28"/>
        </w:rPr>
      </w:pPr>
    </w:p>
    <w:p w:rsidR="00343485" w:rsidRDefault="00174217" w:rsidP="00174217">
      <w:pPr>
        <w:keepNext/>
        <w:spacing w:line="276" w:lineRule="auto"/>
        <w:rPr>
          <w:rFonts w:eastAsia="Wingdings"/>
          <w:b/>
          <w:bCs/>
          <w:szCs w:val="24"/>
        </w:rPr>
      </w:pPr>
      <w:r w:rsidRPr="00174217">
        <w:rPr>
          <w:rFonts w:asciiTheme="minorHAnsi" w:hAnsiTheme="minorHAnsi"/>
          <w:bCs/>
          <w:i/>
          <w:kern w:val="3"/>
          <w:sz w:val="22"/>
          <w:szCs w:val="28"/>
        </w:rPr>
        <w:t>W 2015</w:t>
      </w:r>
      <w:r>
        <w:rPr>
          <w:rFonts w:asciiTheme="minorHAnsi" w:hAnsiTheme="minorHAnsi"/>
          <w:bCs/>
          <w:i/>
          <w:kern w:val="3"/>
          <w:sz w:val="22"/>
          <w:szCs w:val="28"/>
        </w:rPr>
        <w:t xml:space="preserve"> r.</w:t>
      </w:r>
      <w:r w:rsidRPr="00174217">
        <w:rPr>
          <w:rFonts w:asciiTheme="minorHAnsi" w:hAnsiTheme="minorHAnsi"/>
          <w:bCs/>
          <w:i/>
          <w:kern w:val="3"/>
          <w:sz w:val="22"/>
          <w:szCs w:val="28"/>
        </w:rPr>
        <w:t xml:space="preserve"> Wydział Techniczny  KM  PSP kontynuował rozpoczętą w 2013 r. prawidłowość uzupełniania Systemu Wspomagania Decyzji – Systemy Teleinformatyczne (</w:t>
      </w:r>
      <w:proofErr w:type="spellStart"/>
      <w:r w:rsidRPr="00174217">
        <w:rPr>
          <w:rFonts w:asciiTheme="minorHAnsi" w:hAnsiTheme="minorHAnsi"/>
          <w:bCs/>
          <w:i/>
          <w:kern w:val="3"/>
          <w:sz w:val="22"/>
          <w:szCs w:val="28"/>
        </w:rPr>
        <w:t>SWD-ST</w:t>
      </w:r>
      <w:proofErr w:type="spellEnd"/>
      <w:r w:rsidRPr="00174217">
        <w:rPr>
          <w:rFonts w:asciiTheme="minorHAnsi" w:hAnsiTheme="minorHAnsi"/>
          <w:bCs/>
          <w:i/>
          <w:kern w:val="3"/>
          <w:sz w:val="22"/>
          <w:szCs w:val="28"/>
        </w:rPr>
        <w:t>) w Komendzie Miejskiej we Wrocławiu. Prace p</w:t>
      </w:r>
      <w:r w:rsidRPr="00174217">
        <w:rPr>
          <w:rFonts w:asciiTheme="minorHAnsi" w:hAnsiTheme="minorHAnsi"/>
          <w:bCs/>
          <w:i/>
          <w:kern w:val="3"/>
          <w:sz w:val="22"/>
          <w:szCs w:val="28"/>
        </w:rPr>
        <w:t>o</w:t>
      </w:r>
      <w:r w:rsidRPr="00174217">
        <w:rPr>
          <w:rFonts w:asciiTheme="minorHAnsi" w:hAnsiTheme="minorHAnsi"/>
          <w:bCs/>
          <w:i/>
          <w:kern w:val="3"/>
          <w:sz w:val="22"/>
          <w:szCs w:val="28"/>
        </w:rPr>
        <w:t xml:space="preserve">legały i polegają w dalszym ciągu na bieżącej aktualizacji i nadzorze mającym na celu ujednolicenie struktury Katalogu Sił i Środków ( KSIS ). W porozumieniu z Wydziałem Operacyjno </w:t>
      </w:r>
      <w:r>
        <w:rPr>
          <w:rFonts w:asciiTheme="minorHAnsi" w:hAnsiTheme="minorHAnsi"/>
          <w:bCs/>
          <w:i/>
          <w:kern w:val="3"/>
          <w:sz w:val="22"/>
          <w:szCs w:val="28"/>
        </w:rPr>
        <w:t xml:space="preserve"> - </w:t>
      </w:r>
      <w:r w:rsidRPr="00174217">
        <w:rPr>
          <w:rFonts w:asciiTheme="minorHAnsi" w:hAnsiTheme="minorHAnsi"/>
          <w:bCs/>
          <w:i/>
          <w:kern w:val="3"/>
          <w:sz w:val="22"/>
          <w:szCs w:val="28"/>
        </w:rPr>
        <w:t>Szkoleniowym MR tut. komendy wspólnie, na bieżąco korygowane są  nieprawidłowe zapisy ww. katalogach uwidaczniane okresowo</w:t>
      </w:r>
      <w:r w:rsidR="004B2AA4">
        <w:rPr>
          <w:rFonts w:asciiTheme="minorHAnsi" w:hAnsiTheme="minorHAnsi"/>
          <w:bCs/>
          <w:i/>
          <w:kern w:val="3"/>
          <w:sz w:val="22"/>
          <w:szCs w:val="28"/>
        </w:rPr>
        <w:br/>
      </w:r>
      <w:r w:rsidRPr="00174217">
        <w:rPr>
          <w:rFonts w:asciiTheme="minorHAnsi" w:hAnsiTheme="minorHAnsi"/>
          <w:bCs/>
          <w:i/>
          <w:kern w:val="3"/>
          <w:sz w:val="22"/>
          <w:szCs w:val="28"/>
        </w:rPr>
        <w:t xml:space="preserve"> przez </w:t>
      </w:r>
      <w:proofErr w:type="spellStart"/>
      <w:r w:rsidRPr="00174217">
        <w:rPr>
          <w:rFonts w:asciiTheme="minorHAnsi" w:hAnsiTheme="minorHAnsi"/>
          <w:bCs/>
          <w:i/>
          <w:kern w:val="3"/>
          <w:sz w:val="22"/>
          <w:szCs w:val="28"/>
        </w:rPr>
        <w:t>KCKiR</w:t>
      </w:r>
      <w:proofErr w:type="spellEnd"/>
      <w:r w:rsidR="004B2AA4">
        <w:rPr>
          <w:rFonts w:asciiTheme="minorHAnsi" w:eastAsia="Wingdings" w:hAnsiTheme="minorHAnsi"/>
          <w:bCs/>
          <w:i/>
          <w:kern w:val="3"/>
          <w:sz w:val="22"/>
          <w:szCs w:val="28"/>
        </w:rPr>
        <w:t>.</w:t>
      </w:r>
      <w:r w:rsidR="00343485">
        <w:rPr>
          <w:rFonts w:eastAsia="Wingdings"/>
          <w:b/>
          <w:bCs/>
          <w:szCs w:val="24"/>
        </w:rPr>
        <w:br w:type="page"/>
      </w:r>
    </w:p>
    <w:p w:rsidR="00343485" w:rsidRPr="00F16CE7" w:rsidRDefault="00343485" w:rsidP="00F10B39">
      <w:pPr>
        <w:pStyle w:val="Nagwek2"/>
        <w:spacing w:line="276" w:lineRule="auto"/>
        <w:rPr>
          <w:rFonts w:asciiTheme="majorHAnsi" w:hAnsiTheme="majorHAnsi"/>
          <w:sz w:val="18"/>
        </w:rPr>
      </w:pPr>
      <w:bookmarkStart w:id="311" w:name="_Toc443462102"/>
      <w:r w:rsidRPr="00F16CE7">
        <w:rPr>
          <w:rFonts w:asciiTheme="majorHAnsi" w:eastAsia="Wingdings" w:hAnsiTheme="majorHAnsi"/>
          <w:sz w:val="24"/>
        </w:rPr>
        <w:lastRenderedPageBreak/>
        <w:t xml:space="preserve">Organizowanie przeprowadzania wszelkich niezbędnych przeglądów </w:t>
      </w:r>
      <w:r w:rsidR="00F10B39" w:rsidRPr="00F16CE7">
        <w:rPr>
          <w:rFonts w:asciiTheme="majorHAnsi" w:eastAsia="Wingdings" w:hAnsiTheme="majorHAnsi"/>
          <w:sz w:val="24"/>
        </w:rPr>
        <w:br/>
      </w:r>
      <w:r w:rsidRPr="00F16CE7">
        <w:rPr>
          <w:rFonts w:asciiTheme="majorHAnsi" w:eastAsia="Wingdings" w:hAnsiTheme="majorHAnsi"/>
          <w:sz w:val="24"/>
        </w:rPr>
        <w:t>technicznych oraz napraw sprzętu</w:t>
      </w:r>
      <w:bookmarkEnd w:id="311"/>
    </w:p>
    <w:p w:rsidR="00F10B39" w:rsidRDefault="00F10B39" w:rsidP="00343485">
      <w:pPr>
        <w:widowControl w:val="0"/>
        <w:spacing w:line="240" w:lineRule="auto"/>
        <w:jc w:val="left"/>
        <w:rPr>
          <w:rFonts w:asciiTheme="minorHAnsi" w:hAnsiTheme="minorHAnsi"/>
          <w:b/>
          <w:i/>
          <w:sz w:val="20"/>
        </w:rPr>
      </w:pPr>
    </w:p>
    <w:p w:rsidR="00F10B39" w:rsidRDefault="00F10B39" w:rsidP="00725292">
      <w:pPr>
        <w:widowControl w:val="0"/>
        <w:spacing w:after="240" w:line="240" w:lineRule="auto"/>
        <w:jc w:val="left"/>
        <w:rPr>
          <w:rFonts w:asciiTheme="minorHAnsi" w:hAnsiTheme="minorHAnsi"/>
          <w:b/>
          <w:i/>
          <w:sz w:val="20"/>
        </w:rPr>
      </w:pPr>
    </w:p>
    <w:p w:rsidR="00343485" w:rsidRDefault="00343485" w:rsidP="00725292">
      <w:pPr>
        <w:widowControl w:val="0"/>
        <w:spacing w:after="240" w:line="240" w:lineRule="auto"/>
        <w:jc w:val="left"/>
        <w:rPr>
          <w:sz w:val="21"/>
          <w:szCs w:val="21"/>
        </w:rPr>
      </w:pPr>
      <w:r w:rsidRPr="00343485">
        <w:rPr>
          <w:rFonts w:asciiTheme="minorHAnsi" w:hAnsiTheme="minorHAnsi"/>
          <w:b/>
          <w:i/>
          <w:sz w:val="20"/>
        </w:rPr>
        <w:t xml:space="preserve">Tabela nr </w:t>
      </w:r>
      <w:r w:rsidR="0013272F">
        <w:rPr>
          <w:rFonts w:asciiTheme="minorHAnsi" w:hAnsiTheme="minorHAnsi"/>
          <w:b/>
          <w:i/>
          <w:sz w:val="20"/>
        </w:rPr>
        <w:t>27</w:t>
      </w:r>
      <w:r w:rsidRPr="00343485">
        <w:rPr>
          <w:rFonts w:asciiTheme="minorHAnsi" w:hAnsiTheme="minorHAnsi"/>
          <w:b/>
          <w:i/>
          <w:sz w:val="20"/>
        </w:rPr>
        <w:t>.</w:t>
      </w:r>
      <w:r w:rsidRPr="00343485">
        <w:rPr>
          <w:rFonts w:asciiTheme="minorHAnsi" w:hAnsiTheme="minorHAnsi"/>
          <w:i/>
          <w:sz w:val="20"/>
        </w:rPr>
        <w:t xml:space="preserve"> Zbiorcze zestawienie wydatków poniesionych na przegl</w:t>
      </w:r>
      <w:r w:rsidR="007E687F">
        <w:rPr>
          <w:rFonts w:asciiTheme="minorHAnsi" w:hAnsiTheme="minorHAnsi"/>
          <w:i/>
          <w:sz w:val="20"/>
        </w:rPr>
        <w:t>ądy oraz naprawy pojazdów</w:t>
      </w:r>
      <w:r w:rsidRPr="00343485">
        <w:rPr>
          <w:rFonts w:asciiTheme="minorHAnsi" w:hAnsiTheme="minorHAnsi"/>
          <w:i/>
          <w:sz w:val="20"/>
        </w:rPr>
        <w:t xml:space="preserve"> i sprzętu w 2014r w p</w:t>
      </w:r>
      <w:r w:rsidRPr="00343485">
        <w:rPr>
          <w:rFonts w:asciiTheme="minorHAnsi" w:hAnsiTheme="minorHAnsi"/>
          <w:i/>
          <w:sz w:val="20"/>
        </w:rPr>
        <w:t>o</w:t>
      </w:r>
      <w:r w:rsidRPr="00343485">
        <w:rPr>
          <w:rFonts w:asciiTheme="minorHAnsi" w:hAnsiTheme="minorHAnsi"/>
          <w:i/>
          <w:sz w:val="20"/>
        </w:rPr>
        <w:t>równaniu do analogicznego okresu w 2013r</w:t>
      </w:r>
      <w:r w:rsidRPr="00343485">
        <w:rPr>
          <w:sz w:val="21"/>
          <w:szCs w:val="21"/>
        </w:rPr>
        <w:t>.</w:t>
      </w:r>
    </w:p>
    <w:tbl>
      <w:tblPr>
        <w:tblW w:w="9521" w:type="dxa"/>
        <w:jc w:val="center"/>
        <w:tblCellMar>
          <w:left w:w="10" w:type="dxa"/>
          <w:right w:w="10" w:type="dxa"/>
        </w:tblCellMar>
        <w:tblLook w:val="0000"/>
      </w:tblPr>
      <w:tblGrid>
        <w:gridCol w:w="511"/>
        <w:gridCol w:w="3377"/>
        <w:gridCol w:w="1257"/>
        <w:gridCol w:w="1535"/>
        <w:gridCol w:w="1305"/>
        <w:gridCol w:w="1536"/>
      </w:tblGrid>
      <w:tr w:rsidR="004B2AA4" w:rsidTr="00343485">
        <w:trPr>
          <w:jc w:val="center"/>
        </w:trPr>
        <w:tc>
          <w:tcPr>
            <w:tcW w:w="511" w:type="dxa"/>
            <w:tcBorders>
              <w:top w:val="single" w:sz="4"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343485" w:rsidRDefault="004B2AA4" w:rsidP="00725292">
            <w:pPr>
              <w:spacing w:after="240" w:line="240" w:lineRule="auto"/>
              <w:jc w:val="center"/>
              <w:rPr>
                <w:rFonts w:asciiTheme="minorHAnsi" w:hAnsiTheme="minorHAnsi"/>
                <w:b/>
                <w:sz w:val="20"/>
              </w:rPr>
            </w:pPr>
            <w:r w:rsidRPr="00343485">
              <w:rPr>
                <w:rFonts w:asciiTheme="minorHAnsi" w:hAnsiTheme="minorHAnsi"/>
                <w:b/>
                <w:sz w:val="20"/>
              </w:rPr>
              <w:t>Lp.</w:t>
            </w:r>
          </w:p>
        </w:tc>
        <w:tc>
          <w:tcPr>
            <w:tcW w:w="3377" w:type="dxa"/>
            <w:tcBorders>
              <w:top w:val="sing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bCs/>
                <w:sz w:val="20"/>
              </w:rPr>
            </w:pPr>
            <w:r w:rsidRPr="004B2AA4">
              <w:rPr>
                <w:rFonts w:asciiTheme="minorHAnsi" w:hAnsiTheme="minorHAnsi"/>
                <w:b/>
                <w:bCs/>
                <w:sz w:val="20"/>
              </w:rPr>
              <w:t>Podział</w:t>
            </w:r>
          </w:p>
        </w:tc>
        <w:tc>
          <w:tcPr>
            <w:tcW w:w="1257" w:type="dxa"/>
            <w:tcBorders>
              <w:top w:val="sing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bCs/>
                <w:sz w:val="20"/>
              </w:rPr>
            </w:pPr>
            <w:r w:rsidRPr="004B2AA4">
              <w:rPr>
                <w:rFonts w:asciiTheme="minorHAnsi" w:hAnsiTheme="minorHAnsi"/>
                <w:b/>
                <w:bCs/>
                <w:sz w:val="20"/>
              </w:rPr>
              <w:t>Ilość zlec. 2014r [szt.]</w:t>
            </w:r>
          </w:p>
        </w:tc>
        <w:tc>
          <w:tcPr>
            <w:tcW w:w="1535" w:type="dxa"/>
            <w:tcBorders>
              <w:top w:val="sing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bCs/>
                <w:sz w:val="20"/>
              </w:rPr>
            </w:pPr>
            <w:r w:rsidRPr="004B2AA4">
              <w:rPr>
                <w:rFonts w:asciiTheme="minorHAnsi" w:hAnsiTheme="minorHAnsi"/>
                <w:b/>
                <w:bCs/>
                <w:sz w:val="20"/>
              </w:rPr>
              <w:t xml:space="preserve">Koszt napraw </w:t>
            </w:r>
            <w:r w:rsidRPr="004B2AA4">
              <w:rPr>
                <w:rFonts w:asciiTheme="minorHAnsi" w:hAnsiTheme="minorHAnsi"/>
                <w:b/>
                <w:bCs/>
                <w:sz w:val="20"/>
              </w:rPr>
              <w:br/>
              <w:t>w 2014r [zł]</w:t>
            </w:r>
          </w:p>
        </w:tc>
        <w:tc>
          <w:tcPr>
            <w:tcW w:w="1305" w:type="dxa"/>
            <w:tcBorders>
              <w:top w:val="sing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bCs/>
                <w:sz w:val="20"/>
              </w:rPr>
            </w:pPr>
            <w:r w:rsidRPr="004B2AA4">
              <w:rPr>
                <w:rFonts w:asciiTheme="minorHAnsi" w:hAnsiTheme="minorHAnsi"/>
                <w:b/>
                <w:bCs/>
                <w:sz w:val="20"/>
              </w:rPr>
              <w:t>Ilość zlec. 2015r [szt.]</w:t>
            </w:r>
          </w:p>
        </w:tc>
        <w:tc>
          <w:tcPr>
            <w:tcW w:w="1536" w:type="dxa"/>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bCs/>
                <w:sz w:val="20"/>
              </w:rPr>
            </w:pPr>
            <w:r w:rsidRPr="004B2AA4">
              <w:rPr>
                <w:rFonts w:asciiTheme="minorHAnsi" w:hAnsiTheme="minorHAnsi"/>
                <w:b/>
                <w:bCs/>
                <w:sz w:val="20"/>
              </w:rPr>
              <w:t xml:space="preserve">Koszt napraw </w:t>
            </w:r>
            <w:r w:rsidRPr="004B2AA4">
              <w:rPr>
                <w:rFonts w:asciiTheme="minorHAnsi" w:hAnsiTheme="minorHAnsi"/>
                <w:b/>
                <w:bCs/>
                <w:sz w:val="20"/>
              </w:rPr>
              <w:br/>
              <w:t>w 2015r [zł.]</w:t>
            </w:r>
          </w:p>
        </w:tc>
      </w:tr>
      <w:tr w:rsidR="004B2AA4" w:rsidTr="00343485">
        <w:trPr>
          <w:jc w:val="center"/>
        </w:trPr>
        <w:tc>
          <w:tcPr>
            <w:tcW w:w="511" w:type="dxa"/>
            <w:tcBorders>
              <w:top w:val="single" w:sz="6" w:space="0" w:color="000000"/>
              <w:left w:val="single" w:sz="4" w:space="0" w:color="000000"/>
              <w:bottom w:val="single" w:sz="6" w:space="0" w:color="000000"/>
              <w:right w:val="single" w:sz="6" w:space="0" w:color="000000"/>
            </w:tcBorders>
            <w:shd w:val="clear" w:color="auto" w:fill="C0C0C0"/>
            <w:tcMar>
              <w:top w:w="0" w:type="dxa"/>
              <w:left w:w="108" w:type="dxa"/>
              <w:bottom w:w="0" w:type="dxa"/>
              <w:right w:w="108" w:type="dxa"/>
            </w:tcMar>
            <w:vAlign w:val="center"/>
          </w:tcPr>
          <w:p w:rsidR="004B2AA4" w:rsidRPr="00343485" w:rsidRDefault="004B2AA4" w:rsidP="00343485">
            <w:pPr>
              <w:spacing w:line="240" w:lineRule="auto"/>
              <w:jc w:val="center"/>
              <w:rPr>
                <w:rFonts w:asciiTheme="minorHAnsi" w:hAnsiTheme="minorHAnsi"/>
                <w:b/>
                <w:sz w:val="20"/>
              </w:rPr>
            </w:pPr>
            <w:r w:rsidRPr="00343485">
              <w:rPr>
                <w:rFonts w:asciiTheme="minorHAnsi" w:hAnsiTheme="minorHAnsi"/>
                <w:b/>
                <w:sz w:val="20"/>
              </w:rPr>
              <w:t>1</w:t>
            </w:r>
          </w:p>
        </w:tc>
        <w:tc>
          <w:tcPr>
            <w:tcW w:w="3377"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2</w:t>
            </w:r>
          </w:p>
        </w:tc>
        <w:tc>
          <w:tcPr>
            <w:tcW w:w="1257"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3</w:t>
            </w:r>
          </w:p>
        </w:tc>
        <w:tc>
          <w:tcPr>
            <w:tcW w:w="1535"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4</w:t>
            </w:r>
          </w:p>
        </w:tc>
        <w:tc>
          <w:tcPr>
            <w:tcW w:w="1305"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5</w:t>
            </w:r>
          </w:p>
        </w:tc>
        <w:tc>
          <w:tcPr>
            <w:tcW w:w="1536" w:type="dxa"/>
            <w:tcBorders>
              <w:top w:val="single" w:sz="6" w:space="0" w:color="000000"/>
              <w:left w:val="single" w:sz="6" w:space="0" w:color="000000"/>
              <w:bottom w:val="single" w:sz="6" w:space="0" w:color="000000"/>
              <w:right w:val="single" w:sz="4" w:space="0" w:color="000000"/>
            </w:tcBorders>
            <w:shd w:val="clear" w:color="auto" w:fill="C0C0C0"/>
            <w:tcMar>
              <w:top w:w="0" w:type="dxa"/>
              <w:left w:w="108" w:type="dxa"/>
              <w:bottom w:w="0" w:type="dxa"/>
              <w:right w:w="108" w:type="dxa"/>
            </w:tcMa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6</w:t>
            </w:r>
          </w:p>
        </w:tc>
      </w:tr>
      <w:tr w:rsidR="004B2AA4" w:rsidTr="00343485">
        <w:trPr>
          <w:jc w:val="center"/>
        </w:trPr>
        <w:tc>
          <w:tcPr>
            <w:tcW w:w="51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343485" w:rsidRDefault="004B2AA4" w:rsidP="00343485">
            <w:pPr>
              <w:spacing w:line="240" w:lineRule="auto"/>
              <w:jc w:val="center"/>
              <w:rPr>
                <w:rFonts w:asciiTheme="minorHAnsi" w:hAnsiTheme="minorHAnsi"/>
                <w:b/>
                <w:sz w:val="20"/>
              </w:rPr>
            </w:pPr>
            <w:r w:rsidRPr="00343485">
              <w:rPr>
                <w:rFonts w:asciiTheme="minorHAnsi" w:hAnsiTheme="minorHAnsi"/>
                <w:b/>
                <w:sz w:val="20"/>
              </w:rPr>
              <w:t>1</w:t>
            </w:r>
          </w:p>
        </w:tc>
        <w:tc>
          <w:tcPr>
            <w:tcW w:w="33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rsidR="004B2AA4" w:rsidRPr="004B2AA4" w:rsidRDefault="004B2AA4" w:rsidP="001B7934">
            <w:pPr>
              <w:autoSpaceDN/>
              <w:spacing w:line="240" w:lineRule="auto"/>
              <w:textAlignment w:val="auto"/>
              <w:rPr>
                <w:rFonts w:asciiTheme="minorHAnsi" w:hAnsiTheme="minorHAnsi"/>
                <w:bCs/>
                <w:sz w:val="20"/>
              </w:rPr>
            </w:pPr>
            <w:r w:rsidRPr="004B2AA4">
              <w:rPr>
                <w:rFonts w:asciiTheme="minorHAnsi" w:hAnsiTheme="minorHAnsi"/>
                <w:bCs/>
                <w:sz w:val="20"/>
              </w:rPr>
              <w:t>Średnie samochody gaśnicze GBA</w:t>
            </w:r>
          </w:p>
        </w:tc>
        <w:tc>
          <w:tcPr>
            <w:tcW w:w="125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151</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332 431,66 zł</w:t>
            </w: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162</w:t>
            </w:r>
          </w:p>
        </w:tc>
        <w:tc>
          <w:tcPr>
            <w:tcW w:w="1536"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225 527,11 zł</w:t>
            </w:r>
          </w:p>
        </w:tc>
      </w:tr>
      <w:tr w:rsidR="004B2AA4" w:rsidTr="00343485">
        <w:trPr>
          <w:jc w:val="center"/>
        </w:trPr>
        <w:tc>
          <w:tcPr>
            <w:tcW w:w="51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343485" w:rsidRDefault="004B2AA4" w:rsidP="00343485">
            <w:pPr>
              <w:spacing w:line="240" w:lineRule="auto"/>
              <w:jc w:val="center"/>
              <w:rPr>
                <w:rFonts w:asciiTheme="minorHAnsi" w:hAnsiTheme="minorHAnsi"/>
                <w:b/>
                <w:sz w:val="20"/>
              </w:rPr>
            </w:pPr>
            <w:r w:rsidRPr="00343485">
              <w:rPr>
                <w:rFonts w:asciiTheme="minorHAnsi" w:hAnsiTheme="minorHAnsi"/>
                <w:b/>
                <w:sz w:val="20"/>
              </w:rPr>
              <w:t>2</w:t>
            </w:r>
          </w:p>
        </w:tc>
        <w:tc>
          <w:tcPr>
            <w:tcW w:w="33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rsidR="004B2AA4" w:rsidRPr="004B2AA4" w:rsidRDefault="004B2AA4" w:rsidP="001B7934">
            <w:pPr>
              <w:autoSpaceDN/>
              <w:spacing w:line="240" w:lineRule="auto"/>
              <w:textAlignment w:val="auto"/>
              <w:rPr>
                <w:rFonts w:asciiTheme="minorHAnsi" w:hAnsiTheme="minorHAnsi"/>
                <w:bCs/>
                <w:sz w:val="20"/>
              </w:rPr>
            </w:pPr>
            <w:r w:rsidRPr="004B2AA4">
              <w:rPr>
                <w:rFonts w:asciiTheme="minorHAnsi" w:hAnsiTheme="minorHAnsi"/>
                <w:bCs/>
                <w:sz w:val="20"/>
              </w:rPr>
              <w:t>Ciężkie samochody gaśnicze GCBA</w:t>
            </w:r>
          </w:p>
        </w:tc>
        <w:tc>
          <w:tcPr>
            <w:tcW w:w="125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49</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76 569,93 zł</w:t>
            </w: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47</w:t>
            </w:r>
          </w:p>
        </w:tc>
        <w:tc>
          <w:tcPr>
            <w:tcW w:w="1536"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117 861,82 zł</w:t>
            </w:r>
          </w:p>
        </w:tc>
      </w:tr>
      <w:tr w:rsidR="004B2AA4" w:rsidTr="00343485">
        <w:trPr>
          <w:jc w:val="center"/>
        </w:trPr>
        <w:tc>
          <w:tcPr>
            <w:tcW w:w="51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343485" w:rsidRDefault="004B2AA4" w:rsidP="00343485">
            <w:pPr>
              <w:spacing w:line="240" w:lineRule="auto"/>
              <w:jc w:val="center"/>
              <w:rPr>
                <w:rFonts w:asciiTheme="minorHAnsi" w:hAnsiTheme="minorHAnsi"/>
                <w:b/>
                <w:sz w:val="20"/>
              </w:rPr>
            </w:pPr>
            <w:r w:rsidRPr="00343485">
              <w:rPr>
                <w:rFonts w:asciiTheme="minorHAnsi" w:hAnsiTheme="minorHAnsi"/>
                <w:b/>
                <w:sz w:val="20"/>
              </w:rPr>
              <w:t>3</w:t>
            </w:r>
          </w:p>
        </w:tc>
        <w:tc>
          <w:tcPr>
            <w:tcW w:w="33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rsidR="004B2AA4" w:rsidRPr="004B2AA4" w:rsidRDefault="004B2AA4" w:rsidP="001B7934">
            <w:pPr>
              <w:autoSpaceDN/>
              <w:spacing w:line="240" w:lineRule="auto"/>
              <w:textAlignment w:val="auto"/>
              <w:rPr>
                <w:rFonts w:asciiTheme="minorHAnsi" w:hAnsiTheme="minorHAnsi"/>
                <w:bCs/>
                <w:sz w:val="20"/>
              </w:rPr>
            </w:pPr>
            <w:r w:rsidRPr="004B2AA4">
              <w:rPr>
                <w:rFonts w:asciiTheme="minorHAnsi" w:hAnsiTheme="minorHAnsi"/>
                <w:bCs/>
                <w:sz w:val="20"/>
              </w:rPr>
              <w:t>Lekkie samochody gaśnicze GLBA</w:t>
            </w:r>
          </w:p>
        </w:tc>
        <w:tc>
          <w:tcPr>
            <w:tcW w:w="125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13</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12 241,87 zł</w:t>
            </w: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14</w:t>
            </w:r>
          </w:p>
        </w:tc>
        <w:tc>
          <w:tcPr>
            <w:tcW w:w="1536"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17 518,43 zł</w:t>
            </w:r>
          </w:p>
        </w:tc>
      </w:tr>
      <w:tr w:rsidR="004B2AA4" w:rsidTr="00343485">
        <w:trPr>
          <w:jc w:val="center"/>
        </w:trPr>
        <w:tc>
          <w:tcPr>
            <w:tcW w:w="51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343485" w:rsidRDefault="004B2AA4" w:rsidP="00343485">
            <w:pPr>
              <w:spacing w:line="240" w:lineRule="auto"/>
              <w:jc w:val="center"/>
              <w:rPr>
                <w:rFonts w:asciiTheme="minorHAnsi" w:hAnsiTheme="minorHAnsi"/>
                <w:b/>
                <w:sz w:val="20"/>
              </w:rPr>
            </w:pPr>
            <w:r w:rsidRPr="00343485">
              <w:rPr>
                <w:rFonts w:asciiTheme="minorHAnsi" w:hAnsiTheme="minorHAnsi"/>
                <w:b/>
                <w:sz w:val="20"/>
              </w:rPr>
              <w:t>4</w:t>
            </w:r>
          </w:p>
        </w:tc>
        <w:tc>
          <w:tcPr>
            <w:tcW w:w="33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rsidR="004B2AA4" w:rsidRPr="004B2AA4" w:rsidRDefault="004B2AA4" w:rsidP="001B7934">
            <w:pPr>
              <w:autoSpaceDN/>
              <w:spacing w:line="240" w:lineRule="auto"/>
              <w:textAlignment w:val="auto"/>
              <w:rPr>
                <w:rFonts w:asciiTheme="minorHAnsi" w:hAnsiTheme="minorHAnsi"/>
                <w:bCs/>
                <w:sz w:val="20"/>
              </w:rPr>
            </w:pPr>
            <w:r w:rsidRPr="004B2AA4">
              <w:rPr>
                <w:rFonts w:asciiTheme="minorHAnsi" w:hAnsiTheme="minorHAnsi"/>
                <w:bCs/>
                <w:sz w:val="20"/>
              </w:rPr>
              <w:t>Drabiny i dźwigi</w:t>
            </w:r>
          </w:p>
        </w:tc>
        <w:tc>
          <w:tcPr>
            <w:tcW w:w="125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102</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227 464,62 zł</w:t>
            </w: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113</w:t>
            </w:r>
          </w:p>
        </w:tc>
        <w:tc>
          <w:tcPr>
            <w:tcW w:w="1536"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155 482,13 zł</w:t>
            </w:r>
          </w:p>
        </w:tc>
      </w:tr>
      <w:tr w:rsidR="004B2AA4" w:rsidTr="00343485">
        <w:trPr>
          <w:jc w:val="center"/>
        </w:trPr>
        <w:tc>
          <w:tcPr>
            <w:tcW w:w="51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343485" w:rsidRDefault="004B2AA4" w:rsidP="00343485">
            <w:pPr>
              <w:spacing w:line="240" w:lineRule="auto"/>
              <w:jc w:val="center"/>
              <w:rPr>
                <w:rFonts w:asciiTheme="minorHAnsi" w:hAnsiTheme="minorHAnsi"/>
                <w:b/>
                <w:sz w:val="20"/>
              </w:rPr>
            </w:pPr>
            <w:r w:rsidRPr="00343485">
              <w:rPr>
                <w:rFonts w:asciiTheme="minorHAnsi" w:hAnsiTheme="minorHAnsi"/>
                <w:b/>
                <w:sz w:val="20"/>
              </w:rPr>
              <w:t>5</w:t>
            </w:r>
          </w:p>
        </w:tc>
        <w:tc>
          <w:tcPr>
            <w:tcW w:w="33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rsidR="004B2AA4" w:rsidRPr="004B2AA4" w:rsidRDefault="004B2AA4" w:rsidP="001B7934">
            <w:pPr>
              <w:autoSpaceDN/>
              <w:spacing w:line="240" w:lineRule="auto"/>
              <w:textAlignment w:val="auto"/>
              <w:rPr>
                <w:rFonts w:asciiTheme="minorHAnsi" w:hAnsiTheme="minorHAnsi"/>
                <w:bCs/>
                <w:sz w:val="20"/>
              </w:rPr>
            </w:pPr>
            <w:r w:rsidRPr="004B2AA4">
              <w:rPr>
                <w:rFonts w:asciiTheme="minorHAnsi" w:hAnsiTheme="minorHAnsi"/>
                <w:bCs/>
                <w:sz w:val="20"/>
              </w:rPr>
              <w:t xml:space="preserve">Samochody operacyjne </w:t>
            </w:r>
            <w:proofErr w:type="spellStart"/>
            <w:r w:rsidRPr="004B2AA4">
              <w:rPr>
                <w:rFonts w:asciiTheme="minorHAnsi" w:hAnsiTheme="minorHAnsi"/>
                <w:bCs/>
                <w:sz w:val="20"/>
              </w:rPr>
              <w:t>SOp</w:t>
            </w:r>
            <w:proofErr w:type="spellEnd"/>
          </w:p>
        </w:tc>
        <w:tc>
          <w:tcPr>
            <w:tcW w:w="125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114</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71 378,54 zł</w:t>
            </w: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106</w:t>
            </w:r>
          </w:p>
        </w:tc>
        <w:tc>
          <w:tcPr>
            <w:tcW w:w="1536"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46 906,17 zł</w:t>
            </w:r>
          </w:p>
        </w:tc>
      </w:tr>
      <w:tr w:rsidR="004B2AA4" w:rsidTr="00343485">
        <w:trPr>
          <w:jc w:val="center"/>
        </w:trPr>
        <w:tc>
          <w:tcPr>
            <w:tcW w:w="51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343485" w:rsidRDefault="004B2AA4" w:rsidP="00343485">
            <w:pPr>
              <w:spacing w:line="240" w:lineRule="auto"/>
              <w:jc w:val="center"/>
              <w:rPr>
                <w:rFonts w:asciiTheme="minorHAnsi" w:hAnsiTheme="minorHAnsi"/>
                <w:b/>
                <w:sz w:val="20"/>
              </w:rPr>
            </w:pPr>
            <w:r w:rsidRPr="00343485">
              <w:rPr>
                <w:rFonts w:asciiTheme="minorHAnsi" w:hAnsiTheme="minorHAnsi"/>
                <w:b/>
                <w:sz w:val="20"/>
              </w:rPr>
              <w:t>6</w:t>
            </w:r>
          </w:p>
        </w:tc>
        <w:tc>
          <w:tcPr>
            <w:tcW w:w="33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rsidR="004B2AA4" w:rsidRPr="004B2AA4" w:rsidRDefault="004B2AA4" w:rsidP="001B7934">
            <w:pPr>
              <w:autoSpaceDN/>
              <w:spacing w:line="240" w:lineRule="auto"/>
              <w:textAlignment w:val="auto"/>
              <w:rPr>
                <w:rFonts w:asciiTheme="minorHAnsi" w:hAnsiTheme="minorHAnsi"/>
                <w:bCs/>
                <w:sz w:val="20"/>
              </w:rPr>
            </w:pPr>
            <w:r w:rsidRPr="004B2AA4">
              <w:rPr>
                <w:rFonts w:asciiTheme="minorHAnsi" w:hAnsiTheme="minorHAnsi"/>
                <w:bCs/>
                <w:sz w:val="20"/>
              </w:rPr>
              <w:t>Inne pojazdy specjalistyczne</w:t>
            </w:r>
          </w:p>
        </w:tc>
        <w:tc>
          <w:tcPr>
            <w:tcW w:w="125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126</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115 650,99 zł</w:t>
            </w: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136</w:t>
            </w:r>
          </w:p>
        </w:tc>
        <w:tc>
          <w:tcPr>
            <w:tcW w:w="1536"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66 789,94 zł</w:t>
            </w:r>
          </w:p>
        </w:tc>
      </w:tr>
      <w:tr w:rsidR="004B2AA4" w:rsidTr="00343485">
        <w:trPr>
          <w:jc w:val="center"/>
        </w:trPr>
        <w:tc>
          <w:tcPr>
            <w:tcW w:w="51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343485" w:rsidRDefault="004B2AA4" w:rsidP="00343485">
            <w:pPr>
              <w:spacing w:line="240" w:lineRule="auto"/>
              <w:jc w:val="center"/>
              <w:rPr>
                <w:rFonts w:asciiTheme="minorHAnsi" w:hAnsiTheme="minorHAnsi"/>
                <w:b/>
                <w:sz w:val="20"/>
              </w:rPr>
            </w:pPr>
            <w:r w:rsidRPr="00343485">
              <w:rPr>
                <w:rFonts w:asciiTheme="minorHAnsi" w:hAnsiTheme="minorHAnsi"/>
                <w:b/>
                <w:sz w:val="20"/>
              </w:rPr>
              <w:t>7</w:t>
            </w:r>
          </w:p>
        </w:tc>
        <w:tc>
          <w:tcPr>
            <w:tcW w:w="33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rsidR="004B2AA4" w:rsidRPr="004B2AA4" w:rsidRDefault="004B2AA4" w:rsidP="001B7934">
            <w:pPr>
              <w:autoSpaceDN/>
              <w:spacing w:line="240" w:lineRule="auto"/>
              <w:textAlignment w:val="auto"/>
              <w:rPr>
                <w:rFonts w:asciiTheme="minorHAnsi" w:hAnsiTheme="minorHAnsi"/>
                <w:bCs/>
                <w:sz w:val="20"/>
              </w:rPr>
            </w:pPr>
            <w:r w:rsidRPr="004B2AA4">
              <w:rPr>
                <w:rFonts w:asciiTheme="minorHAnsi" w:hAnsiTheme="minorHAnsi"/>
                <w:bCs/>
                <w:sz w:val="20"/>
              </w:rPr>
              <w:t>Agregaty prądotwórcze, sprężarki, agregaty proszkowe</w:t>
            </w:r>
          </w:p>
        </w:tc>
        <w:tc>
          <w:tcPr>
            <w:tcW w:w="125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28</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9 664,01 zł</w:t>
            </w: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18</w:t>
            </w:r>
          </w:p>
        </w:tc>
        <w:tc>
          <w:tcPr>
            <w:tcW w:w="1536"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11 425,10 zł</w:t>
            </w:r>
          </w:p>
        </w:tc>
      </w:tr>
      <w:tr w:rsidR="004B2AA4" w:rsidTr="00343485">
        <w:trPr>
          <w:jc w:val="center"/>
        </w:trPr>
        <w:tc>
          <w:tcPr>
            <w:tcW w:w="51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343485" w:rsidRDefault="004B2AA4" w:rsidP="00343485">
            <w:pPr>
              <w:spacing w:line="240" w:lineRule="auto"/>
              <w:jc w:val="center"/>
              <w:rPr>
                <w:rFonts w:asciiTheme="minorHAnsi" w:hAnsiTheme="minorHAnsi"/>
                <w:b/>
                <w:sz w:val="20"/>
              </w:rPr>
            </w:pPr>
            <w:r w:rsidRPr="00343485">
              <w:rPr>
                <w:rFonts w:asciiTheme="minorHAnsi" w:hAnsiTheme="minorHAnsi"/>
                <w:b/>
                <w:sz w:val="20"/>
              </w:rPr>
              <w:t>8</w:t>
            </w:r>
          </w:p>
        </w:tc>
        <w:tc>
          <w:tcPr>
            <w:tcW w:w="33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rsidR="004B2AA4" w:rsidRPr="004B2AA4" w:rsidRDefault="004B2AA4" w:rsidP="001B7934">
            <w:pPr>
              <w:autoSpaceDN/>
              <w:spacing w:line="240" w:lineRule="auto"/>
              <w:textAlignment w:val="auto"/>
              <w:rPr>
                <w:rFonts w:asciiTheme="minorHAnsi" w:hAnsiTheme="minorHAnsi"/>
                <w:bCs/>
                <w:sz w:val="20"/>
              </w:rPr>
            </w:pPr>
            <w:r w:rsidRPr="004B2AA4">
              <w:rPr>
                <w:rFonts w:asciiTheme="minorHAnsi" w:hAnsiTheme="minorHAnsi"/>
                <w:bCs/>
                <w:sz w:val="20"/>
              </w:rPr>
              <w:t>Zestawy hydrauliczne</w:t>
            </w:r>
          </w:p>
        </w:tc>
        <w:tc>
          <w:tcPr>
            <w:tcW w:w="125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32</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27 391,87 zł</w:t>
            </w: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24</w:t>
            </w:r>
          </w:p>
        </w:tc>
        <w:tc>
          <w:tcPr>
            <w:tcW w:w="1536"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21 258,58 zł</w:t>
            </w:r>
          </w:p>
        </w:tc>
      </w:tr>
      <w:tr w:rsidR="004B2AA4" w:rsidTr="00343485">
        <w:trPr>
          <w:jc w:val="center"/>
        </w:trPr>
        <w:tc>
          <w:tcPr>
            <w:tcW w:w="511"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343485" w:rsidRDefault="004B2AA4" w:rsidP="00343485">
            <w:pPr>
              <w:spacing w:line="240" w:lineRule="auto"/>
              <w:jc w:val="center"/>
              <w:rPr>
                <w:rFonts w:asciiTheme="minorHAnsi" w:hAnsiTheme="minorHAnsi"/>
                <w:b/>
                <w:sz w:val="20"/>
              </w:rPr>
            </w:pPr>
            <w:r w:rsidRPr="00343485">
              <w:rPr>
                <w:rFonts w:asciiTheme="minorHAnsi" w:hAnsiTheme="minorHAnsi"/>
                <w:b/>
                <w:sz w:val="20"/>
              </w:rPr>
              <w:t>9</w:t>
            </w:r>
          </w:p>
        </w:tc>
        <w:tc>
          <w:tcPr>
            <w:tcW w:w="33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rsidR="004B2AA4" w:rsidRPr="004B2AA4" w:rsidRDefault="004B2AA4" w:rsidP="001B7934">
            <w:pPr>
              <w:autoSpaceDN/>
              <w:spacing w:line="240" w:lineRule="auto"/>
              <w:textAlignment w:val="auto"/>
              <w:rPr>
                <w:rFonts w:asciiTheme="minorHAnsi" w:hAnsiTheme="minorHAnsi"/>
                <w:bCs/>
                <w:sz w:val="20"/>
              </w:rPr>
            </w:pPr>
            <w:r w:rsidRPr="004B2AA4">
              <w:rPr>
                <w:rFonts w:asciiTheme="minorHAnsi" w:hAnsiTheme="minorHAnsi"/>
                <w:bCs/>
                <w:sz w:val="20"/>
              </w:rPr>
              <w:t>Pozostałe urządzenia</w:t>
            </w:r>
          </w:p>
        </w:tc>
        <w:tc>
          <w:tcPr>
            <w:tcW w:w="125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294</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147 787,65 zł</w:t>
            </w: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sz w:val="20"/>
              </w:rPr>
            </w:pPr>
            <w:r w:rsidRPr="004B2AA4">
              <w:rPr>
                <w:rFonts w:asciiTheme="minorHAnsi" w:hAnsiTheme="minorHAnsi"/>
                <w:b/>
                <w:sz w:val="20"/>
              </w:rPr>
              <w:t>307</w:t>
            </w:r>
          </w:p>
        </w:tc>
        <w:tc>
          <w:tcPr>
            <w:tcW w:w="1536"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sz w:val="20"/>
              </w:rPr>
            </w:pPr>
            <w:r w:rsidRPr="004B2AA4">
              <w:rPr>
                <w:rFonts w:asciiTheme="minorHAnsi" w:hAnsiTheme="minorHAnsi"/>
                <w:sz w:val="20"/>
              </w:rPr>
              <w:t>141 689,18 zł</w:t>
            </w:r>
          </w:p>
        </w:tc>
      </w:tr>
      <w:tr w:rsidR="004B2AA4" w:rsidTr="00343485">
        <w:trPr>
          <w:jc w:val="center"/>
        </w:trPr>
        <w:tc>
          <w:tcPr>
            <w:tcW w:w="511" w:type="dxa"/>
            <w:tcBorders>
              <w:top w:val="single" w:sz="6"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4B2AA4" w:rsidRPr="00343485" w:rsidRDefault="004B2AA4" w:rsidP="00343485">
            <w:pPr>
              <w:spacing w:line="240" w:lineRule="auto"/>
              <w:jc w:val="center"/>
              <w:rPr>
                <w:rFonts w:asciiTheme="minorHAnsi" w:hAnsiTheme="minorHAnsi"/>
                <w:b/>
                <w:sz w:val="20"/>
              </w:rPr>
            </w:pPr>
            <w:r w:rsidRPr="00343485">
              <w:rPr>
                <w:rFonts w:asciiTheme="minorHAnsi" w:hAnsiTheme="minorHAnsi"/>
                <w:b/>
                <w:sz w:val="20"/>
              </w:rPr>
              <w:t>10</w:t>
            </w:r>
          </w:p>
        </w:tc>
        <w:tc>
          <w:tcPr>
            <w:tcW w:w="3377"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bottom"/>
          </w:tcPr>
          <w:p w:rsidR="004B2AA4" w:rsidRPr="004B2AA4" w:rsidRDefault="004B2AA4" w:rsidP="001B7934">
            <w:pPr>
              <w:autoSpaceDN/>
              <w:spacing w:line="240" w:lineRule="auto"/>
              <w:textAlignment w:val="auto"/>
              <w:rPr>
                <w:rFonts w:asciiTheme="minorHAnsi" w:hAnsiTheme="minorHAnsi"/>
                <w:bCs/>
                <w:sz w:val="20"/>
              </w:rPr>
            </w:pPr>
            <w:r w:rsidRPr="004B2AA4">
              <w:rPr>
                <w:rFonts w:asciiTheme="minorHAnsi" w:hAnsiTheme="minorHAnsi"/>
                <w:bCs/>
                <w:sz w:val="20"/>
              </w:rPr>
              <w:t>Razem</w:t>
            </w:r>
          </w:p>
        </w:tc>
        <w:tc>
          <w:tcPr>
            <w:tcW w:w="1257"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bCs/>
                <w:sz w:val="20"/>
              </w:rPr>
            </w:pPr>
            <w:r w:rsidRPr="004B2AA4">
              <w:rPr>
                <w:rFonts w:asciiTheme="minorHAnsi" w:hAnsiTheme="minorHAnsi"/>
                <w:b/>
                <w:bCs/>
                <w:sz w:val="20"/>
              </w:rPr>
              <w:t>909</w:t>
            </w:r>
          </w:p>
        </w:tc>
        <w:tc>
          <w:tcPr>
            <w:tcW w:w="1535"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Cs/>
                <w:sz w:val="20"/>
              </w:rPr>
            </w:pPr>
            <w:r w:rsidRPr="004B2AA4">
              <w:rPr>
                <w:rFonts w:asciiTheme="minorHAnsi" w:hAnsiTheme="minorHAnsi"/>
                <w:bCs/>
                <w:sz w:val="20"/>
              </w:rPr>
              <w:t>1 014 817,42 zł</w:t>
            </w:r>
          </w:p>
        </w:tc>
        <w:tc>
          <w:tcPr>
            <w:tcW w:w="1305"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
                <w:bCs/>
                <w:sz w:val="20"/>
              </w:rPr>
            </w:pPr>
            <w:r w:rsidRPr="004B2AA4">
              <w:rPr>
                <w:rFonts w:asciiTheme="minorHAnsi" w:hAnsiTheme="minorHAnsi"/>
                <w:b/>
                <w:bCs/>
                <w:sz w:val="20"/>
              </w:rPr>
              <w:t>927</w:t>
            </w:r>
          </w:p>
        </w:tc>
        <w:tc>
          <w:tcPr>
            <w:tcW w:w="1536" w:type="dxa"/>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2AA4" w:rsidRPr="004B2AA4" w:rsidRDefault="004B2AA4" w:rsidP="001B7934">
            <w:pPr>
              <w:autoSpaceDN/>
              <w:spacing w:line="240" w:lineRule="auto"/>
              <w:jc w:val="center"/>
              <w:textAlignment w:val="auto"/>
              <w:rPr>
                <w:rFonts w:asciiTheme="minorHAnsi" w:hAnsiTheme="minorHAnsi"/>
                <w:bCs/>
                <w:sz w:val="20"/>
              </w:rPr>
            </w:pPr>
            <w:r w:rsidRPr="004B2AA4">
              <w:rPr>
                <w:rFonts w:asciiTheme="minorHAnsi" w:hAnsiTheme="minorHAnsi"/>
                <w:bCs/>
                <w:sz w:val="20"/>
              </w:rPr>
              <w:t>804 458,46 zł</w:t>
            </w:r>
          </w:p>
        </w:tc>
      </w:tr>
    </w:tbl>
    <w:p w:rsidR="00343485" w:rsidRDefault="00343485" w:rsidP="00343485">
      <w:pPr>
        <w:spacing w:line="240" w:lineRule="auto"/>
        <w:rPr>
          <w:iCs/>
          <w:sz w:val="16"/>
          <w:szCs w:val="16"/>
        </w:rPr>
      </w:pPr>
    </w:p>
    <w:p w:rsidR="00EF0E23" w:rsidRDefault="00EF0E23" w:rsidP="00343485">
      <w:pPr>
        <w:spacing w:line="276" w:lineRule="auto"/>
        <w:ind w:firstLine="720"/>
        <w:rPr>
          <w:rFonts w:asciiTheme="minorHAnsi" w:hAnsiTheme="minorHAnsi"/>
          <w:i/>
          <w:sz w:val="22"/>
        </w:rPr>
      </w:pPr>
    </w:p>
    <w:p w:rsidR="004B2AA4" w:rsidRDefault="004B2AA4" w:rsidP="004B2AA4">
      <w:pPr>
        <w:spacing w:line="276" w:lineRule="auto"/>
        <w:rPr>
          <w:rFonts w:asciiTheme="minorHAnsi" w:hAnsiTheme="minorHAnsi"/>
          <w:i/>
          <w:sz w:val="22"/>
        </w:rPr>
      </w:pPr>
      <w:r w:rsidRPr="004B2AA4">
        <w:rPr>
          <w:rFonts w:asciiTheme="minorHAnsi" w:hAnsiTheme="minorHAnsi"/>
          <w:i/>
          <w:sz w:val="22"/>
        </w:rPr>
        <w:t xml:space="preserve">Analizując przedstawione powyżej zbiorcze zestawienie wydatków poniesionych na utrzymanie gotowości </w:t>
      </w:r>
      <w:r>
        <w:rPr>
          <w:rFonts w:asciiTheme="minorHAnsi" w:hAnsiTheme="minorHAnsi"/>
          <w:i/>
          <w:sz w:val="22"/>
        </w:rPr>
        <w:br/>
      </w:r>
      <w:r w:rsidRPr="004B2AA4">
        <w:rPr>
          <w:rFonts w:asciiTheme="minorHAnsi" w:hAnsiTheme="minorHAnsi"/>
          <w:i/>
          <w:sz w:val="22"/>
        </w:rPr>
        <w:t xml:space="preserve">operacyjno – technicznej pojazdów, sprzętu silnikowego i specjalistycznego, będącego w dyspozycji KM PSP </w:t>
      </w:r>
      <w:r>
        <w:rPr>
          <w:rFonts w:asciiTheme="minorHAnsi" w:hAnsiTheme="minorHAnsi"/>
          <w:i/>
          <w:sz w:val="22"/>
        </w:rPr>
        <w:br/>
      </w:r>
      <w:r w:rsidRPr="004B2AA4">
        <w:rPr>
          <w:rFonts w:asciiTheme="minorHAnsi" w:hAnsiTheme="minorHAnsi"/>
          <w:i/>
          <w:sz w:val="22"/>
        </w:rPr>
        <w:t>we Wrocławiu w porównaniu lat 2014/2015 zauważyć można, iż w 2015r nastąpił ok. 21%. spadek kwoty w</w:t>
      </w:r>
      <w:r w:rsidRPr="004B2AA4">
        <w:rPr>
          <w:rFonts w:asciiTheme="minorHAnsi" w:hAnsiTheme="minorHAnsi"/>
          <w:i/>
          <w:sz w:val="22"/>
        </w:rPr>
        <w:t>y</w:t>
      </w:r>
      <w:r w:rsidRPr="004B2AA4">
        <w:rPr>
          <w:rFonts w:asciiTheme="minorHAnsi" w:hAnsiTheme="minorHAnsi"/>
          <w:i/>
          <w:sz w:val="22"/>
        </w:rPr>
        <w:t>datków do wysokości 804.458,46 zł.</w:t>
      </w:r>
    </w:p>
    <w:p w:rsidR="004B2AA4" w:rsidRPr="004B2AA4" w:rsidRDefault="004B2AA4" w:rsidP="004B2AA4">
      <w:pPr>
        <w:spacing w:line="276" w:lineRule="auto"/>
        <w:rPr>
          <w:rFonts w:asciiTheme="minorHAnsi" w:hAnsiTheme="minorHAnsi"/>
          <w:i/>
          <w:sz w:val="22"/>
        </w:rPr>
      </w:pPr>
      <w:r w:rsidRPr="004B2AA4">
        <w:rPr>
          <w:rFonts w:asciiTheme="minorHAnsi" w:hAnsiTheme="minorHAnsi"/>
          <w:i/>
          <w:sz w:val="22"/>
        </w:rPr>
        <w:t>Na spadek wydatków poniesionych w 2015r wpływ miało zmniejszenie ilości przeprowadzonych  kompleks</w:t>
      </w:r>
      <w:r w:rsidRPr="004B2AA4">
        <w:rPr>
          <w:rFonts w:asciiTheme="minorHAnsi" w:hAnsiTheme="minorHAnsi"/>
          <w:i/>
          <w:sz w:val="22"/>
        </w:rPr>
        <w:t>o</w:t>
      </w:r>
      <w:r w:rsidRPr="004B2AA4">
        <w:rPr>
          <w:rFonts w:asciiTheme="minorHAnsi" w:hAnsiTheme="minorHAnsi"/>
          <w:i/>
          <w:sz w:val="22"/>
        </w:rPr>
        <w:t>wych naprawy pojazdów oraz ich zakresu, które to często generują wysokie koszty utrzymania gotowości op</w:t>
      </w:r>
      <w:r w:rsidRPr="004B2AA4">
        <w:rPr>
          <w:rFonts w:asciiTheme="minorHAnsi" w:hAnsiTheme="minorHAnsi"/>
          <w:i/>
          <w:sz w:val="22"/>
        </w:rPr>
        <w:t>e</w:t>
      </w:r>
      <w:r w:rsidRPr="004B2AA4">
        <w:rPr>
          <w:rFonts w:asciiTheme="minorHAnsi" w:hAnsiTheme="minorHAnsi"/>
          <w:i/>
          <w:sz w:val="22"/>
        </w:rPr>
        <w:t>racyjno – technicznej, m.in.:</w:t>
      </w:r>
    </w:p>
    <w:p w:rsidR="004B2AA4" w:rsidRPr="004B2AA4" w:rsidRDefault="004B2AA4" w:rsidP="00D513C1">
      <w:pPr>
        <w:pStyle w:val="Akapitzlist"/>
        <w:numPr>
          <w:ilvl w:val="0"/>
          <w:numId w:val="122"/>
        </w:numPr>
        <w:jc w:val="both"/>
        <w:rPr>
          <w:rFonts w:asciiTheme="minorHAnsi" w:hAnsiTheme="minorHAnsi"/>
          <w:i/>
        </w:rPr>
      </w:pPr>
      <w:r w:rsidRPr="004B2AA4">
        <w:rPr>
          <w:rFonts w:asciiTheme="minorHAnsi" w:hAnsiTheme="minorHAnsi"/>
          <w:i/>
        </w:rPr>
        <w:t>SD-25, 301-51, DW 75507 – naprawa układu hydraulicznego, kierowniczego, hamulcowego.  Łączny koszt to 16.787,24 zł.</w:t>
      </w:r>
    </w:p>
    <w:p w:rsidR="004B2AA4" w:rsidRPr="004B2AA4" w:rsidRDefault="004B2AA4" w:rsidP="00D513C1">
      <w:pPr>
        <w:pStyle w:val="Akapitzlist"/>
        <w:numPr>
          <w:ilvl w:val="0"/>
          <w:numId w:val="122"/>
        </w:numPr>
        <w:jc w:val="both"/>
        <w:rPr>
          <w:rFonts w:asciiTheme="minorHAnsi" w:hAnsiTheme="minorHAnsi"/>
          <w:i/>
        </w:rPr>
      </w:pPr>
      <w:r w:rsidRPr="004B2AA4">
        <w:rPr>
          <w:rFonts w:asciiTheme="minorHAnsi" w:hAnsiTheme="minorHAnsi"/>
          <w:i/>
        </w:rPr>
        <w:t xml:space="preserve">SD-30, 303-51, DW 92839 – naprawa układu hydraulicznego drabiny mechanicznej. Łączny koszt </w:t>
      </w:r>
      <w:r>
        <w:rPr>
          <w:rFonts w:asciiTheme="minorHAnsi" w:hAnsiTheme="minorHAnsi"/>
          <w:i/>
        </w:rPr>
        <w:br/>
      </w:r>
      <w:r w:rsidRPr="004B2AA4">
        <w:rPr>
          <w:rFonts w:asciiTheme="minorHAnsi" w:hAnsiTheme="minorHAnsi"/>
          <w:i/>
        </w:rPr>
        <w:t>to 10.373,66 zł.</w:t>
      </w:r>
    </w:p>
    <w:p w:rsidR="004B2AA4" w:rsidRPr="004B2AA4" w:rsidRDefault="004B2AA4" w:rsidP="00D513C1">
      <w:pPr>
        <w:pStyle w:val="Akapitzlist"/>
        <w:numPr>
          <w:ilvl w:val="0"/>
          <w:numId w:val="122"/>
        </w:numPr>
        <w:jc w:val="both"/>
        <w:rPr>
          <w:rFonts w:asciiTheme="minorHAnsi" w:hAnsiTheme="minorHAnsi"/>
          <w:i/>
        </w:rPr>
      </w:pPr>
      <w:r w:rsidRPr="004B2AA4">
        <w:rPr>
          <w:rFonts w:asciiTheme="minorHAnsi" w:hAnsiTheme="minorHAnsi"/>
          <w:i/>
        </w:rPr>
        <w:t>SD-30, 302-51, DW 0215J – naprawa układu podpór, układu hydraulicznego sterowania drabina mech</w:t>
      </w:r>
      <w:r w:rsidRPr="004B2AA4">
        <w:rPr>
          <w:rFonts w:asciiTheme="minorHAnsi" w:hAnsiTheme="minorHAnsi"/>
          <w:i/>
        </w:rPr>
        <w:t>a</w:t>
      </w:r>
      <w:r w:rsidRPr="004B2AA4">
        <w:rPr>
          <w:rFonts w:asciiTheme="minorHAnsi" w:hAnsiTheme="minorHAnsi"/>
          <w:i/>
        </w:rPr>
        <w:t>niczną. Łączny koszt to 29.816,39 zł.</w:t>
      </w:r>
    </w:p>
    <w:p w:rsidR="004B2AA4" w:rsidRDefault="004B2AA4" w:rsidP="00D513C1">
      <w:pPr>
        <w:pStyle w:val="Akapitzlist"/>
        <w:numPr>
          <w:ilvl w:val="0"/>
          <w:numId w:val="122"/>
        </w:numPr>
        <w:jc w:val="both"/>
        <w:rPr>
          <w:rFonts w:asciiTheme="minorHAnsi" w:hAnsiTheme="minorHAnsi"/>
          <w:i/>
        </w:rPr>
      </w:pPr>
      <w:r w:rsidRPr="004B2AA4">
        <w:rPr>
          <w:rFonts w:asciiTheme="minorHAnsi" w:hAnsiTheme="minorHAnsi"/>
          <w:i/>
        </w:rPr>
        <w:t>SH-25, 304-53, DW 827HY – naprawa mechanizmu unoszenia i opuszczania kosza ratowniczego.  Łączny koszt to 10.420,54 zł.</w:t>
      </w:r>
    </w:p>
    <w:p w:rsidR="004B2AA4" w:rsidRPr="004B2AA4" w:rsidRDefault="004B2AA4" w:rsidP="00D513C1">
      <w:pPr>
        <w:pStyle w:val="Akapitzlist"/>
        <w:numPr>
          <w:ilvl w:val="0"/>
          <w:numId w:val="122"/>
        </w:numPr>
        <w:jc w:val="both"/>
        <w:rPr>
          <w:rFonts w:asciiTheme="minorHAnsi" w:hAnsiTheme="minorHAnsi"/>
          <w:i/>
        </w:rPr>
      </w:pPr>
      <w:r w:rsidRPr="004B2AA4">
        <w:rPr>
          <w:rFonts w:asciiTheme="minorHAnsi" w:hAnsiTheme="minorHAnsi"/>
          <w:i/>
        </w:rPr>
        <w:t>SCD-37, 309-51, DW 998EE – remont skrzyni biegów. Łączny koszt to 14.599,92 zł.</w:t>
      </w:r>
    </w:p>
    <w:p w:rsidR="004B2AA4" w:rsidRPr="004B2AA4" w:rsidRDefault="004B2AA4" w:rsidP="00D513C1">
      <w:pPr>
        <w:pStyle w:val="Akapitzlist"/>
        <w:numPr>
          <w:ilvl w:val="0"/>
          <w:numId w:val="122"/>
        </w:numPr>
        <w:jc w:val="both"/>
        <w:rPr>
          <w:rFonts w:asciiTheme="minorHAnsi" w:hAnsiTheme="minorHAnsi"/>
          <w:i/>
        </w:rPr>
      </w:pPr>
      <w:r w:rsidRPr="004B2AA4">
        <w:rPr>
          <w:rFonts w:asciiTheme="minorHAnsi" w:hAnsiTheme="minorHAnsi"/>
          <w:i/>
        </w:rPr>
        <w:t>GBA 2,5/20, 330-21, DW 491GU – wymiana głównego sterownika silnika, naprawa układu zasilania, układu zawieszenia. Łączny koszt to 19.815,40 zł.</w:t>
      </w:r>
    </w:p>
    <w:p w:rsidR="004B2AA4" w:rsidRDefault="004B2AA4" w:rsidP="00D513C1">
      <w:pPr>
        <w:pStyle w:val="Akapitzlist"/>
        <w:numPr>
          <w:ilvl w:val="0"/>
          <w:numId w:val="122"/>
        </w:numPr>
        <w:jc w:val="both"/>
        <w:rPr>
          <w:rFonts w:asciiTheme="minorHAnsi" w:hAnsiTheme="minorHAnsi"/>
          <w:i/>
        </w:rPr>
      </w:pPr>
      <w:r w:rsidRPr="004B2AA4">
        <w:rPr>
          <w:rFonts w:asciiTheme="minorHAnsi" w:hAnsiTheme="minorHAnsi"/>
          <w:i/>
        </w:rPr>
        <w:t>GCBA 8/50, 305-25, DW 931FH – całościowa wymiana ogumienia, remont autopompy. Łączny kosz to 37.611,24zł</w:t>
      </w:r>
    </w:p>
    <w:p w:rsidR="004B2AA4" w:rsidRDefault="004B2AA4" w:rsidP="00D513C1">
      <w:pPr>
        <w:pStyle w:val="Akapitzlist"/>
        <w:numPr>
          <w:ilvl w:val="0"/>
          <w:numId w:val="122"/>
        </w:numPr>
        <w:jc w:val="both"/>
        <w:rPr>
          <w:rFonts w:asciiTheme="minorHAnsi" w:hAnsiTheme="minorHAnsi"/>
          <w:i/>
        </w:rPr>
      </w:pPr>
      <w:r w:rsidRPr="004B2AA4">
        <w:rPr>
          <w:rFonts w:asciiTheme="minorHAnsi" w:hAnsiTheme="minorHAnsi"/>
          <w:i/>
        </w:rPr>
        <w:t>GBA 2,5/20 302-22, DW 7401U – wymiana masztu oświetleniowego. Łączny koszt to 8.513,65zł</w:t>
      </w:r>
    </w:p>
    <w:p w:rsidR="004B2AA4" w:rsidRPr="004B2AA4" w:rsidRDefault="004B2AA4" w:rsidP="00D513C1">
      <w:pPr>
        <w:pStyle w:val="Akapitzlist"/>
        <w:numPr>
          <w:ilvl w:val="0"/>
          <w:numId w:val="122"/>
        </w:numPr>
        <w:jc w:val="both"/>
        <w:rPr>
          <w:rFonts w:asciiTheme="minorHAnsi" w:hAnsiTheme="minorHAnsi"/>
          <w:i/>
        </w:rPr>
      </w:pPr>
      <w:r w:rsidRPr="004B2AA4">
        <w:rPr>
          <w:rFonts w:asciiTheme="minorHAnsi" w:hAnsiTheme="minorHAnsi"/>
          <w:i/>
        </w:rPr>
        <w:t xml:space="preserve">GBA 2,5/20 304-21, DW 0778R – naprawa układu pneumatycznego, hamulcowego. Łączny koszt </w:t>
      </w:r>
    </w:p>
    <w:p w:rsidR="004B2AA4" w:rsidRDefault="004B2AA4" w:rsidP="00D513C1">
      <w:pPr>
        <w:pStyle w:val="Akapitzlist"/>
        <w:numPr>
          <w:ilvl w:val="0"/>
          <w:numId w:val="122"/>
        </w:numPr>
        <w:jc w:val="both"/>
        <w:rPr>
          <w:rFonts w:asciiTheme="minorHAnsi" w:hAnsiTheme="minorHAnsi"/>
          <w:i/>
        </w:rPr>
      </w:pPr>
      <w:r w:rsidRPr="004B2AA4">
        <w:rPr>
          <w:rFonts w:asciiTheme="minorHAnsi" w:hAnsiTheme="minorHAnsi"/>
          <w:i/>
        </w:rPr>
        <w:t>to 11.012,85zł</w:t>
      </w:r>
    </w:p>
    <w:p w:rsidR="004B2AA4" w:rsidRDefault="004B2AA4" w:rsidP="00D513C1">
      <w:pPr>
        <w:pStyle w:val="Akapitzlist"/>
        <w:numPr>
          <w:ilvl w:val="0"/>
          <w:numId w:val="122"/>
        </w:numPr>
        <w:jc w:val="both"/>
        <w:rPr>
          <w:rFonts w:asciiTheme="minorHAnsi" w:hAnsiTheme="minorHAnsi"/>
          <w:i/>
        </w:rPr>
      </w:pPr>
      <w:r w:rsidRPr="004B2AA4">
        <w:rPr>
          <w:rFonts w:asciiTheme="minorHAnsi" w:hAnsiTheme="minorHAnsi"/>
          <w:i/>
        </w:rPr>
        <w:t>GBA 2,5/20 308-21, DW 0779R – naprawa układu pneumatycznego. Łączny koszt to 9.345,45 zł</w:t>
      </w:r>
    </w:p>
    <w:p w:rsidR="004B2AA4" w:rsidRDefault="004B2AA4" w:rsidP="00D513C1">
      <w:pPr>
        <w:pStyle w:val="Akapitzlist"/>
        <w:numPr>
          <w:ilvl w:val="0"/>
          <w:numId w:val="122"/>
        </w:numPr>
        <w:jc w:val="both"/>
        <w:rPr>
          <w:rFonts w:asciiTheme="minorHAnsi" w:hAnsiTheme="minorHAnsi"/>
          <w:i/>
        </w:rPr>
      </w:pPr>
      <w:r w:rsidRPr="004B2AA4">
        <w:rPr>
          <w:rFonts w:asciiTheme="minorHAnsi" w:hAnsiTheme="minorHAnsi"/>
          <w:i/>
        </w:rPr>
        <w:t>GBA 2,5/20 301-22, DW 5984J – naprawa układu sprzęgłowego. Łączny koszt to 9.008,05 zł</w:t>
      </w:r>
    </w:p>
    <w:p w:rsidR="004B2AA4" w:rsidRDefault="004B2AA4" w:rsidP="00D513C1">
      <w:pPr>
        <w:pStyle w:val="Akapitzlist"/>
        <w:numPr>
          <w:ilvl w:val="0"/>
          <w:numId w:val="122"/>
        </w:numPr>
        <w:jc w:val="both"/>
        <w:rPr>
          <w:rFonts w:asciiTheme="minorHAnsi" w:hAnsiTheme="minorHAnsi"/>
          <w:i/>
        </w:rPr>
      </w:pPr>
      <w:r w:rsidRPr="004B2AA4">
        <w:rPr>
          <w:rFonts w:asciiTheme="minorHAnsi" w:hAnsiTheme="minorHAnsi"/>
          <w:i/>
        </w:rPr>
        <w:lastRenderedPageBreak/>
        <w:t>GCBA 5/40 307-25, DW 786SX – wymiana siłownika teleskopowego działka wodno-pianowego. Łączny koszt to 20.762,40 zł.</w:t>
      </w:r>
    </w:p>
    <w:p w:rsidR="004B2AA4" w:rsidRPr="004B2AA4" w:rsidRDefault="004B2AA4" w:rsidP="00D513C1">
      <w:pPr>
        <w:pStyle w:val="Akapitzlist"/>
        <w:numPr>
          <w:ilvl w:val="0"/>
          <w:numId w:val="122"/>
        </w:numPr>
        <w:jc w:val="both"/>
        <w:rPr>
          <w:rFonts w:asciiTheme="minorHAnsi" w:hAnsiTheme="minorHAnsi"/>
          <w:i/>
        </w:rPr>
      </w:pPr>
      <w:r w:rsidRPr="004B2AA4">
        <w:rPr>
          <w:rFonts w:asciiTheme="minorHAnsi" w:hAnsiTheme="minorHAnsi"/>
          <w:i/>
        </w:rPr>
        <w:t>GBA 2,5/20 305-21, DW 998HW – naprawa wskaźników autopompy. Łączny koszt to 10.384,66 zł.</w:t>
      </w:r>
    </w:p>
    <w:p w:rsidR="004B2AA4" w:rsidRDefault="004B2AA4" w:rsidP="004B2AA4">
      <w:pPr>
        <w:spacing w:line="276" w:lineRule="auto"/>
        <w:rPr>
          <w:rFonts w:asciiTheme="minorHAnsi" w:hAnsiTheme="minorHAnsi"/>
          <w:i/>
          <w:sz w:val="22"/>
        </w:rPr>
      </w:pPr>
      <w:r w:rsidRPr="004B2AA4">
        <w:rPr>
          <w:rFonts w:asciiTheme="minorHAnsi" w:hAnsiTheme="minorHAnsi"/>
          <w:i/>
          <w:sz w:val="22"/>
        </w:rPr>
        <w:t>Najczęściej występującymi usterkami/awariami w eksploatowanych obecnie pojazdach , w 2015roku, to awarie układu pneumatycznego, hamulcowego oraz naprawy układów sterowania drabinami mechanicznymi. Najw</w:t>
      </w:r>
      <w:r w:rsidRPr="004B2AA4">
        <w:rPr>
          <w:rFonts w:asciiTheme="minorHAnsi" w:hAnsiTheme="minorHAnsi"/>
          <w:i/>
          <w:sz w:val="22"/>
        </w:rPr>
        <w:t>y</w:t>
      </w:r>
      <w:r w:rsidRPr="004B2AA4">
        <w:rPr>
          <w:rFonts w:asciiTheme="minorHAnsi" w:hAnsiTheme="minorHAnsi"/>
          <w:i/>
          <w:sz w:val="22"/>
        </w:rPr>
        <w:t>żej wycenione naprawy wygenerowały łącznie koszt napraw w wysokości 208.451,45 zł, co stanowi ponad 50% spadek najkosztowniejszych napraw w porównaniu do roku 2014, gdzie naprawy , które charakteryzowały się wysokimi kosztami napraw wygenerowały łącznie kwotę 450.698,70 zł.</w:t>
      </w:r>
      <w:r>
        <w:rPr>
          <w:rFonts w:asciiTheme="minorHAnsi" w:hAnsiTheme="minorHAnsi"/>
          <w:i/>
          <w:sz w:val="22"/>
        </w:rPr>
        <w:t xml:space="preserve"> </w:t>
      </w:r>
    </w:p>
    <w:p w:rsidR="004B2AA4" w:rsidRPr="004B2AA4" w:rsidRDefault="004B2AA4" w:rsidP="004B2AA4">
      <w:pPr>
        <w:spacing w:line="276" w:lineRule="auto"/>
        <w:ind w:firstLine="720"/>
        <w:rPr>
          <w:rFonts w:asciiTheme="minorHAnsi" w:hAnsiTheme="minorHAnsi"/>
          <w:i/>
          <w:sz w:val="22"/>
        </w:rPr>
      </w:pPr>
      <w:r w:rsidRPr="004B2AA4">
        <w:rPr>
          <w:rFonts w:asciiTheme="minorHAnsi" w:hAnsiTheme="minorHAnsi"/>
          <w:i/>
          <w:sz w:val="22"/>
        </w:rPr>
        <w:t>Na ogólną kwotę w wysokości 804 458,46 zł wpływ mają nie tylko naprawy i przeglądy pojazdów oraz sprzętu specjalistycznego. Na wysokość poniesionych wydatków wpłynęły również m.in.:</w:t>
      </w:r>
    </w:p>
    <w:p w:rsidR="004B2AA4" w:rsidRDefault="004B2AA4" w:rsidP="00D513C1">
      <w:pPr>
        <w:pStyle w:val="Akapitzlist"/>
        <w:numPr>
          <w:ilvl w:val="0"/>
          <w:numId w:val="123"/>
        </w:numPr>
        <w:rPr>
          <w:rFonts w:asciiTheme="minorHAnsi" w:hAnsiTheme="minorHAnsi"/>
          <w:i/>
        </w:rPr>
      </w:pPr>
      <w:r w:rsidRPr="004B2AA4">
        <w:rPr>
          <w:rFonts w:asciiTheme="minorHAnsi" w:hAnsiTheme="minorHAnsi"/>
          <w:i/>
        </w:rPr>
        <w:t xml:space="preserve">coroczne obsługi techniczne. W 2015r. przeprowadzono ich 69 z 73, czyli we wszystkich pojazdach nie zakwalifikowanych do zbycia, będących w dyspozycji KM PSP we Wrocławiu. </w:t>
      </w:r>
    </w:p>
    <w:p w:rsidR="00343485" w:rsidRPr="004B2AA4" w:rsidRDefault="004B2AA4" w:rsidP="00D513C1">
      <w:pPr>
        <w:pStyle w:val="Akapitzlist"/>
        <w:numPr>
          <w:ilvl w:val="0"/>
          <w:numId w:val="123"/>
        </w:numPr>
        <w:rPr>
          <w:rFonts w:asciiTheme="minorHAnsi" w:hAnsiTheme="minorHAnsi"/>
          <w:i/>
        </w:rPr>
      </w:pPr>
      <w:r w:rsidRPr="004B2AA4">
        <w:rPr>
          <w:rFonts w:asciiTheme="minorHAnsi" w:hAnsiTheme="minorHAnsi"/>
          <w:i/>
        </w:rPr>
        <w:t xml:space="preserve"> bieżące naprawy oraz wymiany ogumienia wygenerowała wydatek w wysokości 43.524,06 zł, w p</w:t>
      </w:r>
      <w:r w:rsidRPr="004B2AA4">
        <w:rPr>
          <w:rFonts w:asciiTheme="minorHAnsi" w:hAnsiTheme="minorHAnsi"/>
          <w:i/>
        </w:rPr>
        <w:t>o</w:t>
      </w:r>
      <w:r w:rsidRPr="004B2AA4">
        <w:rPr>
          <w:rFonts w:asciiTheme="minorHAnsi" w:hAnsiTheme="minorHAnsi"/>
          <w:i/>
        </w:rPr>
        <w:t>równaniu do roku poprzedniego 2014r – 39.671,52 zł , oznacza wzrost o ok.9%.</w:t>
      </w:r>
    </w:p>
    <w:p w:rsidR="00343485" w:rsidRDefault="00343485" w:rsidP="00343485">
      <w:pPr>
        <w:spacing w:line="240" w:lineRule="auto"/>
        <w:rPr>
          <w:b/>
          <w:szCs w:val="24"/>
        </w:rPr>
      </w:pPr>
    </w:p>
    <w:p w:rsidR="00343485" w:rsidRPr="00AC623C" w:rsidRDefault="00AC623C" w:rsidP="00343485">
      <w:pPr>
        <w:spacing w:line="240" w:lineRule="auto"/>
        <w:rPr>
          <w:rFonts w:asciiTheme="minorHAnsi" w:hAnsiTheme="minorHAnsi"/>
          <w:b/>
          <w:i/>
          <w:sz w:val="20"/>
          <w:szCs w:val="24"/>
        </w:rPr>
      </w:pPr>
      <w:r w:rsidRPr="00AC623C">
        <w:rPr>
          <w:rFonts w:asciiTheme="minorHAnsi" w:hAnsiTheme="minorHAnsi"/>
          <w:b/>
          <w:i/>
          <w:sz w:val="20"/>
          <w:szCs w:val="24"/>
        </w:rPr>
        <w:t xml:space="preserve">Wykres nr </w:t>
      </w:r>
      <w:r w:rsidR="00F13F17">
        <w:rPr>
          <w:rFonts w:asciiTheme="minorHAnsi" w:hAnsiTheme="minorHAnsi"/>
          <w:b/>
          <w:i/>
          <w:sz w:val="20"/>
          <w:szCs w:val="24"/>
        </w:rPr>
        <w:t>4</w:t>
      </w:r>
      <w:r w:rsidRPr="00AC623C">
        <w:rPr>
          <w:rFonts w:asciiTheme="minorHAnsi" w:hAnsiTheme="minorHAnsi"/>
          <w:b/>
          <w:i/>
          <w:sz w:val="20"/>
          <w:szCs w:val="24"/>
        </w:rPr>
        <w:t>.</w:t>
      </w:r>
      <w:r w:rsidR="00343485" w:rsidRPr="00AC623C">
        <w:rPr>
          <w:rFonts w:asciiTheme="minorHAnsi" w:hAnsiTheme="minorHAnsi"/>
          <w:b/>
          <w:i/>
          <w:sz w:val="20"/>
          <w:szCs w:val="24"/>
        </w:rPr>
        <w:t xml:space="preserve"> </w:t>
      </w:r>
      <w:r w:rsidRPr="00AC623C">
        <w:rPr>
          <w:rFonts w:asciiTheme="minorHAnsi" w:hAnsiTheme="minorHAnsi"/>
          <w:i/>
          <w:sz w:val="20"/>
          <w:szCs w:val="24"/>
        </w:rPr>
        <w:t>I</w:t>
      </w:r>
      <w:r w:rsidR="00343485" w:rsidRPr="00AC623C">
        <w:rPr>
          <w:rFonts w:asciiTheme="minorHAnsi" w:hAnsiTheme="minorHAnsi"/>
          <w:i/>
          <w:sz w:val="20"/>
          <w:szCs w:val="24"/>
        </w:rPr>
        <w:t>lość zleceń napraw i przeglądów wykonanych w 201</w:t>
      </w:r>
      <w:r w:rsidR="004B2AA4">
        <w:rPr>
          <w:rFonts w:asciiTheme="minorHAnsi" w:hAnsiTheme="minorHAnsi"/>
          <w:i/>
          <w:sz w:val="20"/>
          <w:szCs w:val="24"/>
        </w:rPr>
        <w:t>4</w:t>
      </w:r>
      <w:r>
        <w:rPr>
          <w:rFonts w:asciiTheme="minorHAnsi" w:hAnsiTheme="minorHAnsi"/>
          <w:i/>
          <w:sz w:val="20"/>
          <w:szCs w:val="24"/>
        </w:rPr>
        <w:t xml:space="preserve"> </w:t>
      </w:r>
      <w:r w:rsidR="00343485" w:rsidRPr="00AC623C">
        <w:rPr>
          <w:rFonts w:asciiTheme="minorHAnsi" w:hAnsiTheme="minorHAnsi"/>
          <w:i/>
          <w:sz w:val="20"/>
          <w:szCs w:val="24"/>
        </w:rPr>
        <w:t>r. w rozbiciu procentowym na poszczególne kategorie pojazdów i sprzętu silnikowego z tabeli nr 1.</w:t>
      </w:r>
    </w:p>
    <w:p w:rsidR="00343485" w:rsidRDefault="00343485" w:rsidP="00343485">
      <w:pPr>
        <w:spacing w:line="240" w:lineRule="auto"/>
        <w:ind w:left="-540"/>
        <w:jc w:val="center"/>
      </w:pPr>
    </w:p>
    <w:p w:rsidR="00343485" w:rsidRDefault="004B2AA4" w:rsidP="00343485">
      <w:pPr>
        <w:spacing w:line="240" w:lineRule="auto"/>
        <w:ind w:left="-540"/>
        <w:rPr>
          <w:szCs w:val="24"/>
        </w:rPr>
      </w:pPr>
      <w:r>
        <w:rPr>
          <w:noProof/>
          <w:szCs w:val="24"/>
        </w:rPr>
        <w:drawing>
          <wp:anchor distT="0" distB="0" distL="114300" distR="114300" simplePos="0" relativeHeight="251647488" behindDoc="0" locked="0" layoutInCell="1" allowOverlap="1">
            <wp:simplePos x="0" y="0"/>
            <wp:positionH relativeFrom="column">
              <wp:posOffset>951230</wp:posOffset>
            </wp:positionH>
            <wp:positionV relativeFrom="paragraph">
              <wp:posOffset>17145</wp:posOffset>
            </wp:positionV>
            <wp:extent cx="4143375" cy="2000250"/>
            <wp:effectExtent l="19050" t="0" r="9525" b="0"/>
            <wp:wrapNone/>
            <wp:docPr id="1" name="Wykres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5"/>
                    <pic:cNvPicPr>
                      <a:picLocks noChangeArrowheads="1"/>
                    </pic:cNvPicPr>
                  </pic:nvPicPr>
                  <pic:blipFill>
                    <a:blip r:embed="rId65" cstate="print"/>
                    <a:srcRect/>
                    <a:stretch>
                      <a:fillRect/>
                    </a:stretch>
                  </pic:blipFill>
                  <pic:spPr bwMode="auto">
                    <a:xfrm>
                      <a:off x="0" y="0"/>
                      <a:ext cx="4143375" cy="2000250"/>
                    </a:xfrm>
                    <a:prstGeom prst="rect">
                      <a:avLst/>
                    </a:prstGeom>
                    <a:noFill/>
                    <a:ln w="9525">
                      <a:noFill/>
                      <a:miter lim="800000"/>
                      <a:headEnd/>
                      <a:tailEnd/>
                    </a:ln>
                  </pic:spPr>
                </pic:pic>
              </a:graphicData>
            </a:graphic>
          </wp:anchor>
        </w:drawing>
      </w:r>
    </w:p>
    <w:p w:rsidR="00AC623C" w:rsidRDefault="00AC623C">
      <w:pPr>
        <w:overflowPunct/>
        <w:autoSpaceDE/>
        <w:autoSpaceDN/>
        <w:adjustRightInd/>
        <w:spacing w:line="240" w:lineRule="auto"/>
        <w:jc w:val="left"/>
        <w:textAlignment w:val="auto"/>
        <w:rPr>
          <w:rFonts w:asciiTheme="minorHAnsi" w:eastAsia="Wingdings" w:hAnsiTheme="minorHAnsi"/>
          <w:b/>
          <w:bCs/>
          <w:i/>
          <w:sz w:val="20"/>
          <w:szCs w:val="24"/>
        </w:rPr>
      </w:pPr>
    </w:p>
    <w:p w:rsidR="004B2AA4" w:rsidRDefault="004B2AA4">
      <w:pPr>
        <w:overflowPunct/>
        <w:autoSpaceDE/>
        <w:autoSpaceDN/>
        <w:adjustRightInd/>
        <w:spacing w:line="240" w:lineRule="auto"/>
        <w:jc w:val="left"/>
        <w:textAlignment w:val="auto"/>
        <w:rPr>
          <w:rFonts w:asciiTheme="minorHAnsi" w:eastAsia="Wingdings" w:hAnsiTheme="minorHAnsi"/>
          <w:b/>
          <w:bCs/>
          <w:i/>
          <w:sz w:val="20"/>
          <w:szCs w:val="24"/>
        </w:rPr>
      </w:pPr>
    </w:p>
    <w:p w:rsidR="004B2AA4" w:rsidRDefault="004B2AA4">
      <w:pPr>
        <w:overflowPunct/>
        <w:autoSpaceDE/>
        <w:autoSpaceDN/>
        <w:adjustRightInd/>
        <w:spacing w:line="240" w:lineRule="auto"/>
        <w:jc w:val="left"/>
        <w:textAlignment w:val="auto"/>
        <w:rPr>
          <w:rFonts w:asciiTheme="minorHAnsi" w:eastAsia="Wingdings" w:hAnsiTheme="minorHAnsi"/>
          <w:b/>
          <w:bCs/>
          <w:i/>
          <w:sz w:val="20"/>
          <w:szCs w:val="24"/>
        </w:rPr>
      </w:pPr>
    </w:p>
    <w:p w:rsidR="004B2AA4" w:rsidRDefault="004B2AA4">
      <w:pPr>
        <w:overflowPunct/>
        <w:autoSpaceDE/>
        <w:autoSpaceDN/>
        <w:adjustRightInd/>
        <w:spacing w:line="240" w:lineRule="auto"/>
        <w:jc w:val="left"/>
        <w:textAlignment w:val="auto"/>
        <w:rPr>
          <w:rFonts w:asciiTheme="minorHAnsi" w:eastAsia="Wingdings" w:hAnsiTheme="minorHAnsi"/>
          <w:b/>
          <w:bCs/>
          <w:i/>
          <w:sz w:val="20"/>
          <w:szCs w:val="24"/>
        </w:rPr>
      </w:pPr>
    </w:p>
    <w:p w:rsidR="004B2AA4" w:rsidRDefault="004B2AA4">
      <w:pPr>
        <w:overflowPunct/>
        <w:autoSpaceDE/>
        <w:autoSpaceDN/>
        <w:adjustRightInd/>
        <w:spacing w:line="240" w:lineRule="auto"/>
        <w:jc w:val="left"/>
        <w:textAlignment w:val="auto"/>
        <w:rPr>
          <w:rFonts w:asciiTheme="minorHAnsi" w:eastAsia="Wingdings" w:hAnsiTheme="minorHAnsi"/>
          <w:b/>
          <w:bCs/>
          <w:i/>
          <w:sz w:val="20"/>
          <w:szCs w:val="24"/>
        </w:rPr>
      </w:pPr>
    </w:p>
    <w:p w:rsidR="004B2AA4" w:rsidRDefault="004B2AA4">
      <w:pPr>
        <w:overflowPunct/>
        <w:autoSpaceDE/>
        <w:autoSpaceDN/>
        <w:adjustRightInd/>
        <w:spacing w:line="240" w:lineRule="auto"/>
        <w:jc w:val="left"/>
        <w:textAlignment w:val="auto"/>
        <w:rPr>
          <w:rFonts w:asciiTheme="minorHAnsi" w:eastAsia="Wingdings" w:hAnsiTheme="minorHAnsi"/>
          <w:b/>
          <w:bCs/>
          <w:i/>
          <w:sz w:val="20"/>
          <w:szCs w:val="24"/>
        </w:rPr>
      </w:pPr>
    </w:p>
    <w:p w:rsidR="004B2AA4" w:rsidRDefault="004B2AA4">
      <w:pPr>
        <w:overflowPunct/>
        <w:autoSpaceDE/>
        <w:autoSpaceDN/>
        <w:adjustRightInd/>
        <w:spacing w:line="240" w:lineRule="auto"/>
        <w:jc w:val="left"/>
        <w:textAlignment w:val="auto"/>
        <w:rPr>
          <w:rFonts w:asciiTheme="minorHAnsi" w:eastAsia="Wingdings" w:hAnsiTheme="minorHAnsi"/>
          <w:b/>
          <w:bCs/>
          <w:i/>
          <w:sz w:val="20"/>
          <w:szCs w:val="24"/>
        </w:rPr>
      </w:pPr>
    </w:p>
    <w:p w:rsidR="004B2AA4" w:rsidRDefault="004B2AA4">
      <w:pPr>
        <w:overflowPunct/>
        <w:autoSpaceDE/>
        <w:autoSpaceDN/>
        <w:adjustRightInd/>
        <w:spacing w:line="240" w:lineRule="auto"/>
        <w:jc w:val="left"/>
        <w:textAlignment w:val="auto"/>
        <w:rPr>
          <w:rFonts w:asciiTheme="minorHAnsi" w:eastAsia="Wingdings" w:hAnsiTheme="minorHAnsi"/>
          <w:b/>
          <w:bCs/>
          <w:i/>
          <w:sz w:val="20"/>
          <w:szCs w:val="24"/>
        </w:rPr>
      </w:pPr>
    </w:p>
    <w:p w:rsidR="004B2AA4" w:rsidRDefault="004B2AA4">
      <w:pPr>
        <w:overflowPunct/>
        <w:autoSpaceDE/>
        <w:autoSpaceDN/>
        <w:adjustRightInd/>
        <w:spacing w:line="240" w:lineRule="auto"/>
        <w:jc w:val="left"/>
        <w:textAlignment w:val="auto"/>
        <w:rPr>
          <w:rFonts w:asciiTheme="minorHAnsi" w:eastAsia="Wingdings" w:hAnsiTheme="minorHAnsi"/>
          <w:b/>
          <w:bCs/>
          <w:i/>
          <w:sz w:val="20"/>
          <w:szCs w:val="24"/>
        </w:rPr>
      </w:pPr>
    </w:p>
    <w:p w:rsidR="004B2AA4" w:rsidRDefault="004B2AA4">
      <w:pPr>
        <w:overflowPunct/>
        <w:autoSpaceDE/>
        <w:autoSpaceDN/>
        <w:adjustRightInd/>
        <w:spacing w:line="240" w:lineRule="auto"/>
        <w:jc w:val="left"/>
        <w:textAlignment w:val="auto"/>
        <w:rPr>
          <w:rFonts w:asciiTheme="minorHAnsi" w:eastAsia="Wingdings" w:hAnsiTheme="minorHAnsi"/>
          <w:b/>
          <w:bCs/>
          <w:i/>
          <w:sz w:val="20"/>
          <w:szCs w:val="24"/>
        </w:rPr>
      </w:pPr>
    </w:p>
    <w:p w:rsidR="004B2AA4" w:rsidRDefault="004B2AA4">
      <w:pPr>
        <w:overflowPunct/>
        <w:autoSpaceDE/>
        <w:autoSpaceDN/>
        <w:adjustRightInd/>
        <w:spacing w:line="240" w:lineRule="auto"/>
        <w:jc w:val="left"/>
        <w:textAlignment w:val="auto"/>
        <w:rPr>
          <w:rFonts w:asciiTheme="minorHAnsi" w:eastAsia="Wingdings" w:hAnsiTheme="minorHAnsi"/>
          <w:b/>
          <w:bCs/>
          <w:i/>
          <w:sz w:val="20"/>
          <w:szCs w:val="24"/>
        </w:rPr>
      </w:pPr>
    </w:p>
    <w:p w:rsidR="004B2AA4" w:rsidRDefault="004B2AA4">
      <w:pPr>
        <w:overflowPunct/>
        <w:autoSpaceDE/>
        <w:autoSpaceDN/>
        <w:adjustRightInd/>
        <w:spacing w:line="240" w:lineRule="auto"/>
        <w:jc w:val="left"/>
        <w:textAlignment w:val="auto"/>
        <w:rPr>
          <w:rFonts w:asciiTheme="minorHAnsi" w:eastAsia="Wingdings" w:hAnsiTheme="minorHAnsi"/>
          <w:b/>
          <w:bCs/>
          <w:i/>
          <w:sz w:val="20"/>
          <w:szCs w:val="24"/>
        </w:rPr>
      </w:pPr>
    </w:p>
    <w:p w:rsidR="004B2AA4" w:rsidRDefault="004B2AA4">
      <w:pPr>
        <w:overflowPunct/>
        <w:autoSpaceDE/>
        <w:autoSpaceDN/>
        <w:adjustRightInd/>
        <w:spacing w:line="240" w:lineRule="auto"/>
        <w:jc w:val="left"/>
        <w:textAlignment w:val="auto"/>
        <w:rPr>
          <w:rFonts w:asciiTheme="minorHAnsi" w:eastAsia="Wingdings" w:hAnsiTheme="minorHAnsi"/>
          <w:b/>
          <w:bCs/>
          <w:i/>
          <w:sz w:val="20"/>
          <w:szCs w:val="24"/>
        </w:rPr>
      </w:pPr>
    </w:p>
    <w:p w:rsidR="004B2AA4" w:rsidRDefault="004B2AA4">
      <w:pPr>
        <w:overflowPunct/>
        <w:autoSpaceDE/>
        <w:autoSpaceDN/>
        <w:adjustRightInd/>
        <w:spacing w:line="240" w:lineRule="auto"/>
        <w:jc w:val="left"/>
        <w:textAlignment w:val="auto"/>
        <w:rPr>
          <w:rFonts w:asciiTheme="minorHAnsi" w:eastAsia="Wingdings" w:hAnsiTheme="minorHAnsi"/>
          <w:b/>
          <w:bCs/>
          <w:i/>
          <w:sz w:val="20"/>
          <w:szCs w:val="24"/>
        </w:rPr>
      </w:pPr>
    </w:p>
    <w:p w:rsidR="00343485" w:rsidRPr="00AC623C" w:rsidRDefault="00343485" w:rsidP="00AC623C">
      <w:pPr>
        <w:spacing w:line="240" w:lineRule="auto"/>
        <w:rPr>
          <w:rFonts w:asciiTheme="minorHAnsi" w:hAnsiTheme="minorHAnsi"/>
          <w:i/>
          <w:sz w:val="20"/>
        </w:rPr>
      </w:pPr>
      <w:r w:rsidRPr="00AC623C">
        <w:rPr>
          <w:rFonts w:asciiTheme="minorHAnsi" w:eastAsia="Wingdings" w:hAnsiTheme="minorHAnsi"/>
          <w:b/>
          <w:bCs/>
          <w:i/>
          <w:sz w:val="20"/>
          <w:szCs w:val="24"/>
        </w:rPr>
        <w:t xml:space="preserve">Wykres nr </w:t>
      </w:r>
      <w:r w:rsidR="00F13F17">
        <w:rPr>
          <w:rFonts w:asciiTheme="minorHAnsi" w:eastAsia="Wingdings" w:hAnsiTheme="minorHAnsi"/>
          <w:b/>
          <w:bCs/>
          <w:i/>
          <w:sz w:val="20"/>
          <w:szCs w:val="24"/>
        </w:rPr>
        <w:t>5</w:t>
      </w:r>
      <w:r w:rsidR="00AC623C">
        <w:rPr>
          <w:rFonts w:asciiTheme="minorHAnsi" w:eastAsia="Wingdings" w:hAnsiTheme="minorHAnsi"/>
          <w:bCs/>
          <w:sz w:val="20"/>
          <w:szCs w:val="24"/>
        </w:rPr>
        <w:t xml:space="preserve">. </w:t>
      </w:r>
      <w:r w:rsidR="00AC623C">
        <w:rPr>
          <w:rFonts w:asciiTheme="minorHAnsi" w:hAnsiTheme="minorHAnsi"/>
          <w:sz w:val="20"/>
          <w:szCs w:val="24"/>
        </w:rPr>
        <w:t>I</w:t>
      </w:r>
      <w:r w:rsidRPr="00AC623C">
        <w:rPr>
          <w:rFonts w:asciiTheme="minorHAnsi" w:hAnsiTheme="minorHAnsi"/>
          <w:sz w:val="20"/>
          <w:szCs w:val="24"/>
        </w:rPr>
        <w:t>lość zleceń napraw i przeglądów wykonanych w 201</w:t>
      </w:r>
      <w:r w:rsidR="004B2AA4">
        <w:rPr>
          <w:rFonts w:asciiTheme="minorHAnsi" w:hAnsiTheme="minorHAnsi"/>
          <w:sz w:val="20"/>
          <w:szCs w:val="24"/>
        </w:rPr>
        <w:t>5</w:t>
      </w:r>
      <w:r w:rsidRPr="00AC623C">
        <w:rPr>
          <w:rFonts w:asciiTheme="minorHAnsi" w:hAnsiTheme="minorHAnsi"/>
          <w:sz w:val="20"/>
          <w:szCs w:val="24"/>
        </w:rPr>
        <w:t>r. w rozbiciu procentowym na poszczególne kategorie pojazdów i sprzętu silnikowego z tabeli nr 1.</w:t>
      </w:r>
    </w:p>
    <w:p w:rsidR="00343485" w:rsidRDefault="00343485" w:rsidP="00343485">
      <w:pPr>
        <w:spacing w:line="240" w:lineRule="auto"/>
        <w:ind w:left="-540"/>
        <w:rPr>
          <w:b/>
          <w:szCs w:val="24"/>
        </w:rPr>
      </w:pPr>
    </w:p>
    <w:p w:rsidR="00343485" w:rsidRDefault="004B2AA4" w:rsidP="00343485">
      <w:pPr>
        <w:spacing w:line="240" w:lineRule="auto"/>
        <w:ind w:left="-360"/>
        <w:jc w:val="center"/>
      </w:pPr>
      <w:r>
        <w:rPr>
          <w:noProof/>
          <w:color w:val="00B050"/>
          <w:szCs w:val="24"/>
        </w:rPr>
        <w:drawing>
          <wp:inline distT="0" distB="0" distL="0" distR="0">
            <wp:extent cx="4105275" cy="2238375"/>
            <wp:effectExtent l="19050" t="0" r="9525" b="0"/>
            <wp:docPr id="11" name="Wykres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4"/>
                    <pic:cNvPicPr>
                      <a:picLocks noChangeArrowheads="1"/>
                    </pic:cNvPicPr>
                  </pic:nvPicPr>
                  <pic:blipFill>
                    <a:blip r:embed="rId66" cstate="print"/>
                    <a:srcRect/>
                    <a:stretch>
                      <a:fillRect/>
                    </a:stretch>
                  </pic:blipFill>
                  <pic:spPr bwMode="auto">
                    <a:xfrm>
                      <a:off x="0" y="0"/>
                      <a:ext cx="4105275" cy="2238375"/>
                    </a:xfrm>
                    <a:prstGeom prst="rect">
                      <a:avLst/>
                    </a:prstGeom>
                    <a:noFill/>
                    <a:ln w="9525">
                      <a:noFill/>
                      <a:miter lim="800000"/>
                      <a:headEnd/>
                      <a:tailEnd/>
                    </a:ln>
                  </pic:spPr>
                </pic:pic>
              </a:graphicData>
            </a:graphic>
          </wp:inline>
        </w:drawing>
      </w:r>
    </w:p>
    <w:p w:rsidR="00343485" w:rsidRPr="00EF0E23" w:rsidRDefault="00343485" w:rsidP="00343485">
      <w:pPr>
        <w:spacing w:line="240" w:lineRule="auto"/>
        <w:ind w:left="-360"/>
        <w:rPr>
          <w:rFonts w:eastAsia="Wingdings"/>
          <w:b/>
          <w:bCs/>
          <w:i/>
          <w:szCs w:val="24"/>
        </w:rPr>
      </w:pPr>
    </w:p>
    <w:p w:rsidR="004B2AA4" w:rsidRDefault="004B2AA4">
      <w:pPr>
        <w:overflowPunct/>
        <w:autoSpaceDE/>
        <w:autoSpaceDN/>
        <w:adjustRightInd/>
        <w:spacing w:line="240" w:lineRule="auto"/>
        <w:jc w:val="left"/>
        <w:textAlignment w:val="auto"/>
        <w:rPr>
          <w:rFonts w:asciiTheme="minorHAnsi" w:eastAsia="Wingdings" w:hAnsiTheme="minorHAnsi"/>
          <w:i/>
          <w:sz w:val="22"/>
        </w:rPr>
      </w:pPr>
      <w:r>
        <w:rPr>
          <w:rFonts w:asciiTheme="minorHAnsi" w:eastAsia="Wingdings" w:hAnsiTheme="minorHAnsi"/>
          <w:i/>
          <w:sz w:val="22"/>
        </w:rPr>
        <w:br w:type="page"/>
      </w:r>
    </w:p>
    <w:p w:rsidR="00343485" w:rsidRPr="00EF0E23" w:rsidRDefault="004B2AA4" w:rsidP="004B2AA4">
      <w:pPr>
        <w:ind w:firstLine="720"/>
        <w:rPr>
          <w:i/>
          <w:szCs w:val="24"/>
        </w:rPr>
      </w:pPr>
      <w:r w:rsidRPr="004B2AA4">
        <w:rPr>
          <w:rFonts w:asciiTheme="minorHAnsi" w:eastAsia="Wingdings" w:hAnsiTheme="minorHAnsi"/>
          <w:i/>
          <w:sz w:val="22"/>
        </w:rPr>
        <w:lastRenderedPageBreak/>
        <w:t>Z zestawienia powyższego wynika, że ilość napraw w poszczególnych grupach pojazdów jest porówn</w:t>
      </w:r>
      <w:r w:rsidRPr="004B2AA4">
        <w:rPr>
          <w:rFonts w:asciiTheme="minorHAnsi" w:eastAsia="Wingdings" w:hAnsiTheme="minorHAnsi"/>
          <w:i/>
          <w:sz w:val="22"/>
        </w:rPr>
        <w:t>y</w:t>
      </w:r>
      <w:r w:rsidRPr="004B2AA4">
        <w:rPr>
          <w:rFonts w:asciiTheme="minorHAnsi" w:eastAsia="Wingdings" w:hAnsiTheme="minorHAnsi"/>
          <w:i/>
          <w:sz w:val="22"/>
        </w:rPr>
        <w:t>walna ale koszty rosną w każdym kolejnym roku z uwagi na starzejący się tabor oraz kosztowne naprawy s</w:t>
      </w:r>
      <w:r w:rsidRPr="004B2AA4">
        <w:rPr>
          <w:rFonts w:asciiTheme="minorHAnsi" w:eastAsia="Wingdings" w:hAnsiTheme="minorHAnsi"/>
          <w:i/>
          <w:sz w:val="22"/>
        </w:rPr>
        <w:t>a</w:t>
      </w:r>
      <w:r w:rsidRPr="004B2AA4">
        <w:rPr>
          <w:rFonts w:asciiTheme="minorHAnsi" w:eastAsia="Wingdings" w:hAnsiTheme="minorHAnsi"/>
          <w:i/>
          <w:sz w:val="22"/>
        </w:rPr>
        <w:t>mochodów najnowszych, które są w okresie pogwarancyjnym.</w:t>
      </w:r>
      <w:r>
        <w:rPr>
          <w:rFonts w:asciiTheme="minorHAnsi" w:eastAsia="Wingdings" w:hAnsiTheme="minorHAnsi"/>
          <w:i/>
          <w:sz w:val="22"/>
        </w:rPr>
        <w:t xml:space="preserve"> </w:t>
      </w:r>
      <w:r w:rsidRPr="004B2AA4">
        <w:rPr>
          <w:rFonts w:asciiTheme="minorHAnsi" w:eastAsia="Wingdings" w:hAnsiTheme="minorHAnsi"/>
          <w:i/>
          <w:sz w:val="22"/>
        </w:rPr>
        <w:t>W związku z tym planowane kwoty wydatków na naprawy w kolejnych latach powinny wzrastać. Należy dodać, że ceny usług w latach 2012-2014 realizow</w:t>
      </w:r>
      <w:r w:rsidRPr="004B2AA4">
        <w:rPr>
          <w:rFonts w:asciiTheme="minorHAnsi" w:eastAsia="Wingdings" w:hAnsiTheme="minorHAnsi"/>
          <w:i/>
          <w:sz w:val="22"/>
        </w:rPr>
        <w:t>a</w:t>
      </w:r>
      <w:r w:rsidRPr="004B2AA4">
        <w:rPr>
          <w:rFonts w:asciiTheme="minorHAnsi" w:eastAsia="Wingdings" w:hAnsiTheme="minorHAnsi"/>
          <w:i/>
          <w:sz w:val="22"/>
        </w:rPr>
        <w:t>nych przez wykonawców napraw praktycznie się nie zmieniły.</w:t>
      </w:r>
    </w:p>
    <w:p w:rsidR="00343485" w:rsidRPr="00EF0E23" w:rsidRDefault="00343485" w:rsidP="00343485">
      <w:pPr>
        <w:rPr>
          <w:i/>
          <w:szCs w:val="24"/>
        </w:rPr>
      </w:pPr>
    </w:p>
    <w:p w:rsidR="00343485" w:rsidRPr="00F16CE7" w:rsidRDefault="00343485" w:rsidP="00F16CE7">
      <w:pPr>
        <w:pStyle w:val="Nagwek2"/>
        <w:spacing w:line="276" w:lineRule="auto"/>
        <w:rPr>
          <w:rFonts w:asciiTheme="majorHAnsi" w:hAnsiTheme="majorHAnsi"/>
          <w:sz w:val="24"/>
        </w:rPr>
      </w:pPr>
      <w:bookmarkStart w:id="312" w:name="_Toc443462103"/>
      <w:r w:rsidRPr="00F16CE7">
        <w:rPr>
          <w:rFonts w:asciiTheme="majorHAnsi" w:eastAsia="Wingdings" w:hAnsiTheme="majorHAnsi"/>
          <w:sz w:val="24"/>
        </w:rPr>
        <w:t xml:space="preserve">Realizacja przepisów dotyczących uprawnień do prowadzenia pojazdów </w:t>
      </w:r>
      <w:r w:rsidR="007924CB" w:rsidRPr="00F16CE7">
        <w:rPr>
          <w:rFonts w:asciiTheme="majorHAnsi" w:eastAsia="Wingdings" w:hAnsiTheme="majorHAnsi"/>
          <w:sz w:val="24"/>
        </w:rPr>
        <w:br/>
      </w:r>
      <w:r w:rsidRPr="00F16CE7">
        <w:rPr>
          <w:rFonts w:asciiTheme="majorHAnsi" w:eastAsia="Wingdings" w:hAnsiTheme="majorHAnsi"/>
          <w:sz w:val="24"/>
        </w:rPr>
        <w:t>i ich dopuszczenia do ruchu.</w:t>
      </w:r>
      <w:bookmarkEnd w:id="312"/>
    </w:p>
    <w:p w:rsidR="00F10B39" w:rsidRDefault="00F10B39" w:rsidP="00AC623C">
      <w:pPr>
        <w:spacing w:line="276" w:lineRule="auto"/>
        <w:rPr>
          <w:rFonts w:asciiTheme="minorHAnsi" w:eastAsia="Wingdings" w:hAnsiTheme="minorHAnsi"/>
          <w:bCs/>
          <w:i/>
          <w:sz w:val="22"/>
          <w:szCs w:val="24"/>
        </w:rPr>
      </w:pPr>
    </w:p>
    <w:p w:rsidR="004B2AA4" w:rsidRPr="004B2AA4" w:rsidRDefault="004B2AA4" w:rsidP="004B2AA4">
      <w:pPr>
        <w:spacing w:line="276" w:lineRule="auto"/>
        <w:rPr>
          <w:rFonts w:asciiTheme="minorHAnsi" w:hAnsiTheme="minorHAnsi"/>
          <w:i/>
          <w:sz w:val="22"/>
        </w:rPr>
      </w:pPr>
      <w:r w:rsidRPr="004B2AA4">
        <w:rPr>
          <w:rFonts w:asciiTheme="minorHAnsi" w:eastAsia="Wingdings" w:hAnsiTheme="minorHAnsi"/>
          <w:bCs/>
          <w:i/>
          <w:sz w:val="22"/>
          <w:szCs w:val="24"/>
        </w:rPr>
        <w:t>Upoważnienia i zezwolenia na prowadzenie pojazdów uprzywilejowanych.</w:t>
      </w:r>
    </w:p>
    <w:p w:rsidR="004B2AA4" w:rsidRPr="004B2AA4" w:rsidRDefault="004B2AA4" w:rsidP="004B2AA4">
      <w:pPr>
        <w:spacing w:line="276" w:lineRule="auto"/>
        <w:ind w:firstLine="708"/>
        <w:rPr>
          <w:rFonts w:asciiTheme="minorHAnsi" w:hAnsiTheme="minorHAnsi"/>
          <w:i/>
          <w:sz w:val="22"/>
        </w:rPr>
      </w:pPr>
      <w:r w:rsidRPr="004B2AA4">
        <w:rPr>
          <w:rFonts w:asciiTheme="minorHAnsi" w:hAnsiTheme="minorHAnsi"/>
          <w:i/>
          <w:sz w:val="22"/>
          <w:szCs w:val="24"/>
        </w:rPr>
        <w:t xml:space="preserve">Zgodnie z zarządzeniem nr 13 Komendanta Głównego Państwowej Straży Pożarnej z dnia 27 grudnia 2012r., zmieniającego zarządzenie nr 8 w sprawie gospodarki transportowej w jednostkach organizacyjnych PSP, wydawanie zezwoleń na prowadzenie </w:t>
      </w:r>
      <w:proofErr w:type="spellStart"/>
      <w:r w:rsidRPr="004B2AA4">
        <w:rPr>
          <w:rFonts w:asciiTheme="minorHAnsi" w:hAnsiTheme="minorHAnsi"/>
          <w:i/>
          <w:sz w:val="22"/>
          <w:szCs w:val="24"/>
        </w:rPr>
        <w:t>poj</w:t>
      </w:r>
      <w:proofErr w:type="spellEnd"/>
      <w:r w:rsidRPr="004B2AA4">
        <w:rPr>
          <w:rFonts w:asciiTheme="minorHAnsi" w:hAnsiTheme="minorHAnsi"/>
          <w:i/>
          <w:sz w:val="22"/>
          <w:szCs w:val="24"/>
        </w:rPr>
        <w:t xml:space="preserve">. uprzywilejowanych funkcjonariuszom KM PSP we Wrocławiu prowadzi wydział do spraw kadrowych. </w:t>
      </w:r>
    </w:p>
    <w:p w:rsidR="004B2AA4" w:rsidRPr="004B2AA4" w:rsidRDefault="004B2AA4" w:rsidP="004B2AA4">
      <w:pPr>
        <w:spacing w:line="276" w:lineRule="auto"/>
        <w:ind w:firstLine="708"/>
        <w:rPr>
          <w:rFonts w:asciiTheme="minorHAnsi" w:hAnsiTheme="minorHAnsi"/>
          <w:i/>
          <w:sz w:val="22"/>
          <w:szCs w:val="24"/>
        </w:rPr>
      </w:pPr>
      <w:r w:rsidRPr="004B2AA4">
        <w:rPr>
          <w:rFonts w:asciiTheme="minorHAnsi" w:hAnsiTheme="minorHAnsi"/>
          <w:i/>
          <w:sz w:val="22"/>
          <w:szCs w:val="24"/>
        </w:rPr>
        <w:t>Wydział techniczny decyzją Komendanta Miejskiego wydał w 2015 roku 45 upoważnień na prowadz</w:t>
      </w:r>
      <w:r w:rsidRPr="004B2AA4">
        <w:rPr>
          <w:rFonts w:asciiTheme="minorHAnsi" w:hAnsiTheme="minorHAnsi"/>
          <w:i/>
          <w:sz w:val="22"/>
          <w:szCs w:val="24"/>
        </w:rPr>
        <w:t>e</w:t>
      </w:r>
      <w:r w:rsidRPr="004B2AA4">
        <w:rPr>
          <w:rFonts w:asciiTheme="minorHAnsi" w:hAnsiTheme="minorHAnsi"/>
          <w:i/>
          <w:sz w:val="22"/>
          <w:szCs w:val="24"/>
        </w:rPr>
        <w:t xml:space="preserve">nie pojazdów służbowych dla funkcjonariuszy Komendy Miejskiej we Wrocławiu.                                                      </w:t>
      </w:r>
    </w:p>
    <w:p w:rsidR="00AC623C" w:rsidRPr="00AC623C" w:rsidRDefault="00AC623C" w:rsidP="00D513C1">
      <w:pPr>
        <w:pStyle w:val="Akapitzlist"/>
        <w:numPr>
          <w:ilvl w:val="0"/>
          <w:numId w:val="70"/>
        </w:numPr>
        <w:spacing w:line="240" w:lineRule="auto"/>
        <w:rPr>
          <w:rFonts w:asciiTheme="majorHAnsi" w:hAnsiTheme="majorHAnsi"/>
          <w:i/>
        </w:rPr>
        <w:sectPr w:rsidR="00AC623C" w:rsidRPr="00AC623C" w:rsidSect="00A838ED">
          <w:headerReference w:type="default" r:id="rId67"/>
          <w:footerReference w:type="default" r:id="rId68"/>
          <w:pgSz w:w="11906" w:h="16838"/>
          <w:pgMar w:top="1077" w:right="737" w:bottom="1247" w:left="1247" w:header="567" w:footer="567" w:gutter="0"/>
          <w:paperSrc w:first="7" w:other="7"/>
          <w:cols w:space="708"/>
          <w:docGrid w:linePitch="326"/>
        </w:sectPr>
      </w:pPr>
    </w:p>
    <w:p w:rsidR="00AC623C" w:rsidRPr="00F16CE7" w:rsidRDefault="007924CB" w:rsidP="00F10B39">
      <w:pPr>
        <w:pStyle w:val="Nagwek2"/>
        <w:rPr>
          <w:rFonts w:asciiTheme="majorHAnsi" w:eastAsia="Wingdings" w:hAnsiTheme="majorHAnsi"/>
          <w:sz w:val="24"/>
        </w:rPr>
      </w:pPr>
      <w:bookmarkStart w:id="313" w:name="_Toc443462104"/>
      <w:r w:rsidRPr="00F16CE7">
        <w:rPr>
          <w:rFonts w:asciiTheme="majorHAnsi" w:eastAsia="Wingdings" w:hAnsiTheme="majorHAnsi"/>
          <w:sz w:val="24"/>
        </w:rPr>
        <w:lastRenderedPageBreak/>
        <w:t>A</w:t>
      </w:r>
      <w:r w:rsidR="00F10B39" w:rsidRPr="00F16CE7">
        <w:rPr>
          <w:rFonts w:asciiTheme="majorHAnsi" w:eastAsia="Wingdings" w:hAnsiTheme="majorHAnsi"/>
          <w:sz w:val="24"/>
        </w:rPr>
        <w:t>naliz</w:t>
      </w:r>
      <w:r w:rsidRPr="00F16CE7">
        <w:rPr>
          <w:rFonts w:asciiTheme="majorHAnsi" w:eastAsia="Wingdings" w:hAnsiTheme="majorHAnsi"/>
          <w:sz w:val="24"/>
        </w:rPr>
        <w:t>a</w:t>
      </w:r>
      <w:r w:rsidR="00F10B39" w:rsidRPr="00F16CE7">
        <w:rPr>
          <w:rFonts w:asciiTheme="majorHAnsi" w:eastAsia="Wingdings" w:hAnsiTheme="majorHAnsi"/>
          <w:sz w:val="24"/>
        </w:rPr>
        <w:t xml:space="preserve"> i ocen</w:t>
      </w:r>
      <w:r w:rsidRPr="00F16CE7">
        <w:rPr>
          <w:rFonts w:asciiTheme="majorHAnsi" w:eastAsia="Wingdings" w:hAnsiTheme="majorHAnsi"/>
          <w:sz w:val="24"/>
        </w:rPr>
        <w:t>a</w:t>
      </w:r>
      <w:r w:rsidR="00F10B39" w:rsidRPr="00F16CE7">
        <w:rPr>
          <w:rFonts w:asciiTheme="majorHAnsi" w:eastAsia="Wingdings" w:hAnsiTheme="majorHAnsi"/>
          <w:sz w:val="24"/>
        </w:rPr>
        <w:t xml:space="preserve"> zużycia paliw</w:t>
      </w:r>
      <w:bookmarkEnd w:id="313"/>
    </w:p>
    <w:tbl>
      <w:tblPr>
        <w:tblW w:w="16025" w:type="dxa"/>
        <w:jc w:val="center"/>
        <w:tblCellMar>
          <w:left w:w="10" w:type="dxa"/>
          <w:right w:w="10" w:type="dxa"/>
        </w:tblCellMar>
        <w:tblLook w:val="0000"/>
      </w:tblPr>
      <w:tblGrid>
        <w:gridCol w:w="1080"/>
        <w:gridCol w:w="979"/>
        <w:gridCol w:w="1152"/>
        <w:gridCol w:w="1332"/>
        <w:gridCol w:w="1257"/>
        <w:gridCol w:w="958"/>
        <w:gridCol w:w="1200"/>
        <w:gridCol w:w="1057"/>
        <w:gridCol w:w="1056"/>
        <w:gridCol w:w="1136"/>
        <w:gridCol w:w="1496"/>
        <w:gridCol w:w="1054"/>
        <w:gridCol w:w="1054"/>
        <w:gridCol w:w="1214"/>
      </w:tblGrid>
      <w:tr w:rsidR="00AC623C" w:rsidTr="002F36A8">
        <w:trPr>
          <w:trHeight w:val="255"/>
          <w:jc w:val="center"/>
        </w:trPr>
        <w:tc>
          <w:tcPr>
            <w:tcW w:w="16025" w:type="dxa"/>
            <w:gridSpan w:val="14"/>
            <w:shd w:val="clear" w:color="auto" w:fill="auto"/>
            <w:noWrap/>
            <w:tcMar>
              <w:top w:w="0" w:type="dxa"/>
              <w:left w:w="70" w:type="dxa"/>
              <w:bottom w:w="0" w:type="dxa"/>
              <w:right w:w="70" w:type="dxa"/>
            </w:tcMar>
            <w:vAlign w:val="bottom"/>
          </w:tcPr>
          <w:p w:rsidR="00AC623C" w:rsidRDefault="00C44451" w:rsidP="0013272F">
            <w:pPr>
              <w:spacing w:after="240" w:line="240" w:lineRule="auto"/>
            </w:pPr>
            <w:r>
              <w:rPr>
                <w:rFonts w:asciiTheme="minorHAnsi" w:hAnsiTheme="minorHAnsi"/>
                <w:b/>
                <w:i/>
                <w:color w:val="000000"/>
                <w:sz w:val="20"/>
              </w:rPr>
              <w:t xml:space="preserve">Tabela nr </w:t>
            </w:r>
            <w:r w:rsidR="0013272F">
              <w:rPr>
                <w:rFonts w:asciiTheme="minorHAnsi" w:hAnsiTheme="minorHAnsi"/>
                <w:b/>
                <w:i/>
                <w:color w:val="000000"/>
                <w:sz w:val="20"/>
              </w:rPr>
              <w:t>28</w:t>
            </w:r>
            <w:r w:rsidR="00AC623C" w:rsidRPr="00AC623C">
              <w:rPr>
                <w:rFonts w:asciiTheme="minorHAnsi" w:hAnsiTheme="minorHAnsi"/>
                <w:b/>
                <w:i/>
                <w:color w:val="000000"/>
                <w:sz w:val="20"/>
              </w:rPr>
              <w:t xml:space="preserve">. </w:t>
            </w:r>
            <w:r w:rsidR="00AC623C" w:rsidRPr="00AC623C">
              <w:rPr>
                <w:rFonts w:asciiTheme="minorHAnsi" w:hAnsiTheme="minorHAnsi"/>
                <w:i/>
                <w:color w:val="000000"/>
                <w:sz w:val="20"/>
              </w:rPr>
              <w:t>Wydane kwoty na paliwo w rozbiciu na Jednostki Ratowniczo Gaśnicze i Komendę Miejską w 201</w:t>
            </w:r>
            <w:r w:rsidR="009E6936">
              <w:rPr>
                <w:rFonts w:asciiTheme="minorHAnsi" w:hAnsiTheme="minorHAnsi"/>
                <w:i/>
                <w:color w:val="000000"/>
                <w:sz w:val="20"/>
              </w:rPr>
              <w:t>5</w:t>
            </w:r>
            <w:r w:rsidR="00AC623C">
              <w:rPr>
                <w:rFonts w:asciiTheme="minorHAnsi" w:hAnsiTheme="minorHAnsi"/>
                <w:i/>
                <w:color w:val="000000"/>
                <w:sz w:val="20"/>
              </w:rPr>
              <w:t xml:space="preserve"> </w:t>
            </w:r>
            <w:r w:rsidR="00AC623C" w:rsidRPr="00AC623C">
              <w:rPr>
                <w:rFonts w:asciiTheme="minorHAnsi" w:hAnsiTheme="minorHAnsi"/>
                <w:i/>
                <w:color w:val="000000"/>
                <w:sz w:val="20"/>
              </w:rPr>
              <w:t>r</w:t>
            </w:r>
            <w:r w:rsidR="00AC623C">
              <w:rPr>
                <w:rFonts w:asciiTheme="minorHAnsi" w:hAnsiTheme="minorHAnsi"/>
                <w:i/>
                <w:color w:val="000000"/>
                <w:sz w:val="20"/>
              </w:rPr>
              <w:t>.</w:t>
            </w:r>
          </w:p>
        </w:tc>
      </w:tr>
      <w:tr w:rsidR="00AC623C" w:rsidTr="002F36A8">
        <w:trPr>
          <w:trHeight w:val="25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Default="00AC623C" w:rsidP="00EF0E23">
            <w:pPr>
              <w:spacing w:line="240" w:lineRule="auto"/>
              <w:jc w:val="center"/>
              <w:rPr>
                <w:b/>
                <w:bCs/>
                <w:color w:val="000000"/>
                <w:sz w:val="20"/>
              </w:rPr>
            </w:pPr>
          </w:p>
        </w:tc>
        <w:tc>
          <w:tcPr>
            <w:tcW w:w="979" w:type="dxa"/>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Default="00AC623C" w:rsidP="00EF0E23">
            <w:pPr>
              <w:spacing w:line="240" w:lineRule="auto"/>
              <w:jc w:val="center"/>
              <w:rPr>
                <w:b/>
                <w:bCs/>
                <w:color w:val="000000"/>
                <w:sz w:val="20"/>
              </w:rPr>
            </w:pPr>
            <w:r>
              <w:rPr>
                <w:b/>
                <w:bCs/>
                <w:color w:val="000000"/>
                <w:sz w:val="20"/>
              </w:rPr>
              <w:t>styczeń</w:t>
            </w:r>
          </w:p>
        </w:tc>
        <w:tc>
          <w:tcPr>
            <w:tcW w:w="1152" w:type="dxa"/>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Default="00AC623C" w:rsidP="00EF0E23">
            <w:pPr>
              <w:spacing w:line="240" w:lineRule="auto"/>
              <w:jc w:val="center"/>
              <w:rPr>
                <w:b/>
                <w:bCs/>
                <w:color w:val="000000"/>
                <w:sz w:val="20"/>
              </w:rPr>
            </w:pPr>
            <w:r>
              <w:rPr>
                <w:b/>
                <w:bCs/>
                <w:color w:val="000000"/>
                <w:sz w:val="20"/>
              </w:rPr>
              <w:t>luty</w:t>
            </w:r>
          </w:p>
        </w:tc>
        <w:tc>
          <w:tcPr>
            <w:tcW w:w="1332" w:type="dxa"/>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Default="00AC623C" w:rsidP="00EF0E23">
            <w:pPr>
              <w:spacing w:line="240" w:lineRule="auto"/>
              <w:jc w:val="center"/>
              <w:rPr>
                <w:b/>
                <w:bCs/>
                <w:color w:val="000000"/>
                <w:sz w:val="20"/>
              </w:rPr>
            </w:pPr>
            <w:r>
              <w:rPr>
                <w:b/>
                <w:bCs/>
                <w:color w:val="000000"/>
                <w:sz w:val="20"/>
              </w:rPr>
              <w:t>marzec</w:t>
            </w:r>
          </w:p>
        </w:tc>
        <w:tc>
          <w:tcPr>
            <w:tcW w:w="1257" w:type="dxa"/>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Default="00AC623C" w:rsidP="00EF0E23">
            <w:pPr>
              <w:spacing w:line="240" w:lineRule="auto"/>
              <w:jc w:val="center"/>
              <w:rPr>
                <w:b/>
                <w:bCs/>
                <w:color w:val="000000"/>
                <w:sz w:val="20"/>
              </w:rPr>
            </w:pPr>
            <w:r>
              <w:rPr>
                <w:b/>
                <w:bCs/>
                <w:color w:val="000000"/>
                <w:sz w:val="20"/>
              </w:rPr>
              <w:t>kwiecień</w:t>
            </w:r>
          </w:p>
        </w:tc>
        <w:tc>
          <w:tcPr>
            <w:tcW w:w="958" w:type="dxa"/>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Default="00AC623C" w:rsidP="00EF0E23">
            <w:pPr>
              <w:spacing w:line="240" w:lineRule="auto"/>
              <w:jc w:val="center"/>
              <w:rPr>
                <w:b/>
                <w:bCs/>
                <w:color w:val="000000"/>
                <w:sz w:val="20"/>
              </w:rPr>
            </w:pPr>
            <w:r>
              <w:rPr>
                <w:b/>
                <w:bCs/>
                <w:color w:val="000000"/>
                <w:sz w:val="20"/>
              </w:rPr>
              <w:t>maj</w:t>
            </w:r>
          </w:p>
        </w:tc>
        <w:tc>
          <w:tcPr>
            <w:tcW w:w="1200" w:type="dxa"/>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Default="00AC623C" w:rsidP="00EF0E23">
            <w:pPr>
              <w:spacing w:line="240" w:lineRule="auto"/>
              <w:jc w:val="center"/>
              <w:rPr>
                <w:b/>
                <w:bCs/>
                <w:color w:val="000000"/>
                <w:sz w:val="20"/>
              </w:rPr>
            </w:pPr>
            <w:r>
              <w:rPr>
                <w:b/>
                <w:bCs/>
                <w:color w:val="000000"/>
                <w:sz w:val="20"/>
              </w:rPr>
              <w:t>czerwiec</w:t>
            </w:r>
          </w:p>
        </w:tc>
        <w:tc>
          <w:tcPr>
            <w:tcW w:w="1057" w:type="dxa"/>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Default="00AC623C" w:rsidP="00EF0E23">
            <w:pPr>
              <w:spacing w:line="240" w:lineRule="auto"/>
              <w:jc w:val="center"/>
              <w:rPr>
                <w:b/>
                <w:bCs/>
                <w:color w:val="000000"/>
                <w:sz w:val="20"/>
              </w:rPr>
            </w:pPr>
            <w:r>
              <w:rPr>
                <w:b/>
                <w:bCs/>
                <w:color w:val="000000"/>
                <w:sz w:val="20"/>
              </w:rPr>
              <w:t>lipiec</w:t>
            </w:r>
          </w:p>
        </w:tc>
        <w:tc>
          <w:tcPr>
            <w:tcW w:w="1056" w:type="dxa"/>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Default="00AC623C" w:rsidP="00EF0E23">
            <w:pPr>
              <w:spacing w:line="240" w:lineRule="auto"/>
              <w:jc w:val="center"/>
              <w:rPr>
                <w:b/>
                <w:bCs/>
                <w:color w:val="000000"/>
                <w:sz w:val="20"/>
              </w:rPr>
            </w:pPr>
            <w:r>
              <w:rPr>
                <w:b/>
                <w:bCs/>
                <w:color w:val="000000"/>
                <w:sz w:val="20"/>
              </w:rPr>
              <w:t>sierpień</w:t>
            </w:r>
          </w:p>
        </w:tc>
        <w:tc>
          <w:tcPr>
            <w:tcW w:w="1136" w:type="dxa"/>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Default="00AC623C" w:rsidP="00EF0E23">
            <w:pPr>
              <w:spacing w:line="240" w:lineRule="auto"/>
              <w:jc w:val="center"/>
              <w:rPr>
                <w:b/>
                <w:bCs/>
                <w:color w:val="000000"/>
                <w:sz w:val="20"/>
              </w:rPr>
            </w:pPr>
            <w:r>
              <w:rPr>
                <w:b/>
                <w:bCs/>
                <w:color w:val="000000"/>
                <w:sz w:val="20"/>
              </w:rPr>
              <w:t>wrzesień</w:t>
            </w:r>
          </w:p>
        </w:tc>
        <w:tc>
          <w:tcPr>
            <w:tcW w:w="1496" w:type="dxa"/>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Default="00AC623C" w:rsidP="00EF0E23">
            <w:pPr>
              <w:spacing w:line="240" w:lineRule="auto"/>
              <w:jc w:val="center"/>
              <w:rPr>
                <w:b/>
                <w:bCs/>
                <w:color w:val="000000"/>
                <w:sz w:val="20"/>
              </w:rPr>
            </w:pPr>
            <w:r>
              <w:rPr>
                <w:b/>
                <w:bCs/>
                <w:color w:val="000000"/>
                <w:sz w:val="20"/>
              </w:rPr>
              <w:t>październik</w:t>
            </w:r>
          </w:p>
        </w:tc>
        <w:tc>
          <w:tcPr>
            <w:tcW w:w="1054" w:type="dxa"/>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Default="00AC623C" w:rsidP="00EF0E23">
            <w:pPr>
              <w:spacing w:line="240" w:lineRule="auto"/>
              <w:jc w:val="center"/>
              <w:rPr>
                <w:b/>
                <w:bCs/>
                <w:color w:val="000000"/>
                <w:sz w:val="20"/>
              </w:rPr>
            </w:pPr>
            <w:r>
              <w:rPr>
                <w:b/>
                <w:bCs/>
                <w:color w:val="000000"/>
                <w:sz w:val="20"/>
              </w:rPr>
              <w:t xml:space="preserve"> listopad</w:t>
            </w:r>
          </w:p>
        </w:tc>
        <w:tc>
          <w:tcPr>
            <w:tcW w:w="1054" w:type="dxa"/>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Default="00AC623C" w:rsidP="00EF0E23">
            <w:pPr>
              <w:spacing w:line="240" w:lineRule="auto"/>
              <w:jc w:val="center"/>
              <w:rPr>
                <w:b/>
                <w:bCs/>
                <w:color w:val="000000"/>
                <w:sz w:val="20"/>
              </w:rPr>
            </w:pPr>
            <w:r>
              <w:rPr>
                <w:b/>
                <w:bCs/>
                <w:color w:val="000000"/>
                <w:sz w:val="20"/>
              </w:rPr>
              <w:t>grudzień</w:t>
            </w:r>
          </w:p>
        </w:tc>
        <w:tc>
          <w:tcPr>
            <w:tcW w:w="1214" w:type="dxa"/>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Default="00AC623C" w:rsidP="00EF0E23">
            <w:pPr>
              <w:spacing w:line="240" w:lineRule="auto"/>
              <w:jc w:val="center"/>
              <w:rPr>
                <w:b/>
                <w:bCs/>
                <w:color w:val="000000"/>
                <w:sz w:val="20"/>
              </w:rPr>
            </w:pPr>
            <w:r>
              <w:rPr>
                <w:b/>
                <w:bCs/>
                <w:color w:val="000000"/>
                <w:sz w:val="20"/>
              </w:rPr>
              <w:t>Razem kw</w:t>
            </w:r>
            <w:r>
              <w:rPr>
                <w:b/>
                <w:bCs/>
                <w:color w:val="000000"/>
                <w:sz w:val="20"/>
              </w:rPr>
              <w:t>o</w:t>
            </w:r>
            <w:r>
              <w:rPr>
                <w:b/>
                <w:bCs/>
                <w:color w:val="000000"/>
                <w:sz w:val="20"/>
              </w:rPr>
              <w:t>ta</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b/>
                <w:bCs/>
                <w:color w:val="000000"/>
                <w:sz w:val="20"/>
              </w:rPr>
            </w:pPr>
            <w:r>
              <w:rPr>
                <w:b/>
                <w:bCs/>
                <w:color w:val="000000"/>
                <w:sz w:val="20"/>
              </w:rPr>
              <w:t>JRG1</w:t>
            </w:r>
          </w:p>
        </w:tc>
        <w:tc>
          <w:tcPr>
            <w:tcW w:w="97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5803,57</w:t>
            </w:r>
          </w:p>
        </w:tc>
        <w:tc>
          <w:tcPr>
            <w:tcW w:w="115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5102,48</w:t>
            </w:r>
          </w:p>
        </w:tc>
        <w:tc>
          <w:tcPr>
            <w:tcW w:w="133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7399,9</w:t>
            </w:r>
          </w:p>
        </w:tc>
        <w:tc>
          <w:tcPr>
            <w:tcW w:w="12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7704,31</w:t>
            </w:r>
          </w:p>
        </w:tc>
        <w:tc>
          <w:tcPr>
            <w:tcW w:w="958"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7842,62</w:t>
            </w:r>
          </w:p>
        </w:tc>
        <w:tc>
          <w:tcPr>
            <w:tcW w:w="120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10060,09</w:t>
            </w:r>
          </w:p>
        </w:tc>
        <w:tc>
          <w:tcPr>
            <w:tcW w:w="10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10770,37</w:t>
            </w:r>
          </w:p>
        </w:tc>
        <w:tc>
          <w:tcPr>
            <w:tcW w:w="105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9024,86</w:t>
            </w:r>
          </w:p>
        </w:tc>
        <w:tc>
          <w:tcPr>
            <w:tcW w:w="113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6906,75</w:t>
            </w:r>
          </w:p>
        </w:tc>
        <w:tc>
          <w:tcPr>
            <w:tcW w:w="149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7959,9</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6846,18</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6525,99</w:t>
            </w:r>
          </w:p>
        </w:tc>
        <w:tc>
          <w:tcPr>
            <w:tcW w:w="121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91947,02</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E95</w:t>
            </w:r>
          </w:p>
        </w:tc>
        <w:tc>
          <w:tcPr>
            <w:tcW w:w="97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82,73</w:t>
            </w:r>
          </w:p>
        </w:tc>
        <w:tc>
          <w:tcPr>
            <w:tcW w:w="115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85,64</w:t>
            </w:r>
          </w:p>
        </w:tc>
        <w:tc>
          <w:tcPr>
            <w:tcW w:w="133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91,71</w:t>
            </w:r>
          </w:p>
        </w:tc>
        <w:tc>
          <w:tcPr>
            <w:tcW w:w="12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261,9</w:t>
            </w:r>
          </w:p>
        </w:tc>
        <w:tc>
          <w:tcPr>
            <w:tcW w:w="958"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210,45</w:t>
            </w:r>
          </w:p>
        </w:tc>
        <w:tc>
          <w:tcPr>
            <w:tcW w:w="120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1385,4</w:t>
            </w:r>
          </w:p>
        </w:tc>
        <w:tc>
          <w:tcPr>
            <w:tcW w:w="10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322,56</w:t>
            </w:r>
          </w:p>
        </w:tc>
        <w:tc>
          <w:tcPr>
            <w:tcW w:w="105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249,94</w:t>
            </w:r>
          </w:p>
        </w:tc>
        <w:tc>
          <w:tcPr>
            <w:tcW w:w="113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41,52</w:t>
            </w:r>
          </w:p>
        </w:tc>
        <w:tc>
          <w:tcPr>
            <w:tcW w:w="149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44,21</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568,4</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49,84</w:t>
            </w:r>
          </w:p>
        </w:tc>
        <w:tc>
          <w:tcPr>
            <w:tcW w:w="121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3394,3</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ON</w:t>
            </w:r>
          </w:p>
        </w:tc>
        <w:tc>
          <w:tcPr>
            <w:tcW w:w="97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5720,84</w:t>
            </w:r>
          </w:p>
        </w:tc>
        <w:tc>
          <w:tcPr>
            <w:tcW w:w="115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5016,84</w:t>
            </w:r>
          </w:p>
        </w:tc>
        <w:tc>
          <w:tcPr>
            <w:tcW w:w="133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7308,19</w:t>
            </w:r>
          </w:p>
        </w:tc>
        <w:tc>
          <w:tcPr>
            <w:tcW w:w="12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7442,41</w:t>
            </w:r>
          </w:p>
        </w:tc>
        <w:tc>
          <w:tcPr>
            <w:tcW w:w="958"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7632,17</w:t>
            </w:r>
          </w:p>
        </w:tc>
        <w:tc>
          <w:tcPr>
            <w:tcW w:w="120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8674,69</w:t>
            </w:r>
          </w:p>
        </w:tc>
        <w:tc>
          <w:tcPr>
            <w:tcW w:w="10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10447,81</w:t>
            </w:r>
          </w:p>
        </w:tc>
        <w:tc>
          <w:tcPr>
            <w:tcW w:w="105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8774,92</w:t>
            </w:r>
          </w:p>
        </w:tc>
        <w:tc>
          <w:tcPr>
            <w:tcW w:w="113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6865,23</w:t>
            </w:r>
          </w:p>
        </w:tc>
        <w:tc>
          <w:tcPr>
            <w:tcW w:w="149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7915,69</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6277,78</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6476,15</w:t>
            </w:r>
          </w:p>
        </w:tc>
        <w:tc>
          <w:tcPr>
            <w:tcW w:w="121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88552,72</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b/>
                <w:bCs/>
                <w:color w:val="000000"/>
                <w:sz w:val="20"/>
              </w:rPr>
            </w:pPr>
            <w:r>
              <w:rPr>
                <w:b/>
                <w:bCs/>
                <w:color w:val="000000"/>
                <w:sz w:val="20"/>
              </w:rPr>
              <w:t>JRG2</w:t>
            </w:r>
          </w:p>
        </w:tc>
        <w:tc>
          <w:tcPr>
            <w:tcW w:w="97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2150,91</w:t>
            </w:r>
          </w:p>
        </w:tc>
        <w:tc>
          <w:tcPr>
            <w:tcW w:w="11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2495,24</w:t>
            </w:r>
          </w:p>
        </w:tc>
        <w:tc>
          <w:tcPr>
            <w:tcW w:w="133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3052,89</w:t>
            </w:r>
          </w:p>
        </w:tc>
        <w:tc>
          <w:tcPr>
            <w:tcW w:w="12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2290,65</w:t>
            </w:r>
          </w:p>
        </w:tc>
        <w:tc>
          <w:tcPr>
            <w:tcW w:w="95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3397,36</w:t>
            </w:r>
          </w:p>
        </w:tc>
        <w:tc>
          <w:tcPr>
            <w:tcW w:w="12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2982,9</w:t>
            </w:r>
          </w:p>
        </w:tc>
        <w:tc>
          <w:tcPr>
            <w:tcW w:w="10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4167,92</w:t>
            </w:r>
          </w:p>
        </w:tc>
        <w:tc>
          <w:tcPr>
            <w:tcW w:w="105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2733,07</w:t>
            </w:r>
          </w:p>
        </w:tc>
        <w:tc>
          <w:tcPr>
            <w:tcW w:w="113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3945,64</w:t>
            </w:r>
          </w:p>
        </w:tc>
        <w:tc>
          <w:tcPr>
            <w:tcW w:w="149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3043,7</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1887,52</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2927,92</w:t>
            </w:r>
          </w:p>
        </w:tc>
        <w:tc>
          <w:tcPr>
            <w:tcW w:w="121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35075,72</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E95</w:t>
            </w:r>
          </w:p>
        </w:tc>
        <w:tc>
          <w:tcPr>
            <w:tcW w:w="97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103,6</w:t>
            </w:r>
          </w:p>
        </w:tc>
        <w:tc>
          <w:tcPr>
            <w:tcW w:w="11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101,84</w:t>
            </w:r>
          </w:p>
        </w:tc>
        <w:tc>
          <w:tcPr>
            <w:tcW w:w="133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2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105,6</w:t>
            </w:r>
          </w:p>
        </w:tc>
        <w:tc>
          <w:tcPr>
            <w:tcW w:w="95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107,8</w:t>
            </w:r>
          </w:p>
        </w:tc>
        <w:tc>
          <w:tcPr>
            <w:tcW w:w="12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107,8</w:t>
            </w:r>
          </w:p>
        </w:tc>
        <w:tc>
          <w:tcPr>
            <w:tcW w:w="10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111,4</w:t>
            </w:r>
          </w:p>
        </w:tc>
        <w:tc>
          <w:tcPr>
            <w:tcW w:w="105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13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214</w:t>
            </w:r>
          </w:p>
        </w:tc>
        <w:tc>
          <w:tcPr>
            <w:tcW w:w="149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103,2</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95,6</w:t>
            </w:r>
          </w:p>
        </w:tc>
        <w:tc>
          <w:tcPr>
            <w:tcW w:w="121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1050,84</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ON</w:t>
            </w:r>
          </w:p>
        </w:tc>
        <w:tc>
          <w:tcPr>
            <w:tcW w:w="97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2047,31</w:t>
            </w:r>
          </w:p>
        </w:tc>
        <w:tc>
          <w:tcPr>
            <w:tcW w:w="11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2393,4</w:t>
            </w:r>
          </w:p>
        </w:tc>
        <w:tc>
          <w:tcPr>
            <w:tcW w:w="133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3052,89</w:t>
            </w:r>
          </w:p>
        </w:tc>
        <w:tc>
          <w:tcPr>
            <w:tcW w:w="12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2185,05</w:t>
            </w:r>
          </w:p>
        </w:tc>
        <w:tc>
          <w:tcPr>
            <w:tcW w:w="95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3289,56</w:t>
            </w:r>
          </w:p>
        </w:tc>
        <w:tc>
          <w:tcPr>
            <w:tcW w:w="12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2875,1</w:t>
            </w:r>
          </w:p>
        </w:tc>
        <w:tc>
          <w:tcPr>
            <w:tcW w:w="10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4056,52</w:t>
            </w:r>
          </w:p>
        </w:tc>
        <w:tc>
          <w:tcPr>
            <w:tcW w:w="105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2733,07</w:t>
            </w:r>
          </w:p>
        </w:tc>
        <w:tc>
          <w:tcPr>
            <w:tcW w:w="113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3731,64</w:t>
            </w:r>
          </w:p>
        </w:tc>
        <w:tc>
          <w:tcPr>
            <w:tcW w:w="149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2940,5</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1887,52</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2832,32</w:t>
            </w:r>
          </w:p>
        </w:tc>
        <w:tc>
          <w:tcPr>
            <w:tcW w:w="121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34024,88</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b/>
                <w:bCs/>
                <w:color w:val="000000"/>
                <w:sz w:val="20"/>
              </w:rPr>
            </w:pPr>
            <w:r>
              <w:rPr>
                <w:b/>
                <w:bCs/>
                <w:color w:val="000000"/>
                <w:sz w:val="20"/>
              </w:rPr>
              <w:t>JRG3</w:t>
            </w:r>
          </w:p>
        </w:tc>
        <w:tc>
          <w:tcPr>
            <w:tcW w:w="97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3405,29</w:t>
            </w:r>
          </w:p>
        </w:tc>
        <w:tc>
          <w:tcPr>
            <w:tcW w:w="115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5621,4</w:t>
            </w:r>
          </w:p>
        </w:tc>
        <w:tc>
          <w:tcPr>
            <w:tcW w:w="133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6927,47</w:t>
            </w:r>
          </w:p>
        </w:tc>
        <w:tc>
          <w:tcPr>
            <w:tcW w:w="12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7067,14</w:t>
            </w:r>
          </w:p>
        </w:tc>
        <w:tc>
          <w:tcPr>
            <w:tcW w:w="958"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5877,34</w:t>
            </w:r>
          </w:p>
        </w:tc>
        <w:tc>
          <w:tcPr>
            <w:tcW w:w="120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7438,9</w:t>
            </w:r>
          </w:p>
        </w:tc>
        <w:tc>
          <w:tcPr>
            <w:tcW w:w="10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5341,47</w:t>
            </w:r>
          </w:p>
        </w:tc>
        <w:tc>
          <w:tcPr>
            <w:tcW w:w="105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5831,9</w:t>
            </w:r>
          </w:p>
        </w:tc>
        <w:tc>
          <w:tcPr>
            <w:tcW w:w="113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5927,81</w:t>
            </w:r>
          </w:p>
        </w:tc>
        <w:tc>
          <w:tcPr>
            <w:tcW w:w="149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5509,82</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5277,42</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7031,84</w:t>
            </w:r>
          </w:p>
        </w:tc>
        <w:tc>
          <w:tcPr>
            <w:tcW w:w="121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71257,8</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E95</w:t>
            </w:r>
          </w:p>
        </w:tc>
        <w:tc>
          <w:tcPr>
            <w:tcW w:w="97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211</w:t>
            </w:r>
          </w:p>
        </w:tc>
        <w:tc>
          <w:tcPr>
            <w:tcW w:w="115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216,94</w:t>
            </w:r>
          </w:p>
        </w:tc>
        <w:tc>
          <w:tcPr>
            <w:tcW w:w="133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210,05</w:t>
            </w:r>
          </w:p>
        </w:tc>
        <w:tc>
          <w:tcPr>
            <w:tcW w:w="12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316,83</w:t>
            </w:r>
          </w:p>
        </w:tc>
        <w:tc>
          <w:tcPr>
            <w:tcW w:w="958"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320,08</w:t>
            </w:r>
          </w:p>
        </w:tc>
        <w:tc>
          <w:tcPr>
            <w:tcW w:w="120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221,6</w:t>
            </w:r>
          </w:p>
        </w:tc>
        <w:tc>
          <w:tcPr>
            <w:tcW w:w="10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216,41</w:t>
            </w:r>
          </w:p>
        </w:tc>
        <w:tc>
          <w:tcPr>
            <w:tcW w:w="105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319,31</w:t>
            </w:r>
          </w:p>
        </w:tc>
        <w:tc>
          <w:tcPr>
            <w:tcW w:w="113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159,31</w:t>
            </w:r>
          </w:p>
        </w:tc>
        <w:tc>
          <w:tcPr>
            <w:tcW w:w="149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213,01</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183,11</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179,52</w:t>
            </w:r>
          </w:p>
        </w:tc>
        <w:tc>
          <w:tcPr>
            <w:tcW w:w="121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2767,17</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ON</w:t>
            </w:r>
          </w:p>
        </w:tc>
        <w:tc>
          <w:tcPr>
            <w:tcW w:w="97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3194,29</w:t>
            </w:r>
          </w:p>
        </w:tc>
        <w:tc>
          <w:tcPr>
            <w:tcW w:w="115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5404,46</w:t>
            </w:r>
          </w:p>
        </w:tc>
        <w:tc>
          <w:tcPr>
            <w:tcW w:w="133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6717,42</w:t>
            </w:r>
          </w:p>
        </w:tc>
        <w:tc>
          <w:tcPr>
            <w:tcW w:w="12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6750,31</w:t>
            </w:r>
          </w:p>
        </w:tc>
        <w:tc>
          <w:tcPr>
            <w:tcW w:w="958"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5557,26</w:t>
            </w:r>
          </w:p>
        </w:tc>
        <w:tc>
          <w:tcPr>
            <w:tcW w:w="120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7217,3</w:t>
            </w:r>
          </w:p>
        </w:tc>
        <w:tc>
          <w:tcPr>
            <w:tcW w:w="10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5125,06</w:t>
            </w:r>
          </w:p>
        </w:tc>
        <w:tc>
          <w:tcPr>
            <w:tcW w:w="105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5512,59</w:t>
            </w:r>
          </w:p>
        </w:tc>
        <w:tc>
          <w:tcPr>
            <w:tcW w:w="113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5768,5</w:t>
            </w:r>
          </w:p>
        </w:tc>
        <w:tc>
          <w:tcPr>
            <w:tcW w:w="149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5296,81</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5094,31</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6852,32</w:t>
            </w:r>
          </w:p>
        </w:tc>
        <w:tc>
          <w:tcPr>
            <w:tcW w:w="121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68490,63</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b/>
                <w:bCs/>
                <w:color w:val="000000"/>
                <w:sz w:val="20"/>
              </w:rPr>
            </w:pPr>
            <w:r>
              <w:rPr>
                <w:b/>
                <w:bCs/>
                <w:color w:val="000000"/>
                <w:sz w:val="20"/>
              </w:rPr>
              <w:t>JRG4</w:t>
            </w:r>
          </w:p>
        </w:tc>
        <w:tc>
          <w:tcPr>
            <w:tcW w:w="97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5460,46</w:t>
            </w:r>
          </w:p>
        </w:tc>
        <w:tc>
          <w:tcPr>
            <w:tcW w:w="11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6153,07</w:t>
            </w:r>
          </w:p>
        </w:tc>
        <w:tc>
          <w:tcPr>
            <w:tcW w:w="133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7503,54</w:t>
            </w:r>
          </w:p>
        </w:tc>
        <w:tc>
          <w:tcPr>
            <w:tcW w:w="12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8161,37</w:t>
            </w:r>
          </w:p>
        </w:tc>
        <w:tc>
          <w:tcPr>
            <w:tcW w:w="95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7065,68</w:t>
            </w:r>
          </w:p>
        </w:tc>
        <w:tc>
          <w:tcPr>
            <w:tcW w:w="12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7953,46</w:t>
            </w:r>
          </w:p>
        </w:tc>
        <w:tc>
          <w:tcPr>
            <w:tcW w:w="10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6869,69</w:t>
            </w:r>
          </w:p>
        </w:tc>
        <w:tc>
          <w:tcPr>
            <w:tcW w:w="105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6102,64</w:t>
            </w:r>
          </w:p>
        </w:tc>
        <w:tc>
          <w:tcPr>
            <w:tcW w:w="113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10258,52</w:t>
            </w:r>
          </w:p>
        </w:tc>
        <w:tc>
          <w:tcPr>
            <w:tcW w:w="149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6620,99</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4989,87</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6110,87</w:t>
            </w:r>
          </w:p>
        </w:tc>
        <w:tc>
          <w:tcPr>
            <w:tcW w:w="121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83250,16</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E95</w:t>
            </w:r>
          </w:p>
        </w:tc>
        <w:tc>
          <w:tcPr>
            <w:tcW w:w="97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207,6</w:t>
            </w:r>
          </w:p>
        </w:tc>
        <w:tc>
          <w:tcPr>
            <w:tcW w:w="11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105,8</w:t>
            </w:r>
          </w:p>
        </w:tc>
        <w:tc>
          <w:tcPr>
            <w:tcW w:w="133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211,6</w:t>
            </w:r>
          </w:p>
        </w:tc>
        <w:tc>
          <w:tcPr>
            <w:tcW w:w="12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212,8</w:t>
            </w:r>
          </w:p>
        </w:tc>
        <w:tc>
          <w:tcPr>
            <w:tcW w:w="95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431,2</w:t>
            </w:r>
          </w:p>
        </w:tc>
        <w:tc>
          <w:tcPr>
            <w:tcW w:w="12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218,8</w:t>
            </w:r>
          </w:p>
        </w:tc>
        <w:tc>
          <w:tcPr>
            <w:tcW w:w="10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05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13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210,4</w:t>
            </w:r>
          </w:p>
        </w:tc>
        <w:tc>
          <w:tcPr>
            <w:tcW w:w="149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102,4</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197,6</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21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1898,2</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ON</w:t>
            </w:r>
          </w:p>
        </w:tc>
        <w:tc>
          <w:tcPr>
            <w:tcW w:w="97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5252,86</w:t>
            </w:r>
          </w:p>
        </w:tc>
        <w:tc>
          <w:tcPr>
            <w:tcW w:w="11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6047,27</w:t>
            </w:r>
          </w:p>
        </w:tc>
        <w:tc>
          <w:tcPr>
            <w:tcW w:w="133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7291,94</w:t>
            </w:r>
          </w:p>
        </w:tc>
        <w:tc>
          <w:tcPr>
            <w:tcW w:w="12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7948,57</w:t>
            </w:r>
          </w:p>
        </w:tc>
        <w:tc>
          <w:tcPr>
            <w:tcW w:w="95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6634,48</w:t>
            </w:r>
          </w:p>
        </w:tc>
        <w:tc>
          <w:tcPr>
            <w:tcW w:w="12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7734,66</w:t>
            </w:r>
          </w:p>
        </w:tc>
        <w:tc>
          <w:tcPr>
            <w:tcW w:w="10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6869,69</w:t>
            </w:r>
          </w:p>
        </w:tc>
        <w:tc>
          <w:tcPr>
            <w:tcW w:w="105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6102,64</w:t>
            </w:r>
          </w:p>
        </w:tc>
        <w:tc>
          <w:tcPr>
            <w:tcW w:w="113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10048,12</w:t>
            </w:r>
          </w:p>
        </w:tc>
        <w:tc>
          <w:tcPr>
            <w:tcW w:w="149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6518,59</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4792,27</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6110,87</w:t>
            </w:r>
          </w:p>
        </w:tc>
        <w:tc>
          <w:tcPr>
            <w:tcW w:w="121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81351,96</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b/>
                <w:bCs/>
                <w:color w:val="000000"/>
                <w:sz w:val="20"/>
              </w:rPr>
            </w:pPr>
            <w:r>
              <w:rPr>
                <w:b/>
                <w:bCs/>
                <w:color w:val="000000"/>
                <w:sz w:val="20"/>
              </w:rPr>
              <w:t>JRG5</w:t>
            </w:r>
          </w:p>
        </w:tc>
        <w:tc>
          <w:tcPr>
            <w:tcW w:w="97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5942,67</w:t>
            </w:r>
          </w:p>
        </w:tc>
        <w:tc>
          <w:tcPr>
            <w:tcW w:w="115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6591,18</w:t>
            </w:r>
          </w:p>
        </w:tc>
        <w:tc>
          <w:tcPr>
            <w:tcW w:w="133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9697,23</w:t>
            </w:r>
          </w:p>
        </w:tc>
        <w:tc>
          <w:tcPr>
            <w:tcW w:w="12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7237,09</w:t>
            </w:r>
          </w:p>
        </w:tc>
        <w:tc>
          <w:tcPr>
            <w:tcW w:w="958"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6331,1</w:t>
            </w:r>
          </w:p>
        </w:tc>
        <w:tc>
          <w:tcPr>
            <w:tcW w:w="120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8950,12</w:t>
            </w:r>
          </w:p>
        </w:tc>
        <w:tc>
          <w:tcPr>
            <w:tcW w:w="10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7285,22</w:t>
            </w:r>
          </w:p>
        </w:tc>
        <w:tc>
          <w:tcPr>
            <w:tcW w:w="105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7107,47</w:t>
            </w:r>
          </w:p>
        </w:tc>
        <w:tc>
          <w:tcPr>
            <w:tcW w:w="113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7786,89</w:t>
            </w:r>
          </w:p>
        </w:tc>
        <w:tc>
          <w:tcPr>
            <w:tcW w:w="149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5722,03</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5558,75</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6505,09</w:t>
            </w:r>
          </w:p>
        </w:tc>
        <w:tc>
          <w:tcPr>
            <w:tcW w:w="121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84714,84</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E95</w:t>
            </w:r>
          </w:p>
        </w:tc>
        <w:tc>
          <w:tcPr>
            <w:tcW w:w="97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15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423,2</w:t>
            </w:r>
          </w:p>
        </w:tc>
        <w:tc>
          <w:tcPr>
            <w:tcW w:w="133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37,45</w:t>
            </w:r>
          </w:p>
        </w:tc>
        <w:tc>
          <w:tcPr>
            <w:tcW w:w="12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434,4</w:t>
            </w:r>
          </w:p>
        </w:tc>
        <w:tc>
          <w:tcPr>
            <w:tcW w:w="958"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266,5</w:t>
            </w:r>
          </w:p>
        </w:tc>
        <w:tc>
          <w:tcPr>
            <w:tcW w:w="120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84,6</w:t>
            </w:r>
          </w:p>
        </w:tc>
        <w:tc>
          <w:tcPr>
            <w:tcW w:w="10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576,45</w:t>
            </w:r>
          </w:p>
        </w:tc>
        <w:tc>
          <w:tcPr>
            <w:tcW w:w="105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314,4</w:t>
            </w:r>
          </w:p>
        </w:tc>
        <w:tc>
          <w:tcPr>
            <w:tcW w:w="113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49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412,39</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194,4</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181,17</w:t>
            </w:r>
          </w:p>
        </w:tc>
        <w:tc>
          <w:tcPr>
            <w:tcW w:w="121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2924,96</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ON</w:t>
            </w:r>
          </w:p>
        </w:tc>
        <w:tc>
          <w:tcPr>
            <w:tcW w:w="97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5942,67</w:t>
            </w:r>
          </w:p>
        </w:tc>
        <w:tc>
          <w:tcPr>
            <w:tcW w:w="115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6167,98</w:t>
            </w:r>
          </w:p>
        </w:tc>
        <w:tc>
          <w:tcPr>
            <w:tcW w:w="133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9659,78</w:t>
            </w:r>
          </w:p>
        </w:tc>
        <w:tc>
          <w:tcPr>
            <w:tcW w:w="12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6802,69</w:t>
            </w:r>
          </w:p>
        </w:tc>
        <w:tc>
          <w:tcPr>
            <w:tcW w:w="958"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6064,6</w:t>
            </w:r>
          </w:p>
        </w:tc>
        <w:tc>
          <w:tcPr>
            <w:tcW w:w="120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8865,52</w:t>
            </w:r>
          </w:p>
        </w:tc>
        <w:tc>
          <w:tcPr>
            <w:tcW w:w="10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6708,77</w:t>
            </w:r>
          </w:p>
        </w:tc>
        <w:tc>
          <w:tcPr>
            <w:tcW w:w="105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6793,07</w:t>
            </w:r>
          </w:p>
        </w:tc>
        <w:tc>
          <w:tcPr>
            <w:tcW w:w="113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7786,89</w:t>
            </w:r>
          </w:p>
        </w:tc>
        <w:tc>
          <w:tcPr>
            <w:tcW w:w="149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5309,64</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5364,35</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6323,92</w:t>
            </w:r>
          </w:p>
        </w:tc>
        <w:tc>
          <w:tcPr>
            <w:tcW w:w="121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81789,88</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b/>
                <w:bCs/>
                <w:color w:val="000000"/>
                <w:sz w:val="20"/>
              </w:rPr>
            </w:pPr>
            <w:r>
              <w:rPr>
                <w:b/>
                <w:bCs/>
                <w:color w:val="000000"/>
                <w:sz w:val="20"/>
              </w:rPr>
              <w:t>JRG6</w:t>
            </w:r>
          </w:p>
        </w:tc>
        <w:tc>
          <w:tcPr>
            <w:tcW w:w="97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4622,6</w:t>
            </w:r>
          </w:p>
        </w:tc>
        <w:tc>
          <w:tcPr>
            <w:tcW w:w="11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5656,66</w:t>
            </w:r>
          </w:p>
        </w:tc>
        <w:tc>
          <w:tcPr>
            <w:tcW w:w="133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7149,17</w:t>
            </w:r>
          </w:p>
        </w:tc>
        <w:tc>
          <w:tcPr>
            <w:tcW w:w="12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7015,21</w:t>
            </w:r>
          </w:p>
        </w:tc>
        <w:tc>
          <w:tcPr>
            <w:tcW w:w="95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9026,75</w:t>
            </w:r>
          </w:p>
        </w:tc>
        <w:tc>
          <w:tcPr>
            <w:tcW w:w="12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6290,68</w:t>
            </w:r>
          </w:p>
        </w:tc>
        <w:tc>
          <w:tcPr>
            <w:tcW w:w="10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8923,88</w:t>
            </w:r>
          </w:p>
        </w:tc>
        <w:tc>
          <w:tcPr>
            <w:tcW w:w="105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6083,75</w:t>
            </w:r>
          </w:p>
        </w:tc>
        <w:tc>
          <w:tcPr>
            <w:tcW w:w="113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7441,93</w:t>
            </w:r>
          </w:p>
        </w:tc>
        <w:tc>
          <w:tcPr>
            <w:tcW w:w="149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5655,79</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6259,37</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4963,46</w:t>
            </w:r>
          </w:p>
        </w:tc>
        <w:tc>
          <w:tcPr>
            <w:tcW w:w="121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79089,25</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E95</w:t>
            </w:r>
          </w:p>
        </w:tc>
        <w:tc>
          <w:tcPr>
            <w:tcW w:w="97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113,27</w:t>
            </w:r>
          </w:p>
        </w:tc>
        <w:tc>
          <w:tcPr>
            <w:tcW w:w="11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110,45</w:t>
            </w:r>
          </w:p>
        </w:tc>
        <w:tc>
          <w:tcPr>
            <w:tcW w:w="133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165,89</w:t>
            </w:r>
          </w:p>
        </w:tc>
        <w:tc>
          <w:tcPr>
            <w:tcW w:w="12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156,35</w:t>
            </w:r>
          </w:p>
        </w:tc>
        <w:tc>
          <w:tcPr>
            <w:tcW w:w="95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198,27</w:t>
            </w:r>
          </w:p>
        </w:tc>
        <w:tc>
          <w:tcPr>
            <w:tcW w:w="12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120,51</w:t>
            </w:r>
          </w:p>
        </w:tc>
        <w:tc>
          <w:tcPr>
            <w:tcW w:w="10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183,01</w:t>
            </w:r>
          </w:p>
        </w:tc>
        <w:tc>
          <w:tcPr>
            <w:tcW w:w="105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143,33</w:t>
            </w:r>
          </w:p>
        </w:tc>
        <w:tc>
          <w:tcPr>
            <w:tcW w:w="113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154,62</w:t>
            </w:r>
          </w:p>
        </w:tc>
        <w:tc>
          <w:tcPr>
            <w:tcW w:w="149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113,1</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101,12</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140,94</w:t>
            </w:r>
          </w:p>
        </w:tc>
        <w:tc>
          <w:tcPr>
            <w:tcW w:w="121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1700,86</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ON</w:t>
            </w:r>
          </w:p>
        </w:tc>
        <w:tc>
          <w:tcPr>
            <w:tcW w:w="97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4509,33</w:t>
            </w:r>
          </w:p>
        </w:tc>
        <w:tc>
          <w:tcPr>
            <w:tcW w:w="11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5546,21</w:t>
            </w:r>
          </w:p>
        </w:tc>
        <w:tc>
          <w:tcPr>
            <w:tcW w:w="133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6983,28</w:t>
            </w:r>
          </w:p>
        </w:tc>
        <w:tc>
          <w:tcPr>
            <w:tcW w:w="12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6858,86</w:t>
            </w:r>
          </w:p>
        </w:tc>
        <w:tc>
          <w:tcPr>
            <w:tcW w:w="95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8828,48</w:t>
            </w:r>
          </w:p>
        </w:tc>
        <w:tc>
          <w:tcPr>
            <w:tcW w:w="12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6170,17</w:t>
            </w:r>
          </w:p>
        </w:tc>
        <w:tc>
          <w:tcPr>
            <w:tcW w:w="10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8740,87</w:t>
            </w:r>
          </w:p>
        </w:tc>
        <w:tc>
          <w:tcPr>
            <w:tcW w:w="105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5940,42</w:t>
            </w:r>
          </w:p>
        </w:tc>
        <w:tc>
          <w:tcPr>
            <w:tcW w:w="113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7287,31</w:t>
            </w:r>
          </w:p>
        </w:tc>
        <w:tc>
          <w:tcPr>
            <w:tcW w:w="149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5542,69</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6158,25</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4822,52</w:t>
            </w:r>
          </w:p>
        </w:tc>
        <w:tc>
          <w:tcPr>
            <w:tcW w:w="121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77388,39</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b/>
                <w:bCs/>
                <w:color w:val="000000"/>
                <w:sz w:val="20"/>
              </w:rPr>
            </w:pPr>
            <w:r>
              <w:rPr>
                <w:b/>
                <w:bCs/>
                <w:color w:val="000000"/>
                <w:sz w:val="20"/>
              </w:rPr>
              <w:t>JRG7</w:t>
            </w:r>
          </w:p>
        </w:tc>
        <w:tc>
          <w:tcPr>
            <w:tcW w:w="97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5657,17</w:t>
            </w:r>
          </w:p>
        </w:tc>
        <w:tc>
          <w:tcPr>
            <w:tcW w:w="115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6578,6</w:t>
            </w:r>
          </w:p>
        </w:tc>
        <w:tc>
          <w:tcPr>
            <w:tcW w:w="133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10347,7</w:t>
            </w:r>
          </w:p>
        </w:tc>
        <w:tc>
          <w:tcPr>
            <w:tcW w:w="12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7710,79</w:t>
            </w:r>
          </w:p>
        </w:tc>
        <w:tc>
          <w:tcPr>
            <w:tcW w:w="958"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10220,1</w:t>
            </w:r>
          </w:p>
        </w:tc>
        <w:tc>
          <w:tcPr>
            <w:tcW w:w="120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9838,19</w:t>
            </w:r>
          </w:p>
        </w:tc>
        <w:tc>
          <w:tcPr>
            <w:tcW w:w="10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7314,63</w:t>
            </w:r>
          </w:p>
        </w:tc>
        <w:tc>
          <w:tcPr>
            <w:tcW w:w="105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6589,16</w:t>
            </w:r>
          </w:p>
        </w:tc>
        <w:tc>
          <w:tcPr>
            <w:tcW w:w="113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6936,77</w:t>
            </w:r>
          </w:p>
        </w:tc>
        <w:tc>
          <w:tcPr>
            <w:tcW w:w="149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6072,21</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4585,79</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6070,69</w:t>
            </w:r>
          </w:p>
        </w:tc>
        <w:tc>
          <w:tcPr>
            <w:tcW w:w="121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87921,79</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E95</w:t>
            </w:r>
          </w:p>
        </w:tc>
        <w:tc>
          <w:tcPr>
            <w:tcW w:w="97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187,4</w:t>
            </w:r>
          </w:p>
        </w:tc>
        <w:tc>
          <w:tcPr>
            <w:tcW w:w="115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120,67</w:t>
            </w:r>
          </w:p>
        </w:tc>
        <w:tc>
          <w:tcPr>
            <w:tcW w:w="133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209,2</w:t>
            </w:r>
          </w:p>
        </w:tc>
        <w:tc>
          <w:tcPr>
            <w:tcW w:w="12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245,9</w:t>
            </w:r>
          </w:p>
        </w:tc>
        <w:tc>
          <w:tcPr>
            <w:tcW w:w="958"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1057,95</w:t>
            </w:r>
          </w:p>
        </w:tc>
        <w:tc>
          <w:tcPr>
            <w:tcW w:w="120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768,44</w:t>
            </w:r>
          </w:p>
        </w:tc>
        <w:tc>
          <w:tcPr>
            <w:tcW w:w="10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133,1</w:t>
            </w:r>
          </w:p>
        </w:tc>
        <w:tc>
          <w:tcPr>
            <w:tcW w:w="105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400,14</w:t>
            </w:r>
          </w:p>
        </w:tc>
        <w:tc>
          <w:tcPr>
            <w:tcW w:w="113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431,3</w:t>
            </w:r>
          </w:p>
        </w:tc>
        <w:tc>
          <w:tcPr>
            <w:tcW w:w="149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198,45</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239,08</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434</w:t>
            </w:r>
          </w:p>
        </w:tc>
        <w:tc>
          <w:tcPr>
            <w:tcW w:w="121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4425,63</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ON</w:t>
            </w:r>
          </w:p>
        </w:tc>
        <w:tc>
          <w:tcPr>
            <w:tcW w:w="97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5469,77</w:t>
            </w:r>
          </w:p>
        </w:tc>
        <w:tc>
          <w:tcPr>
            <w:tcW w:w="115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6457,93</w:t>
            </w:r>
          </w:p>
        </w:tc>
        <w:tc>
          <w:tcPr>
            <w:tcW w:w="133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10138,5</w:t>
            </w:r>
          </w:p>
        </w:tc>
        <w:tc>
          <w:tcPr>
            <w:tcW w:w="12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7464,89</w:t>
            </w:r>
          </w:p>
        </w:tc>
        <w:tc>
          <w:tcPr>
            <w:tcW w:w="958"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9162,11</w:t>
            </w:r>
          </w:p>
        </w:tc>
        <w:tc>
          <w:tcPr>
            <w:tcW w:w="120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9069,75</w:t>
            </w:r>
          </w:p>
        </w:tc>
        <w:tc>
          <w:tcPr>
            <w:tcW w:w="10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7181,53</w:t>
            </w:r>
          </w:p>
        </w:tc>
        <w:tc>
          <w:tcPr>
            <w:tcW w:w="105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6189,02</w:t>
            </w:r>
          </w:p>
        </w:tc>
        <w:tc>
          <w:tcPr>
            <w:tcW w:w="113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6505,47</w:t>
            </w:r>
          </w:p>
        </w:tc>
        <w:tc>
          <w:tcPr>
            <w:tcW w:w="149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5873,76</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4346,71</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5636,69</w:t>
            </w:r>
          </w:p>
        </w:tc>
        <w:tc>
          <w:tcPr>
            <w:tcW w:w="121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83496,16</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b/>
                <w:bCs/>
                <w:color w:val="000000"/>
                <w:sz w:val="20"/>
              </w:rPr>
            </w:pPr>
            <w:r>
              <w:rPr>
                <w:b/>
                <w:bCs/>
                <w:color w:val="000000"/>
                <w:sz w:val="20"/>
              </w:rPr>
              <w:t>JRG8</w:t>
            </w:r>
          </w:p>
        </w:tc>
        <w:tc>
          <w:tcPr>
            <w:tcW w:w="97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2106,35</w:t>
            </w:r>
          </w:p>
        </w:tc>
        <w:tc>
          <w:tcPr>
            <w:tcW w:w="11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2420,79</w:t>
            </w:r>
          </w:p>
        </w:tc>
        <w:tc>
          <w:tcPr>
            <w:tcW w:w="133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4406,1</w:t>
            </w:r>
          </w:p>
        </w:tc>
        <w:tc>
          <w:tcPr>
            <w:tcW w:w="12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2508,75</w:t>
            </w:r>
          </w:p>
        </w:tc>
        <w:tc>
          <w:tcPr>
            <w:tcW w:w="95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4314,43</w:t>
            </w:r>
          </w:p>
        </w:tc>
        <w:tc>
          <w:tcPr>
            <w:tcW w:w="12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2987,97</w:t>
            </w:r>
          </w:p>
        </w:tc>
        <w:tc>
          <w:tcPr>
            <w:tcW w:w="10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3237,09</w:t>
            </w:r>
          </w:p>
        </w:tc>
        <w:tc>
          <w:tcPr>
            <w:tcW w:w="105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2492,79</w:t>
            </w:r>
          </w:p>
        </w:tc>
        <w:tc>
          <w:tcPr>
            <w:tcW w:w="113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3111,09</w:t>
            </w:r>
          </w:p>
        </w:tc>
        <w:tc>
          <w:tcPr>
            <w:tcW w:w="149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3042,46</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3330,81</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3075,05</w:t>
            </w:r>
          </w:p>
        </w:tc>
        <w:tc>
          <w:tcPr>
            <w:tcW w:w="121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37033,68</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E95</w:t>
            </w:r>
          </w:p>
        </w:tc>
        <w:tc>
          <w:tcPr>
            <w:tcW w:w="97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206</w:t>
            </w:r>
          </w:p>
        </w:tc>
        <w:tc>
          <w:tcPr>
            <w:tcW w:w="11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33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216,49</w:t>
            </w:r>
          </w:p>
        </w:tc>
        <w:tc>
          <w:tcPr>
            <w:tcW w:w="12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95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323,25</w:t>
            </w:r>
          </w:p>
        </w:tc>
        <w:tc>
          <w:tcPr>
            <w:tcW w:w="12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221,82</w:t>
            </w:r>
          </w:p>
        </w:tc>
        <w:tc>
          <w:tcPr>
            <w:tcW w:w="10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05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13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209,35</w:t>
            </w:r>
          </w:p>
        </w:tc>
        <w:tc>
          <w:tcPr>
            <w:tcW w:w="149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196,6</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21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1373,51</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ON</w:t>
            </w:r>
          </w:p>
        </w:tc>
        <w:tc>
          <w:tcPr>
            <w:tcW w:w="97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1900,35</w:t>
            </w:r>
          </w:p>
        </w:tc>
        <w:tc>
          <w:tcPr>
            <w:tcW w:w="11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2420,79</w:t>
            </w:r>
          </w:p>
        </w:tc>
        <w:tc>
          <w:tcPr>
            <w:tcW w:w="133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4189,61</w:t>
            </w:r>
          </w:p>
        </w:tc>
        <w:tc>
          <w:tcPr>
            <w:tcW w:w="12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2508,75</w:t>
            </w:r>
          </w:p>
        </w:tc>
        <w:tc>
          <w:tcPr>
            <w:tcW w:w="95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3991,18</w:t>
            </w:r>
          </w:p>
        </w:tc>
        <w:tc>
          <w:tcPr>
            <w:tcW w:w="12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2766,15</w:t>
            </w:r>
          </w:p>
        </w:tc>
        <w:tc>
          <w:tcPr>
            <w:tcW w:w="10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3237,09</w:t>
            </w:r>
          </w:p>
        </w:tc>
        <w:tc>
          <w:tcPr>
            <w:tcW w:w="105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2492,79</w:t>
            </w:r>
          </w:p>
        </w:tc>
        <w:tc>
          <w:tcPr>
            <w:tcW w:w="113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2901,74</w:t>
            </w:r>
          </w:p>
        </w:tc>
        <w:tc>
          <w:tcPr>
            <w:tcW w:w="149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3042,46</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3134,21</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3075,05</w:t>
            </w:r>
          </w:p>
        </w:tc>
        <w:tc>
          <w:tcPr>
            <w:tcW w:w="121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35660,17</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b/>
                <w:bCs/>
                <w:color w:val="000000"/>
                <w:sz w:val="20"/>
              </w:rPr>
            </w:pPr>
            <w:r>
              <w:rPr>
                <w:b/>
                <w:bCs/>
                <w:color w:val="000000"/>
                <w:sz w:val="20"/>
              </w:rPr>
              <w:t>JRG9</w:t>
            </w:r>
          </w:p>
        </w:tc>
        <w:tc>
          <w:tcPr>
            <w:tcW w:w="97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3191,07</w:t>
            </w:r>
          </w:p>
        </w:tc>
        <w:tc>
          <w:tcPr>
            <w:tcW w:w="115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3333,29</w:t>
            </w:r>
          </w:p>
        </w:tc>
        <w:tc>
          <w:tcPr>
            <w:tcW w:w="133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4625,03</w:t>
            </w:r>
          </w:p>
        </w:tc>
        <w:tc>
          <w:tcPr>
            <w:tcW w:w="12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3869</w:t>
            </w:r>
          </w:p>
        </w:tc>
        <w:tc>
          <w:tcPr>
            <w:tcW w:w="958"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4351,59</w:t>
            </w:r>
          </w:p>
        </w:tc>
        <w:tc>
          <w:tcPr>
            <w:tcW w:w="120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4468,23</w:t>
            </w:r>
          </w:p>
        </w:tc>
        <w:tc>
          <w:tcPr>
            <w:tcW w:w="10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4126,91</w:t>
            </w:r>
          </w:p>
        </w:tc>
        <w:tc>
          <w:tcPr>
            <w:tcW w:w="105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5102,63</w:t>
            </w:r>
          </w:p>
        </w:tc>
        <w:tc>
          <w:tcPr>
            <w:tcW w:w="113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5663,06</w:t>
            </w:r>
          </w:p>
        </w:tc>
        <w:tc>
          <w:tcPr>
            <w:tcW w:w="149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4921,34</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3486,85</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4488,1</w:t>
            </w:r>
          </w:p>
        </w:tc>
        <w:tc>
          <w:tcPr>
            <w:tcW w:w="121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51627,1</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E95</w:t>
            </w:r>
          </w:p>
        </w:tc>
        <w:tc>
          <w:tcPr>
            <w:tcW w:w="97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196,2</w:t>
            </w:r>
          </w:p>
        </w:tc>
        <w:tc>
          <w:tcPr>
            <w:tcW w:w="115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33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208,09</w:t>
            </w:r>
          </w:p>
        </w:tc>
        <w:tc>
          <w:tcPr>
            <w:tcW w:w="12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958"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106,8</w:t>
            </w:r>
          </w:p>
        </w:tc>
        <w:tc>
          <w:tcPr>
            <w:tcW w:w="120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0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05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107,05</w:t>
            </w:r>
          </w:p>
        </w:tc>
        <w:tc>
          <w:tcPr>
            <w:tcW w:w="113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208,6</w:t>
            </w:r>
          </w:p>
        </w:tc>
        <w:tc>
          <w:tcPr>
            <w:tcW w:w="149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 </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183,6</w:t>
            </w:r>
          </w:p>
        </w:tc>
        <w:tc>
          <w:tcPr>
            <w:tcW w:w="121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1010,34</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ON</w:t>
            </w:r>
          </w:p>
        </w:tc>
        <w:tc>
          <w:tcPr>
            <w:tcW w:w="97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2994,87</w:t>
            </w:r>
          </w:p>
        </w:tc>
        <w:tc>
          <w:tcPr>
            <w:tcW w:w="115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3333,29</w:t>
            </w:r>
          </w:p>
        </w:tc>
        <w:tc>
          <w:tcPr>
            <w:tcW w:w="1332"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4416,94</w:t>
            </w:r>
          </w:p>
        </w:tc>
        <w:tc>
          <w:tcPr>
            <w:tcW w:w="12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3869</w:t>
            </w:r>
          </w:p>
        </w:tc>
        <w:tc>
          <w:tcPr>
            <w:tcW w:w="958"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4244,79</w:t>
            </w:r>
          </w:p>
        </w:tc>
        <w:tc>
          <w:tcPr>
            <w:tcW w:w="120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4468,23</w:t>
            </w:r>
          </w:p>
        </w:tc>
        <w:tc>
          <w:tcPr>
            <w:tcW w:w="1057"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4126,91</w:t>
            </w:r>
          </w:p>
        </w:tc>
        <w:tc>
          <w:tcPr>
            <w:tcW w:w="105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4995,58</w:t>
            </w:r>
          </w:p>
        </w:tc>
        <w:tc>
          <w:tcPr>
            <w:tcW w:w="113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5454,46</w:t>
            </w:r>
          </w:p>
        </w:tc>
        <w:tc>
          <w:tcPr>
            <w:tcW w:w="1496"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4921,34</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3486,85</w:t>
            </w:r>
          </w:p>
        </w:tc>
        <w:tc>
          <w:tcPr>
            <w:tcW w:w="105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4304,5</w:t>
            </w:r>
          </w:p>
        </w:tc>
        <w:tc>
          <w:tcPr>
            <w:tcW w:w="1214"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50616,76</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b/>
                <w:bCs/>
                <w:color w:val="000000"/>
                <w:sz w:val="20"/>
              </w:rPr>
            </w:pPr>
            <w:r>
              <w:rPr>
                <w:b/>
                <w:bCs/>
                <w:color w:val="000000"/>
                <w:sz w:val="20"/>
              </w:rPr>
              <w:t>KM</w:t>
            </w:r>
          </w:p>
        </w:tc>
        <w:tc>
          <w:tcPr>
            <w:tcW w:w="97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1771,08</w:t>
            </w:r>
          </w:p>
        </w:tc>
        <w:tc>
          <w:tcPr>
            <w:tcW w:w="11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1821,87</w:t>
            </w:r>
          </w:p>
        </w:tc>
        <w:tc>
          <w:tcPr>
            <w:tcW w:w="133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2128,7</w:t>
            </w:r>
          </w:p>
        </w:tc>
        <w:tc>
          <w:tcPr>
            <w:tcW w:w="12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2683,42</w:t>
            </w:r>
          </w:p>
        </w:tc>
        <w:tc>
          <w:tcPr>
            <w:tcW w:w="95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2883,59</w:t>
            </w:r>
          </w:p>
        </w:tc>
        <w:tc>
          <w:tcPr>
            <w:tcW w:w="12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2556,84</w:t>
            </w:r>
          </w:p>
        </w:tc>
        <w:tc>
          <w:tcPr>
            <w:tcW w:w="10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2524,83</w:t>
            </w:r>
          </w:p>
        </w:tc>
        <w:tc>
          <w:tcPr>
            <w:tcW w:w="105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2058</w:t>
            </w:r>
          </w:p>
        </w:tc>
        <w:tc>
          <w:tcPr>
            <w:tcW w:w="113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2519,89</w:t>
            </w:r>
          </w:p>
        </w:tc>
        <w:tc>
          <w:tcPr>
            <w:tcW w:w="149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2946,79</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2999,28</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1894,66</w:t>
            </w:r>
          </w:p>
        </w:tc>
        <w:tc>
          <w:tcPr>
            <w:tcW w:w="121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b/>
                <w:bCs/>
                <w:color w:val="000000"/>
                <w:sz w:val="20"/>
              </w:rPr>
            </w:pPr>
            <w:r>
              <w:rPr>
                <w:b/>
                <w:bCs/>
                <w:color w:val="000000"/>
                <w:sz w:val="20"/>
              </w:rPr>
              <w:t>28788,95</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E95</w:t>
            </w:r>
          </w:p>
        </w:tc>
        <w:tc>
          <w:tcPr>
            <w:tcW w:w="97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185,09</w:t>
            </w:r>
          </w:p>
        </w:tc>
        <w:tc>
          <w:tcPr>
            <w:tcW w:w="11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410,67</w:t>
            </w:r>
          </w:p>
        </w:tc>
        <w:tc>
          <w:tcPr>
            <w:tcW w:w="133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440,45</w:t>
            </w:r>
          </w:p>
        </w:tc>
        <w:tc>
          <w:tcPr>
            <w:tcW w:w="12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703,87</w:t>
            </w:r>
          </w:p>
        </w:tc>
        <w:tc>
          <w:tcPr>
            <w:tcW w:w="95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166,95</w:t>
            </w:r>
          </w:p>
        </w:tc>
        <w:tc>
          <w:tcPr>
            <w:tcW w:w="12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150</w:t>
            </w:r>
          </w:p>
        </w:tc>
        <w:tc>
          <w:tcPr>
            <w:tcW w:w="10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438,59</w:t>
            </w:r>
          </w:p>
        </w:tc>
        <w:tc>
          <w:tcPr>
            <w:tcW w:w="105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42,64</w:t>
            </w:r>
          </w:p>
        </w:tc>
        <w:tc>
          <w:tcPr>
            <w:tcW w:w="113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92,47</w:t>
            </w:r>
          </w:p>
        </w:tc>
        <w:tc>
          <w:tcPr>
            <w:tcW w:w="149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90,44</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156,21</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180,36</w:t>
            </w:r>
          </w:p>
        </w:tc>
        <w:tc>
          <w:tcPr>
            <w:tcW w:w="121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3057,74</w:t>
            </w:r>
          </w:p>
        </w:tc>
      </w:tr>
      <w:tr w:rsidR="00AC623C" w:rsidTr="002F36A8">
        <w:trPr>
          <w:trHeight w:val="255"/>
          <w:jc w:val="center"/>
        </w:trPr>
        <w:tc>
          <w:tcPr>
            <w:tcW w:w="10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rPr>
                <w:color w:val="000000"/>
                <w:sz w:val="20"/>
              </w:rPr>
            </w:pPr>
            <w:r>
              <w:rPr>
                <w:color w:val="000000"/>
                <w:sz w:val="20"/>
              </w:rPr>
              <w:t>ON</w:t>
            </w:r>
          </w:p>
        </w:tc>
        <w:tc>
          <w:tcPr>
            <w:tcW w:w="97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1585,99</w:t>
            </w:r>
          </w:p>
        </w:tc>
        <w:tc>
          <w:tcPr>
            <w:tcW w:w="11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1411,2</w:t>
            </w:r>
          </w:p>
        </w:tc>
        <w:tc>
          <w:tcPr>
            <w:tcW w:w="133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1688,25</w:t>
            </w:r>
          </w:p>
        </w:tc>
        <w:tc>
          <w:tcPr>
            <w:tcW w:w="12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1979,55</w:t>
            </w:r>
          </w:p>
        </w:tc>
        <w:tc>
          <w:tcPr>
            <w:tcW w:w="95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2716,64</w:t>
            </w:r>
          </w:p>
        </w:tc>
        <w:tc>
          <w:tcPr>
            <w:tcW w:w="12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2406,84</w:t>
            </w:r>
          </w:p>
        </w:tc>
        <w:tc>
          <w:tcPr>
            <w:tcW w:w="10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2086,24</w:t>
            </w:r>
          </w:p>
        </w:tc>
        <w:tc>
          <w:tcPr>
            <w:tcW w:w="105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2015,36</w:t>
            </w:r>
          </w:p>
        </w:tc>
        <w:tc>
          <w:tcPr>
            <w:tcW w:w="113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2427,42</w:t>
            </w:r>
          </w:p>
        </w:tc>
        <w:tc>
          <w:tcPr>
            <w:tcW w:w="149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2856,35</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2843,07</w:t>
            </w:r>
          </w:p>
        </w:tc>
        <w:tc>
          <w:tcPr>
            <w:tcW w:w="10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1714,3</w:t>
            </w:r>
          </w:p>
        </w:tc>
        <w:tc>
          <w:tcPr>
            <w:tcW w:w="121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AC623C" w:rsidRDefault="00AC623C" w:rsidP="00EF0E23">
            <w:pPr>
              <w:spacing w:line="240" w:lineRule="auto"/>
              <w:jc w:val="right"/>
              <w:rPr>
                <w:color w:val="000000"/>
                <w:sz w:val="20"/>
              </w:rPr>
            </w:pPr>
            <w:r>
              <w:rPr>
                <w:color w:val="000000"/>
                <w:sz w:val="20"/>
              </w:rPr>
              <w:t>25731,21</w:t>
            </w:r>
          </w:p>
        </w:tc>
      </w:tr>
    </w:tbl>
    <w:p w:rsidR="00460416" w:rsidRDefault="00460416"/>
    <w:p w:rsidR="002F36A8" w:rsidRDefault="00460416">
      <w:r>
        <w:rPr>
          <w:rFonts w:asciiTheme="minorHAnsi" w:hAnsiTheme="minorHAnsi"/>
          <w:b/>
          <w:i/>
          <w:color w:val="000000"/>
          <w:sz w:val="20"/>
        </w:rPr>
        <w:lastRenderedPageBreak/>
        <w:t xml:space="preserve">Tabela nr </w:t>
      </w:r>
      <w:r w:rsidR="0013272F">
        <w:rPr>
          <w:rFonts w:asciiTheme="minorHAnsi" w:hAnsiTheme="minorHAnsi"/>
          <w:b/>
          <w:i/>
          <w:color w:val="000000"/>
          <w:sz w:val="20"/>
        </w:rPr>
        <w:t>29</w:t>
      </w:r>
      <w:r w:rsidRPr="00AC623C">
        <w:rPr>
          <w:rFonts w:asciiTheme="minorHAnsi" w:hAnsiTheme="minorHAnsi"/>
          <w:b/>
          <w:i/>
          <w:color w:val="000000"/>
          <w:sz w:val="20"/>
        </w:rPr>
        <w:t xml:space="preserve">. </w:t>
      </w:r>
      <w:r w:rsidRPr="00AC623C">
        <w:rPr>
          <w:rFonts w:asciiTheme="minorHAnsi" w:hAnsiTheme="minorHAnsi"/>
          <w:i/>
          <w:color w:val="000000"/>
          <w:sz w:val="20"/>
        </w:rPr>
        <w:t>Wydane kwoty na paliwo w rozbiciu na Jednostki Ratowniczo Gaśnicze i Komendę Miejską w 201</w:t>
      </w:r>
      <w:r>
        <w:rPr>
          <w:rFonts w:asciiTheme="minorHAnsi" w:hAnsiTheme="minorHAnsi"/>
          <w:i/>
          <w:color w:val="000000"/>
          <w:sz w:val="20"/>
        </w:rPr>
        <w:t xml:space="preserve">5 </w:t>
      </w:r>
      <w:r w:rsidRPr="00AC623C">
        <w:rPr>
          <w:rFonts w:asciiTheme="minorHAnsi" w:hAnsiTheme="minorHAnsi"/>
          <w:i/>
          <w:color w:val="000000"/>
          <w:sz w:val="20"/>
        </w:rPr>
        <w:t>r</w:t>
      </w:r>
      <w:r>
        <w:rPr>
          <w:rFonts w:asciiTheme="minorHAnsi" w:hAnsiTheme="minorHAnsi"/>
          <w:i/>
          <w:color w:val="000000"/>
          <w:sz w:val="20"/>
        </w:rPr>
        <w:t>.</w:t>
      </w:r>
    </w:p>
    <w:tbl>
      <w:tblPr>
        <w:tblW w:w="16085" w:type="dxa"/>
        <w:tblCellMar>
          <w:left w:w="70" w:type="dxa"/>
          <w:right w:w="70" w:type="dxa"/>
        </w:tblCellMar>
        <w:tblLook w:val="04A0"/>
      </w:tblPr>
      <w:tblGrid>
        <w:gridCol w:w="60"/>
        <w:gridCol w:w="861"/>
        <w:gridCol w:w="910"/>
        <w:gridCol w:w="858"/>
        <w:gridCol w:w="276"/>
        <w:gridCol w:w="716"/>
        <w:gridCol w:w="282"/>
        <w:gridCol w:w="932"/>
        <w:gridCol w:w="62"/>
        <w:gridCol w:w="1134"/>
        <w:gridCol w:w="56"/>
        <w:gridCol w:w="932"/>
        <w:gridCol w:w="146"/>
        <w:gridCol w:w="947"/>
        <w:gridCol w:w="292"/>
        <w:gridCol w:w="762"/>
        <w:gridCol w:w="216"/>
        <w:gridCol w:w="913"/>
        <w:gridCol w:w="47"/>
        <w:gridCol w:w="987"/>
        <w:gridCol w:w="20"/>
        <w:gridCol w:w="1160"/>
        <w:gridCol w:w="194"/>
        <w:gridCol w:w="766"/>
        <w:gridCol w:w="288"/>
        <w:gridCol w:w="672"/>
        <w:gridCol w:w="382"/>
        <w:gridCol w:w="1075"/>
        <w:gridCol w:w="139"/>
      </w:tblGrid>
      <w:tr w:rsidR="00610323" w:rsidRPr="00610323" w:rsidTr="00460416">
        <w:trPr>
          <w:gridAfter w:val="1"/>
          <w:wAfter w:w="139" w:type="dxa"/>
          <w:trHeight w:val="284"/>
        </w:trPr>
        <w:tc>
          <w:tcPr>
            <w:tcW w:w="921" w:type="dxa"/>
            <w:gridSpan w:val="2"/>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2015</w:t>
            </w:r>
          </w:p>
        </w:tc>
        <w:tc>
          <w:tcPr>
            <w:tcW w:w="1768" w:type="dxa"/>
            <w:gridSpan w:val="2"/>
            <w:tcBorders>
              <w:top w:val="single" w:sz="4" w:space="0" w:color="auto"/>
              <w:left w:val="nil"/>
              <w:bottom w:val="single" w:sz="4" w:space="0" w:color="auto"/>
              <w:right w:val="single" w:sz="4" w:space="0" w:color="auto"/>
            </w:tcBorders>
            <w:shd w:val="clear" w:color="DCE6F1" w:fill="DCE6F1"/>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Styczeń</w:t>
            </w:r>
          </w:p>
        </w:tc>
        <w:tc>
          <w:tcPr>
            <w:tcW w:w="992" w:type="dxa"/>
            <w:gridSpan w:val="2"/>
            <w:tcBorders>
              <w:top w:val="single" w:sz="4" w:space="0" w:color="auto"/>
              <w:left w:val="nil"/>
              <w:bottom w:val="single" w:sz="4" w:space="0" w:color="auto"/>
              <w:right w:val="single" w:sz="4" w:space="0" w:color="auto"/>
            </w:tcBorders>
            <w:shd w:val="clear" w:color="DCE6F1" w:fill="DCE6F1"/>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Luty</w:t>
            </w:r>
          </w:p>
        </w:tc>
        <w:tc>
          <w:tcPr>
            <w:tcW w:w="1276" w:type="dxa"/>
            <w:gridSpan w:val="3"/>
            <w:tcBorders>
              <w:top w:val="single" w:sz="4" w:space="0" w:color="auto"/>
              <w:left w:val="nil"/>
              <w:bottom w:val="single" w:sz="4" w:space="0" w:color="auto"/>
              <w:right w:val="single" w:sz="4" w:space="0" w:color="auto"/>
            </w:tcBorders>
            <w:shd w:val="clear" w:color="DCE6F1" w:fill="DCE6F1"/>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Marzec</w:t>
            </w:r>
          </w:p>
        </w:tc>
        <w:tc>
          <w:tcPr>
            <w:tcW w:w="1134" w:type="dxa"/>
            <w:tcBorders>
              <w:top w:val="single" w:sz="4" w:space="0" w:color="auto"/>
              <w:left w:val="nil"/>
              <w:bottom w:val="single" w:sz="4" w:space="0" w:color="auto"/>
              <w:right w:val="single" w:sz="4" w:space="0" w:color="auto"/>
            </w:tcBorders>
            <w:shd w:val="clear" w:color="DCE6F1" w:fill="DCE6F1"/>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Kwiecień</w:t>
            </w:r>
          </w:p>
        </w:tc>
        <w:tc>
          <w:tcPr>
            <w:tcW w:w="1134" w:type="dxa"/>
            <w:gridSpan w:val="3"/>
            <w:tcBorders>
              <w:top w:val="single" w:sz="4" w:space="0" w:color="auto"/>
              <w:left w:val="nil"/>
              <w:bottom w:val="single" w:sz="4" w:space="0" w:color="auto"/>
              <w:right w:val="single" w:sz="4" w:space="0" w:color="auto"/>
            </w:tcBorders>
            <w:shd w:val="clear" w:color="DCE6F1" w:fill="DCE6F1"/>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Maj</w:t>
            </w:r>
          </w:p>
        </w:tc>
        <w:tc>
          <w:tcPr>
            <w:tcW w:w="1239" w:type="dxa"/>
            <w:gridSpan w:val="2"/>
            <w:tcBorders>
              <w:top w:val="single" w:sz="4" w:space="0" w:color="auto"/>
              <w:left w:val="nil"/>
              <w:bottom w:val="single" w:sz="4" w:space="0" w:color="auto"/>
              <w:right w:val="single" w:sz="4" w:space="0" w:color="auto"/>
            </w:tcBorders>
            <w:shd w:val="clear" w:color="DCE6F1" w:fill="DCE6F1"/>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Czerwiec</w:t>
            </w:r>
          </w:p>
        </w:tc>
        <w:tc>
          <w:tcPr>
            <w:tcW w:w="978" w:type="dxa"/>
            <w:gridSpan w:val="2"/>
            <w:tcBorders>
              <w:top w:val="single" w:sz="4" w:space="0" w:color="auto"/>
              <w:left w:val="nil"/>
              <w:bottom w:val="single" w:sz="4" w:space="0" w:color="auto"/>
              <w:right w:val="single" w:sz="4" w:space="0" w:color="auto"/>
            </w:tcBorders>
            <w:shd w:val="clear" w:color="DCE6F1" w:fill="DCE6F1"/>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Lipiec</w:t>
            </w:r>
          </w:p>
        </w:tc>
        <w:tc>
          <w:tcPr>
            <w:tcW w:w="960" w:type="dxa"/>
            <w:gridSpan w:val="2"/>
            <w:tcBorders>
              <w:top w:val="single" w:sz="4" w:space="0" w:color="auto"/>
              <w:left w:val="nil"/>
              <w:bottom w:val="single" w:sz="4" w:space="0" w:color="auto"/>
              <w:right w:val="single" w:sz="4" w:space="0" w:color="auto"/>
            </w:tcBorders>
            <w:shd w:val="clear" w:color="DCE6F1" w:fill="DCE6F1"/>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Sierpień</w:t>
            </w:r>
          </w:p>
        </w:tc>
        <w:tc>
          <w:tcPr>
            <w:tcW w:w="987" w:type="dxa"/>
            <w:tcBorders>
              <w:top w:val="single" w:sz="4" w:space="0" w:color="auto"/>
              <w:left w:val="nil"/>
              <w:bottom w:val="single" w:sz="4" w:space="0" w:color="auto"/>
              <w:right w:val="single" w:sz="4" w:space="0" w:color="auto"/>
            </w:tcBorders>
            <w:shd w:val="clear" w:color="DCE6F1" w:fill="DCE6F1"/>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Wrzesień</w:t>
            </w:r>
          </w:p>
        </w:tc>
        <w:tc>
          <w:tcPr>
            <w:tcW w:w="1180" w:type="dxa"/>
            <w:gridSpan w:val="2"/>
            <w:tcBorders>
              <w:top w:val="single" w:sz="4" w:space="0" w:color="auto"/>
              <w:left w:val="nil"/>
              <w:bottom w:val="single" w:sz="4" w:space="0" w:color="auto"/>
              <w:right w:val="single" w:sz="4" w:space="0" w:color="auto"/>
            </w:tcBorders>
            <w:shd w:val="clear" w:color="DCE6F1" w:fill="DCE6F1"/>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Październik</w:t>
            </w:r>
          </w:p>
        </w:tc>
        <w:tc>
          <w:tcPr>
            <w:tcW w:w="960" w:type="dxa"/>
            <w:gridSpan w:val="2"/>
            <w:tcBorders>
              <w:top w:val="single" w:sz="4" w:space="0" w:color="auto"/>
              <w:left w:val="nil"/>
              <w:bottom w:val="single" w:sz="4" w:space="0" w:color="auto"/>
              <w:right w:val="single" w:sz="4" w:space="0" w:color="auto"/>
            </w:tcBorders>
            <w:shd w:val="clear" w:color="DCE6F1" w:fill="DCE6F1"/>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Listopad</w:t>
            </w:r>
          </w:p>
        </w:tc>
        <w:tc>
          <w:tcPr>
            <w:tcW w:w="960" w:type="dxa"/>
            <w:gridSpan w:val="2"/>
            <w:tcBorders>
              <w:top w:val="single" w:sz="4" w:space="0" w:color="auto"/>
              <w:left w:val="nil"/>
              <w:bottom w:val="single" w:sz="4" w:space="0" w:color="auto"/>
              <w:right w:val="single" w:sz="4" w:space="0" w:color="auto"/>
            </w:tcBorders>
            <w:shd w:val="clear" w:color="DCE6F1" w:fill="DCE6F1"/>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Grudzień</w:t>
            </w:r>
          </w:p>
        </w:tc>
        <w:tc>
          <w:tcPr>
            <w:tcW w:w="1457" w:type="dxa"/>
            <w:gridSpan w:val="2"/>
            <w:tcBorders>
              <w:top w:val="single" w:sz="4" w:space="0" w:color="auto"/>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Razem kwota</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JRG1</w:t>
            </w:r>
          </w:p>
        </w:tc>
        <w:tc>
          <w:tcPr>
            <w:tcW w:w="176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4656,69</w:t>
            </w:r>
          </w:p>
        </w:tc>
        <w:tc>
          <w:tcPr>
            <w:tcW w:w="992"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6097,22</w:t>
            </w:r>
          </w:p>
        </w:tc>
        <w:tc>
          <w:tcPr>
            <w:tcW w:w="1276"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7539,13</w:t>
            </w:r>
          </w:p>
        </w:tc>
        <w:tc>
          <w:tcPr>
            <w:tcW w:w="1134"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6567,88</w:t>
            </w:r>
          </w:p>
        </w:tc>
        <w:tc>
          <w:tcPr>
            <w:tcW w:w="1134"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7494,48</w:t>
            </w:r>
          </w:p>
        </w:tc>
        <w:tc>
          <w:tcPr>
            <w:tcW w:w="1239"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7667,15</w:t>
            </w:r>
          </w:p>
        </w:tc>
        <w:tc>
          <w:tcPr>
            <w:tcW w:w="97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9204,46</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5075,67</w:t>
            </w:r>
          </w:p>
        </w:tc>
        <w:tc>
          <w:tcPr>
            <w:tcW w:w="987"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5730,29</w:t>
            </w:r>
          </w:p>
        </w:tc>
        <w:tc>
          <w:tcPr>
            <w:tcW w:w="118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5109,47</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4064,69</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3910,16</w:t>
            </w:r>
          </w:p>
        </w:tc>
        <w:tc>
          <w:tcPr>
            <w:tcW w:w="1457"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73117,29</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E95</w:t>
            </w:r>
          </w:p>
        </w:tc>
        <w:tc>
          <w:tcPr>
            <w:tcW w:w="176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41,77</w:t>
            </w:r>
          </w:p>
        </w:tc>
        <w:tc>
          <w:tcPr>
            <w:tcW w:w="992"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178,62</w:t>
            </w:r>
          </w:p>
        </w:tc>
        <w:tc>
          <w:tcPr>
            <w:tcW w:w="1276"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66,96</w:t>
            </w:r>
          </w:p>
        </w:tc>
        <w:tc>
          <w:tcPr>
            <w:tcW w:w="1134"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26,94</w:t>
            </w:r>
          </w:p>
        </w:tc>
        <w:tc>
          <w:tcPr>
            <w:tcW w:w="1134"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1218,5</w:t>
            </w:r>
          </w:p>
        </w:tc>
        <w:tc>
          <w:tcPr>
            <w:tcW w:w="1239"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146,6</w:t>
            </w:r>
          </w:p>
        </w:tc>
        <w:tc>
          <w:tcPr>
            <w:tcW w:w="97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275,79</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88,62</w:t>
            </w:r>
          </w:p>
        </w:tc>
        <w:tc>
          <w:tcPr>
            <w:tcW w:w="987"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369,82</w:t>
            </w:r>
          </w:p>
        </w:tc>
        <w:tc>
          <w:tcPr>
            <w:tcW w:w="118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83,64</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28,24</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163,64</w:t>
            </w:r>
          </w:p>
        </w:tc>
        <w:tc>
          <w:tcPr>
            <w:tcW w:w="1457"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2689,14</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ON</w:t>
            </w:r>
          </w:p>
        </w:tc>
        <w:tc>
          <w:tcPr>
            <w:tcW w:w="176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4614,92</w:t>
            </w:r>
          </w:p>
        </w:tc>
        <w:tc>
          <w:tcPr>
            <w:tcW w:w="992"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5918,6</w:t>
            </w:r>
          </w:p>
        </w:tc>
        <w:tc>
          <w:tcPr>
            <w:tcW w:w="1276"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7472,17</w:t>
            </w:r>
          </w:p>
        </w:tc>
        <w:tc>
          <w:tcPr>
            <w:tcW w:w="1134"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6540,94</w:t>
            </w:r>
          </w:p>
        </w:tc>
        <w:tc>
          <w:tcPr>
            <w:tcW w:w="1134"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6275,98</w:t>
            </w:r>
          </w:p>
        </w:tc>
        <w:tc>
          <w:tcPr>
            <w:tcW w:w="1239"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7520,55</w:t>
            </w:r>
          </w:p>
        </w:tc>
        <w:tc>
          <w:tcPr>
            <w:tcW w:w="97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8928,67</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4987,05</w:t>
            </w:r>
          </w:p>
        </w:tc>
        <w:tc>
          <w:tcPr>
            <w:tcW w:w="987"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5360,47</w:t>
            </w:r>
          </w:p>
        </w:tc>
        <w:tc>
          <w:tcPr>
            <w:tcW w:w="118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5025,83</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4036,45</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3746,52</w:t>
            </w:r>
          </w:p>
        </w:tc>
        <w:tc>
          <w:tcPr>
            <w:tcW w:w="1457"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70428,15</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JRG2</w:t>
            </w:r>
          </w:p>
        </w:tc>
        <w:tc>
          <w:tcPr>
            <w:tcW w:w="176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2070,74</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2043,58</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3156,53</w:t>
            </w:r>
          </w:p>
        </w:tc>
        <w:tc>
          <w:tcPr>
            <w:tcW w:w="1134"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3734,19</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3644,18</w:t>
            </w:r>
          </w:p>
        </w:tc>
        <w:tc>
          <w:tcPr>
            <w:tcW w:w="1239"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4463,09</w:t>
            </w:r>
          </w:p>
        </w:tc>
        <w:tc>
          <w:tcPr>
            <w:tcW w:w="97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5422,23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4876,76</w:t>
            </w:r>
          </w:p>
        </w:tc>
        <w:tc>
          <w:tcPr>
            <w:tcW w:w="987"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2965,79</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3267,95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2688,16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2052,35</w:t>
            </w:r>
          </w:p>
        </w:tc>
        <w:tc>
          <w:tcPr>
            <w:tcW w:w="1457"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40385,55</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E95</w:t>
            </w:r>
          </w:p>
        </w:tc>
        <w:tc>
          <w:tcPr>
            <w:tcW w:w="176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87,2</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185,6</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167,28</w:t>
            </w:r>
          </w:p>
        </w:tc>
        <w:tc>
          <w:tcPr>
            <w:tcW w:w="1239"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97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200,85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987"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264,2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85,4</w:t>
            </w:r>
          </w:p>
        </w:tc>
        <w:tc>
          <w:tcPr>
            <w:tcW w:w="1457"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990,53</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ON</w:t>
            </w:r>
          </w:p>
        </w:tc>
        <w:tc>
          <w:tcPr>
            <w:tcW w:w="176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1983,54</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2043,58</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3156,53</w:t>
            </w:r>
          </w:p>
        </w:tc>
        <w:tc>
          <w:tcPr>
            <w:tcW w:w="1134"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3548,59</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3476,9</w:t>
            </w:r>
          </w:p>
        </w:tc>
        <w:tc>
          <w:tcPr>
            <w:tcW w:w="1239"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4463,09</w:t>
            </w:r>
          </w:p>
        </w:tc>
        <w:tc>
          <w:tcPr>
            <w:tcW w:w="97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5221,38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4876,76</w:t>
            </w:r>
          </w:p>
        </w:tc>
        <w:tc>
          <w:tcPr>
            <w:tcW w:w="987"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2965,79</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3003,75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2688,16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1966,95</w:t>
            </w:r>
          </w:p>
        </w:tc>
        <w:tc>
          <w:tcPr>
            <w:tcW w:w="1457"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39395,02</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JRG3</w:t>
            </w:r>
          </w:p>
        </w:tc>
        <w:tc>
          <w:tcPr>
            <w:tcW w:w="176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3511,41</w:t>
            </w:r>
          </w:p>
        </w:tc>
        <w:tc>
          <w:tcPr>
            <w:tcW w:w="992"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3453,82</w:t>
            </w:r>
          </w:p>
        </w:tc>
        <w:tc>
          <w:tcPr>
            <w:tcW w:w="1276"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5391,51</w:t>
            </w:r>
          </w:p>
        </w:tc>
        <w:tc>
          <w:tcPr>
            <w:tcW w:w="1134"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6463,49</w:t>
            </w:r>
          </w:p>
        </w:tc>
        <w:tc>
          <w:tcPr>
            <w:tcW w:w="1134"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5848,24</w:t>
            </w:r>
          </w:p>
        </w:tc>
        <w:tc>
          <w:tcPr>
            <w:tcW w:w="1239"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5440,24</w:t>
            </w:r>
          </w:p>
        </w:tc>
        <w:tc>
          <w:tcPr>
            <w:tcW w:w="97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7379,7</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7756,13</w:t>
            </w:r>
          </w:p>
        </w:tc>
        <w:tc>
          <w:tcPr>
            <w:tcW w:w="987"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5637,63</w:t>
            </w:r>
          </w:p>
        </w:tc>
        <w:tc>
          <w:tcPr>
            <w:tcW w:w="118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4862,33</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5355,28</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7531,75</w:t>
            </w:r>
          </w:p>
        </w:tc>
        <w:tc>
          <w:tcPr>
            <w:tcW w:w="1457"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68631,53</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E95</w:t>
            </w:r>
          </w:p>
        </w:tc>
        <w:tc>
          <w:tcPr>
            <w:tcW w:w="176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992"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128,7</w:t>
            </w:r>
          </w:p>
        </w:tc>
        <w:tc>
          <w:tcPr>
            <w:tcW w:w="1276"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253,94</w:t>
            </w:r>
          </w:p>
        </w:tc>
        <w:tc>
          <w:tcPr>
            <w:tcW w:w="1134"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95,8</w:t>
            </w:r>
          </w:p>
        </w:tc>
        <w:tc>
          <w:tcPr>
            <w:tcW w:w="1134"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150,14</w:t>
            </w:r>
          </w:p>
        </w:tc>
        <w:tc>
          <w:tcPr>
            <w:tcW w:w="1239"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98,85</w:t>
            </w:r>
          </w:p>
        </w:tc>
        <w:tc>
          <w:tcPr>
            <w:tcW w:w="97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422,66</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385,19</w:t>
            </w:r>
          </w:p>
        </w:tc>
        <w:tc>
          <w:tcPr>
            <w:tcW w:w="987"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272,62</w:t>
            </w:r>
          </w:p>
        </w:tc>
        <w:tc>
          <w:tcPr>
            <w:tcW w:w="118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79,26</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302,82</w:t>
            </w:r>
          </w:p>
        </w:tc>
        <w:tc>
          <w:tcPr>
            <w:tcW w:w="1457"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2189,98</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ON</w:t>
            </w:r>
          </w:p>
        </w:tc>
        <w:tc>
          <w:tcPr>
            <w:tcW w:w="176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3511,41</w:t>
            </w:r>
          </w:p>
        </w:tc>
        <w:tc>
          <w:tcPr>
            <w:tcW w:w="992"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3325,12</w:t>
            </w:r>
          </w:p>
        </w:tc>
        <w:tc>
          <w:tcPr>
            <w:tcW w:w="1276"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5137,57</w:t>
            </w:r>
          </w:p>
        </w:tc>
        <w:tc>
          <w:tcPr>
            <w:tcW w:w="1134"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6367,69</w:t>
            </w:r>
          </w:p>
        </w:tc>
        <w:tc>
          <w:tcPr>
            <w:tcW w:w="1134"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5698,1</w:t>
            </w:r>
          </w:p>
        </w:tc>
        <w:tc>
          <w:tcPr>
            <w:tcW w:w="1239"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5341,39</w:t>
            </w:r>
          </w:p>
        </w:tc>
        <w:tc>
          <w:tcPr>
            <w:tcW w:w="97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6957,04</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7370,94</w:t>
            </w:r>
          </w:p>
        </w:tc>
        <w:tc>
          <w:tcPr>
            <w:tcW w:w="987"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5365,01</w:t>
            </w:r>
          </w:p>
        </w:tc>
        <w:tc>
          <w:tcPr>
            <w:tcW w:w="118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4783,07</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5355,28</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7228,93</w:t>
            </w:r>
          </w:p>
        </w:tc>
        <w:tc>
          <w:tcPr>
            <w:tcW w:w="1457"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66441,55</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JRG4</w:t>
            </w:r>
          </w:p>
        </w:tc>
        <w:tc>
          <w:tcPr>
            <w:tcW w:w="176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5017,89</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4259,43</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7005,6</w:t>
            </w:r>
          </w:p>
        </w:tc>
        <w:tc>
          <w:tcPr>
            <w:tcW w:w="1134"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5734,58</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5632,79</w:t>
            </w:r>
          </w:p>
        </w:tc>
        <w:tc>
          <w:tcPr>
            <w:tcW w:w="1239"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6483,38</w:t>
            </w:r>
          </w:p>
        </w:tc>
        <w:tc>
          <w:tcPr>
            <w:tcW w:w="97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10907,34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6460,45</w:t>
            </w:r>
          </w:p>
        </w:tc>
        <w:tc>
          <w:tcPr>
            <w:tcW w:w="987"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5036,07</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5228,51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5871,15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6598,45</w:t>
            </w:r>
          </w:p>
        </w:tc>
        <w:tc>
          <w:tcPr>
            <w:tcW w:w="1457"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74235,64</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E95</w:t>
            </w:r>
          </w:p>
        </w:tc>
        <w:tc>
          <w:tcPr>
            <w:tcW w:w="176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172,89</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87,4</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92,4</w:t>
            </w:r>
          </w:p>
        </w:tc>
        <w:tc>
          <w:tcPr>
            <w:tcW w:w="1134"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93,2</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98,4</w:t>
            </w:r>
          </w:p>
        </w:tc>
        <w:tc>
          <w:tcPr>
            <w:tcW w:w="1239"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98,8</w:t>
            </w:r>
          </w:p>
        </w:tc>
        <w:tc>
          <w:tcPr>
            <w:tcW w:w="97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462,7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94,6</w:t>
            </w:r>
          </w:p>
        </w:tc>
        <w:tc>
          <w:tcPr>
            <w:tcW w:w="987"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172,8</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86,6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85,8</w:t>
            </w:r>
          </w:p>
        </w:tc>
        <w:tc>
          <w:tcPr>
            <w:tcW w:w="1457"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1545,59</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ON</w:t>
            </w:r>
          </w:p>
        </w:tc>
        <w:tc>
          <w:tcPr>
            <w:tcW w:w="176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4845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4172,03</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6913,2</w:t>
            </w:r>
          </w:p>
        </w:tc>
        <w:tc>
          <w:tcPr>
            <w:tcW w:w="1134"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5641,38</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5534,39</w:t>
            </w:r>
          </w:p>
        </w:tc>
        <w:tc>
          <w:tcPr>
            <w:tcW w:w="1239"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6384,58</w:t>
            </w:r>
          </w:p>
        </w:tc>
        <w:tc>
          <w:tcPr>
            <w:tcW w:w="97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10444,64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6365,85</w:t>
            </w:r>
          </w:p>
        </w:tc>
        <w:tc>
          <w:tcPr>
            <w:tcW w:w="987"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4863,27</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5228,51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5784,55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6512,65</w:t>
            </w:r>
          </w:p>
        </w:tc>
        <w:tc>
          <w:tcPr>
            <w:tcW w:w="1457"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72690,05</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JRG5</w:t>
            </w:r>
          </w:p>
        </w:tc>
        <w:tc>
          <w:tcPr>
            <w:tcW w:w="176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4893,75</w:t>
            </w:r>
          </w:p>
        </w:tc>
        <w:tc>
          <w:tcPr>
            <w:tcW w:w="992"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3616,93</w:t>
            </w:r>
          </w:p>
        </w:tc>
        <w:tc>
          <w:tcPr>
            <w:tcW w:w="1276"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6291,1</w:t>
            </w:r>
          </w:p>
        </w:tc>
        <w:tc>
          <w:tcPr>
            <w:tcW w:w="1134"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7068,33</w:t>
            </w:r>
          </w:p>
        </w:tc>
        <w:tc>
          <w:tcPr>
            <w:tcW w:w="1134"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7887,15</w:t>
            </w:r>
          </w:p>
        </w:tc>
        <w:tc>
          <w:tcPr>
            <w:tcW w:w="1239"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9178,66</w:t>
            </w:r>
          </w:p>
        </w:tc>
        <w:tc>
          <w:tcPr>
            <w:tcW w:w="97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8038,73</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8500,06</w:t>
            </w:r>
          </w:p>
        </w:tc>
        <w:tc>
          <w:tcPr>
            <w:tcW w:w="987"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4454,99</w:t>
            </w:r>
          </w:p>
        </w:tc>
        <w:tc>
          <w:tcPr>
            <w:tcW w:w="118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5939,52</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4642,6</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6418,91</w:t>
            </w:r>
          </w:p>
        </w:tc>
        <w:tc>
          <w:tcPr>
            <w:tcW w:w="1457"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76930,73</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E95</w:t>
            </w:r>
          </w:p>
        </w:tc>
        <w:tc>
          <w:tcPr>
            <w:tcW w:w="176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181,29</w:t>
            </w:r>
          </w:p>
        </w:tc>
        <w:tc>
          <w:tcPr>
            <w:tcW w:w="992"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190,8</w:t>
            </w:r>
          </w:p>
        </w:tc>
        <w:tc>
          <w:tcPr>
            <w:tcW w:w="1276"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191,7</w:t>
            </w:r>
          </w:p>
        </w:tc>
        <w:tc>
          <w:tcPr>
            <w:tcW w:w="1134"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423,77</w:t>
            </w:r>
          </w:p>
        </w:tc>
        <w:tc>
          <w:tcPr>
            <w:tcW w:w="1134"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1239"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994,5</w:t>
            </w:r>
          </w:p>
        </w:tc>
        <w:tc>
          <w:tcPr>
            <w:tcW w:w="97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359,01</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490,8</w:t>
            </w:r>
          </w:p>
        </w:tc>
        <w:tc>
          <w:tcPr>
            <w:tcW w:w="987"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181,6</w:t>
            </w:r>
          </w:p>
        </w:tc>
        <w:tc>
          <w:tcPr>
            <w:tcW w:w="118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261,73</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263,4</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443,9</w:t>
            </w:r>
          </w:p>
        </w:tc>
        <w:tc>
          <w:tcPr>
            <w:tcW w:w="1457"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3982,5</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ON</w:t>
            </w:r>
          </w:p>
        </w:tc>
        <w:tc>
          <w:tcPr>
            <w:tcW w:w="176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4712,46</w:t>
            </w:r>
          </w:p>
        </w:tc>
        <w:tc>
          <w:tcPr>
            <w:tcW w:w="992"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3426,13</w:t>
            </w:r>
          </w:p>
        </w:tc>
        <w:tc>
          <w:tcPr>
            <w:tcW w:w="1276"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6099,4</w:t>
            </w:r>
          </w:p>
        </w:tc>
        <w:tc>
          <w:tcPr>
            <w:tcW w:w="1134"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6644,56</w:t>
            </w:r>
          </w:p>
        </w:tc>
        <w:tc>
          <w:tcPr>
            <w:tcW w:w="1134"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7887,15</w:t>
            </w:r>
          </w:p>
        </w:tc>
        <w:tc>
          <w:tcPr>
            <w:tcW w:w="1239"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8184,16</w:t>
            </w:r>
          </w:p>
        </w:tc>
        <w:tc>
          <w:tcPr>
            <w:tcW w:w="97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7679,72</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8009,26</w:t>
            </w:r>
          </w:p>
        </w:tc>
        <w:tc>
          <w:tcPr>
            <w:tcW w:w="987"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4273,39</w:t>
            </w:r>
          </w:p>
        </w:tc>
        <w:tc>
          <w:tcPr>
            <w:tcW w:w="118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5677,79</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4379,2</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5975,01</w:t>
            </w:r>
          </w:p>
        </w:tc>
        <w:tc>
          <w:tcPr>
            <w:tcW w:w="1457"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72948,23</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JRG6</w:t>
            </w:r>
          </w:p>
        </w:tc>
        <w:tc>
          <w:tcPr>
            <w:tcW w:w="176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3283,31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5134,29</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6238,58</w:t>
            </w:r>
          </w:p>
        </w:tc>
        <w:tc>
          <w:tcPr>
            <w:tcW w:w="1134"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6224,65</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5558,43</w:t>
            </w:r>
          </w:p>
        </w:tc>
        <w:tc>
          <w:tcPr>
            <w:tcW w:w="1239"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5348,41</w:t>
            </w:r>
          </w:p>
        </w:tc>
        <w:tc>
          <w:tcPr>
            <w:tcW w:w="97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5051,71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7305,14</w:t>
            </w:r>
          </w:p>
        </w:tc>
        <w:tc>
          <w:tcPr>
            <w:tcW w:w="987"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5116,31</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6192,28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5664,51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5102,96</w:t>
            </w:r>
          </w:p>
        </w:tc>
        <w:tc>
          <w:tcPr>
            <w:tcW w:w="1457"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66220,58</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E95</w:t>
            </w:r>
          </w:p>
        </w:tc>
        <w:tc>
          <w:tcPr>
            <w:tcW w:w="176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100,45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102,45</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97,07</w:t>
            </w:r>
          </w:p>
        </w:tc>
        <w:tc>
          <w:tcPr>
            <w:tcW w:w="1134"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123,49</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111,24</w:t>
            </w:r>
          </w:p>
        </w:tc>
        <w:tc>
          <w:tcPr>
            <w:tcW w:w="1239"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79,41</w:t>
            </w:r>
          </w:p>
        </w:tc>
        <w:tc>
          <w:tcPr>
            <w:tcW w:w="97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171,16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74,91</w:t>
            </w:r>
          </w:p>
        </w:tc>
        <w:tc>
          <w:tcPr>
            <w:tcW w:w="987"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73,44</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100,9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68,52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144,27</w:t>
            </w:r>
          </w:p>
        </w:tc>
        <w:tc>
          <w:tcPr>
            <w:tcW w:w="1457"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1247,31</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ON</w:t>
            </w:r>
          </w:p>
        </w:tc>
        <w:tc>
          <w:tcPr>
            <w:tcW w:w="176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3182,86</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5031,84</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6141,51</w:t>
            </w:r>
          </w:p>
        </w:tc>
        <w:tc>
          <w:tcPr>
            <w:tcW w:w="1134"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6101,16</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5447,19</w:t>
            </w:r>
          </w:p>
        </w:tc>
        <w:tc>
          <w:tcPr>
            <w:tcW w:w="1239"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5269</w:t>
            </w:r>
          </w:p>
        </w:tc>
        <w:tc>
          <w:tcPr>
            <w:tcW w:w="97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4880,55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7230,23</w:t>
            </w:r>
          </w:p>
        </w:tc>
        <w:tc>
          <w:tcPr>
            <w:tcW w:w="987"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5042,87</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6091,38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5595,99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4958,69</w:t>
            </w:r>
          </w:p>
        </w:tc>
        <w:tc>
          <w:tcPr>
            <w:tcW w:w="1457"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64973,27</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JRG7</w:t>
            </w:r>
          </w:p>
        </w:tc>
        <w:tc>
          <w:tcPr>
            <w:tcW w:w="176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3302,49</w:t>
            </w:r>
          </w:p>
        </w:tc>
        <w:tc>
          <w:tcPr>
            <w:tcW w:w="992"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3829,44</w:t>
            </w:r>
          </w:p>
        </w:tc>
        <w:tc>
          <w:tcPr>
            <w:tcW w:w="1276"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8464,47</w:t>
            </w:r>
          </w:p>
        </w:tc>
        <w:tc>
          <w:tcPr>
            <w:tcW w:w="1134"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6893,84</w:t>
            </w:r>
          </w:p>
        </w:tc>
        <w:tc>
          <w:tcPr>
            <w:tcW w:w="1134"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5585,47</w:t>
            </w:r>
          </w:p>
        </w:tc>
        <w:tc>
          <w:tcPr>
            <w:tcW w:w="1239"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6710,37</w:t>
            </w:r>
          </w:p>
        </w:tc>
        <w:tc>
          <w:tcPr>
            <w:tcW w:w="97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9015,19</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8668,7</w:t>
            </w:r>
          </w:p>
        </w:tc>
        <w:tc>
          <w:tcPr>
            <w:tcW w:w="987"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5993,19</w:t>
            </w:r>
          </w:p>
        </w:tc>
        <w:tc>
          <w:tcPr>
            <w:tcW w:w="118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5592,02</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4180,49</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4021,85</w:t>
            </w:r>
          </w:p>
        </w:tc>
        <w:tc>
          <w:tcPr>
            <w:tcW w:w="1457"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72257,52</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E95</w:t>
            </w:r>
          </w:p>
        </w:tc>
        <w:tc>
          <w:tcPr>
            <w:tcW w:w="176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992"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180,63</w:t>
            </w:r>
          </w:p>
        </w:tc>
        <w:tc>
          <w:tcPr>
            <w:tcW w:w="1276"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836,93</w:t>
            </w:r>
          </w:p>
        </w:tc>
        <w:tc>
          <w:tcPr>
            <w:tcW w:w="1134"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239,31</w:t>
            </w:r>
          </w:p>
        </w:tc>
        <w:tc>
          <w:tcPr>
            <w:tcW w:w="1134"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168,04</w:t>
            </w:r>
          </w:p>
        </w:tc>
        <w:tc>
          <w:tcPr>
            <w:tcW w:w="1239"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217,68</w:t>
            </w:r>
          </w:p>
        </w:tc>
        <w:tc>
          <w:tcPr>
            <w:tcW w:w="97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378,76</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251,1</w:t>
            </w:r>
          </w:p>
        </w:tc>
        <w:tc>
          <w:tcPr>
            <w:tcW w:w="987"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26,39</w:t>
            </w:r>
          </w:p>
        </w:tc>
        <w:tc>
          <w:tcPr>
            <w:tcW w:w="118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434,36</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102,71</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101,01</w:t>
            </w:r>
          </w:p>
        </w:tc>
        <w:tc>
          <w:tcPr>
            <w:tcW w:w="1457"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2936,92</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ON</w:t>
            </w:r>
          </w:p>
        </w:tc>
        <w:tc>
          <w:tcPr>
            <w:tcW w:w="176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3302,49</w:t>
            </w:r>
          </w:p>
        </w:tc>
        <w:tc>
          <w:tcPr>
            <w:tcW w:w="992"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3648,81</w:t>
            </w:r>
          </w:p>
        </w:tc>
        <w:tc>
          <w:tcPr>
            <w:tcW w:w="1276"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7627,54</w:t>
            </w:r>
          </w:p>
        </w:tc>
        <w:tc>
          <w:tcPr>
            <w:tcW w:w="1134"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6654,53</w:t>
            </w:r>
          </w:p>
        </w:tc>
        <w:tc>
          <w:tcPr>
            <w:tcW w:w="1134"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5417,43</w:t>
            </w:r>
          </w:p>
        </w:tc>
        <w:tc>
          <w:tcPr>
            <w:tcW w:w="1239"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6492,69</w:t>
            </w:r>
          </w:p>
        </w:tc>
        <w:tc>
          <w:tcPr>
            <w:tcW w:w="97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8636,43</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8417,6</w:t>
            </w:r>
          </w:p>
        </w:tc>
        <w:tc>
          <w:tcPr>
            <w:tcW w:w="987"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5966,8</w:t>
            </w:r>
          </w:p>
        </w:tc>
        <w:tc>
          <w:tcPr>
            <w:tcW w:w="118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5157,66</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4077,78</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3920,84</w:t>
            </w:r>
          </w:p>
        </w:tc>
        <w:tc>
          <w:tcPr>
            <w:tcW w:w="1457"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69320,6</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JRG8</w:t>
            </w:r>
          </w:p>
        </w:tc>
        <w:tc>
          <w:tcPr>
            <w:tcW w:w="176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1840,62</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2235,31</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3757,81</w:t>
            </w:r>
          </w:p>
        </w:tc>
        <w:tc>
          <w:tcPr>
            <w:tcW w:w="1134"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2591,05</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2980,61</w:t>
            </w:r>
          </w:p>
        </w:tc>
        <w:tc>
          <w:tcPr>
            <w:tcW w:w="1239"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2782,88</w:t>
            </w:r>
          </w:p>
        </w:tc>
        <w:tc>
          <w:tcPr>
            <w:tcW w:w="97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5208,47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3826,63</w:t>
            </w:r>
          </w:p>
        </w:tc>
        <w:tc>
          <w:tcPr>
            <w:tcW w:w="987"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2612,06</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2562,9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2380,2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2674,37</w:t>
            </w:r>
          </w:p>
        </w:tc>
        <w:tc>
          <w:tcPr>
            <w:tcW w:w="1457"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35452,91</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E95</w:t>
            </w:r>
          </w:p>
        </w:tc>
        <w:tc>
          <w:tcPr>
            <w:tcW w:w="176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232,29</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83,06</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155,67</w:t>
            </w:r>
          </w:p>
        </w:tc>
        <w:tc>
          <w:tcPr>
            <w:tcW w:w="1134"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91,96</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98,4</w:t>
            </w:r>
          </w:p>
        </w:tc>
        <w:tc>
          <w:tcPr>
            <w:tcW w:w="1239"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102,86</w:t>
            </w:r>
          </w:p>
        </w:tc>
        <w:tc>
          <w:tcPr>
            <w:tcW w:w="97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236,3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92,25</w:t>
            </w:r>
          </w:p>
        </w:tc>
        <w:tc>
          <w:tcPr>
            <w:tcW w:w="987"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113,09</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90,09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93,3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100,3</w:t>
            </w:r>
          </w:p>
        </w:tc>
        <w:tc>
          <w:tcPr>
            <w:tcW w:w="1457"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1489,57</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ON</w:t>
            </w:r>
          </w:p>
        </w:tc>
        <w:tc>
          <w:tcPr>
            <w:tcW w:w="176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1608,33</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2152,25</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3602,14</w:t>
            </w:r>
          </w:p>
        </w:tc>
        <w:tc>
          <w:tcPr>
            <w:tcW w:w="1134"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2499,09</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2882,21</w:t>
            </w:r>
          </w:p>
        </w:tc>
        <w:tc>
          <w:tcPr>
            <w:tcW w:w="1239"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2680,02</w:t>
            </w:r>
          </w:p>
        </w:tc>
        <w:tc>
          <w:tcPr>
            <w:tcW w:w="97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4972,17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3734,38</w:t>
            </w:r>
          </w:p>
        </w:tc>
        <w:tc>
          <w:tcPr>
            <w:tcW w:w="987"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2498,97</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2472,81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2286,9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2574,07</w:t>
            </w:r>
          </w:p>
        </w:tc>
        <w:tc>
          <w:tcPr>
            <w:tcW w:w="1457"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33963,34</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JRG9</w:t>
            </w:r>
          </w:p>
        </w:tc>
        <w:tc>
          <w:tcPr>
            <w:tcW w:w="176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3389,57</w:t>
            </w:r>
          </w:p>
        </w:tc>
        <w:tc>
          <w:tcPr>
            <w:tcW w:w="992"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2979,57</w:t>
            </w:r>
          </w:p>
        </w:tc>
        <w:tc>
          <w:tcPr>
            <w:tcW w:w="1276"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4812,02</w:t>
            </w:r>
          </w:p>
        </w:tc>
        <w:tc>
          <w:tcPr>
            <w:tcW w:w="1134"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4700,76</w:t>
            </w:r>
          </w:p>
        </w:tc>
        <w:tc>
          <w:tcPr>
            <w:tcW w:w="1134"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3944,63</w:t>
            </w:r>
          </w:p>
        </w:tc>
        <w:tc>
          <w:tcPr>
            <w:tcW w:w="1239"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4069,71</w:t>
            </w:r>
          </w:p>
        </w:tc>
        <w:tc>
          <w:tcPr>
            <w:tcW w:w="97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6508,75</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4980,51</w:t>
            </w:r>
          </w:p>
        </w:tc>
        <w:tc>
          <w:tcPr>
            <w:tcW w:w="987"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3825,05</w:t>
            </w:r>
          </w:p>
        </w:tc>
        <w:tc>
          <w:tcPr>
            <w:tcW w:w="118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3426,25</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4776,38</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4341,69</w:t>
            </w:r>
          </w:p>
        </w:tc>
        <w:tc>
          <w:tcPr>
            <w:tcW w:w="1457"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51754,89</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E95</w:t>
            </w:r>
          </w:p>
        </w:tc>
        <w:tc>
          <w:tcPr>
            <w:tcW w:w="176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992"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1276"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181,41</w:t>
            </w:r>
          </w:p>
        </w:tc>
        <w:tc>
          <w:tcPr>
            <w:tcW w:w="1134"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1134"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1239"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97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206,8</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987"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118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 </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175,2</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168,8</w:t>
            </w:r>
          </w:p>
        </w:tc>
        <w:tc>
          <w:tcPr>
            <w:tcW w:w="1457"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732,21</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ON</w:t>
            </w:r>
          </w:p>
        </w:tc>
        <w:tc>
          <w:tcPr>
            <w:tcW w:w="176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3389,57</w:t>
            </w:r>
          </w:p>
        </w:tc>
        <w:tc>
          <w:tcPr>
            <w:tcW w:w="992"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2979,57</w:t>
            </w:r>
          </w:p>
        </w:tc>
        <w:tc>
          <w:tcPr>
            <w:tcW w:w="1276"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4630,61</w:t>
            </w:r>
          </w:p>
        </w:tc>
        <w:tc>
          <w:tcPr>
            <w:tcW w:w="1134"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4700,76</w:t>
            </w:r>
          </w:p>
        </w:tc>
        <w:tc>
          <w:tcPr>
            <w:tcW w:w="1134" w:type="dxa"/>
            <w:gridSpan w:val="3"/>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3944,63</w:t>
            </w:r>
          </w:p>
        </w:tc>
        <w:tc>
          <w:tcPr>
            <w:tcW w:w="1239"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4069,71</w:t>
            </w:r>
          </w:p>
        </w:tc>
        <w:tc>
          <w:tcPr>
            <w:tcW w:w="978"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6301,95</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4980,51</w:t>
            </w:r>
          </w:p>
        </w:tc>
        <w:tc>
          <w:tcPr>
            <w:tcW w:w="987" w:type="dxa"/>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3825,05</w:t>
            </w:r>
          </w:p>
        </w:tc>
        <w:tc>
          <w:tcPr>
            <w:tcW w:w="118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3426,25</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4601,18</w:t>
            </w:r>
          </w:p>
        </w:tc>
        <w:tc>
          <w:tcPr>
            <w:tcW w:w="960"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4172,89</w:t>
            </w:r>
          </w:p>
        </w:tc>
        <w:tc>
          <w:tcPr>
            <w:tcW w:w="1457" w:type="dxa"/>
            <w:gridSpan w:val="2"/>
            <w:tcBorders>
              <w:top w:val="nil"/>
              <w:left w:val="nil"/>
              <w:bottom w:val="single" w:sz="4" w:space="0" w:color="auto"/>
              <w:right w:val="single" w:sz="4" w:space="0" w:color="auto"/>
            </w:tcBorders>
            <w:shd w:val="clear" w:color="000000" w:fill="FABF8F"/>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51022,68</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KM</w:t>
            </w:r>
          </w:p>
        </w:tc>
        <w:tc>
          <w:tcPr>
            <w:tcW w:w="176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1453,73</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1243,61</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2066,41</w:t>
            </w:r>
          </w:p>
        </w:tc>
        <w:tc>
          <w:tcPr>
            <w:tcW w:w="1134"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2007,54</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2447,41</w:t>
            </w:r>
          </w:p>
        </w:tc>
        <w:tc>
          <w:tcPr>
            <w:tcW w:w="1239"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2278,52</w:t>
            </w:r>
          </w:p>
        </w:tc>
        <w:tc>
          <w:tcPr>
            <w:tcW w:w="97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1901,58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2234,31</w:t>
            </w:r>
          </w:p>
        </w:tc>
        <w:tc>
          <w:tcPr>
            <w:tcW w:w="987"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1498,79</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2338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1988,42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3357,29</w:t>
            </w:r>
          </w:p>
        </w:tc>
        <w:tc>
          <w:tcPr>
            <w:tcW w:w="1457"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b/>
                <w:bCs/>
                <w:color w:val="000000"/>
                <w:sz w:val="18"/>
                <w:szCs w:val="18"/>
              </w:rPr>
            </w:pPr>
            <w:r w:rsidRPr="00610323">
              <w:rPr>
                <w:b/>
                <w:bCs/>
                <w:color w:val="000000"/>
                <w:sz w:val="18"/>
                <w:szCs w:val="18"/>
              </w:rPr>
              <w:t>24815,61</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E95</w:t>
            </w:r>
          </w:p>
        </w:tc>
        <w:tc>
          <w:tcPr>
            <w:tcW w:w="176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271,2</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53,54</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142,57</w:t>
            </w:r>
          </w:p>
        </w:tc>
        <w:tc>
          <w:tcPr>
            <w:tcW w:w="1134"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78,81</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438,35</w:t>
            </w:r>
          </w:p>
        </w:tc>
        <w:tc>
          <w:tcPr>
            <w:tcW w:w="1239"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278,27</w:t>
            </w:r>
          </w:p>
        </w:tc>
        <w:tc>
          <w:tcPr>
            <w:tcW w:w="97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51,3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183,31</w:t>
            </w:r>
          </w:p>
        </w:tc>
        <w:tc>
          <w:tcPr>
            <w:tcW w:w="987"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185,99</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335,89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457,97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644,32</w:t>
            </w:r>
          </w:p>
        </w:tc>
        <w:tc>
          <w:tcPr>
            <w:tcW w:w="1457"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3121,52</w:t>
            </w:r>
          </w:p>
        </w:tc>
      </w:tr>
      <w:tr w:rsidR="00610323" w:rsidRPr="00610323" w:rsidTr="00460416">
        <w:trPr>
          <w:gridAfter w:val="1"/>
          <w:wAfter w:w="139" w:type="dxa"/>
          <w:trHeight w:val="284"/>
        </w:trPr>
        <w:tc>
          <w:tcPr>
            <w:tcW w:w="921" w:type="dxa"/>
            <w:gridSpan w:val="2"/>
            <w:tcBorders>
              <w:top w:val="nil"/>
              <w:left w:val="single" w:sz="4" w:space="0" w:color="auto"/>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ON</w:t>
            </w:r>
          </w:p>
        </w:tc>
        <w:tc>
          <w:tcPr>
            <w:tcW w:w="176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1182,53</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1190,07</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1923,84</w:t>
            </w:r>
          </w:p>
        </w:tc>
        <w:tc>
          <w:tcPr>
            <w:tcW w:w="1134"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1928,73</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2009,06</w:t>
            </w:r>
          </w:p>
        </w:tc>
        <w:tc>
          <w:tcPr>
            <w:tcW w:w="1239"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2000,25</w:t>
            </w:r>
          </w:p>
        </w:tc>
        <w:tc>
          <w:tcPr>
            <w:tcW w:w="978"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1850,28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2051</w:t>
            </w:r>
          </w:p>
        </w:tc>
        <w:tc>
          <w:tcPr>
            <w:tcW w:w="987" w:type="dxa"/>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1312,8</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2002,11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1530,45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2712,97</w:t>
            </w:r>
          </w:p>
        </w:tc>
        <w:tc>
          <w:tcPr>
            <w:tcW w:w="1457" w:type="dxa"/>
            <w:gridSpan w:val="2"/>
            <w:tcBorders>
              <w:top w:val="nil"/>
              <w:left w:val="nil"/>
              <w:bottom w:val="single" w:sz="4" w:space="0" w:color="auto"/>
              <w:right w:val="single" w:sz="4" w:space="0" w:color="auto"/>
            </w:tcBorders>
            <w:shd w:val="clear" w:color="auto" w:fill="auto"/>
            <w:noWrap/>
            <w:vAlign w:val="center"/>
            <w:hideMark/>
          </w:tcPr>
          <w:p w:rsidR="00610323" w:rsidRPr="00610323" w:rsidRDefault="00610323" w:rsidP="001B7934">
            <w:pPr>
              <w:autoSpaceDN/>
              <w:spacing w:line="240" w:lineRule="auto"/>
              <w:jc w:val="center"/>
              <w:textAlignment w:val="auto"/>
              <w:rPr>
                <w:color w:val="000000"/>
                <w:sz w:val="18"/>
                <w:szCs w:val="18"/>
              </w:rPr>
            </w:pPr>
            <w:r w:rsidRPr="00610323">
              <w:rPr>
                <w:color w:val="000000"/>
                <w:sz w:val="18"/>
                <w:szCs w:val="18"/>
              </w:rPr>
              <w:t>21694,09</w:t>
            </w:r>
          </w:p>
        </w:tc>
      </w:tr>
      <w:tr w:rsidR="00AC623C" w:rsidTr="00460416">
        <w:tblPrEx>
          <w:jc w:val="center"/>
          <w:tblCellMar>
            <w:left w:w="10" w:type="dxa"/>
            <w:right w:w="10" w:type="dxa"/>
          </w:tblCellMar>
          <w:tblLook w:val="0000"/>
        </w:tblPrEx>
        <w:trPr>
          <w:gridBefore w:val="1"/>
          <w:wBefore w:w="60" w:type="dxa"/>
          <w:trHeight w:val="151"/>
          <w:jc w:val="center"/>
        </w:trPr>
        <w:tc>
          <w:tcPr>
            <w:tcW w:w="16025" w:type="dxa"/>
            <w:gridSpan w:val="28"/>
            <w:shd w:val="clear" w:color="auto" w:fill="auto"/>
            <w:noWrap/>
            <w:tcMar>
              <w:top w:w="0" w:type="dxa"/>
              <w:left w:w="70" w:type="dxa"/>
              <w:bottom w:w="0" w:type="dxa"/>
              <w:right w:w="70" w:type="dxa"/>
            </w:tcMar>
            <w:vAlign w:val="bottom"/>
          </w:tcPr>
          <w:p w:rsidR="00AC623C" w:rsidRDefault="00AC623C" w:rsidP="00EF0E23">
            <w:pPr>
              <w:spacing w:line="240" w:lineRule="auto"/>
              <w:rPr>
                <w:b/>
                <w:color w:val="000000"/>
                <w:szCs w:val="24"/>
              </w:rPr>
            </w:pPr>
          </w:p>
          <w:p w:rsidR="00AC623C" w:rsidRDefault="00AC623C" w:rsidP="00EF0E23">
            <w:pPr>
              <w:spacing w:line="240" w:lineRule="auto"/>
              <w:rPr>
                <w:b/>
                <w:color w:val="000000"/>
                <w:szCs w:val="24"/>
              </w:rPr>
            </w:pPr>
          </w:p>
          <w:p w:rsidR="00AC623C" w:rsidRPr="00EF0E23" w:rsidRDefault="005A7024" w:rsidP="0013272F">
            <w:pPr>
              <w:spacing w:after="240" w:line="240" w:lineRule="auto"/>
              <w:jc w:val="left"/>
              <w:rPr>
                <w:rFonts w:asciiTheme="minorHAnsi" w:hAnsiTheme="minorHAnsi"/>
                <w:b/>
                <w:i/>
                <w:color w:val="000000"/>
                <w:szCs w:val="24"/>
              </w:rPr>
            </w:pPr>
            <w:r>
              <w:rPr>
                <w:rFonts w:asciiTheme="minorHAnsi" w:hAnsiTheme="minorHAnsi"/>
                <w:b/>
                <w:i/>
                <w:color w:val="000000"/>
                <w:sz w:val="20"/>
                <w:szCs w:val="24"/>
              </w:rPr>
              <w:t xml:space="preserve">Tabela nr </w:t>
            </w:r>
            <w:r w:rsidR="0013272F">
              <w:rPr>
                <w:rFonts w:asciiTheme="minorHAnsi" w:hAnsiTheme="minorHAnsi"/>
                <w:b/>
                <w:i/>
                <w:color w:val="000000"/>
                <w:sz w:val="20"/>
                <w:szCs w:val="24"/>
              </w:rPr>
              <w:t>30</w:t>
            </w:r>
            <w:r w:rsidR="00EF0E23" w:rsidRPr="00EF0E23">
              <w:rPr>
                <w:rFonts w:asciiTheme="minorHAnsi" w:hAnsiTheme="minorHAnsi"/>
                <w:b/>
                <w:i/>
                <w:color w:val="000000"/>
                <w:sz w:val="20"/>
                <w:szCs w:val="24"/>
              </w:rPr>
              <w:t xml:space="preserve">. </w:t>
            </w:r>
            <w:r w:rsidR="00AC623C" w:rsidRPr="00EF0E23">
              <w:rPr>
                <w:rFonts w:asciiTheme="minorHAnsi" w:hAnsiTheme="minorHAnsi"/>
                <w:i/>
                <w:color w:val="000000"/>
                <w:sz w:val="20"/>
                <w:szCs w:val="24"/>
              </w:rPr>
              <w:t>Tabela porównawcza kosztów zakupu pal</w:t>
            </w:r>
            <w:r w:rsidR="00460416">
              <w:rPr>
                <w:rFonts w:asciiTheme="minorHAnsi" w:hAnsiTheme="minorHAnsi"/>
                <w:i/>
                <w:color w:val="000000"/>
                <w:sz w:val="20"/>
                <w:szCs w:val="24"/>
              </w:rPr>
              <w:t xml:space="preserve">iwa w złotówkach na przestrzeni </w:t>
            </w:r>
            <w:r w:rsidR="00AC623C" w:rsidRPr="00EF0E23">
              <w:rPr>
                <w:rFonts w:asciiTheme="minorHAnsi" w:hAnsiTheme="minorHAnsi"/>
                <w:i/>
                <w:color w:val="000000"/>
                <w:sz w:val="20"/>
                <w:szCs w:val="24"/>
              </w:rPr>
              <w:t>roku w dwóch kolejnych latach 201</w:t>
            </w:r>
            <w:r w:rsidR="00460416">
              <w:rPr>
                <w:rFonts w:asciiTheme="minorHAnsi" w:hAnsiTheme="minorHAnsi"/>
                <w:i/>
                <w:color w:val="000000"/>
                <w:sz w:val="20"/>
                <w:szCs w:val="24"/>
              </w:rPr>
              <w:t>4</w:t>
            </w:r>
            <w:r w:rsidR="00AC623C" w:rsidRPr="00EF0E23">
              <w:rPr>
                <w:rFonts w:asciiTheme="minorHAnsi" w:hAnsiTheme="minorHAnsi"/>
                <w:i/>
                <w:color w:val="000000"/>
                <w:sz w:val="20"/>
                <w:szCs w:val="24"/>
              </w:rPr>
              <w:t>/201</w:t>
            </w:r>
            <w:r w:rsidR="00460416">
              <w:rPr>
                <w:rFonts w:asciiTheme="minorHAnsi" w:hAnsiTheme="minorHAnsi"/>
                <w:i/>
                <w:color w:val="000000"/>
                <w:sz w:val="20"/>
                <w:szCs w:val="24"/>
              </w:rPr>
              <w:t>5</w:t>
            </w:r>
            <w:r w:rsidR="00EF0E23">
              <w:rPr>
                <w:rFonts w:asciiTheme="minorHAnsi" w:hAnsiTheme="minorHAnsi"/>
                <w:i/>
                <w:color w:val="000000"/>
                <w:sz w:val="22"/>
                <w:szCs w:val="24"/>
              </w:rPr>
              <w:t>.</w:t>
            </w:r>
          </w:p>
        </w:tc>
      </w:tr>
      <w:tr w:rsidR="00AC623C" w:rsidTr="00460416">
        <w:tblPrEx>
          <w:jc w:val="center"/>
          <w:tblCellMar>
            <w:left w:w="10" w:type="dxa"/>
            <w:right w:w="10" w:type="dxa"/>
          </w:tblCellMar>
          <w:tblLook w:val="0000"/>
        </w:tblPrEx>
        <w:trPr>
          <w:gridBefore w:val="1"/>
          <w:wBefore w:w="60" w:type="dxa"/>
          <w:trHeight w:val="151"/>
          <w:jc w:val="center"/>
        </w:trPr>
        <w:tc>
          <w:tcPr>
            <w:tcW w:w="1771" w:type="dxa"/>
            <w:gridSpan w:val="2"/>
            <w:tcBorders>
              <w:top w:val="single" w:sz="4" w:space="0" w:color="000000"/>
              <w:left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Pr="00EF0E23" w:rsidRDefault="00AC623C" w:rsidP="00EF0E23">
            <w:pPr>
              <w:spacing w:line="240" w:lineRule="auto"/>
              <w:jc w:val="center"/>
              <w:rPr>
                <w:rFonts w:asciiTheme="minorHAnsi" w:hAnsiTheme="minorHAnsi"/>
                <w:bCs/>
                <w:color w:val="000000"/>
                <w:sz w:val="20"/>
                <w:szCs w:val="24"/>
              </w:rPr>
            </w:pPr>
            <w:r w:rsidRPr="00EF0E23">
              <w:rPr>
                <w:rFonts w:asciiTheme="minorHAnsi" w:hAnsiTheme="minorHAnsi"/>
                <w:bCs/>
                <w:color w:val="000000"/>
                <w:sz w:val="20"/>
                <w:szCs w:val="24"/>
              </w:rPr>
              <w:lastRenderedPageBreak/>
              <w:t>Rok/Miesiąc</w:t>
            </w:r>
          </w:p>
        </w:tc>
        <w:tc>
          <w:tcPr>
            <w:tcW w:w="1134" w:type="dxa"/>
            <w:gridSpan w:val="2"/>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Pr="00EF0E23" w:rsidRDefault="00AC623C" w:rsidP="00EF0E23">
            <w:pPr>
              <w:spacing w:line="240" w:lineRule="auto"/>
              <w:jc w:val="center"/>
              <w:rPr>
                <w:rFonts w:asciiTheme="minorHAnsi" w:hAnsiTheme="minorHAnsi"/>
                <w:bCs/>
                <w:color w:val="000000"/>
                <w:sz w:val="20"/>
                <w:szCs w:val="24"/>
              </w:rPr>
            </w:pPr>
            <w:r w:rsidRPr="00EF0E23">
              <w:rPr>
                <w:rFonts w:asciiTheme="minorHAnsi" w:hAnsiTheme="minorHAnsi"/>
                <w:bCs/>
                <w:color w:val="000000"/>
                <w:sz w:val="20"/>
                <w:szCs w:val="24"/>
              </w:rPr>
              <w:t>styczeń</w:t>
            </w:r>
          </w:p>
        </w:tc>
        <w:tc>
          <w:tcPr>
            <w:tcW w:w="998" w:type="dxa"/>
            <w:gridSpan w:val="2"/>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Pr="00EF0E23" w:rsidRDefault="00AC623C" w:rsidP="00EF0E23">
            <w:pPr>
              <w:spacing w:line="240" w:lineRule="auto"/>
              <w:jc w:val="center"/>
              <w:rPr>
                <w:rFonts w:asciiTheme="minorHAnsi" w:hAnsiTheme="minorHAnsi"/>
                <w:bCs/>
                <w:color w:val="000000"/>
                <w:sz w:val="20"/>
                <w:szCs w:val="24"/>
              </w:rPr>
            </w:pPr>
            <w:r w:rsidRPr="00EF0E23">
              <w:rPr>
                <w:rFonts w:asciiTheme="minorHAnsi" w:hAnsiTheme="minorHAnsi"/>
                <w:bCs/>
                <w:color w:val="000000"/>
                <w:sz w:val="20"/>
                <w:szCs w:val="24"/>
              </w:rPr>
              <w:t>luty</w:t>
            </w:r>
          </w:p>
        </w:tc>
        <w:tc>
          <w:tcPr>
            <w:tcW w:w="932" w:type="dxa"/>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Pr="00EF0E23" w:rsidRDefault="00AC623C" w:rsidP="00EF0E23">
            <w:pPr>
              <w:spacing w:line="240" w:lineRule="auto"/>
              <w:jc w:val="center"/>
              <w:rPr>
                <w:rFonts w:asciiTheme="minorHAnsi" w:hAnsiTheme="minorHAnsi"/>
                <w:bCs/>
                <w:color w:val="000000"/>
                <w:sz w:val="20"/>
                <w:szCs w:val="24"/>
              </w:rPr>
            </w:pPr>
            <w:r w:rsidRPr="00EF0E23">
              <w:rPr>
                <w:rFonts w:asciiTheme="minorHAnsi" w:hAnsiTheme="minorHAnsi"/>
                <w:bCs/>
                <w:color w:val="000000"/>
                <w:sz w:val="20"/>
                <w:szCs w:val="24"/>
              </w:rPr>
              <w:t>marzec</w:t>
            </w:r>
          </w:p>
        </w:tc>
        <w:tc>
          <w:tcPr>
            <w:tcW w:w="1252" w:type="dxa"/>
            <w:gridSpan w:val="3"/>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Pr="00EF0E23" w:rsidRDefault="00AC623C" w:rsidP="00EF0E23">
            <w:pPr>
              <w:spacing w:line="240" w:lineRule="auto"/>
              <w:jc w:val="center"/>
              <w:rPr>
                <w:rFonts w:asciiTheme="minorHAnsi" w:hAnsiTheme="minorHAnsi"/>
                <w:bCs/>
                <w:color w:val="000000"/>
                <w:sz w:val="20"/>
                <w:szCs w:val="24"/>
              </w:rPr>
            </w:pPr>
            <w:r w:rsidRPr="00EF0E23">
              <w:rPr>
                <w:rFonts w:asciiTheme="minorHAnsi" w:hAnsiTheme="minorHAnsi"/>
                <w:bCs/>
                <w:color w:val="000000"/>
                <w:sz w:val="20"/>
                <w:szCs w:val="24"/>
              </w:rPr>
              <w:t>kwiecień</w:t>
            </w:r>
          </w:p>
        </w:tc>
        <w:tc>
          <w:tcPr>
            <w:tcW w:w="932" w:type="dxa"/>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Pr="00EF0E23" w:rsidRDefault="00AC623C" w:rsidP="00EF0E23">
            <w:pPr>
              <w:spacing w:line="240" w:lineRule="auto"/>
              <w:jc w:val="center"/>
              <w:rPr>
                <w:rFonts w:asciiTheme="minorHAnsi" w:hAnsiTheme="minorHAnsi"/>
                <w:bCs/>
                <w:color w:val="000000"/>
                <w:sz w:val="20"/>
                <w:szCs w:val="24"/>
              </w:rPr>
            </w:pPr>
            <w:r w:rsidRPr="00EF0E23">
              <w:rPr>
                <w:rFonts w:asciiTheme="minorHAnsi" w:hAnsiTheme="minorHAnsi"/>
                <w:bCs/>
                <w:color w:val="000000"/>
                <w:sz w:val="20"/>
                <w:szCs w:val="24"/>
              </w:rPr>
              <w:t>maj</w:t>
            </w:r>
          </w:p>
        </w:tc>
        <w:tc>
          <w:tcPr>
            <w:tcW w:w="1093" w:type="dxa"/>
            <w:gridSpan w:val="2"/>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Pr="00EF0E23" w:rsidRDefault="00AC623C" w:rsidP="00EF0E23">
            <w:pPr>
              <w:spacing w:line="240" w:lineRule="auto"/>
              <w:jc w:val="center"/>
              <w:rPr>
                <w:rFonts w:asciiTheme="minorHAnsi" w:hAnsiTheme="minorHAnsi"/>
                <w:bCs/>
                <w:color w:val="000000"/>
                <w:sz w:val="20"/>
                <w:szCs w:val="24"/>
              </w:rPr>
            </w:pPr>
            <w:r w:rsidRPr="00EF0E23">
              <w:rPr>
                <w:rFonts w:asciiTheme="minorHAnsi" w:hAnsiTheme="minorHAnsi"/>
                <w:bCs/>
                <w:color w:val="000000"/>
                <w:sz w:val="20"/>
                <w:szCs w:val="24"/>
              </w:rPr>
              <w:t>czerwiec</w:t>
            </w:r>
          </w:p>
        </w:tc>
        <w:tc>
          <w:tcPr>
            <w:tcW w:w="1054" w:type="dxa"/>
            <w:gridSpan w:val="2"/>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Pr="00EF0E23" w:rsidRDefault="00AC623C" w:rsidP="00EF0E23">
            <w:pPr>
              <w:spacing w:line="240" w:lineRule="auto"/>
              <w:jc w:val="center"/>
              <w:rPr>
                <w:rFonts w:asciiTheme="minorHAnsi" w:hAnsiTheme="minorHAnsi"/>
                <w:bCs/>
                <w:color w:val="000000"/>
                <w:sz w:val="20"/>
                <w:szCs w:val="24"/>
              </w:rPr>
            </w:pPr>
            <w:r w:rsidRPr="00EF0E23">
              <w:rPr>
                <w:rFonts w:asciiTheme="minorHAnsi" w:hAnsiTheme="minorHAnsi"/>
                <w:bCs/>
                <w:color w:val="000000"/>
                <w:sz w:val="20"/>
                <w:szCs w:val="24"/>
              </w:rPr>
              <w:t>lipiec</w:t>
            </w:r>
          </w:p>
        </w:tc>
        <w:tc>
          <w:tcPr>
            <w:tcW w:w="1129" w:type="dxa"/>
            <w:gridSpan w:val="2"/>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Pr="00EF0E23" w:rsidRDefault="00AC623C" w:rsidP="00EF0E23">
            <w:pPr>
              <w:spacing w:line="240" w:lineRule="auto"/>
              <w:jc w:val="center"/>
              <w:rPr>
                <w:rFonts w:asciiTheme="minorHAnsi" w:hAnsiTheme="minorHAnsi"/>
                <w:bCs/>
                <w:color w:val="000000"/>
                <w:sz w:val="20"/>
                <w:szCs w:val="24"/>
              </w:rPr>
            </w:pPr>
            <w:r w:rsidRPr="00EF0E23">
              <w:rPr>
                <w:rFonts w:asciiTheme="minorHAnsi" w:hAnsiTheme="minorHAnsi"/>
                <w:bCs/>
                <w:color w:val="000000"/>
                <w:sz w:val="20"/>
                <w:szCs w:val="24"/>
              </w:rPr>
              <w:t>sierpień</w:t>
            </w:r>
          </w:p>
        </w:tc>
        <w:tc>
          <w:tcPr>
            <w:tcW w:w="1054" w:type="dxa"/>
            <w:gridSpan w:val="3"/>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Pr="00EF0E23" w:rsidRDefault="00AC623C" w:rsidP="00EF0E23">
            <w:pPr>
              <w:spacing w:line="240" w:lineRule="auto"/>
              <w:jc w:val="center"/>
              <w:rPr>
                <w:rFonts w:asciiTheme="minorHAnsi" w:hAnsiTheme="minorHAnsi"/>
                <w:bCs/>
                <w:color w:val="000000"/>
                <w:sz w:val="20"/>
                <w:szCs w:val="24"/>
              </w:rPr>
            </w:pPr>
            <w:r w:rsidRPr="00EF0E23">
              <w:rPr>
                <w:rFonts w:asciiTheme="minorHAnsi" w:hAnsiTheme="minorHAnsi"/>
                <w:bCs/>
                <w:color w:val="000000"/>
                <w:sz w:val="20"/>
                <w:szCs w:val="24"/>
              </w:rPr>
              <w:t>wrzesień</w:t>
            </w:r>
          </w:p>
        </w:tc>
        <w:tc>
          <w:tcPr>
            <w:tcW w:w="1354" w:type="dxa"/>
            <w:gridSpan w:val="2"/>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Pr="00EF0E23" w:rsidRDefault="00AC623C" w:rsidP="00EF0E23">
            <w:pPr>
              <w:spacing w:line="240" w:lineRule="auto"/>
              <w:jc w:val="center"/>
              <w:rPr>
                <w:rFonts w:asciiTheme="minorHAnsi" w:hAnsiTheme="minorHAnsi"/>
                <w:bCs/>
                <w:color w:val="000000"/>
                <w:sz w:val="20"/>
                <w:szCs w:val="24"/>
              </w:rPr>
            </w:pPr>
            <w:r w:rsidRPr="00EF0E23">
              <w:rPr>
                <w:rFonts w:asciiTheme="minorHAnsi" w:hAnsiTheme="minorHAnsi"/>
                <w:bCs/>
                <w:color w:val="000000"/>
                <w:sz w:val="20"/>
                <w:szCs w:val="24"/>
              </w:rPr>
              <w:t>październik</w:t>
            </w:r>
          </w:p>
        </w:tc>
        <w:tc>
          <w:tcPr>
            <w:tcW w:w="1054" w:type="dxa"/>
            <w:gridSpan w:val="2"/>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Pr="00EF0E23" w:rsidRDefault="00AC623C" w:rsidP="00EF0E23">
            <w:pPr>
              <w:spacing w:line="240" w:lineRule="auto"/>
              <w:jc w:val="center"/>
              <w:rPr>
                <w:rFonts w:asciiTheme="minorHAnsi" w:hAnsiTheme="minorHAnsi"/>
                <w:bCs/>
                <w:color w:val="000000"/>
                <w:sz w:val="20"/>
                <w:szCs w:val="24"/>
              </w:rPr>
            </w:pPr>
            <w:r w:rsidRPr="00EF0E23">
              <w:rPr>
                <w:rFonts w:asciiTheme="minorHAnsi" w:hAnsiTheme="minorHAnsi"/>
                <w:bCs/>
                <w:color w:val="000000"/>
                <w:sz w:val="20"/>
                <w:szCs w:val="24"/>
              </w:rPr>
              <w:t xml:space="preserve"> listopad</w:t>
            </w:r>
          </w:p>
        </w:tc>
        <w:tc>
          <w:tcPr>
            <w:tcW w:w="1054" w:type="dxa"/>
            <w:gridSpan w:val="2"/>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Pr="00EF0E23" w:rsidRDefault="00AC623C" w:rsidP="00EF0E23">
            <w:pPr>
              <w:spacing w:line="240" w:lineRule="auto"/>
              <w:jc w:val="center"/>
              <w:rPr>
                <w:rFonts w:asciiTheme="minorHAnsi" w:hAnsiTheme="minorHAnsi"/>
                <w:bCs/>
                <w:color w:val="000000"/>
                <w:sz w:val="20"/>
                <w:szCs w:val="24"/>
              </w:rPr>
            </w:pPr>
            <w:r w:rsidRPr="00EF0E23">
              <w:rPr>
                <w:rFonts w:asciiTheme="minorHAnsi" w:hAnsiTheme="minorHAnsi"/>
                <w:bCs/>
                <w:color w:val="000000"/>
                <w:sz w:val="20"/>
                <w:szCs w:val="24"/>
              </w:rPr>
              <w:t>grudzień</w:t>
            </w:r>
          </w:p>
        </w:tc>
        <w:tc>
          <w:tcPr>
            <w:tcW w:w="1214" w:type="dxa"/>
            <w:gridSpan w:val="2"/>
            <w:tcBorders>
              <w:top w:val="single" w:sz="4" w:space="0" w:color="000000"/>
              <w:bottom w:val="single" w:sz="4" w:space="0" w:color="000000"/>
              <w:right w:val="single" w:sz="4" w:space="0" w:color="000000"/>
            </w:tcBorders>
            <w:shd w:val="clear" w:color="auto" w:fill="DBE5F1"/>
            <w:noWrap/>
            <w:tcMar>
              <w:top w:w="0" w:type="dxa"/>
              <w:left w:w="70" w:type="dxa"/>
              <w:bottom w:w="0" w:type="dxa"/>
              <w:right w:w="70" w:type="dxa"/>
            </w:tcMar>
            <w:vAlign w:val="center"/>
          </w:tcPr>
          <w:p w:rsidR="00AC623C" w:rsidRPr="00EF0E23" w:rsidRDefault="00AC623C" w:rsidP="00EF0E23">
            <w:pPr>
              <w:spacing w:line="240" w:lineRule="auto"/>
              <w:jc w:val="center"/>
              <w:rPr>
                <w:rFonts w:asciiTheme="minorHAnsi" w:hAnsiTheme="minorHAnsi"/>
                <w:bCs/>
                <w:color w:val="000000"/>
                <w:sz w:val="20"/>
                <w:szCs w:val="24"/>
              </w:rPr>
            </w:pPr>
            <w:r w:rsidRPr="00EF0E23">
              <w:rPr>
                <w:rFonts w:asciiTheme="minorHAnsi" w:hAnsiTheme="minorHAnsi"/>
                <w:bCs/>
                <w:color w:val="000000"/>
                <w:sz w:val="20"/>
                <w:szCs w:val="24"/>
              </w:rPr>
              <w:t>Razem kw</w:t>
            </w:r>
            <w:r w:rsidRPr="00EF0E23">
              <w:rPr>
                <w:rFonts w:asciiTheme="minorHAnsi" w:hAnsiTheme="minorHAnsi"/>
                <w:bCs/>
                <w:color w:val="000000"/>
                <w:sz w:val="20"/>
                <w:szCs w:val="24"/>
              </w:rPr>
              <w:t>o</w:t>
            </w:r>
            <w:r w:rsidRPr="00EF0E23">
              <w:rPr>
                <w:rFonts w:asciiTheme="minorHAnsi" w:hAnsiTheme="minorHAnsi"/>
                <w:bCs/>
                <w:color w:val="000000"/>
                <w:sz w:val="20"/>
                <w:szCs w:val="24"/>
              </w:rPr>
              <w:t>ta</w:t>
            </w:r>
          </w:p>
        </w:tc>
      </w:tr>
      <w:tr w:rsidR="00460416" w:rsidTr="00460416">
        <w:tblPrEx>
          <w:jc w:val="center"/>
          <w:tblCellMar>
            <w:left w:w="10" w:type="dxa"/>
            <w:right w:w="10" w:type="dxa"/>
          </w:tblCellMar>
          <w:tblLook w:val="0000"/>
        </w:tblPrEx>
        <w:trPr>
          <w:gridBefore w:val="1"/>
          <w:wBefore w:w="60" w:type="dxa"/>
          <w:trHeight w:val="151"/>
          <w:jc w:val="center"/>
        </w:trPr>
        <w:tc>
          <w:tcPr>
            <w:tcW w:w="1771" w:type="dxa"/>
            <w:gridSpan w:val="2"/>
            <w:tcBorders>
              <w:left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rsidR="00460416" w:rsidRPr="00EF0E23" w:rsidRDefault="00460416" w:rsidP="00460416">
            <w:pPr>
              <w:spacing w:line="240" w:lineRule="auto"/>
              <w:jc w:val="center"/>
              <w:rPr>
                <w:rFonts w:asciiTheme="minorHAnsi" w:hAnsiTheme="minorHAnsi"/>
                <w:bCs/>
                <w:color w:val="000000"/>
                <w:sz w:val="20"/>
                <w:szCs w:val="24"/>
              </w:rPr>
            </w:pPr>
            <w:r w:rsidRPr="00EF0E23">
              <w:rPr>
                <w:rFonts w:asciiTheme="minorHAnsi" w:hAnsiTheme="minorHAnsi"/>
                <w:bCs/>
                <w:color w:val="000000"/>
                <w:sz w:val="20"/>
                <w:szCs w:val="24"/>
              </w:rPr>
              <w:t>Razem wartości 201</w:t>
            </w:r>
            <w:r>
              <w:rPr>
                <w:rFonts w:asciiTheme="minorHAnsi" w:hAnsiTheme="minorHAnsi"/>
                <w:bCs/>
                <w:color w:val="000000"/>
                <w:sz w:val="20"/>
                <w:szCs w:val="24"/>
              </w:rPr>
              <w:t>4</w:t>
            </w:r>
            <w:r w:rsidRPr="00EF0E23">
              <w:rPr>
                <w:rFonts w:asciiTheme="minorHAnsi" w:hAnsiTheme="minorHAnsi"/>
                <w:bCs/>
                <w:color w:val="000000"/>
                <w:sz w:val="20"/>
                <w:szCs w:val="24"/>
              </w:rPr>
              <w:t xml:space="preserve"> r</w:t>
            </w:r>
            <w:r>
              <w:rPr>
                <w:rFonts w:asciiTheme="minorHAnsi" w:hAnsiTheme="minorHAnsi"/>
                <w:bCs/>
                <w:color w:val="000000"/>
                <w:sz w:val="20"/>
                <w:szCs w:val="24"/>
              </w:rPr>
              <w:t>.</w:t>
            </w:r>
          </w:p>
        </w:tc>
        <w:tc>
          <w:tcPr>
            <w:tcW w:w="1134" w:type="dxa"/>
            <w:gridSpan w:val="2"/>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bCs/>
                <w:color w:val="000000"/>
                <w:sz w:val="20"/>
                <w:szCs w:val="24"/>
              </w:rPr>
            </w:pPr>
            <w:r w:rsidRPr="00460416">
              <w:rPr>
                <w:rFonts w:asciiTheme="minorHAnsi" w:hAnsiTheme="minorHAnsi"/>
                <w:bCs/>
                <w:color w:val="000000"/>
                <w:sz w:val="20"/>
              </w:rPr>
              <w:t>40111,17</w:t>
            </w:r>
          </w:p>
        </w:tc>
        <w:tc>
          <w:tcPr>
            <w:tcW w:w="998" w:type="dxa"/>
            <w:gridSpan w:val="2"/>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bCs/>
                <w:color w:val="000000"/>
                <w:sz w:val="20"/>
                <w:szCs w:val="24"/>
              </w:rPr>
            </w:pPr>
            <w:r w:rsidRPr="00460416">
              <w:rPr>
                <w:rFonts w:asciiTheme="minorHAnsi" w:hAnsiTheme="minorHAnsi"/>
                <w:bCs/>
                <w:color w:val="000000"/>
                <w:sz w:val="20"/>
              </w:rPr>
              <w:t>45774,6</w:t>
            </w:r>
          </w:p>
        </w:tc>
        <w:tc>
          <w:tcPr>
            <w:tcW w:w="932" w:type="dxa"/>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bCs/>
                <w:color w:val="000000"/>
                <w:sz w:val="20"/>
                <w:szCs w:val="24"/>
              </w:rPr>
            </w:pPr>
            <w:r w:rsidRPr="00460416">
              <w:rPr>
                <w:rFonts w:asciiTheme="minorHAnsi" w:hAnsiTheme="minorHAnsi"/>
                <w:bCs/>
                <w:color w:val="000000"/>
                <w:sz w:val="20"/>
              </w:rPr>
              <w:t>63237,8</w:t>
            </w:r>
          </w:p>
        </w:tc>
        <w:tc>
          <w:tcPr>
            <w:tcW w:w="1252" w:type="dxa"/>
            <w:gridSpan w:val="3"/>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bCs/>
                <w:color w:val="000000"/>
                <w:sz w:val="20"/>
                <w:szCs w:val="24"/>
              </w:rPr>
            </w:pPr>
            <w:r w:rsidRPr="00460416">
              <w:rPr>
                <w:rFonts w:asciiTheme="minorHAnsi" w:hAnsiTheme="minorHAnsi"/>
                <w:bCs/>
                <w:color w:val="000000"/>
                <w:sz w:val="20"/>
              </w:rPr>
              <w:t>56247,73</w:t>
            </w:r>
          </w:p>
        </w:tc>
        <w:tc>
          <w:tcPr>
            <w:tcW w:w="932" w:type="dxa"/>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bCs/>
                <w:color w:val="000000"/>
                <w:sz w:val="20"/>
                <w:szCs w:val="24"/>
              </w:rPr>
            </w:pPr>
            <w:r w:rsidRPr="00460416">
              <w:rPr>
                <w:rFonts w:asciiTheme="minorHAnsi" w:hAnsiTheme="minorHAnsi"/>
                <w:bCs/>
                <w:color w:val="000000"/>
                <w:sz w:val="20"/>
              </w:rPr>
              <w:t>61310,5</w:t>
            </w:r>
          </w:p>
        </w:tc>
        <w:tc>
          <w:tcPr>
            <w:tcW w:w="1093" w:type="dxa"/>
            <w:gridSpan w:val="2"/>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bCs/>
                <w:color w:val="000000"/>
                <w:sz w:val="20"/>
                <w:szCs w:val="24"/>
              </w:rPr>
            </w:pPr>
            <w:r w:rsidRPr="00460416">
              <w:rPr>
                <w:rFonts w:asciiTheme="minorHAnsi" w:hAnsiTheme="minorHAnsi"/>
                <w:bCs/>
                <w:color w:val="000000"/>
                <w:sz w:val="20"/>
              </w:rPr>
              <w:t>63527,38</w:t>
            </w:r>
          </w:p>
        </w:tc>
        <w:tc>
          <w:tcPr>
            <w:tcW w:w="1054" w:type="dxa"/>
            <w:gridSpan w:val="2"/>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bCs/>
                <w:color w:val="000000"/>
                <w:sz w:val="20"/>
                <w:szCs w:val="24"/>
              </w:rPr>
            </w:pPr>
            <w:r w:rsidRPr="00460416">
              <w:rPr>
                <w:rFonts w:asciiTheme="minorHAnsi" w:hAnsiTheme="minorHAnsi"/>
                <w:bCs/>
                <w:color w:val="000000"/>
                <w:sz w:val="20"/>
              </w:rPr>
              <w:t>60562,01</w:t>
            </w:r>
          </w:p>
        </w:tc>
        <w:tc>
          <w:tcPr>
            <w:tcW w:w="1129" w:type="dxa"/>
            <w:gridSpan w:val="2"/>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bCs/>
                <w:color w:val="000000"/>
                <w:sz w:val="20"/>
                <w:szCs w:val="24"/>
              </w:rPr>
            </w:pPr>
            <w:r w:rsidRPr="00460416">
              <w:rPr>
                <w:rFonts w:asciiTheme="minorHAnsi" w:hAnsiTheme="minorHAnsi"/>
                <w:bCs/>
                <w:color w:val="000000"/>
                <w:sz w:val="20"/>
              </w:rPr>
              <w:t>53126,27</w:t>
            </w:r>
          </w:p>
        </w:tc>
        <w:tc>
          <w:tcPr>
            <w:tcW w:w="1054" w:type="dxa"/>
            <w:gridSpan w:val="3"/>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bCs/>
                <w:color w:val="000000"/>
                <w:sz w:val="20"/>
                <w:szCs w:val="24"/>
              </w:rPr>
            </w:pPr>
            <w:r w:rsidRPr="00460416">
              <w:rPr>
                <w:rFonts w:asciiTheme="minorHAnsi" w:hAnsiTheme="minorHAnsi"/>
                <w:bCs/>
                <w:color w:val="000000"/>
                <w:sz w:val="20"/>
              </w:rPr>
              <w:t>60498,35</w:t>
            </w:r>
          </w:p>
        </w:tc>
        <w:tc>
          <w:tcPr>
            <w:tcW w:w="1354" w:type="dxa"/>
            <w:gridSpan w:val="2"/>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bCs/>
                <w:color w:val="000000"/>
                <w:sz w:val="20"/>
                <w:szCs w:val="24"/>
              </w:rPr>
            </w:pPr>
            <w:r w:rsidRPr="00460416">
              <w:rPr>
                <w:rFonts w:asciiTheme="minorHAnsi" w:hAnsiTheme="minorHAnsi"/>
                <w:bCs/>
                <w:color w:val="000000"/>
                <w:sz w:val="20"/>
              </w:rPr>
              <w:t>51495,03</w:t>
            </w:r>
          </w:p>
        </w:tc>
        <w:tc>
          <w:tcPr>
            <w:tcW w:w="1054" w:type="dxa"/>
            <w:gridSpan w:val="2"/>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bCs/>
                <w:color w:val="000000"/>
                <w:sz w:val="20"/>
                <w:szCs w:val="24"/>
              </w:rPr>
            </w:pPr>
            <w:r w:rsidRPr="00460416">
              <w:rPr>
                <w:rFonts w:asciiTheme="minorHAnsi" w:hAnsiTheme="minorHAnsi"/>
                <w:bCs/>
                <w:color w:val="000000"/>
                <w:sz w:val="20"/>
              </w:rPr>
              <w:t>45221,84</w:t>
            </w:r>
          </w:p>
        </w:tc>
        <w:tc>
          <w:tcPr>
            <w:tcW w:w="1054" w:type="dxa"/>
            <w:gridSpan w:val="2"/>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bCs/>
                <w:color w:val="000000"/>
                <w:sz w:val="20"/>
                <w:szCs w:val="24"/>
              </w:rPr>
            </w:pPr>
            <w:r w:rsidRPr="00460416">
              <w:rPr>
                <w:rFonts w:asciiTheme="minorHAnsi" w:hAnsiTheme="minorHAnsi"/>
                <w:bCs/>
                <w:color w:val="000000"/>
                <w:sz w:val="20"/>
              </w:rPr>
              <w:t>49593,67</w:t>
            </w:r>
          </w:p>
        </w:tc>
        <w:tc>
          <w:tcPr>
            <w:tcW w:w="1214" w:type="dxa"/>
            <w:gridSpan w:val="2"/>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bCs/>
                <w:color w:val="000000"/>
                <w:sz w:val="20"/>
                <w:szCs w:val="24"/>
              </w:rPr>
            </w:pPr>
            <w:r w:rsidRPr="00460416">
              <w:rPr>
                <w:rFonts w:asciiTheme="minorHAnsi" w:hAnsiTheme="minorHAnsi"/>
                <w:bCs/>
                <w:color w:val="000000"/>
                <w:sz w:val="20"/>
              </w:rPr>
              <w:t>650706,31</w:t>
            </w:r>
          </w:p>
        </w:tc>
      </w:tr>
      <w:tr w:rsidR="00460416" w:rsidTr="00460416">
        <w:tblPrEx>
          <w:jc w:val="center"/>
          <w:tblCellMar>
            <w:left w:w="10" w:type="dxa"/>
            <w:right w:w="10" w:type="dxa"/>
          </w:tblCellMar>
          <w:tblLook w:val="0000"/>
        </w:tblPrEx>
        <w:trPr>
          <w:gridBefore w:val="1"/>
          <w:wBefore w:w="60" w:type="dxa"/>
          <w:trHeight w:val="151"/>
          <w:jc w:val="center"/>
        </w:trPr>
        <w:tc>
          <w:tcPr>
            <w:tcW w:w="1771" w:type="dxa"/>
            <w:gridSpan w:val="2"/>
            <w:tcBorders>
              <w:left w:val="single" w:sz="4" w:space="0" w:color="000000"/>
              <w:bottom w:val="single" w:sz="4" w:space="0" w:color="000000"/>
              <w:right w:val="single" w:sz="4" w:space="0" w:color="000000"/>
            </w:tcBorders>
            <w:shd w:val="clear" w:color="auto" w:fill="00B050"/>
            <w:noWrap/>
            <w:tcMar>
              <w:top w:w="0" w:type="dxa"/>
              <w:left w:w="70" w:type="dxa"/>
              <w:bottom w:w="0" w:type="dxa"/>
              <w:right w:w="70" w:type="dxa"/>
            </w:tcMar>
            <w:vAlign w:val="center"/>
          </w:tcPr>
          <w:p w:rsidR="00460416" w:rsidRPr="00EF0E23" w:rsidRDefault="00460416" w:rsidP="00460416">
            <w:pPr>
              <w:spacing w:line="240" w:lineRule="auto"/>
              <w:jc w:val="center"/>
              <w:rPr>
                <w:rFonts w:asciiTheme="minorHAnsi" w:hAnsiTheme="minorHAnsi"/>
                <w:bCs/>
                <w:color w:val="000000"/>
                <w:sz w:val="20"/>
                <w:szCs w:val="24"/>
              </w:rPr>
            </w:pPr>
            <w:r w:rsidRPr="00EF0E23">
              <w:rPr>
                <w:rFonts w:asciiTheme="minorHAnsi" w:hAnsiTheme="minorHAnsi"/>
                <w:bCs/>
                <w:color w:val="000000"/>
                <w:sz w:val="20"/>
                <w:szCs w:val="24"/>
              </w:rPr>
              <w:t>Razem wartość 201</w:t>
            </w:r>
            <w:r>
              <w:rPr>
                <w:rFonts w:asciiTheme="minorHAnsi" w:hAnsiTheme="minorHAnsi"/>
                <w:bCs/>
                <w:color w:val="000000"/>
                <w:sz w:val="20"/>
                <w:szCs w:val="24"/>
              </w:rPr>
              <w:t>5</w:t>
            </w:r>
            <w:r w:rsidRPr="00EF0E23">
              <w:rPr>
                <w:rFonts w:asciiTheme="minorHAnsi" w:hAnsiTheme="minorHAnsi"/>
                <w:bCs/>
                <w:color w:val="000000"/>
                <w:sz w:val="20"/>
                <w:szCs w:val="24"/>
              </w:rPr>
              <w:t xml:space="preserve"> r</w:t>
            </w:r>
            <w:r>
              <w:rPr>
                <w:rFonts w:asciiTheme="minorHAnsi" w:hAnsiTheme="minorHAnsi"/>
                <w:bCs/>
                <w:color w:val="000000"/>
                <w:sz w:val="20"/>
                <w:szCs w:val="24"/>
              </w:rPr>
              <w:t>.</w:t>
            </w:r>
          </w:p>
        </w:tc>
        <w:tc>
          <w:tcPr>
            <w:tcW w:w="1134" w:type="dxa"/>
            <w:gridSpan w:val="2"/>
            <w:tcBorders>
              <w:bottom w:val="single" w:sz="4" w:space="0" w:color="000000"/>
              <w:right w:val="single" w:sz="4" w:space="0" w:color="000000"/>
            </w:tcBorders>
            <w:shd w:val="clear" w:color="auto" w:fill="00B05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sz w:val="20"/>
              </w:rPr>
            </w:pPr>
            <w:r w:rsidRPr="00460416">
              <w:rPr>
                <w:rFonts w:asciiTheme="minorHAnsi" w:hAnsiTheme="minorHAnsi"/>
                <w:sz w:val="20"/>
              </w:rPr>
              <w:t>33420,2</w:t>
            </w:r>
          </w:p>
        </w:tc>
        <w:tc>
          <w:tcPr>
            <w:tcW w:w="998" w:type="dxa"/>
            <w:gridSpan w:val="2"/>
            <w:tcBorders>
              <w:bottom w:val="single" w:sz="4" w:space="0" w:color="000000"/>
              <w:right w:val="single" w:sz="4" w:space="0" w:color="000000"/>
            </w:tcBorders>
            <w:shd w:val="clear" w:color="auto" w:fill="00B05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sz w:val="20"/>
              </w:rPr>
            </w:pPr>
            <w:r w:rsidRPr="00460416">
              <w:rPr>
                <w:rFonts w:asciiTheme="minorHAnsi" w:hAnsiTheme="minorHAnsi"/>
                <w:sz w:val="20"/>
              </w:rPr>
              <w:t>34893,2</w:t>
            </w:r>
          </w:p>
        </w:tc>
        <w:tc>
          <w:tcPr>
            <w:tcW w:w="932" w:type="dxa"/>
            <w:tcBorders>
              <w:bottom w:val="single" w:sz="4" w:space="0" w:color="000000"/>
              <w:right w:val="single" w:sz="4" w:space="0" w:color="000000"/>
            </w:tcBorders>
            <w:shd w:val="clear" w:color="auto" w:fill="00B05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sz w:val="20"/>
              </w:rPr>
            </w:pPr>
            <w:r w:rsidRPr="00460416">
              <w:rPr>
                <w:rFonts w:asciiTheme="minorHAnsi" w:hAnsiTheme="minorHAnsi"/>
                <w:sz w:val="20"/>
              </w:rPr>
              <w:t>54723,16</w:t>
            </w:r>
          </w:p>
        </w:tc>
        <w:tc>
          <w:tcPr>
            <w:tcW w:w="1252" w:type="dxa"/>
            <w:gridSpan w:val="3"/>
            <w:tcBorders>
              <w:bottom w:val="single" w:sz="4" w:space="0" w:color="000000"/>
              <w:right w:val="single" w:sz="4" w:space="0" w:color="000000"/>
            </w:tcBorders>
            <w:shd w:val="clear" w:color="auto" w:fill="00B05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sz w:val="20"/>
              </w:rPr>
            </w:pPr>
            <w:r w:rsidRPr="00460416">
              <w:rPr>
                <w:rFonts w:asciiTheme="minorHAnsi" w:hAnsiTheme="minorHAnsi"/>
                <w:sz w:val="20"/>
              </w:rPr>
              <w:t>51986,31</w:t>
            </w:r>
          </w:p>
        </w:tc>
        <w:tc>
          <w:tcPr>
            <w:tcW w:w="932" w:type="dxa"/>
            <w:tcBorders>
              <w:bottom w:val="single" w:sz="4" w:space="0" w:color="000000"/>
              <w:right w:val="single" w:sz="4" w:space="0" w:color="000000"/>
            </w:tcBorders>
            <w:shd w:val="clear" w:color="auto" w:fill="00B05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sz w:val="20"/>
              </w:rPr>
            </w:pPr>
            <w:r w:rsidRPr="00460416">
              <w:rPr>
                <w:rFonts w:asciiTheme="minorHAnsi" w:hAnsiTheme="minorHAnsi"/>
                <w:sz w:val="20"/>
              </w:rPr>
              <w:t>51023,39</w:t>
            </w:r>
          </w:p>
        </w:tc>
        <w:tc>
          <w:tcPr>
            <w:tcW w:w="1093" w:type="dxa"/>
            <w:gridSpan w:val="2"/>
            <w:tcBorders>
              <w:bottom w:val="single" w:sz="4" w:space="0" w:color="000000"/>
              <w:right w:val="single" w:sz="4" w:space="0" w:color="000000"/>
            </w:tcBorders>
            <w:shd w:val="clear" w:color="auto" w:fill="00B05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sz w:val="20"/>
              </w:rPr>
            </w:pPr>
            <w:r w:rsidRPr="00460416">
              <w:rPr>
                <w:rFonts w:asciiTheme="minorHAnsi" w:hAnsiTheme="minorHAnsi"/>
                <w:sz w:val="20"/>
              </w:rPr>
              <w:t>54422,41</w:t>
            </w:r>
          </w:p>
        </w:tc>
        <w:tc>
          <w:tcPr>
            <w:tcW w:w="1054" w:type="dxa"/>
            <w:gridSpan w:val="2"/>
            <w:tcBorders>
              <w:bottom w:val="single" w:sz="4" w:space="0" w:color="000000"/>
              <w:right w:val="single" w:sz="4" w:space="0" w:color="000000"/>
            </w:tcBorders>
            <w:shd w:val="clear" w:color="auto" w:fill="00B05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sz w:val="20"/>
              </w:rPr>
            </w:pPr>
            <w:r w:rsidRPr="00460416">
              <w:rPr>
                <w:rFonts w:asciiTheme="minorHAnsi" w:hAnsiTheme="minorHAnsi"/>
                <w:sz w:val="20"/>
              </w:rPr>
              <w:t>68638,16</w:t>
            </w:r>
          </w:p>
        </w:tc>
        <w:tc>
          <w:tcPr>
            <w:tcW w:w="1129" w:type="dxa"/>
            <w:gridSpan w:val="2"/>
            <w:tcBorders>
              <w:bottom w:val="single" w:sz="4" w:space="0" w:color="000000"/>
              <w:right w:val="single" w:sz="4" w:space="0" w:color="000000"/>
            </w:tcBorders>
            <w:shd w:val="clear" w:color="auto" w:fill="00B05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sz w:val="20"/>
              </w:rPr>
            </w:pPr>
            <w:r w:rsidRPr="00460416">
              <w:rPr>
                <w:rFonts w:asciiTheme="minorHAnsi" w:hAnsiTheme="minorHAnsi"/>
                <w:sz w:val="20"/>
              </w:rPr>
              <w:t>59684,36</w:t>
            </w:r>
          </w:p>
        </w:tc>
        <w:tc>
          <w:tcPr>
            <w:tcW w:w="1054" w:type="dxa"/>
            <w:gridSpan w:val="3"/>
            <w:tcBorders>
              <w:bottom w:val="single" w:sz="4" w:space="0" w:color="000000"/>
              <w:right w:val="single" w:sz="4" w:space="0" w:color="000000"/>
            </w:tcBorders>
            <w:shd w:val="clear" w:color="auto" w:fill="00B05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sz w:val="20"/>
              </w:rPr>
            </w:pPr>
            <w:r w:rsidRPr="00460416">
              <w:rPr>
                <w:rFonts w:asciiTheme="minorHAnsi" w:hAnsiTheme="minorHAnsi"/>
                <w:sz w:val="20"/>
              </w:rPr>
              <w:t>42870,17</w:t>
            </w:r>
          </w:p>
        </w:tc>
        <w:tc>
          <w:tcPr>
            <w:tcW w:w="1354" w:type="dxa"/>
            <w:gridSpan w:val="2"/>
            <w:tcBorders>
              <w:bottom w:val="single" w:sz="4" w:space="0" w:color="000000"/>
              <w:right w:val="single" w:sz="4" w:space="0" w:color="000000"/>
            </w:tcBorders>
            <w:shd w:val="clear" w:color="auto" w:fill="00B05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sz w:val="20"/>
              </w:rPr>
            </w:pPr>
            <w:r w:rsidRPr="00460416">
              <w:rPr>
                <w:rFonts w:asciiTheme="minorHAnsi" w:hAnsiTheme="minorHAnsi"/>
                <w:sz w:val="20"/>
              </w:rPr>
              <w:t>44519,23</w:t>
            </w:r>
          </w:p>
        </w:tc>
        <w:tc>
          <w:tcPr>
            <w:tcW w:w="1054" w:type="dxa"/>
            <w:gridSpan w:val="2"/>
            <w:tcBorders>
              <w:bottom w:val="single" w:sz="4" w:space="0" w:color="000000"/>
              <w:right w:val="single" w:sz="4" w:space="0" w:color="000000"/>
            </w:tcBorders>
            <w:shd w:val="clear" w:color="auto" w:fill="00B05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sz w:val="20"/>
              </w:rPr>
            </w:pPr>
            <w:r w:rsidRPr="00460416">
              <w:rPr>
                <w:rFonts w:asciiTheme="minorHAnsi" w:hAnsiTheme="minorHAnsi"/>
                <w:sz w:val="20"/>
              </w:rPr>
              <w:t>41611,88</w:t>
            </w:r>
          </w:p>
        </w:tc>
        <w:tc>
          <w:tcPr>
            <w:tcW w:w="1054" w:type="dxa"/>
            <w:gridSpan w:val="2"/>
            <w:tcBorders>
              <w:bottom w:val="single" w:sz="4" w:space="0" w:color="000000"/>
              <w:right w:val="single" w:sz="4" w:space="0" w:color="000000"/>
            </w:tcBorders>
            <w:shd w:val="clear" w:color="auto" w:fill="00B05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sz w:val="20"/>
              </w:rPr>
            </w:pPr>
            <w:r w:rsidRPr="00460416">
              <w:rPr>
                <w:rFonts w:asciiTheme="minorHAnsi" w:hAnsiTheme="minorHAnsi"/>
                <w:sz w:val="20"/>
              </w:rPr>
              <w:t>46009,78</w:t>
            </w:r>
          </w:p>
        </w:tc>
        <w:tc>
          <w:tcPr>
            <w:tcW w:w="1214" w:type="dxa"/>
            <w:gridSpan w:val="2"/>
            <w:tcBorders>
              <w:bottom w:val="single" w:sz="4" w:space="0" w:color="000000"/>
              <w:right w:val="single" w:sz="4" w:space="0" w:color="000000"/>
            </w:tcBorders>
            <w:shd w:val="clear" w:color="auto" w:fill="00B050"/>
            <w:noWrap/>
            <w:tcMar>
              <w:top w:w="0" w:type="dxa"/>
              <w:left w:w="70" w:type="dxa"/>
              <w:bottom w:w="0" w:type="dxa"/>
              <w:right w:w="70" w:type="dxa"/>
            </w:tcMar>
            <w:vAlign w:val="center"/>
          </w:tcPr>
          <w:p w:rsidR="00460416" w:rsidRPr="00460416" w:rsidRDefault="00460416" w:rsidP="00460416">
            <w:pPr>
              <w:autoSpaceDN/>
              <w:jc w:val="center"/>
              <w:textAlignment w:val="auto"/>
              <w:rPr>
                <w:rFonts w:asciiTheme="minorHAnsi" w:hAnsiTheme="minorHAnsi"/>
                <w:sz w:val="20"/>
              </w:rPr>
            </w:pPr>
            <w:r w:rsidRPr="00460416">
              <w:rPr>
                <w:rFonts w:asciiTheme="minorHAnsi" w:hAnsiTheme="minorHAnsi"/>
                <w:sz w:val="20"/>
              </w:rPr>
              <w:t>583802,25</w:t>
            </w:r>
          </w:p>
        </w:tc>
      </w:tr>
    </w:tbl>
    <w:p w:rsidR="00AC623C" w:rsidRDefault="00AC623C" w:rsidP="00AC623C"/>
    <w:p w:rsidR="00AC623C" w:rsidRPr="00EF0E23" w:rsidRDefault="00AC623C" w:rsidP="00C44451">
      <w:pPr>
        <w:ind w:firstLine="720"/>
        <w:rPr>
          <w:rFonts w:asciiTheme="minorHAnsi" w:hAnsiTheme="minorHAnsi"/>
          <w:i/>
          <w:sz w:val="20"/>
        </w:rPr>
      </w:pPr>
      <w:r w:rsidRPr="00EF0E23">
        <w:rPr>
          <w:rFonts w:asciiTheme="minorHAnsi" w:hAnsiTheme="minorHAnsi"/>
          <w:b/>
          <w:i/>
          <w:sz w:val="20"/>
          <w:szCs w:val="24"/>
        </w:rPr>
        <w:t xml:space="preserve">Wykres </w:t>
      </w:r>
      <w:r w:rsidR="007029B5">
        <w:rPr>
          <w:rFonts w:asciiTheme="minorHAnsi" w:hAnsiTheme="minorHAnsi"/>
          <w:b/>
          <w:i/>
          <w:sz w:val="20"/>
          <w:szCs w:val="24"/>
        </w:rPr>
        <w:t xml:space="preserve">nr </w:t>
      </w:r>
      <w:r w:rsidR="00F13F17">
        <w:rPr>
          <w:rFonts w:asciiTheme="minorHAnsi" w:hAnsiTheme="minorHAnsi"/>
          <w:b/>
          <w:i/>
          <w:sz w:val="20"/>
          <w:szCs w:val="24"/>
        </w:rPr>
        <w:t>6</w:t>
      </w:r>
      <w:r w:rsidR="007029B5">
        <w:rPr>
          <w:rFonts w:asciiTheme="minorHAnsi" w:hAnsiTheme="minorHAnsi"/>
          <w:b/>
          <w:i/>
          <w:sz w:val="20"/>
          <w:szCs w:val="24"/>
        </w:rPr>
        <w:t xml:space="preserve"> oraz nr </w:t>
      </w:r>
      <w:r w:rsidR="00F13F17">
        <w:rPr>
          <w:rFonts w:asciiTheme="minorHAnsi" w:hAnsiTheme="minorHAnsi"/>
          <w:b/>
          <w:i/>
          <w:sz w:val="20"/>
          <w:szCs w:val="24"/>
        </w:rPr>
        <w:t>7</w:t>
      </w:r>
      <w:r w:rsidR="00C44451">
        <w:rPr>
          <w:rFonts w:asciiTheme="minorHAnsi" w:hAnsiTheme="minorHAnsi"/>
          <w:b/>
          <w:i/>
          <w:sz w:val="20"/>
          <w:szCs w:val="24"/>
        </w:rPr>
        <w:t xml:space="preserve">. </w:t>
      </w:r>
      <w:r w:rsidR="0045581F" w:rsidRPr="0045581F">
        <w:rPr>
          <w:rFonts w:asciiTheme="minorHAnsi" w:hAnsiTheme="minorHAnsi"/>
          <w:i/>
          <w:sz w:val="20"/>
          <w:szCs w:val="24"/>
        </w:rPr>
        <w:t>R</w:t>
      </w:r>
      <w:r w:rsidRPr="0045581F">
        <w:rPr>
          <w:rFonts w:asciiTheme="minorHAnsi" w:hAnsiTheme="minorHAnsi"/>
          <w:i/>
          <w:sz w:val="20"/>
          <w:szCs w:val="24"/>
        </w:rPr>
        <w:t xml:space="preserve">ozkład wydatków na zakup benzyny </w:t>
      </w:r>
      <w:r w:rsidR="0045581F" w:rsidRPr="0045581F">
        <w:rPr>
          <w:rFonts w:asciiTheme="minorHAnsi" w:hAnsiTheme="minorHAnsi"/>
          <w:i/>
          <w:sz w:val="20"/>
          <w:szCs w:val="24"/>
        </w:rPr>
        <w:t>w latach 201</w:t>
      </w:r>
      <w:r w:rsidR="00460416">
        <w:rPr>
          <w:rFonts w:asciiTheme="minorHAnsi" w:hAnsiTheme="minorHAnsi"/>
          <w:i/>
          <w:sz w:val="20"/>
          <w:szCs w:val="24"/>
        </w:rPr>
        <w:t>4</w:t>
      </w:r>
      <w:r w:rsidR="0045581F" w:rsidRPr="0045581F">
        <w:rPr>
          <w:rFonts w:asciiTheme="minorHAnsi" w:hAnsiTheme="minorHAnsi"/>
          <w:i/>
          <w:sz w:val="20"/>
          <w:szCs w:val="24"/>
        </w:rPr>
        <w:t xml:space="preserve"> i 201</w:t>
      </w:r>
      <w:r w:rsidR="00460416">
        <w:rPr>
          <w:rFonts w:asciiTheme="minorHAnsi" w:hAnsiTheme="minorHAnsi"/>
          <w:i/>
          <w:sz w:val="20"/>
          <w:szCs w:val="24"/>
        </w:rPr>
        <w:t>5</w:t>
      </w:r>
      <w:r w:rsidR="0045581F" w:rsidRPr="0045581F">
        <w:rPr>
          <w:rFonts w:asciiTheme="minorHAnsi" w:hAnsiTheme="minorHAnsi"/>
          <w:i/>
          <w:sz w:val="20"/>
          <w:szCs w:val="24"/>
        </w:rPr>
        <w:t>.</w:t>
      </w:r>
    </w:p>
    <w:p w:rsidR="00AC623C" w:rsidRDefault="00AC623C" w:rsidP="00AC623C">
      <w:r>
        <w:t xml:space="preserve">      </w:t>
      </w:r>
      <w:r>
        <w:rPr>
          <w:noProof/>
        </w:rPr>
        <w:t xml:space="preserve">         </w:t>
      </w:r>
      <w:r w:rsidR="0059705D">
        <w:rPr>
          <w:noProof/>
        </w:rPr>
        <w:drawing>
          <wp:inline distT="0" distB="0" distL="0" distR="0">
            <wp:extent cx="4572000" cy="2743200"/>
            <wp:effectExtent l="0" t="0" r="0" b="0"/>
            <wp:docPr id="24" name="Wykre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pic:cNvPicPr>
                      <a:picLocks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r w:rsidR="00460416">
        <w:t xml:space="preserve"> </w:t>
      </w:r>
      <w:r w:rsidR="0059705D">
        <w:rPr>
          <w:noProof/>
        </w:rPr>
        <w:drawing>
          <wp:inline distT="0" distB="0" distL="0" distR="0">
            <wp:extent cx="4572000" cy="2743200"/>
            <wp:effectExtent l="0" t="0" r="0" b="0"/>
            <wp:docPr id="20" name="Obraz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rsidR="00EF0E23" w:rsidRDefault="00EF0E23" w:rsidP="00EF0E23">
      <w:pPr>
        <w:spacing w:line="276" w:lineRule="auto"/>
        <w:ind w:left="426" w:right="284" w:firstLine="282"/>
        <w:rPr>
          <w:rFonts w:asciiTheme="minorHAnsi" w:hAnsiTheme="minorHAnsi"/>
          <w:sz w:val="22"/>
          <w:szCs w:val="24"/>
        </w:rPr>
      </w:pPr>
    </w:p>
    <w:p w:rsidR="00AC623C" w:rsidRDefault="00460416" w:rsidP="00BB6681">
      <w:pPr>
        <w:spacing w:line="276" w:lineRule="auto"/>
        <w:ind w:left="426" w:right="284"/>
        <w:rPr>
          <w:szCs w:val="24"/>
        </w:rPr>
      </w:pPr>
      <w:r w:rsidRPr="00460416">
        <w:rPr>
          <w:rFonts w:asciiTheme="minorHAnsi" w:hAnsiTheme="minorHAnsi"/>
          <w:i/>
          <w:sz w:val="22"/>
          <w:szCs w:val="24"/>
        </w:rPr>
        <w:t>Przedstawione wykresy obrazują nam jak zwiększa się lub zmniejsza zużycie benzyny na przestrzeni roku kalendarzowego i można wyciągnąć z tych obserwacji sp</w:t>
      </w:r>
      <w:r w:rsidRPr="00460416">
        <w:rPr>
          <w:rFonts w:asciiTheme="minorHAnsi" w:hAnsiTheme="minorHAnsi"/>
          <w:i/>
          <w:sz w:val="22"/>
          <w:szCs w:val="24"/>
        </w:rPr>
        <w:t>o</w:t>
      </w:r>
      <w:r w:rsidRPr="00460416">
        <w:rPr>
          <w:rFonts w:asciiTheme="minorHAnsi" w:hAnsiTheme="minorHAnsi"/>
          <w:i/>
          <w:sz w:val="22"/>
          <w:szCs w:val="24"/>
        </w:rPr>
        <w:t xml:space="preserve">strzeżenie, że koszty są zależne od pory roku, ponieważ benzyna jest paliwem, która używana jest do sprzęty silnikowego takiego jak: pompy, różnego rodzaju </w:t>
      </w:r>
      <w:proofErr w:type="spellStart"/>
      <w:r w:rsidRPr="00460416">
        <w:rPr>
          <w:rFonts w:asciiTheme="minorHAnsi" w:hAnsiTheme="minorHAnsi"/>
          <w:i/>
          <w:sz w:val="22"/>
          <w:szCs w:val="24"/>
        </w:rPr>
        <w:t>agre-gaty</w:t>
      </w:r>
      <w:proofErr w:type="spellEnd"/>
      <w:r w:rsidRPr="00460416">
        <w:rPr>
          <w:rFonts w:asciiTheme="minorHAnsi" w:hAnsiTheme="minorHAnsi"/>
          <w:i/>
          <w:sz w:val="22"/>
          <w:szCs w:val="24"/>
        </w:rPr>
        <w:t xml:space="preserve">, pilarki, przecinarki, którego użycie w głównej mierze związane jest z gwałtownymi opadami i wichurami jak również okresowymi wyjazdami na szkolenia, </w:t>
      </w:r>
      <w:r>
        <w:rPr>
          <w:rFonts w:asciiTheme="minorHAnsi" w:hAnsiTheme="minorHAnsi"/>
          <w:i/>
          <w:sz w:val="22"/>
          <w:szCs w:val="24"/>
        </w:rPr>
        <w:br/>
      </w:r>
      <w:r w:rsidRPr="00460416">
        <w:rPr>
          <w:rFonts w:asciiTheme="minorHAnsi" w:hAnsiTheme="minorHAnsi"/>
          <w:i/>
          <w:sz w:val="22"/>
          <w:szCs w:val="24"/>
        </w:rPr>
        <w:t xml:space="preserve">do których wykorzystywany był samochód </w:t>
      </w:r>
      <w:proofErr w:type="spellStart"/>
      <w:r w:rsidRPr="00460416">
        <w:rPr>
          <w:rFonts w:asciiTheme="minorHAnsi" w:hAnsiTheme="minorHAnsi"/>
          <w:i/>
          <w:sz w:val="22"/>
          <w:szCs w:val="24"/>
        </w:rPr>
        <w:t>Nubira</w:t>
      </w:r>
      <w:proofErr w:type="spellEnd"/>
      <w:r w:rsidRPr="00460416">
        <w:rPr>
          <w:rFonts w:asciiTheme="minorHAnsi" w:hAnsiTheme="minorHAnsi"/>
          <w:i/>
          <w:sz w:val="22"/>
          <w:szCs w:val="24"/>
        </w:rPr>
        <w:t xml:space="preserve"> z silnikiem benzynowym. Dlatego też nie należy się tutaj doszukiwać jakiś niepokojących objawów we wzroście zuż</w:t>
      </w:r>
      <w:r w:rsidRPr="00460416">
        <w:rPr>
          <w:rFonts w:asciiTheme="minorHAnsi" w:hAnsiTheme="minorHAnsi"/>
          <w:i/>
          <w:sz w:val="22"/>
          <w:szCs w:val="24"/>
        </w:rPr>
        <w:t>y</w:t>
      </w:r>
      <w:r w:rsidRPr="00460416">
        <w:rPr>
          <w:rFonts w:asciiTheme="minorHAnsi" w:hAnsiTheme="minorHAnsi"/>
          <w:i/>
          <w:sz w:val="22"/>
          <w:szCs w:val="24"/>
        </w:rPr>
        <w:t xml:space="preserve">cia paliwa w poszczególnych okresach roku kalendarzowego.   </w:t>
      </w:r>
    </w:p>
    <w:p w:rsidR="00AC623C" w:rsidRDefault="00AC623C" w:rsidP="00AC623C">
      <w:pPr>
        <w:rPr>
          <w:szCs w:val="24"/>
        </w:rPr>
      </w:pPr>
    </w:p>
    <w:p w:rsidR="00AC623C" w:rsidRDefault="00EF0E23" w:rsidP="00460416">
      <w:pPr>
        <w:overflowPunct/>
        <w:autoSpaceDE/>
        <w:autoSpaceDN/>
        <w:adjustRightInd/>
        <w:spacing w:line="240" w:lineRule="auto"/>
        <w:jc w:val="left"/>
        <w:textAlignment w:val="auto"/>
        <w:rPr>
          <w:rFonts w:asciiTheme="minorHAnsi" w:hAnsiTheme="minorHAnsi"/>
          <w:i/>
          <w:sz w:val="20"/>
          <w:szCs w:val="24"/>
        </w:rPr>
      </w:pPr>
      <w:r>
        <w:rPr>
          <w:b/>
          <w:szCs w:val="24"/>
        </w:rPr>
        <w:br w:type="page"/>
      </w:r>
      <w:r w:rsidR="00AC623C" w:rsidRPr="00EF0E23">
        <w:rPr>
          <w:rFonts w:asciiTheme="minorHAnsi" w:hAnsiTheme="minorHAnsi"/>
          <w:b/>
          <w:i/>
          <w:sz w:val="20"/>
          <w:szCs w:val="24"/>
        </w:rPr>
        <w:lastRenderedPageBreak/>
        <w:t xml:space="preserve">Wykres </w:t>
      </w:r>
      <w:r w:rsidR="007029B5">
        <w:rPr>
          <w:rFonts w:asciiTheme="minorHAnsi" w:hAnsiTheme="minorHAnsi"/>
          <w:b/>
          <w:i/>
          <w:sz w:val="20"/>
          <w:szCs w:val="24"/>
        </w:rPr>
        <w:t xml:space="preserve">nr </w:t>
      </w:r>
      <w:r w:rsidR="00F13F17">
        <w:rPr>
          <w:rFonts w:asciiTheme="minorHAnsi" w:hAnsiTheme="minorHAnsi"/>
          <w:b/>
          <w:i/>
          <w:sz w:val="20"/>
          <w:szCs w:val="24"/>
        </w:rPr>
        <w:t>8</w:t>
      </w:r>
      <w:r w:rsidR="00BB6681">
        <w:rPr>
          <w:rFonts w:asciiTheme="minorHAnsi" w:hAnsiTheme="minorHAnsi"/>
          <w:b/>
          <w:i/>
          <w:sz w:val="20"/>
          <w:szCs w:val="24"/>
        </w:rPr>
        <w:t xml:space="preserve"> i nr</w:t>
      </w:r>
      <w:r w:rsidR="00F13F17">
        <w:rPr>
          <w:rFonts w:asciiTheme="minorHAnsi" w:hAnsiTheme="minorHAnsi"/>
          <w:b/>
          <w:i/>
          <w:sz w:val="20"/>
          <w:szCs w:val="24"/>
        </w:rPr>
        <w:t xml:space="preserve"> 9</w:t>
      </w:r>
      <w:r w:rsidR="00BB6681">
        <w:rPr>
          <w:rFonts w:asciiTheme="minorHAnsi" w:hAnsiTheme="minorHAnsi"/>
          <w:b/>
          <w:i/>
          <w:sz w:val="20"/>
          <w:szCs w:val="24"/>
        </w:rPr>
        <w:t xml:space="preserve">. </w:t>
      </w:r>
      <w:r w:rsidR="0045581F" w:rsidRPr="0045581F">
        <w:rPr>
          <w:rFonts w:asciiTheme="minorHAnsi" w:hAnsiTheme="minorHAnsi"/>
          <w:i/>
          <w:sz w:val="20"/>
          <w:szCs w:val="24"/>
        </w:rPr>
        <w:t>Rozkład</w:t>
      </w:r>
      <w:r w:rsidR="00AC623C" w:rsidRPr="0045581F">
        <w:rPr>
          <w:rFonts w:asciiTheme="minorHAnsi" w:hAnsiTheme="minorHAnsi"/>
          <w:i/>
          <w:sz w:val="20"/>
          <w:szCs w:val="24"/>
        </w:rPr>
        <w:t xml:space="preserve"> wydatków na zakup ON </w:t>
      </w:r>
      <w:r w:rsidR="0045581F" w:rsidRPr="0045581F">
        <w:rPr>
          <w:rFonts w:asciiTheme="minorHAnsi" w:hAnsiTheme="minorHAnsi"/>
          <w:i/>
          <w:sz w:val="20"/>
          <w:szCs w:val="24"/>
        </w:rPr>
        <w:t>w latach 201</w:t>
      </w:r>
      <w:r w:rsidR="00460416">
        <w:rPr>
          <w:rFonts w:asciiTheme="minorHAnsi" w:hAnsiTheme="minorHAnsi"/>
          <w:i/>
          <w:sz w:val="20"/>
          <w:szCs w:val="24"/>
        </w:rPr>
        <w:t>4</w:t>
      </w:r>
      <w:r w:rsidR="0045581F" w:rsidRPr="0045581F">
        <w:rPr>
          <w:rFonts w:asciiTheme="minorHAnsi" w:hAnsiTheme="minorHAnsi"/>
          <w:i/>
          <w:sz w:val="20"/>
          <w:szCs w:val="24"/>
        </w:rPr>
        <w:t xml:space="preserve"> i 201</w:t>
      </w:r>
      <w:r w:rsidR="00460416">
        <w:rPr>
          <w:rFonts w:asciiTheme="minorHAnsi" w:hAnsiTheme="minorHAnsi"/>
          <w:i/>
          <w:sz w:val="20"/>
          <w:szCs w:val="24"/>
        </w:rPr>
        <w:t>5</w:t>
      </w:r>
      <w:r w:rsidR="0045581F" w:rsidRPr="0045581F">
        <w:rPr>
          <w:rFonts w:asciiTheme="minorHAnsi" w:hAnsiTheme="minorHAnsi"/>
          <w:i/>
          <w:sz w:val="20"/>
          <w:szCs w:val="24"/>
        </w:rPr>
        <w:t>.</w:t>
      </w:r>
    </w:p>
    <w:p w:rsidR="00460416" w:rsidRDefault="00460416" w:rsidP="00460416">
      <w:pPr>
        <w:spacing w:after="240"/>
        <w:jc w:val="left"/>
      </w:pPr>
      <w:r>
        <w:t xml:space="preserve">     </w:t>
      </w:r>
      <w:r w:rsidR="00AC623C">
        <w:rPr>
          <w:noProof/>
        </w:rPr>
        <w:t xml:space="preserve">  </w:t>
      </w:r>
      <w:r>
        <w:rPr>
          <w:noProof/>
        </w:rPr>
        <w:drawing>
          <wp:inline distT="0" distB="0" distL="0" distR="0">
            <wp:extent cx="4572000" cy="2743200"/>
            <wp:effectExtent l="19050" t="0" r="0" b="0"/>
            <wp:docPr id="19" name="Wykre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pic:cNvPicPr>
                      <a:picLocks noChangeArrowheads="1"/>
                    </pic:cNvPicPr>
                  </pic:nvPicPr>
                  <pic:blipFill>
                    <a:blip r:embed="rId71" cstate="print"/>
                    <a:srcRect/>
                    <a:stretch>
                      <a:fillRect/>
                    </a:stretch>
                  </pic:blipFill>
                  <pic:spPr bwMode="auto">
                    <a:xfrm>
                      <a:off x="0" y="0"/>
                      <a:ext cx="4572000" cy="2743200"/>
                    </a:xfrm>
                    <a:prstGeom prst="rect">
                      <a:avLst/>
                    </a:prstGeom>
                    <a:noFill/>
                    <a:ln w="9525">
                      <a:noFill/>
                      <a:miter lim="800000"/>
                      <a:headEnd/>
                      <a:tailEnd/>
                    </a:ln>
                  </pic:spPr>
                </pic:pic>
              </a:graphicData>
            </a:graphic>
          </wp:inline>
        </w:drawing>
      </w:r>
      <w:r>
        <w:rPr>
          <w:noProof/>
        </w:rPr>
        <w:t xml:space="preserve"> </w:t>
      </w:r>
      <w:r w:rsidR="0059705D">
        <w:rPr>
          <w:noProof/>
        </w:rPr>
        <w:drawing>
          <wp:inline distT="0" distB="0" distL="0" distR="0">
            <wp:extent cx="4572000" cy="2743200"/>
            <wp:effectExtent l="0" t="0" r="0" b="0"/>
            <wp:docPr id="26" name="Obraz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rsidR="00AC623C" w:rsidRPr="00EF0E23" w:rsidRDefault="00BB6681" w:rsidP="00806E43">
      <w:pPr>
        <w:rPr>
          <w:rFonts w:asciiTheme="minorHAnsi" w:hAnsiTheme="minorHAnsi"/>
          <w:b/>
          <w:i/>
          <w:sz w:val="20"/>
          <w:szCs w:val="24"/>
        </w:rPr>
      </w:pPr>
      <w:r>
        <w:rPr>
          <w:rFonts w:asciiTheme="minorHAnsi" w:hAnsiTheme="minorHAnsi"/>
          <w:b/>
          <w:i/>
          <w:sz w:val="20"/>
          <w:szCs w:val="24"/>
        </w:rPr>
        <w:t xml:space="preserve">          </w:t>
      </w:r>
      <w:r w:rsidR="00AC623C" w:rsidRPr="00EF0E23">
        <w:rPr>
          <w:rFonts w:asciiTheme="minorHAnsi" w:hAnsiTheme="minorHAnsi"/>
          <w:b/>
          <w:i/>
          <w:sz w:val="20"/>
          <w:szCs w:val="24"/>
        </w:rPr>
        <w:t>Wykres</w:t>
      </w:r>
      <w:r>
        <w:rPr>
          <w:rFonts w:asciiTheme="minorHAnsi" w:hAnsiTheme="minorHAnsi"/>
          <w:b/>
          <w:i/>
          <w:sz w:val="20"/>
          <w:szCs w:val="24"/>
        </w:rPr>
        <w:t xml:space="preserve"> nr 1</w:t>
      </w:r>
      <w:r w:rsidR="00F13F17">
        <w:rPr>
          <w:rFonts w:asciiTheme="minorHAnsi" w:hAnsiTheme="minorHAnsi"/>
          <w:b/>
          <w:i/>
          <w:sz w:val="20"/>
          <w:szCs w:val="24"/>
        </w:rPr>
        <w:t>0</w:t>
      </w:r>
      <w:r>
        <w:rPr>
          <w:rFonts w:asciiTheme="minorHAnsi" w:hAnsiTheme="minorHAnsi"/>
          <w:b/>
          <w:i/>
          <w:sz w:val="20"/>
          <w:szCs w:val="24"/>
        </w:rPr>
        <w:t xml:space="preserve"> i nr 1</w:t>
      </w:r>
      <w:r w:rsidR="00F13F17">
        <w:rPr>
          <w:rFonts w:asciiTheme="minorHAnsi" w:hAnsiTheme="minorHAnsi"/>
          <w:b/>
          <w:i/>
          <w:sz w:val="20"/>
          <w:szCs w:val="24"/>
        </w:rPr>
        <w:t>1</w:t>
      </w:r>
      <w:r>
        <w:rPr>
          <w:rFonts w:asciiTheme="minorHAnsi" w:hAnsiTheme="minorHAnsi"/>
          <w:b/>
          <w:i/>
          <w:sz w:val="20"/>
          <w:szCs w:val="24"/>
        </w:rPr>
        <w:t xml:space="preserve">. </w:t>
      </w:r>
      <w:r w:rsidR="0045581F" w:rsidRPr="0045581F">
        <w:rPr>
          <w:rFonts w:asciiTheme="minorHAnsi" w:hAnsiTheme="minorHAnsi"/>
          <w:i/>
          <w:sz w:val="20"/>
          <w:szCs w:val="24"/>
        </w:rPr>
        <w:t>Rozkład</w:t>
      </w:r>
      <w:r w:rsidR="00AC623C" w:rsidRPr="0045581F">
        <w:rPr>
          <w:rFonts w:asciiTheme="minorHAnsi" w:hAnsiTheme="minorHAnsi"/>
          <w:i/>
          <w:sz w:val="20"/>
          <w:szCs w:val="24"/>
        </w:rPr>
        <w:t xml:space="preserve"> zużycia ON w litrach </w:t>
      </w:r>
      <w:r w:rsidR="0045581F" w:rsidRPr="0045581F">
        <w:rPr>
          <w:rFonts w:asciiTheme="minorHAnsi" w:hAnsiTheme="minorHAnsi"/>
          <w:i/>
          <w:sz w:val="20"/>
          <w:szCs w:val="24"/>
        </w:rPr>
        <w:t>w latach 201</w:t>
      </w:r>
      <w:r w:rsidR="00460416">
        <w:rPr>
          <w:rFonts w:asciiTheme="minorHAnsi" w:hAnsiTheme="minorHAnsi"/>
          <w:i/>
          <w:sz w:val="20"/>
          <w:szCs w:val="24"/>
        </w:rPr>
        <w:t>4</w:t>
      </w:r>
      <w:r w:rsidR="0045581F" w:rsidRPr="0045581F">
        <w:rPr>
          <w:rFonts w:asciiTheme="minorHAnsi" w:hAnsiTheme="minorHAnsi"/>
          <w:i/>
          <w:sz w:val="20"/>
          <w:szCs w:val="24"/>
        </w:rPr>
        <w:t xml:space="preserve"> i 201</w:t>
      </w:r>
      <w:r w:rsidR="00460416">
        <w:rPr>
          <w:rFonts w:asciiTheme="minorHAnsi" w:hAnsiTheme="minorHAnsi"/>
          <w:i/>
          <w:sz w:val="20"/>
          <w:szCs w:val="24"/>
        </w:rPr>
        <w:t>5</w:t>
      </w:r>
      <w:r w:rsidR="0045581F" w:rsidRPr="0045581F">
        <w:rPr>
          <w:rFonts w:asciiTheme="minorHAnsi" w:hAnsiTheme="minorHAnsi"/>
          <w:i/>
          <w:sz w:val="20"/>
          <w:szCs w:val="24"/>
        </w:rPr>
        <w:t>.</w:t>
      </w:r>
    </w:p>
    <w:p w:rsidR="00460416" w:rsidRDefault="00460416" w:rsidP="00460416">
      <w:pPr>
        <w:rPr>
          <w:noProof/>
        </w:rPr>
      </w:pPr>
      <w:r>
        <w:rPr>
          <w:noProof/>
        </w:rPr>
        <w:t xml:space="preserve">      </w:t>
      </w:r>
      <w:r w:rsidR="00AC623C">
        <w:rPr>
          <w:noProof/>
        </w:rPr>
        <w:t xml:space="preserve"> </w:t>
      </w:r>
      <w:r w:rsidR="0059705D">
        <w:rPr>
          <w:noProof/>
        </w:rPr>
        <w:drawing>
          <wp:inline distT="0" distB="0" distL="0" distR="0">
            <wp:extent cx="4572000" cy="2743200"/>
            <wp:effectExtent l="0" t="0" r="0" b="0"/>
            <wp:docPr id="27" name="Obraz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r>
        <w:t xml:space="preserve"> </w:t>
      </w:r>
      <w:r w:rsidR="0059705D">
        <w:rPr>
          <w:noProof/>
        </w:rPr>
        <w:drawing>
          <wp:inline distT="0" distB="0" distL="0" distR="0">
            <wp:extent cx="4572000" cy="2743200"/>
            <wp:effectExtent l="0" t="0" r="0" b="0"/>
            <wp:docPr id="28" name="Obraz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r>
        <w:rPr>
          <w:noProof/>
        </w:rPr>
        <w:br w:type="page"/>
      </w:r>
    </w:p>
    <w:p w:rsidR="00AC623C" w:rsidRPr="00EF0E23" w:rsidRDefault="00460416" w:rsidP="00460416">
      <w:pPr>
        <w:ind w:left="426" w:right="425"/>
        <w:rPr>
          <w:rFonts w:asciiTheme="minorHAnsi" w:hAnsiTheme="minorHAnsi"/>
          <w:i/>
          <w:sz w:val="22"/>
        </w:rPr>
      </w:pPr>
      <w:r w:rsidRPr="00460416">
        <w:rPr>
          <w:rFonts w:asciiTheme="minorHAnsi" w:hAnsiTheme="minorHAnsi"/>
          <w:i/>
          <w:sz w:val="22"/>
        </w:rPr>
        <w:lastRenderedPageBreak/>
        <w:t>Z powyższych wykresów można wywnioskować, że zużycie oleju napędowego, który wykorzystywany jest głównie w samochodach gaśniczych spowodowane jest tak zwaną  sezonowością związaną z  różnego rodzaju wyjazdami i nasileniem interwencji jak również wzrostem ćwiczeń w poszczególnych okresach roku. Okresami t</w:t>
      </w:r>
      <w:r w:rsidRPr="00460416">
        <w:rPr>
          <w:rFonts w:asciiTheme="minorHAnsi" w:hAnsiTheme="minorHAnsi"/>
          <w:i/>
          <w:sz w:val="22"/>
        </w:rPr>
        <w:t>a</w:t>
      </w:r>
      <w:r w:rsidRPr="00460416">
        <w:rPr>
          <w:rFonts w:asciiTheme="minorHAnsi" w:hAnsiTheme="minorHAnsi"/>
          <w:i/>
          <w:sz w:val="22"/>
        </w:rPr>
        <w:t xml:space="preserve">kimi gdzie są mniejsze wydatki na olej napędowy to początek roku w którym jest mniej wszelkiego rodzaju wyjazdów związanych ze szkoleniami jak również nie jest to okres z planowanymi ćwiczeniami.  W analizowanym roku 2015 podobnie jak i ubiegłym 2014 mniejsze zużycie jest w miesiącach takich jak styczeń i luty, a później stopniowo wzrasta od marca gdzie zaczyna się okres wypalania traw aż do miesięcy letnich po których powoli zmniejsza się zużycie do grudnia. Zaobserwować można również, że patrząc na wykres liniowy w porównywanych latach widać bardzo  duże podobieństwo w ilości zużycia w poszczególnych miesiącach. Różnicę jedynie </w:t>
      </w:r>
      <w:r>
        <w:rPr>
          <w:rFonts w:asciiTheme="minorHAnsi" w:hAnsiTheme="minorHAnsi"/>
          <w:i/>
          <w:sz w:val="22"/>
        </w:rPr>
        <w:br/>
      </w:r>
      <w:r w:rsidRPr="00460416">
        <w:rPr>
          <w:rFonts w:asciiTheme="minorHAnsi" w:hAnsiTheme="minorHAnsi"/>
          <w:i/>
          <w:sz w:val="22"/>
        </w:rPr>
        <w:t>widać w miesiącach letnich, która spowodowana była gwałtownymi opadami deszczu i gradu co przyczyniło się do zwiększenia interwencji oraz pociągnęło za sobą większe zużycie paliw.</w:t>
      </w:r>
    </w:p>
    <w:p w:rsidR="00806E43" w:rsidRDefault="00806E43" w:rsidP="00BB6681">
      <w:pPr>
        <w:spacing w:line="276" w:lineRule="auto"/>
        <w:ind w:left="2160" w:hanging="2160"/>
        <w:jc w:val="center"/>
        <w:rPr>
          <w:rFonts w:asciiTheme="minorHAnsi" w:hAnsiTheme="minorHAnsi"/>
          <w:b/>
          <w:i/>
          <w:sz w:val="20"/>
        </w:rPr>
      </w:pPr>
    </w:p>
    <w:p w:rsidR="00AC623C" w:rsidRPr="008B4281" w:rsidRDefault="00BB6681" w:rsidP="00806E43">
      <w:pPr>
        <w:spacing w:line="276" w:lineRule="auto"/>
        <w:ind w:left="2160" w:hanging="1734"/>
        <w:jc w:val="left"/>
        <w:rPr>
          <w:rFonts w:asciiTheme="minorHAnsi" w:hAnsiTheme="minorHAnsi"/>
          <w:sz w:val="20"/>
        </w:rPr>
      </w:pPr>
      <w:r w:rsidRPr="00BB6681">
        <w:rPr>
          <w:rFonts w:asciiTheme="minorHAnsi" w:hAnsiTheme="minorHAnsi"/>
          <w:b/>
          <w:i/>
          <w:sz w:val="20"/>
        </w:rPr>
        <w:t>Wykres nr 1</w:t>
      </w:r>
      <w:r w:rsidR="00F13F17">
        <w:rPr>
          <w:rFonts w:asciiTheme="minorHAnsi" w:hAnsiTheme="minorHAnsi"/>
          <w:b/>
          <w:i/>
          <w:sz w:val="20"/>
        </w:rPr>
        <w:t>2</w:t>
      </w:r>
      <w:r w:rsidRPr="00BB6681">
        <w:rPr>
          <w:rFonts w:asciiTheme="minorHAnsi" w:hAnsiTheme="minorHAnsi"/>
          <w:b/>
          <w:i/>
          <w:sz w:val="20"/>
        </w:rPr>
        <w:t>.</w:t>
      </w:r>
      <w:r w:rsidR="00AC623C" w:rsidRPr="00BB6681">
        <w:rPr>
          <w:rFonts w:asciiTheme="minorHAnsi" w:hAnsiTheme="minorHAnsi"/>
          <w:i/>
          <w:sz w:val="20"/>
        </w:rPr>
        <w:t>Wykres słupkowy poniesionych kosztów</w:t>
      </w:r>
      <w:r w:rsidR="0045581F">
        <w:rPr>
          <w:rFonts w:asciiTheme="minorHAnsi" w:hAnsiTheme="minorHAnsi"/>
          <w:i/>
          <w:sz w:val="20"/>
        </w:rPr>
        <w:t xml:space="preserve"> na zakup benzyny w 201</w:t>
      </w:r>
      <w:r w:rsidR="00460416">
        <w:rPr>
          <w:rFonts w:asciiTheme="minorHAnsi" w:hAnsiTheme="minorHAnsi"/>
          <w:i/>
          <w:sz w:val="20"/>
        </w:rPr>
        <w:t>4</w:t>
      </w:r>
      <w:r w:rsidR="0045581F">
        <w:rPr>
          <w:rFonts w:asciiTheme="minorHAnsi" w:hAnsiTheme="minorHAnsi"/>
          <w:i/>
          <w:sz w:val="20"/>
        </w:rPr>
        <w:t xml:space="preserve"> i </w:t>
      </w:r>
      <w:r w:rsidR="008B4281" w:rsidRPr="00BB6681">
        <w:rPr>
          <w:rFonts w:asciiTheme="minorHAnsi" w:hAnsiTheme="minorHAnsi"/>
          <w:i/>
          <w:sz w:val="20"/>
        </w:rPr>
        <w:t>201</w:t>
      </w:r>
      <w:r w:rsidR="00460416">
        <w:rPr>
          <w:rFonts w:asciiTheme="minorHAnsi" w:hAnsiTheme="minorHAnsi"/>
          <w:i/>
          <w:sz w:val="20"/>
        </w:rPr>
        <w:t>5</w:t>
      </w:r>
      <w:r w:rsidR="008B4281" w:rsidRPr="00BB6681">
        <w:rPr>
          <w:rFonts w:asciiTheme="minorHAnsi" w:hAnsiTheme="minorHAnsi"/>
          <w:i/>
          <w:sz w:val="20"/>
        </w:rPr>
        <w:t xml:space="preserve"> r</w:t>
      </w:r>
      <w:r w:rsidR="008B4281" w:rsidRPr="00BB6681">
        <w:rPr>
          <w:rFonts w:asciiTheme="minorHAnsi" w:hAnsiTheme="minorHAnsi"/>
          <w:b/>
          <w:i/>
          <w:sz w:val="20"/>
        </w:rPr>
        <w:t>.</w:t>
      </w:r>
      <w:r w:rsidR="008B4281" w:rsidRPr="008B4281">
        <w:rPr>
          <w:rFonts w:asciiTheme="minorHAnsi" w:hAnsiTheme="minorHAnsi"/>
          <w:b/>
          <w:sz w:val="20"/>
        </w:rPr>
        <w:t xml:space="preserve">  </w:t>
      </w:r>
      <w:r w:rsidR="00806E43">
        <w:rPr>
          <w:rFonts w:asciiTheme="minorHAnsi" w:hAnsiTheme="minorHAnsi"/>
          <w:b/>
          <w:sz w:val="20"/>
        </w:rPr>
        <w:tab/>
      </w:r>
      <w:r w:rsidR="00806E43">
        <w:rPr>
          <w:rFonts w:asciiTheme="minorHAnsi" w:hAnsiTheme="minorHAnsi"/>
          <w:b/>
          <w:sz w:val="20"/>
        </w:rPr>
        <w:tab/>
      </w:r>
      <w:r w:rsidRPr="00BB6681">
        <w:rPr>
          <w:rFonts w:asciiTheme="minorHAnsi" w:hAnsiTheme="minorHAnsi"/>
          <w:b/>
          <w:i/>
          <w:sz w:val="20"/>
        </w:rPr>
        <w:t>Wykres nr 1</w:t>
      </w:r>
      <w:r w:rsidR="00F13F17">
        <w:rPr>
          <w:rFonts w:asciiTheme="minorHAnsi" w:hAnsiTheme="minorHAnsi"/>
          <w:b/>
          <w:i/>
          <w:sz w:val="20"/>
        </w:rPr>
        <w:t>3</w:t>
      </w:r>
      <w:r w:rsidRPr="00BB6681">
        <w:rPr>
          <w:rFonts w:asciiTheme="minorHAnsi" w:hAnsiTheme="minorHAnsi"/>
          <w:i/>
          <w:sz w:val="20"/>
        </w:rPr>
        <w:t>.W</w:t>
      </w:r>
      <w:r w:rsidR="00AC623C" w:rsidRPr="00BB6681">
        <w:rPr>
          <w:rFonts w:asciiTheme="minorHAnsi" w:hAnsiTheme="minorHAnsi"/>
          <w:i/>
          <w:sz w:val="20"/>
        </w:rPr>
        <w:t>ykres słupkowy poniesionych kosztów na zakup oleju napędowego</w:t>
      </w:r>
      <w:r w:rsidR="00806E43">
        <w:rPr>
          <w:rFonts w:asciiTheme="minorHAnsi" w:hAnsiTheme="minorHAnsi"/>
          <w:i/>
          <w:sz w:val="20"/>
        </w:rPr>
        <w:t>.</w:t>
      </w:r>
      <w:r w:rsidR="00AC623C" w:rsidRPr="00BB6681">
        <w:rPr>
          <w:rFonts w:asciiTheme="minorHAnsi" w:hAnsiTheme="minorHAnsi"/>
          <w:i/>
          <w:sz w:val="20"/>
        </w:rPr>
        <w:t xml:space="preserve"> </w:t>
      </w:r>
      <w:r w:rsidR="00806E43">
        <w:rPr>
          <w:rFonts w:asciiTheme="minorHAnsi" w:hAnsiTheme="minorHAnsi"/>
          <w:i/>
          <w:sz w:val="20"/>
        </w:rPr>
        <w:br/>
      </w:r>
      <w:r w:rsidRPr="00BB6681">
        <w:rPr>
          <w:rFonts w:asciiTheme="minorHAnsi" w:hAnsiTheme="minorHAnsi"/>
          <w:i/>
          <w:sz w:val="20"/>
        </w:rPr>
        <w:t xml:space="preserve"> </w:t>
      </w:r>
      <w:r w:rsidR="00460416">
        <w:rPr>
          <w:rFonts w:asciiTheme="minorHAnsi" w:hAnsiTheme="minorHAnsi"/>
          <w:i/>
          <w:sz w:val="20"/>
        </w:rPr>
        <w:tab/>
      </w:r>
      <w:r w:rsidR="00460416">
        <w:rPr>
          <w:rFonts w:asciiTheme="minorHAnsi" w:hAnsiTheme="minorHAnsi"/>
          <w:i/>
          <w:sz w:val="20"/>
        </w:rPr>
        <w:tab/>
      </w:r>
      <w:r w:rsidR="00460416">
        <w:rPr>
          <w:rFonts w:asciiTheme="minorHAnsi" w:hAnsiTheme="minorHAnsi"/>
          <w:i/>
          <w:sz w:val="20"/>
        </w:rPr>
        <w:tab/>
      </w:r>
      <w:r w:rsidR="00460416">
        <w:rPr>
          <w:rFonts w:asciiTheme="minorHAnsi" w:hAnsiTheme="minorHAnsi"/>
          <w:i/>
          <w:sz w:val="20"/>
        </w:rPr>
        <w:tab/>
      </w:r>
      <w:r w:rsidR="00460416">
        <w:rPr>
          <w:rFonts w:asciiTheme="minorHAnsi" w:hAnsiTheme="minorHAnsi"/>
          <w:i/>
          <w:sz w:val="20"/>
        </w:rPr>
        <w:tab/>
      </w:r>
      <w:r w:rsidR="00460416">
        <w:rPr>
          <w:rFonts w:asciiTheme="minorHAnsi" w:hAnsiTheme="minorHAnsi"/>
          <w:i/>
          <w:sz w:val="20"/>
        </w:rPr>
        <w:tab/>
      </w:r>
      <w:r w:rsidR="00460416">
        <w:rPr>
          <w:rFonts w:asciiTheme="minorHAnsi" w:hAnsiTheme="minorHAnsi"/>
          <w:i/>
          <w:sz w:val="20"/>
        </w:rPr>
        <w:tab/>
      </w:r>
      <w:r w:rsidR="00460416">
        <w:rPr>
          <w:rFonts w:asciiTheme="minorHAnsi" w:hAnsiTheme="minorHAnsi"/>
          <w:i/>
          <w:sz w:val="20"/>
        </w:rPr>
        <w:tab/>
      </w:r>
      <w:r w:rsidR="00460416">
        <w:rPr>
          <w:rFonts w:asciiTheme="minorHAnsi" w:hAnsiTheme="minorHAnsi"/>
          <w:i/>
          <w:sz w:val="20"/>
        </w:rPr>
        <w:tab/>
      </w:r>
      <w:r w:rsidR="00460416">
        <w:rPr>
          <w:rFonts w:asciiTheme="minorHAnsi" w:hAnsiTheme="minorHAnsi"/>
          <w:i/>
          <w:sz w:val="20"/>
        </w:rPr>
        <w:tab/>
        <w:t xml:space="preserve">         </w:t>
      </w:r>
      <w:r w:rsidR="0045581F">
        <w:rPr>
          <w:rFonts w:asciiTheme="minorHAnsi" w:hAnsiTheme="minorHAnsi"/>
          <w:i/>
          <w:sz w:val="20"/>
        </w:rPr>
        <w:t>w 201</w:t>
      </w:r>
      <w:r w:rsidR="00460416">
        <w:rPr>
          <w:rFonts w:asciiTheme="minorHAnsi" w:hAnsiTheme="minorHAnsi"/>
          <w:i/>
          <w:sz w:val="20"/>
        </w:rPr>
        <w:t>4</w:t>
      </w:r>
      <w:r w:rsidR="0045581F">
        <w:rPr>
          <w:rFonts w:asciiTheme="minorHAnsi" w:hAnsiTheme="minorHAnsi"/>
          <w:i/>
          <w:sz w:val="20"/>
        </w:rPr>
        <w:t xml:space="preserve"> i </w:t>
      </w:r>
      <w:r w:rsidR="00AC623C" w:rsidRPr="00BB6681">
        <w:rPr>
          <w:rFonts w:asciiTheme="minorHAnsi" w:hAnsiTheme="minorHAnsi"/>
          <w:i/>
          <w:sz w:val="20"/>
        </w:rPr>
        <w:t>201</w:t>
      </w:r>
      <w:r w:rsidR="00460416">
        <w:rPr>
          <w:rFonts w:asciiTheme="minorHAnsi" w:hAnsiTheme="minorHAnsi"/>
          <w:i/>
          <w:sz w:val="20"/>
        </w:rPr>
        <w:t>5</w:t>
      </w:r>
      <w:r w:rsidR="00AC623C" w:rsidRPr="00BB6681">
        <w:rPr>
          <w:rFonts w:asciiTheme="minorHAnsi" w:hAnsiTheme="minorHAnsi"/>
          <w:i/>
          <w:sz w:val="20"/>
        </w:rPr>
        <w:t xml:space="preserve"> r</w:t>
      </w:r>
      <w:r w:rsidR="008B4281" w:rsidRPr="00BB6681">
        <w:rPr>
          <w:rFonts w:asciiTheme="minorHAnsi" w:hAnsiTheme="minorHAnsi"/>
          <w:i/>
          <w:sz w:val="20"/>
        </w:rPr>
        <w:t>.</w:t>
      </w:r>
    </w:p>
    <w:p w:rsidR="00AC623C" w:rsidRDefault="00AC623C" w:rsidP="00AC623C">
      <w:r>
        <w:t xml:space="preserve">             </w:t>
      </w:r>
      <w:r w:rsidR="0059705D">
        <w:rPr>
          <w:noProof/>
        </w:rPr>
        <w:drawing>
          <wp:inline distT="0" distB="0" distL="0" distR="0">
            <wp:extent cx="4572000" cy="2733675"/>
            <wp:effectExtent l="0" t="0" r="0" b="9525"/>
            <wp:docPr id="29" name="Obraz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733675"/>
                    </a:xfrm>
                    <a:prstGeom prst="rect">
                      <a:avLst/>
                    </a:prstGeom>
                    <a:noFill/>
                    <a:ln>
                      <a:noFill/>
                    </a:ln>
                  </pic:spPr>
                </pic:pic>
              </a:graphicData>
            </a:graphic>
          </wp:inline>
        </w:drawing>
      </w:r>
      <w:r w:rsidR="0059705D">
        <w:rPr>
          <w:noProof/>
        </w:rPr>
        <w:drawing>
          <wp:inline distT="0" distB="0" distL="0" distR="0">
            <wp:extent cx="4572000" cy="2733675"/>
            <wp:effectExtent l="0" t="0" r="0" b="9525"/>
            <wp:docPr id="30" name="Obraz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733675"/>
                    </a:xfrm>
                    <a:prstGeom prst="rect">
                      <a:avLst/>
                    </a:prstGeom>
                    <a:noFill/>
                    <a:ln>
                      <a:noFill/>
                    </a:ln>
                  </pic:spPr>
                </pic:pic>
              </a:graphicData>
            </a:graphic>
          </wp:inline>
        </w:drawing>
      </w:r>
    </w:p>
    <w:p w:rsidR="00ED0B01" w:rsidRDefault="00ED0B01">
      <w:pPr>
        <w:overflowPunct/>
        <w:autoSpaceDE/>
        <w:autoSpaceDN/>
        <w:adjustRightInd/>
        <w:spacing w:line="240" w:lineRule="auto"/>
        <w:jc w:val="left"/>
        <w:textAlignment w:val="auto"/>
        <w:rPr>
          <w:rFonts w:asciiTheme="minorHAnsi" w:hAnsiTheme="minorHAnsi"/>
          <w:i/>
          <w:sz w:val="22"/>
        </w:rPr>
      </w:pPr>
      <w:r>
        <w:rPr>
          <w:rFonts w:asciiTheme="minorHAnsi" w:hAnsiTheme="minorHAnsi"/>
          <w:i/>
          <w:sz w:val="22"/>
        </w:rPr>
        <w:br w:type="page"/>
      </w:r>
    </w:p>
    <w:p w:rsidR="00ED0B01" w:rsidRPr="008B4281" w:rsidRDefault="00ED0B01" w:rsidP="00ED0B01">
      <w:pPr>
        <w:spacing w:line="276" w:lineRule="auto"/>
        <w:ind w:left="2160" w:hanging="1734"/>
        <w:jc w:val="left"/>
        <w:rPr>
          <w:rFonts w:asciiTheme="minorHAnsi" w:hAnsiTheme="minorHAnsi"/>
          <w:sz w:val="20"/>
        </w:rPr>
      </w:pPr>
      <w:r w:rsidRPr="00BB6681">
        <w:rPr>
          <w:rFonts w:asciiTheme="minorHAnsi" w:hAnsiTheme="minorHAnsi"/>
          <w:b/>
          <w:i/>
          <w:sz w:val="20"/>
        </w:rPr>
        <w:lastRenderedPageBreak/>
        <w:t>Wykres nr 1</w:t>
      </w:r>
      <w:r w:rsidR="00F13F17">
        <w:rPr>
          <w:rFonts w:asciiTheme="minorHAnsi" w:hAnsiTheme="minorHAnsi"/>
          <w:b/>
          <w:i/>
          <w:sz w:val="20"/>
        </w:rPr>
        <w:t>4</w:t>
      </w:r>
      <w:r w:rsidRPr="00BB6681">
        <w:rPr>
          <w:rFonts w:asciiTheme="minorHAnsi" w:hAnsiTheme="minorHAnsi"/>
          <w:b/>
          <w:i/>
          <w:sz w:val="20"/>
        </w:rPr>
        <w:t>.</w:t>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sidRPr="00BB6681">
        <w:rPr>
          <w:rFonts w:asciiTheme="minorHAnsi" w:hAnsiTheme="minorHAnsi"/>
          <w:b/>
          <w:i/>
          <w:sz w:val="20"/>
        </w:rPr>
        <w:t>Wykres nr 1</w:t>
      </w:r>
      <w:r w:rsidR="00F13F17">
        <w:rPr>
          <w:rFonts w:asciiTheme="minorHAnsi" w:hAnsiTheme="minorHAnsi"/>
          <w:b/>
          <w:i/>
          <w:sz w:val="20"/>
        </w:rPr>
        <w:t>5</w:t>
      </w:r>
      <w:r w:rsidRPr="00BB6681">
        <w:rPr>
          <w:rFonts w:asciiTheme="minorHAnsi" w:hAnsiTheme="minorHAnsi"/>
          <w:i/>
          <w:sz w:val="20"/>
        </w:rPr>
        <w:t>.</w:t>
      </w:r>
    </w:p>
    <w:p w:rsidR="00AC623C" w:rsidRPr="008B4281" w:rsidRDefault="0059705D" w:rsidP="00ED0B01">
      <w:pPr>
        <w:spacing w:line="276" w:lineRule="auto"/>
        <w:ind w:left="708"/>
        <w:rPr>
          <w:rFonts w:asciiTheme="minorHAnsi" w:hAnsiTheme="minorHAnsi"/>
          <w:i/>
          <w:sz w:val="22"/>
        </w:rPr>
      </w:pPr>
      <w:r>
        <w:rPr>
          <w:noProof/>
        </w:rPr>
        <w:drawing>
          <wp:inline distT="0" distB="0" distL="0" distR="0">
            <wp:extent cx="4581525" cy="2752725"/>
            <wp:effectExtent l="0" t="0" r="9525" b="9525"/>
            <wp:docPr id="31" name="Obraz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r w:rsidR="00ED0B01">
        <w:t xml:space="preserve"> </w:t>
      </w:r>
      <w:r>
        <w:rPr>
          <w:noProof/>
        </w:rPr>
        <w:drawing>
          <wp:inline distT="0" distB="0" distL="0" distR="0">
            <wp:extent cx="4581525" cy="2752725"/>
            <wp:effectExtent l="0" t="0" r="9525" b="9525"/>
            <wp:docPr id="32" name="Obraz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rrowheads="1"/>
                    </pic:cNvPicPr>
                  </pic:nvPicPr>
                  <pic:blipFill>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95351D" w:rsidRDefault="0095351D" w:rsidP="0095351D">
      <w:pPr>
        <w:spacing w:line="276" w:lineRule="auto"/>
        <w:ind w:left="426" w:right="425" w:firstLine="282"/>
        <w:rPr>
          <w:rFonts w:asciiTheme="minorHAnsi" w:hAnsiTheme="minorHAnsi"/>
          <w:i/>
          <w:sz w:val="22"/>
        </w:rPr>
      </w:pPr>
    </w:p>
    <w:p w:rsidR="00ED0B01" w:rsidRDefault="00ED0B01" w:rsidP="00ED0B01">
      <w:pPr>
        <w:spacing w:line="276" w:lineRule="auto"/>
        <w:ind w:left="426" w:right="425"/>
        <w:rPr>
          <w:rFonts w:asciiTheme="minorHAnsi" w:hAnsiTheme="minorHAnsi"/>
          <w:i/>
          <w:sz w:val="22"/>
        </w:rPr>
      </w:pPr>
      <w:r w:rsidRPr="00ED0B01">
        <w:rPr>
          <w:rFonts w:asciiTheme="minorHAnsi" w:hAnsiTheme="minorHAnsi"/>
          <w:i/>
          <w:sz w:val="22"/>
        </w:rPr>
        <w:t xml:space="preserve">Następne diagramy przedstawiają nam porównanie ilości zużytego paliwa w litrach w dwóch kolejnych latach  w rozbiciu na benzynę i olej napędowy, widzimy na tych wykresach, że  ilość zużytych litrów benzyny w roku 2015 jak i 2014 była na tym samym poziomie natomiast ilość zużytych litrów oleju napędowego zwiększyła się o ok. 2,7 tys. litrów ale mimo to </w:t>
      </w:r>
      <w:proofErr w:type="spellStart"/>
      <w:r w:rsidRPr="00ED0B01">
        <w:rPr>
          <w:rFonts w:asciiTheme="minorHAnsi" w:hAnsiTheme="minorHAnsi"/>
          <w:i/>
          <w:sz w:val="22"/>
        </w:rPr>
        <w:t>wydadki</w:t>
      </w:r>
      <w:proofErr w:type="spellEnd"/>
      <w:r w:rsidRPr="00ED0B01">
        <w:rPr>
          <w:rFonts w:asciiTheme="minorHAnsi" w:hAnsiTheme="minorHAnsi"/>
          <w:i/>
          <w:sz w:val="22"/>
        </w:rPr>
        <w:t xml:space="preserve"> na zakup paliw były mniejsze w 2015 roku o ok 67 ty</w:t>
      </w:r>
      <w:r>
        <w:rPr>
          <w:rFonts w:asciiTheme="minorHAnsi" w:hAnsiTheme="minorHAnsi"/>
          <w:i/>
          <w:sz w:val="22"/>
        </w:rPr>
        <w:t>ś</w:t>
      </w:r>
      <w:r w:rsidRPr="00ED0B01">
        <w:rPr>
          <w:rFonts w:asciiTheme="minorHAnsi" w:hAnsiTheme="minorHAnsi"/>
          <w:i/>
          <w:sz w:val="22"/>
        </w:rPr>
        <w:t>. złotych. Przyczyną poniesionych niższych kosztów na zakup paliw było to że nadal notowaliśmy spadki cen paliw na rynkach światowych w porównaniu do roku 2014.</w:t>
      </w:r>
    </w:p>
    <w:p w:rsidR="00334E42" w:rsidRDefault="00334E42">
      <w:pPr>
        <w:overflowPunct/>
        <w:autoSpaceDE/>
        <w:autoSpaceDN/>
        <w:adjustRightInd/>
        <w:spacing w:line="240" w:lineRule="auto"/>
        <w:jc w:val="left"/>
        <w:textAlignment w:val="auto"/>
        <w:rPr>
          <w:rFonts w:asciiTheme="minorHAnsi" w:hAnsiTheme="minorHAnsi"/>
          <w:i/>
          <w:sz w:val="22"/>
        </w:rPr>
      </w:pPr>
      <w:r>
        <w:rPr>
          <w:rFonts w:asciiTheme="minorHAnsi" w:hAnsiTheme="minorHAnsi"/>
          <w:i/>
          <w:sz w:val="22"/>
        </w:rPr>
        <w:br w:type="page"/>
      </w:r>
    </w:p>
    <w:p w:rsidR="00334E42" w:rsidRPr="008B4281" w:rsidRDefault="00334E42" w:rsidP="00334E42">
      <w:pPr>
        <w:spacing w:line="276" w:lineRule="auto"/>
        <w:ind w:left="2160" w:hanging="1734"/>
        <w:jc w:val="left"/>
        <w:rPr>
          <w:rFonts w:asciiTheme="minorHAnsi" w:hAnsiTheme="minorHAnsi"/>
          <w:sz w:val="20"/>
        </w:rPr>
      </w:pPr>
      <w:r w:rsidRPr="00BB6681">
        <w:rPr>
          <w:rFonts w:asciiTheme="minorHAnsi" w:hAnsiTheme="minorHAnsi"/>
          <w:b/>
          <w:i/>
          <w:sz w:val="20"/>
        </w:rPr>
        <w:lastRenderedPageBreak/>
        <w:t>Wykres nr 1</w:t>
      </w:r>
      <w:r w:rsidR="00F13F17">
        <w:rPr>
          <w:rFonts w:asciiTheme="minorHAnsi" w:hAnsiTheme="minorHAnsi"/>
          <w:b/>
          <w:i/>
          <w:sz w:val="20"/>
        </w:rPr>
        <w:t>6</w:t>
      </w:r>
      <w:r w:rsidRPr="00BB6681">
        <w:rPr>
          <w:rFonts w:asciiTheme="minorHAnsi" w:hAnsiTheme="minorHAnsi"/>
          <w:b/>
          <w:i/>
          <w:sz w:val="20"/>
        </w:rPr>
        <w:t>.</w:t>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sidRPr="00BB6681">
        <w:rPr>
          <w:rFonts w:asciiTheme="minorHAnsi" w:hAnsiTheme="minorHAnsi"/>
          <w:b/>
          <w:i/>
          <w:sz w:val="20"/>
        </w:rPr>
        <w:t>Wykres nr 1</w:t>
      </w:r>
      <w:r w:rsidR="00F13F17">
        <w:rPr>
          <w:rFonts w:asciiTheme="minorHAnsi" w:hAnsiTheme="minorHAnsi"/>
          <w:b/>
          <w:i/>
          <w:sz w:val="20"/>
        </w:rPr>
        <w:t>7</w:t>
      </w:r>
      <w:r w:rsidRPr="00BB6681">
        <w:rPr>
          <w:rFonts w:asciiTheme="minorHAnsi" w:hAnsiTheme="minorHAnsi"/>
          <w:i/>
          <w:sz w:val="20"/>
        </w:rPr>
        <w:t>.</w:t>
      </w:r>
    </w:p>
    <w:p w:rsidR="00334E42" w:rsidRDefault="0059705D" w:rsidP="00334E42">
      <w:pPr>
        <w:spacing w:line="276" w:lineRule="auto"/>
        <w:ind w:right="425" w:firstLine="282"/>
      </w:pPr>
      <w:bookmarkStart w:id="314" w:name="_MON_1515275103"/>
      <w:bookmarkEnd w:id="314"/>
      <w:r>
        <w:rPr>
          <w:noProof/>
        </w:rPr>
        <w:drawing>
          <wp:inline distT="0" distB="0" distL="0" distR="0">
            <wp:extent cx="4572000" cy="2743200"/>
            <wp:effectExtent l="0" t="0" r="0" b="0"/>
            <wp:docPr id="33" name="Obraz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rrowheads="1"/>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r w:rsidR="00334E42">
        <w:tab/>
      </w:r>
      <w:r>
        <w:rPr>
          <w:noProof/>
        </w:rPr>
        <w:drawing>
          <wp:inline distT="0" distB="0" distL="0" distR="0">
            <wp:extent cx="4572000" cy="2743200"/>
            <wp:effectExtent l="0" t="0" r="0" b="0"/>
            <wp:docPr id="18" name="Obraz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rrowheads="1"/>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rsidR="00334E42" w:rsidRDefault="00334E42" w:rsidP="00334E42">
      <w:pPr>
        <w:spacing w:line="276" w:lineRule="auto"/>
        <w:ind w:left="2160" w:hanging="1734"/>
        <w:jc w:val="left"/>
        <w:rPr>
          <w:rFonts w:asciiTheme="minorHAnsi" w:hAnsiTheme="minorHAnsi"/>
          <w:b/>
          <w:i/>
          <w:sz w:val="20"/>
        </w:rPr>
      </w:pPr>
    </w:p>
    <w:p w:rsidR="00334E42" w:rsidRPr="008B4281" w:rsidRDefault="00334E42" w:rsidP="00334E42">
      <w:pPr>
        <w:spacing w:line="276" w:lineRule="auto"/>
        <w:ind w:left="2160" w:hanging="1734"/>
        <w:jc w:val="left"/>
        <w:rPr>
          <w:rFonts w:asciiTheme="minorHAnsi" w:hAnsiTheme="minorHAnsi"/>
          <w:sz w:val="20"/>
        </w:rPr>
      </w:pPr>
      <w:r w:rsidRPr="00BB6681">
        <w:rPr>
          <w:rFonts w:asciiTheme="minorHAnsi" w:hAnsiTheme="minorHAnsi"/>
          <w:b/>
          <w:i/>
          <w:sz w:val="20"/>
        </w:rPr>
        <w:t>Wykres nr 1</w:t>
      </w:r>
      <w:r w:rsidR="00F13F17">
        <w:rPr>
          <w:rFonts w:asciiTheme="minorHAnsi" w:hAnsiTheme="minorHAnsi"/>
          <w:b/>
          <w:i/>
          <w:sz w:val="20"/>
        </w:rPr>
        <w:t>8</w:t>
      </w:r>
      <w:r w:rsidRPr="00BB6681">
        <w:rPr>
          <w:rFonts w:asciiTheme="minorHAnsi" w:hAnsiTheme="minorHAnsi"/>
          <w:b/>
          <w:i/>
          <w:sz w:val="20"/>
        </w:rPr>
        <w:t>.</w:t>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sidRPr="00BB6681">
        <w:rPr>
          <w:rFonts w:asciiTheme="minorHAnsi" w:hAnsiTheme="minorHAnsi"/>
          <w:b/>
          <w:i/>
          <w:sz w:val="20"/>
        </w:rPr>
        <w:t xml:space="preserve">Wykres nr </w:t>
      </w:r>
      <w:r w:rsidR="00F13F17">
        <w:rPr>
          <w:rFonts w:asciiTheme="minorHAnsi" w:hAnsiTheme="minorHAnsi"/>
          <w:b/>
          <w:i/>
          <w:sz w:val="20"/>
        </w:rPr>
        <w:t>19</w:t>
      </w:r>
      <w:r w:rsidRPr="00BB6681">
        <w:rPr>
          <w:rFonts w:asciiTheme="minorHAnsi" w:hAnsiTheme="minorHAnsi"/>
          <w:i/>
          <w:sz w:val="20"/>
        </w:rPr>
        <w:t>.</w:t>
      </w:r>
    </w:p>
    <w:p w:rsidR="00334E42" w:rsidRDefault="0059705D" w:rsidP="00334E42">
      <w:pPr>
        <w:spacing w:line="276" w:lineRule="auto"/>
        <w:ind w:right="425" w:firstLine="282"/>
      </w:pPr>
      <w:r>
        <w:rPr>
          <w:noProof/>
        </w:rPr>
        <w:drawing>
          <wp:inline distT="0" distB="0" distL="0" distR="0">
            <wp:extent cx="4581525" cy="2752725"/>
            <wp:effectExtent l="0" t="0" r="9525" b="9525"/>
            <wp:docPr id="35" name="Obraz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rrowheads="1"/>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r w:rsidR="00334E42">
        <w:t xml:space="preserve">       </w:t>
      </w:r>
      <w:r>
        <w:rPr>
          <w:noProof/>
        </w:rPr>
        <w:drawing>
          <wp:inline distT="0" distB="0" distL="0" distR="0">
            <wp:extent cx="4581525" cy="2752725"/>
            <wp:effectExtent l="0" t="0" r="9525" b="9525"/>
            <wp:docPr id="36" name="Obraz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rrowheads="1"/>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334E42" w:rsidRPr="008B4281" w:rsidRDefault="00334E42" w:rsidP="00334E42">
      <w:pPr>
        <w:spacing w:line="276" w:lineRule="auto"/>
        <w:ind w:left="2160" w:hanging="1734"/>
        <w:jc w:val="left"/>
        <w:rPr>
          <w:rFonts w:asciiTheme="minorHAnsi" w:hAnsiTheme="minorHAnsi"/>
          <w:sz w:val="20"/>
        </w:rPr>
      </w:pPr>
      <w:r>
        <w:rPr>
          <w:rFonts w:asciiTheme="minorHAnsi" w:hAnsiTheme="minorHAnsi"/>
          <w:b/>
          <w:i/>
          <w:sz w:val="20"/>
        </w:rPr>
        <w:lastRenderedPageBreak/>
        <w:t>Wykres nr 2</w:t>
      </w:r>
      <w:r w:rsidR="00F13F17">
        <w:rPr>
          <w:rFonts w:asciiTheme="minorHAnsi" w:hAnsiTheme="minorHAnsi"/>
          <w:b/>
          <w:i/>
          <w:sz w:val="20"/>
        </w:rPr>
        <w:t>0</w:t>
      </w:r>
      <w:r w:rsidRPr="00BB6681">
        <w:rPr>
          <w:rFonts w:asciiTheme="minorHAnsi" w:hAnsiTheme="minorHAnsi"/>
          <w:b/>
          <w:i/>
          <w:sz w:val="20"/>
        </w:rPr>
        <w:t>.</w:t>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Pr>
          <w:rFonts w:asciiTheme="minorHAnsi" w:hAnsiTheme="minorHAnsi"/>
          <w:b/>
          <w:sz w:val="20"/>
        </w:rPr>
        <w:tab/>
      </w:r>
      <w:r w:rsidRPr="00BB6681">
        <w:rPr>
          <w:rFonts w:asciiTheme="minorHAnsi" w:hAnsiTheme="minorHAnsi"/>
          <w:b/>
          <w:i/>
          <w:sz w:val="20"/>
        </w:rPr>
        <w:t xml:space="preserve">Wykres nr </w:t>
      </w:r>
      <w:r>
        <w:rPr>
          <w:rFonts w:asciiTheme="minorHAnsi" w:hAnsiTheme="minorHAnsi"/>
          <w:b/>
          <w:i/>
          <w:sz w:val="20"/>
        </w:rPr>
        <w:t>2</w:t>
      </w:r>
      <w:r w:rsidR="00F13F17">
        <w:rPr>
          <w:rFonts w:asciiTheme="minorHAnsi" w:hAnsiTheme="minorHAnsi"/>
          <w:b/>
          <w:i/>
          <w:sz w:val="20"/>
        </w:rPr>
        <w:t>1</w:t>
      </w:r>
      <w:r w:rsidRPr="00BB6681">
        <w:rPr>
          <w:rFonts w:asciiTheme="minorHAnsi" w:hAnsiTheme="minorHAnsi"/>
          <w:i/>
          <w:sz w:val="20"/>
        </w:rPr>
        <w:t>.</w:t>
      </w:r>
    </w:p>
    <w:p w:rsidR="00334E42" w:rsidRPr="008B4281" w:rsidRDefault="0059705D" w:rsidP="00334E42">
      <w:pPr>
        <w:spacing w:line="276" w:lineRule="auto"/>
        <w:ind w:right="425" w:firstLine="282"/>
        <w:rPr>
          <w:rFonts w:asciiTheme="minorHAnsi" w:hAnsiTheme="minorHAnsi"/>
          <w:i/>
          <w:sz w:val="22"/>
        </w:rPr>
        <w:sectPr w:rsidR="00334E42" w:rsidRPr="008B4281" w:rsidSect="00A838ED">
          <w:headerReference w:type="default" r:id="rId83"/>
          <w:footerReference w:type="default" r:id="rId84"/>
          <w:pgSz w:w="16838" w:h="11906" w:orient="landscape"/>
          <w:pgMar w:top="993" w:right="678" w:bottom="0" w:left="567" w:header="708" w:footer="340" w:gutter="0"/>
          <w:cols w:space="708"/>
          <w:docGrid w:linePitch="299"/>
        </w:sectPr>
      </w:pPr>
      <w:r>
        <w:rPr>
          <w:noProof/>
        </w:rPr>
        <w:drawing>
          <wp:inline distT="0" distB="0" distL="0" distR="0">
            <wp:extent cx="4581525" cy="2752725"/>
            <wp:effectExtent l="0" t="0" r="9525" b="9525"/>
            <wp:docPr id="38" name="Obraz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r w:rsidR="00334E42" w:rsidRPr="0048065A">
        <w:t xml:space="preserve">      </w:t>
      </w:r>
      <w:r>
        <w:rPr>
          <w:noProof/>
        </w:rPr>
        <w:drawing>
          <wp:inline distT="0" distB="0" distL="0" distR="0">
            <wp:extent cx="4581525" cy="2752725"/>
            <wp:effectExtent l="0" t="0" r="9525" b="9525"/>
            <wp:docPr id="15" name="Obraz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rrowheads="1"/>
                    </pic:cNvPicPr>
                  </pic:nvPicPr>
                  <pic:blipFill>
                    <a:blip r:embed="rId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8B4281" w:rsidRPr="008B4281" w:rsidRDefault="00F56C01" w:rsidP="00806E43">
      <w:pPr>
        <w:spacing w:after="240" w:line="240" w:lineRule="auto"/>
        <w:jc w:val="left"/>
        <w:rPr>
          <w:rFonts w:asciiTheme="minorHAnsi" w:hAnsiTheme="minorHAnsi"/>
          <w:b/>
          <w:i/>
          <w:sz w:val="20"/>
        </w:rPr>
      </w:pPr>
      <w:r>
        <w:rPr>
          <w:rFonts w:asciiTheme="minorHAnsi" w:hAnsiTheme="minorHAnsi"/>
          <w:b/>
          <w:i/>
          <w:sz w:val="20"/>
          <w:szCs w:val="24"/>
        </w:rPr>
        <w:lastRenderedPageBreak/>
        <w:t xml:space="preserve">Tabela nr </w:t>
      </w:r>
      <w:r w:rsidR="0013272F">
        <w:rPr>
          <w:rFonts w:asciiTheme="minorHAnsi" w:hAnsiTheme="minorHAnsi"/>
          <w:b/>
          <w:i/>
          <w:sz w:val="20"/>
          <w:szCs w:val="24"/>
        </w:rPr>
        <w:t>31</w:t>
      </w:r>
      <w:r w:rsidR="008B4281" w:rsidRPr="008B4281">
        <w:rPr>
          <w:rFonts w:asciiTheme="minorHAnsi" w:hAnsiTheme="minorHAnsi"/>
          <w:b/>
          <w:i/>
          <w:sz w:val="20"/>
          <w:szCs w:val="24"/>
        </w:rPr>
        <w:t xml:space="preserve">. </w:t>
      </w:r>
      <w:r w:rsidR="008B4281" w:rsidRPr="008B4281">
        <w:rPr>
          <w:rFonts w:asciiTheme="minorHAnsi" w:hAnsiTheme="minorHAnsi"/>
          <w:bCs/>
          <w:i/>
          <w:sz w:val="20"/>
          <w:szCs w:val="24"/>
        </w:rPr>
        <w:t>Zbiorcze zestawienie zużycia paliwa i przebiegu kilometrów przez sprzęt transportowy KM PSP we Wrocł</w:t>
      </w:r>
      <w:r w:rsidR="008B4281" w:rsidRPr="008B4281">
        <w:rPr>
          <w:rFonts w:asciiTheme="minorHAnsi" w:hAnsiTheme="minorHAnsi"/>
          <w:bCs/>
          <w:i/>
          <w:sz w:val="20"/>
          <w:szCs w:val="24"/>
        </w:rPr>
        <w:t>a</w:t>
      </w:r>
      <w:r w:rsidR="008B4281" w:rsidRPr="008B4281">
        <w:rPr>
          <w:rFonts w:asciiTheme="minorHAnsi" w:hAnsiTheme="minorHAnsi"/>
          <w:bCs/>
          <w:i/>
          <w:sz w:val="20"/>
          <w:szCs w:val="24"/>
        </w:rPr>
        <w:t>wiu w porównaniu  za rok 201</w:t>
      </w:r>
      <w:r w:rsidR="00134246">
        <w:rPr>
          <w:rFonts w:asciiTheme="minorHAnsi" w:hAnsiTheme="minorHAnsi"/>
          <w:bCs/>
          <w:i/>
          <w:sz w:val="20"/>
          <w:szCs w:val="24"/>
        </w:rPr>
        <w:t>4</w:t>
      </w:r>
      <w:r w:rsidR="008B4281" w:rsidRPr="008B4281">
        <w:rPr>
          <w:rFonts w:asciiTheme="minorHAnsi" w:hAnsiTheme="minorHAnsi"/>
          <w:bCs/>
          <w:i/>
          <w:sz w:val="20"/>
          <w:szCs w:val="24"/>
        </w:rPr>
        <w:t xml:space="preserve"> /201</w:t>
      </w:r>
      <w:r w:rsidR="00134246">
        <w:rPr>
          <w:rFonts w:asciiTheme="minorHAnsi" w:hAnsiTheme="minorHAnsi"/>
          <w:bCs/>
          <w:i/>
          <w:sz w:val="20"/>
          <w:szCs w:val="24"/>
        </w:rPr>
        <w:t>5</w:t>
      </w:r>
      <w:r w:rsidR="008B4281">
        <w:rPr>
          <w:rFonts w:asciiTheme="minorHAnsi" w:hAnsiTheme="minorHAnsi"/>
          <w:bCs/>
          <w:i/>
          <w:sz w:val="20"/>
          <w:szCs w:val="24"/>
        </w:rPr>
        <w:t>.</w:t>
      </w:r>
    </w:p>
    <w:tbl>
      <w:tblPr>
        <w:tblW w:w="10528" w:type="dxa"/>
        <w:jc w:val="center"/>
        <w:tblLayout w:type="fixed"/>
        <w:tblCellMar>
          <w:left w:w="10" w:type="dxa"/>
          <w:right w:w="10" w:type="dxa"/>
        </w:tblCellMar>
        <w:tblLook w:val="0000"/>
      </w:tblPr>
      <w:tblGrid>
        <w:gridCol w:w="605"/>
        <w:gridCol w:w="3119"/>
        <w:gridCol w:w="1134"/>
        <w:gridCol w:w="1148"/>
        <w:gridCol w:w="1149"/>
        <w:gridCol w:w="1137"/>
        <w:gridCol w:w="1149"/>
        <w:gridCol w:w="1087"/>
      </w:tblGrid>
      <w:tr w:rsidR="00134246" w:rsidRPr="00134246" w:rsidTr="001B7934">
        <w:trPr>
          <w:trHeight w:val="567"/>
          <w:jc w:val="center"/>
        </w:trPr>
        <w:tc>
          <w:tcPr>
            <w:tcW w:w="3724" w:type="dxa"/>
            <w:gridSpan w:val="2"/>
            <w:tcBorders>
              <w:top w:val="single" w:sz="12" w:space="0" w:color="000000"/>
              <w:left w:val="single" w:sz="12" w:space="0" w:color="000000"/>
              <w:bottom w:val="single" w:sz="6" w:space="0" w:color="000000"/>
              <w:right w:val="single" w:sz="6" w:space="0" w:color="000000"/>
            </w:tcBorders>
            <w:shd w:val="clear" w:color="auto" w:fill="7F7F7F"/>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p>
        </w:tc>
        <w:tc>
          <w:tcPr>
            <w:tcW w:w="3431" w:type="dxa"/>
            <w:gridSpan w:val="3"/>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2014</w:t>
            </w:r>
          </w:p>
        </w:tc>
        <w:tc>
          <w:tcPr>
            <w:tcW w:w="3373" w:type="dxa"/>
            <w:gridSpan w:val="3"/>
            <w:tcBorders>
              <w:top w:val="single" w:sz="12"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2015</w:t>
            </w:r>
          </w:p>
        </w:tc>
      </w:tr>
      <w:tr w:rsidR="00134246" w:rsidRPr="00134246" w:rsidTr="001B7934">
        <w:trPr>
          <w:trHeight w:val="567"/>
          <w:jc w:val="center"/>
        </w:trPr>
        <w:tc>
          <w:tcPr>
            <w:tcW w:w="605"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proofErr w:type="spellStart"/>
            <w:r w:rsidRPr="00134246">
              <w:rPr>
                <w:rFonts w:asciiTheme="minorHAnsi" w:hAnsiTheme="minorHAnsi"/>
                <w:sz w:val="20"/>
              </w:rPr>
              <w:t>Lp</w:t>
            </w:r>
            <w:proofErr w:type="spellEnd"/>
          </w:p>
        </w:tc>
        <w:tc>
          <w:tcPr>
            <w:tcW w:w="3119"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Dane</w:t>
            </w:r>
          </w:p>
        </w:tc>
        <w:tc>
          <w:tcPr>
            <w:tcW w:w="1134"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PB [l]</w:t>
            </w:r>
          </w:p>
        </w:tc>
        <w:tc>
          <w:tcPr>
            <w:tcW w:w="1148"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ON [l]</w:t>
            </w:r>
          </w:p>
        </w:tc>
        <w:tc>
          <w:tcPr>
            <w:tcW w:w="1149"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proofErr w:type="spellStart"/>
            <w:r w:rsidRPr="00134246">
              <w:rPr>
                <w:rFonts w:asciiTheme="minorHAnsi" w:hAnsiTheme="minorHAnsi"/>
                <w:sz w:val="20"/>
              </w:rPr>
              <w:t>km</w:t>
            </w:r>
            <w:proofErr w:type="spellEnd"/>
          </w:p>
        </w:tc>
        <w:tc>
          <w:tcPr>
            <w:tcW w:w="1137"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PB [l]</w:t>
            </w:r>
          </w:p>
        </w:tc>
        <w:tc>
          <w:tcPr>
            <w:tcW w:w="1149"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ON [l]</w:t>
            </w:r>
          </w:p>
        </w:tc>
        <w:tc>
          <w:tcPr>
            <w:tcW w:w="1087" w:type="dxa"/>
            <w:tcBorders>
              <w:top w:val="single" w:sz="12"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proofErr w:type="spellStart"/>
            <w:r w:rsidRPr="00134246">
              <w:rPr>
                <w:rFonts w:asciiTheme="minorHAnsi" w:hAnsiTheme="minorHAnsi"/>
                <w:sz w:val="20"/>
              </w:rPr>
              <w:t>km</w:t>
            </w:r>
            <w:proofErr w:type="spellEnd"/>
          </w:p>
        </w:tc>
      </w:tr>
      <w:tr w:rsidR="00134246" w:rsidRPr="00134246" w:rsidTr="001B7934">
        <w:trPr>
          <w:jc w:val="center"/>
        </w:trPr>
        <w:tc>
          <w:tcPr>
            <w:tcW w:w="605" w:type="dxa"/>
            <w:tcBorders>
              <w:top w:val="single" w:sz="12"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1</w:t>
            </w:r>
          </w:p>
        </w:tc>
        <w:tc>
          <w:tcPr>
            <w:tcW w:w="3119"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2</w:t>
            </w:r>
          </w:p>
        </w:tc>
        <w:tc>
          <w:tcPr>
            <w:tcW w:w="1134"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3</w:t>
            </w:r>
          </w:p>
        </w:tc>
        <w:tc>
          <w:tcPr>
            <w:tcW w:w="1148"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4</w:t>
            </w:r>
          </w:p>
        </w:tc>
        <w:tc>
          <w:tcPr>
            <w:tcW w:w="1149"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5</w:t>
            </w:r>
          </w:p>
        </w:tc>
        <w:tc>
          <w:tcPr>
            <w:tcW w:w="1137"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6</w:t>
            </w:r>
          </w:p>
        </w:tc>
        <w:tc>
          <w:tcPr>
            <w:tcW w:w="1149"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7</w:t>
            </w:r>
          </w:p>
        </w:tc>
        <w:tc>
          <w:tcPr>
            <w:tcW w:w="1087" w:type="dxa"/>
            <w:tcBorders>
              <w:top w:val="single" w:sz="12"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8</w:t>
            </w:r>
          </w:p>
        </w:tc>
      </w:tr>
      <w:tr w:rsidR="00134246" w:rsidRPr="00134246" w:rsidTr="001B7934">
        <w:trPr>
          <w:trHeight w:val="397"/>
          <w:jc w:val="center"/>
        </w:trPr>
        <w:tc>
          <w:tcPr>
            <w:tcW w:w="605"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2</w:t>
            </w:r>
          </w:p>
        </w:tc>
        <w:tc>
          <w:tcPr>
            <w:tcW w:w="3119"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Samochody ratowniczo-gaśnicze</w:t>
            </w:r>
          </w:p>
        </w:tc>
        <w:tc>
          <w:tcPr>
            <w:tcW w:w="1134"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0,00</w:t>
            </w:r>
          </w:p>
        </w:tc>
        <w:tc>
          <w:tcPr>
            <w:tcW w:w="1148"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75830,95</w:t>
            </w:r>
          </w:p>
        </w:tc>
        <w:tc>
          <w:tcPr>
            <w:tcW w:w="1149"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166044,00</w:t>
            </w:r>
          </w:p>
        </w:tc>
        <w:tc>
          <w:tcPr>
            <w:tcW w:w="1137"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0,00</w:t>
            </w:r>
          </w:p>
        </w:tc>
        <w:tc>
          <w:tcPr>
            <w:tcW w:w="1149"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78986,90</w:t>
            </w:r>
          </w:p>
        </w:tc>
        <w:tc>
          <w:tcPr>
            <w:tcW w:w="1087" w:type="dxa"/>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173199,00</w:t>
            </w:r>
          </w:p>
        </w:tc>
      </w:tr>
      <w:tr w:rsidR="00134246" w:rsidRPr="00134246" w:rsidTr="001B7934">
        <w:trPr>
          <w:trHeight w:val="397"/>
          <w:jc w:val="center"/>
        </w:trPr>
        <w:tc>
          <w:tcPr>
            <w:tcW w:w="60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3</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Samochody inne ratownicze</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68,63</w:t>
            </w:r>
          </w:p>
        </w:tc>
        <w:tc>
          <w:tcPr>
            <w:tcW w:w="114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28656,20</w:t>
            </w:r>
          </w:p>
        </w:tc>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63094,00</w:t>
            </w: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41,00</w:t>
            </w:r>
          </w:p>
        </w:tc>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30361,60</w:t>
            </w:r>
          </w:p>
        </w:tc>
        <w:tc>
          <w:tcPr>
            <w:tcW w:w="1087"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69325,00</w:t>
            </w:r>
          </w:p>
        </w:tc>
      </w:tr>
      <w:tr w:rsidR="00134246" w:rsidRPr="00134246" w:rsidTr="001B7934">
        <w:trPr>
          <w:trHeight w:val="397"/>
          <w:jc w:val="center"/>
        </w:trPr>
        <w:tc>
          <w:tcPr>
            <w:tcW w:w="60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4</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Sam. operacyjne będące w KMPSP</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549,30</w:t>
            </w:r>
          </w:p>
        </w:tc>
        <w:tc>
          <w:tcPr>
            <w:tcW w:w="114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4978,78</w:t>
            </w:r>
          </w:p>
        </w:tc>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57711,00</w:t>
            </w: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686,00</w:t>
            </w:r>
          </w:p>
        </w:tc>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4651,70</w:t>
            </w:r>
          </w:p>
        </w:tc>
        <w:tc>
          <w:tcPr>
            <w:tcW w:w="1087"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58051,00</w:t>
            </w:r>
          </w:p>
        </w:tc>
      </w:tr>
      <w:tr w:rsidR="00134246" w:rsidRPr="00134246" w:rsidTr="001B7934">
        <w:trPr>
          <w:trHeight w:val="397"/>
          <w:jc w:val="center"/>
        </w:trPr>
        <w:tc>
          <w:tcPr>
            <w:tcW w:w="60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5</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Sam. operacyjne będące w JRG</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435,05</w:t>
            </w:r>
          </w:p>
        </w:tc>
        <w:tc>
          <w:tcPr>
            <w:tcW w:w="114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5029,87</w:t>
            </w:r>
          </w:p>
        </w:tc>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61950,00</w:t>
            </w: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327,9</w:t>
            </w:r>
          </w:p>
        </w:tc>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6094,40</w:t>
            </w:r>
          </w:p>
        </w:tc>
        <w:tc>
          <w:tcPr>
            <w:tcW w:w="1087"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72243,00</w:t>
            </w:r>
          </w:p>
        </w:tc>
      </w:tr>
      <w:tr w:rsidR="00134246" w:rsidRPr="00134246" w:rsidTr="001B7934">
        <w:trPr>
          <w:trHeight w:val="397"/>
          <w:jc w:val="center"/>
        </w:trPr>
        <w:tc>
          <w:tcPr>
            <w:tcW w:w="60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6</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Samochody do przewozu osób</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0,00</w:t>
            </w:r>
          </w:p>
        </w:tc>
        <w:tc>
          <w:tcPr>
            <w:tcW w:w="114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955,19</w:t>
            </w:r>
          </w:p>
        </w:tc>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7349,00</w:t>
            </w: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0,00</w:t>
            </w:r>
          </w:p>
        </w:tc>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724,10</w:t>
            </w:r>
          </w:p>
        </w:tc>
        <w:tc>
          <w:tcPr>
            <w:tcW w:w="1087"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5475,00</w:t>
            </w:r>
          </w:p>
        </w:tc>
      </w:tr>
      <w:tr w:rsidR="00134246" w:rsidRPr="00134246" w:rsidTr="001B7934">
        <w:trPr>
          <w:trHeight w:val="397"/>
          <w:jc w:val="center"/>
        </w:trPr>
        <w:tc>
          <w:tcPr>
            <w:tcW w:w="60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7</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Samochody zaopatrzeniowe</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0,00</w:t>
            </w:r>
          </w:p>
        </w:tc>
        <w:tc>
          <w:tcPr>
            <w:tcW w:w="114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1321,39</w:t>
            </w:r>
          </w:p>
        </w:tc>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4924,00</w:t>
            </w:r>
          </w:p>
        </w:tc>
        <w:tc>
          <w:tcPr>
            <w:tcW w:w="113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0,00</w:t>
            </w:r>
          </w:p>
        </w:tc>
        <w:tc>
          <w:tcPr>
            <w:tcW w:w="114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511,70</w:t>
            </w:r>
          </w:p>
        </w:tc>
        <w:tc>
          <w:tcPr>
            <w:tcW w:w="1087"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1954,00</w:t>
            </w:r>
          </w:p>
        </w:tc>
      </w:tr>
      <w:tr w:rsidR="00134246" w:rsidRPr="00134246" w:rsidTr="001B7934">
        <w:trPr>
          <w:trHeight w:val="397"/>
          <w:jc w:val="center"/>
        </w:trPr>
        <w:tc>
          <w:tcPr>
            <w:tcW w:w="605"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8</w:t>
            </w:r>
          </w:p>
        </w:tc>
        <w:tc>
          <w:tcPr>
            <w:tcW w:w="3119"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Sprzęt: pływający, silnikowy, p</w:t>
            </w:r>
            <w:r w:rsidRPr="00134246">
              <w:rPr>
                <w:rFonts w:asciiTheme="minorHAnsi" w:hAnsiTheme="minorHAnsi"/>
                <w:sz w:val="20"/>
              </w:rPr>
              <w:t>o</w:t>
            </w:r>
            <w:r w:rsidRPr="00134246">
              <w:rPr>
                <w:rFonts w:asciiTheme="minorHAnsi" w:hAnsiTheme="minorHAnsi"/>
                <w:sz w:val="20"/>
              </w:rPr>
              <w:t>żarniczy</w:t>
            </w:r>
          </w:p>
        </w:tc>
        <w:tc>
          <w:tcPr>
            <w:tcW w:w="1134"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3304,17</w:t>
            </w:r>
          </w:p>
        </w:tc>
        <w:tc>
          <w:tcPr>
            <w:tcW w:w="1148"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1063,70</w:t>
            </w:r>
          </w:p>
        </w:tc>
        <w:tc>
          <w:tcPr>
            <w:tcW w:w="1149"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0,00</w:t>
            </w:r>
          </w:p>
        </w:tc>
        <w:tc>
          <w:tcPr>
            <w:tcW w:w="1137"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3122,70</w:t>
            </w:r>
          </w:p>
        </w:tc>
        <w:tc>
          <w:tcPr>
            <w:tcW w:w="1149"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977,80</w:t>
            </w:r>
          </w:p>
        </w:tc>
        <w:tc>
          <w:tcPr>
            <w:tcW w:w="1087"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0,00</w:t>
            </w:r>
          </w:p>
        </w:tc>
      </w:tr>
      <w:tr w:rsidR="00134246" w:rsidRPr="00134246" w:rsidTr="001B7934">
        <w:trPr>
          <w:trHeight w:val="624"/>
          <w:jc w:val="center"/>
        </w:trPr>
        <w:tc>
          <w:tcPr>
            <w:tcW w:w="605" w:type="dxa"/>
            <w:tcBorders>
              <w:top w:val="single" w:sz="12"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9</w:t>
            </w:r>
          </w:p>
        </w:tc>
        <w:tc>
          <w:tcPr>
            <w:tcW w:w="3119"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RAZEM:</w:t>
            </w:r>
          </w:p>
        </w:tc>
        <w:tc>
          <w:tcPr>
            <w:tcW w:w="1134"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4357,15</w:t>
            </w:r>
          </w:p>
        </w:tc>
        <w:tc>
          <w:tcPr>
            <w:tcW w:w="1148"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117836,08</w:t>
            </w:r>
          </w:p>
        </w:tc>
        <w:tc>
          <w:tcPr>
            <w:tcW w:w="1149"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361072,00</w:t>
            </w:r>
          </w:p>
        </w:tc>
        <w:tc>
          <w:tcPr>
            <w:tcW w:w="1137"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4177,60</w:t>
            </w:r>
          </w:p>
        </w:tc>
        <w:tc>
          <w:tcPr>
            <w:tcW w:w="1149"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122308,10</w:t>
            </w:r>
          </w:p>
        </w:tc>
        <w:tc>
          <w:tcPr>
            <w:tcW w:w="1087" w:type="dxa"/>
            <w:tcBorders>
              <w:top w:val="single" w:sz="12"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380247,00</w:t>
            </w:r>
          </w:p>
        </w:tc>
      </w:tr>
      <w:tr w:rsidR="00134246" w:rsidRPr="00134246" w:rsidTr="001B7934">
        <w:trPr>
          <w:trHeight w:val="624"/>
          <w:jc w:val="center"/>
        </w:trPr>
        <w:tc>
          <w:tcPr>
            <w:tcW w:w="605" w:type="dxa"/>
            <w:tcBorders>
              <w:top w:val="single" w:sz="12"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10</w:t>
            </w:r>
          </w:p>
        </w:tc>
        <w:tc>
          <w:tcPr>
            <w:tcW w:w="3119" w:type="dxa"/>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ZUŻYCIE OGÓŁEM:</w:t>
            </w:r>
          </w:p>
        </w:tc>
        <w:tc>
          <w:tcPr>
            <w:tcW w:w="2282" w:type="dxa"/>
            <w:gridSpan w:val="2"/>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122 193,23 litr.</w:t>
            </w:r>
          </w:p>
        </w:tc>
        <w:tc>
          <w:tcPr>
            <w:tcW w:w="1149" w:type="dxa"/>
            <w:tcBorders>
              <w:top w:val="single" w:sz="12" w:space="0" w:color="000000"/>
              <w:left w:val="single" w:sz="6" w:space="0" w:color="000000"/>
              <w:bottom w:val="single" w:sz="12" w:space="0" w:color="000000"/>
              <w:right w:val="single" w:sz="6" w:space="0" w:color="000000"/>
            </w:tcBorders>
            <w:shd w:val="clear" w:color="auto" w:fill="7F7F7F"/>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p>
        </w:tc>
        <w:tc>
          <w:tcPr>
            <w:tcW w:w="2286" w:type="dxa"/>
            <w:gridSpan w:val="2"/>
            <w:tcBorders>
              <w:top w:val="single" w:sz="12"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r w:rsidRPr="00134246">
              <w:rPr>
                <w:rFonts w:asciiTheme="minorHAnsi" w:hAnsiTheme="minorHAnsi"/>
                <w:sz w:val="20"/>
              </w:rPr>
              <w:t>126 485,70 litr.</w:t>
            </w:r>
          </w:p>
        </w:tc>
        <w:tc>
          <w:tcPr>
            <w:tcW w:w="1087" w:type="dxa"/>
            <w:tcBorders>
              <w:top w:val="single" w:sz="12" w:space="0" w:color="000000"/>
              <w:left w:val="single" w:sz="6" w:space="0" w:color="000000"/>
              <w:bottom w:val="single" w:sz="12" w:space="0" w:color="000000"/>
              <w:right w:val="single" w:sz="12" w:space="0" w:color="000000"/>
            </w:tcBorders>
            <w:shd w:val="clear" w:color="auto" w:fill="7F7F7F"/>
            <w:tcMar>
              <w:top w:w="0" w:type="dxa"/>
              <w:left w:w="108" w:type="dxa"/>
              <w:bottom w:w="0" w:type="dxa"/>
              <w:right w:w="108" w:type="dxa"/>
            </w:tcMar>
            <w:vAlign w:val="center"/>
          </w:tcPr>
          <w:p w:rsidR="00134246" w:rsidRPr="00134246" w:rsidRDefault="00134246" w:rsidP="00134246">
            <w:pPr>
              <w:spacing w:line="240" w:lineRule="auto"/>
              <w:rPr>
                <w:rFonts w:asciiTheme="minorHAnsi" w:hAnsiTheme="minorHAnsi"/>
                <w:sz w:val="20"/>
              </w:rPr>
            </w:pPr>
          </w:p>
        </w:tc>
      </w:tr>
    </w:tbl>
    <w:p w:rsidR="008B4281" w:rsidRDefault="008B4281" w:rsidP="00134246">
      <w:pPr>
        <w:spacing w:line="360" w:lineRule="auto"/>
        <w:ind w:firstLine="708"/>
        <w:rPr>
          <w:szCs w:val="24"/>
        </w:rPr>
      </w:pPr>
    </w:p>
    <w:p w:rsidR="00134246" w:rsidRPr="00134246" w:rsidRDefault="00134246" w:rsidP="00134246">
      <w:pPr>
        <w:spacing w:line="276" w:lineRule="auto"/>
        <w:ind w:firstLine="720"/>
        <w:rPr>
          <w:rFonts w:asciiTheme="minorHAnsi" w:hAnsiTheme="minorHAnsi"/>
          <w:i/>
          <w:sz w:val="22"/>
        </w:rPr>
      </w:pPr>
      <w:r w:rsidRPr="00134246">
        <w:rPr>
          <w:rFonts w:asciiTheme="minorHAnsi" w:hAnsiTheme="minorHAnsi"/>
          <w:i/>
          <w:sz w:val="22"/>
        </w:rPr>
        <w:t xml:space="preserve">Ogólne zużycie paliwa przez pojazdy i sprzęt silnikowy w 2015 roku jest większe od 2014 roku o ok 4,3 tys. litrów co stanowi wzrost o 3,5% rok do roku. Różnica jest następstwem przejechania większej o 19175 ilości </w:t>
      </w:r>
      <w:proofErr w:type="spellStart"/>
      <w:r w:rsidRPr="00134246">
        <w:rPr>
          <w:rFonts w:asciiTheme="minorHAnsi" w:hAnsiTheme="minorHAnsi"/>
          <w:i/>
          <w:sz w:val="22"/>
        </w:rPr>
        <w:t>km</w:t>
      </w:r>
      <w:proofErr w:type="spellEnd"/>
      <w:r w:rsidRPr="00134246">
        <w:rPr>
          <w:rFonts w:asciiTheme="minorHAnsi" w:hAnsiTheme="minorHAnsi"/>
          <w:i/>
          <w:sz w:val="22"/>
        </w:rPr>
        <w:t xml:space="preserve"> przez pojazdy KM PSP co stanowi wzrost o 5,3% rok do roku spowodowanych uczestnictwem i działaniami w większej o 3,1%  ilości interwencji zaistniałych w 2015 r., jak i różnorodnością ich rozmieszczenia odległ</w:t>
      </w:r>
      <w:r w:rsidRPr="00134246">
        <w:rPr>
          <w:rFonts w:asciiTheme="minorHAnsi" w:hAnsiTheme="minorHAnsi"/>
          <w:i/>
          <w:sz w:val="22"/>
        </w:rPr>
        <w:t>o</w:t>
      </w:r>
      <w:r w:rsidRPr="00134246">
        <w:rPr>
          <w:rFonts w:asciiTheme="minorHAnsi" w:hAnsiTheme="minorHAnsi"/>
          <w:i/>
          <w:sz w:val="22"/>
        </w:rPr>
        <w:t xml:space="preserve">ściowego. </w:t>
      </w:r>
    </w:p>
    <w:p w:rsidR="008B4281" w:rsidRPr="0095351D" w:rsidRDefault="00134246" w:rsidP="00134246">
      <w:pPr>
        <w:spacing w:line="276" w:lineRule="auto"/>
        <w:ind w:firstLine="720"/>
        <w:rPr>
          <w:i/>
        </w:rPr>
      </w:pPr>
      <w:r w:rsidRPr="00134246">
        <w:rPr>
          <w:rFonts w:asciiTheme="minorHAnsi" w:hAnsiTheme="minorHAnsi"/>
          <w:i/>
          <w:sz w:val="22"/>
        </w:rPr>
        <w:t>W porównaniu z rokiem poprzednim, pomimo ogólnego zwiększonego o 5,3% zużycia paliwa przez p</w:t>
      </w:r>
      <w:r w:rsidRPr="00134246">
        <w:rPr>
          <w:rFonts w:asciiTheme="minorHAnsi" w:hAnsiTheme="minorHAnsi"/>
          <w:i/>
          <w:sz w:val="22"/>
        </w:rPr>
        <w:t>o</w:t>
      </w:r>
      <w:r w:rsidRPr="00134246">
        <w:rPr>
          <w:rFonts w:asciiTheme="minorHAnsi" w:hAnsiTheme="minorHAnsi"/>
          <w:i/>
          <w:sz w:val="22"/>
        </w:rPr>
        <w:t>jazdy i sprzęt KM PSP we Wrocławiu,  zużycie PB w 2015 r. w stosunku do 2014 spadło o ok. 4,1% co stanowi ok. 180 litrów paliwa, a zużycie ON wzrosło o ok. 3,9% co stanowi ok. 4,5 tys. litrów paliwa.</w:t>
      </w:r>
    </w:p>
    <w:p w:rsidR="00134246" w:rsidRDefault="00134246" w:rsidP="00806E43">
      <w:pPr>
        <w:overflowPunct/>
        <w:autoSpaceDE/>
        <w:autoSpaceDN/>
        <w:adjustRightInd/>
        <w:spacing w:after="240" w:line="276" w:lineRule="auto"/>
        <w:jc w:val="left"/>
        <w:textAlignment w:val="auto"/>
        <w:rPr>
          <w:rFonts w:asciiTheme="minorHAnsi" w:hAnsiTheme="minorHAnsi"/>
          <w:b/>
          <w:i/>
          <w:sz w:val="20"/>
          <w:szCs w:val="22"/>
        </w:rPr>
      </w:pPr>
    </w:p>
    <w:p w:rsidR="008B4281" w:rsidRDefault="00134246" w:rsidP="00806E43">
      <w:pPr>
        <w:overflowPunct/>
        <w:autoSpaceDE/>
        <w:autoSpaceDN/>
        <w:adjustRightInd/>
        <w:spacing w:after="240" w:line="276" w:lineRule="auto"/>
        <w:jc w:val="left"/>
        <w:textAlignment w:val="auto"/>
        <w:rPr>
          <w:rFonts w:asciiTheme="minorHAnsi" w:hAnsiTheme="minorHAnsi"/>
          <w:i/>
          <w:sz w:val="20"/>
          <w:szCs w:val="22"/>
        </w:rPr>
      </w:pPr>
      <w:r>
        <w:rPr>
          <w:rFonts w:asciiTheme="minorHAnsi" w:hAnsiTheme="minorHAnsi"/>
          <w:b/>
          <w:i/>
          <w:noProof/>
          <w:sz w:val="20"/>
          <w:szCs w:val="22"/>
        </w:rPr>
        <w:drawing>
          <wp:anchor distT="0" distB="0" distL="114300" distR="114300" simplePos="0" relativeHeight="251649536" behindDoc="0" locked="0" layoutInCell="1" allowOverlap="1">
            <wp:simplePos x="0" y="0"/>
            <wp:positionH relativeFrom="column">
              <wp:posOffset>-77470</wp:posOffset>
            </wp:positionH>
            <wp:positionV relativeFrom="paragraph">
              <wp:posOffset>173355</wp:posOffset>
            </wp:positionV>
            <wp:extent cx="5133975" cy="2600325"/>
            <wp:effectExtent l="19050" t="0" r="9525" b="0"/>
            <wp:wrapNone/>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7" cstate="print"/>
                    <a:srcRect/>
                    <a:stretch>
                      <a:fillRect/>
                    </a:stretch>
                  </pic:blipFill>
                  <pic:spPr bwMode="auto">
                    <a:xfrm>
                      <a:off x="0" y="0"/>
                      <a:ext cx="5133975" cy="2600325"/>
                    </a:xfrm>
                    <a:prstGeom prst="rect">
                      <a:avLst/>
                    </a:prstGeom>
                    <a:noFill/>
                  </pic:spPr>
                </pic:pic>
              </a:graphicData>
            </a:graphic>
          </wp:anchor>
        </w:drawing>
      </w:r>
      <w:r>
        <w:rPr>
          <w:rFonts w:asciiTheme="minorHAnsi" w:hAnsiTheme="minorHAnsi"/>
          <w:b/>
          <w:i/>
          <w:sz w:val="20"/>
          <w:szCs w:val="22"/>
        </w:rPr>
        <w:t>Wykres nr 2</w:t>
      </w:r>
      <w:r w:rsidR="00F13F17">
        <w:rPr>
          <w:rFonts w:asciiTheme="minorHAnsi" w:hAnsiTheme="minorHAnsi"/>
          <w:b/>
          <w:i/>
          <w:sz w:val="20"/>
          <w:szCs w:val="22"/>
        </w:rPr>
        <w:t>2</w:t>
      </w:r>
      <w:r w:rsidR="00BB6681" w:rsidRPr="0045581F">
        <w:rPr>
          <w:rFonts w:asciiTheme="minorHAnsi" w:hAnsiTheme="minorHAnsi"/>
          <w:b/>
          <w:i/>
          <w:sz w:val="20"/>
          <w:szCs w:val="22"/>
        </w:rPr>
        <w:t xml:space="preserve">. </w:t>
      </w:r>
      <w:r w:rsidR="008B4281" w:rsidRPr="0045581F">
        <w:rPr>
          <w:rFonts w:asciiTheme="minorHAnsi" w:hAnsiTheme="minorHAnsi"/>
          <w:i/>
          <w:sz w:val="20"/>
          <w:szCs w:val="22"/>
        </w:rPr>
        <w:t xml:space="preserve">Zużyte paliwo Pb/ON przez pojazdy i sprzęt KM PSP w </w:t>
      </w:r>
      <w:r w:rsidR="0045581F">
        <w:rPr>
          <w:rFonts w:asciiTheme="minorHAnsi" w:hAnsiTheme="minorHAnsi"/>
          <w:i/>
          <w:sz w:val="20"/>
          <w:szCs w:val="22"/>
        </w:rPr>
        <w:t>latach 201</w:t>
      </w:r>
      <w:r>
        <w:rPr>
          <w:rFonts w:asciiTheme="minorHAnsi" w:hAnsiTheme="minorHAnsi"/>
          <w:i/>
          <w:sz w:val="20"/>
          <w:szCs w:val="22"/>
        </w:rPr>
        <w:t>4 i 2015</w:t>
      </w:r>
      <w:r w:rsidR="0045581F">
        <w:rPr>
          <w:rFonts w:asciiTheme="minorHAnsi" w:hAnsiTheme="minorHAnsi"/>
          <w:i/>
          <w:sz w:val="20"/>
          <w:szCs w:val="22"/>
        </w:rPr>
        <w:t>.</w:t>
      </w:r>
    </w:p>
    <w:p w:rsidR="00134246" w:rsidRPr="00BB6681" w:rsidRDefault="00134246" w:rsidP="00806E43">
      <w:pPr>
        <w:overflowPunct/>
        <w:autoSpaceDE/>
        <w:autoSpaceDN/>
        <w:adjustRightInd/>
        <w:spacing w:after="240" w:line="276" w:lineRule="auto"/>
        <w:jc w:val="left"/>
        <w:textAlignment w:val="auto"/>
        <w:rPr>
          <w:szCs w:val="24"/>
        </w:rPr>
      </w:pPr>
    </w:p>
    <w:p w:rsidR="008B4281" w:rsidRDefault="008B4281" w:rsidP="008B4281">
      <w:pPr>
        <w:ind w:hanging="567"/>
      </w:pPr>
    </w:p>
    <w:p w:rsidR="008B4281" w:rsidRDefault="008B4281" w:rsidP="00806E43">
      <w:pPr>
        <w:spacing w:after="240"/>
        <w:jc w:val="center"/>
        <w:rPr>
          <w:b/>
          <w:sz w:val="28"/>
          <w:szCs w:val="28"/>
        </w:rPr>
      </w:pPr>
    </w:p>
    <w:p w:rsidR="00134246" w:rsidRDefault="00134246">
      <w:pPr>
        <w:overflowPunct/>
        <w:autoSpaceDE/>
        <w:autoSpaceDN/>
        <w:adjustRightInd/>
        <w:spacing w:line="240" w:lineRule="auto"/>
        <w:jc w:val="left"/>
        <w:textAlignment w:val="auto"/>
        <w:rPr>
          <w:rFonts w:asciiTheme="minorHAnsi" w:hAnsiTheme="minorHAnsi"/>
          <w:b/>
          <w:i/>
          <w:sz w:val="20"/>
          <w:szCs w:val="28"/>
        </w:rPr>
      </w:pPr>
      <w:r>
        <w:rPr>
          <w:rFonts w:asciiTheme="minorHAnsi" w:hAnsiTheme="minorHAnsi"/>
          <w:b/>
          <w:i/>
          <w:sz w:val="20"/>
          <w:szCs w:val="28"/>
        </w:rPr>
        <w:br w:type="page"/>
      </w:r>
    </w:p>
    <w:p w:rsidR="008B4281" w:rsidRPr="0045581F" w:rsidRDefault="00134246" w:rsidP="00806E43">
      <w:pPr>
        <w:spacing w:after="240" w:line="276" w:lineRule="auto"/>
        <w:jc w:val="left"/>
        <w:rPr>
          <w:rFonts w:asciiTheme="minorHAnsi" w:hAnsiTheme="minorHAnsi"/>
          <w:b/>
          <w:i/>
          <w:sz w:val="20"/>
          <w:szCs w:val="28"/>
        </w:rPr>
      </w:pPr>
      <w:r>
        <w:rPr>
          <w:rFonts w:asciiTheme="minorHAnsi" w:hAnsiTheme="minorHAnsi"/>
          <w:b/>
          <w:i/>
          <w:sz w:val="20"/>
          <w:szCs w:val="28"/>
        </w:rPr>
        <w:lastRenderedPageBreak/>
        <w:t>Wykres nr 2</w:t>
      </w:r>
      <w:r w:rsidR="00F13F17">
        <w:rPr>
          <w:rFonts w:asciiTheme="minorHAnsi" w:hAnsiTheme="minorHAnsi"/>
          <w:b/>
          <w:i/>
          <w:sz w:val="20"/>
          <w:szCs w:val="28"/>
        </w:rPr>
        <w:t>3</w:t>
      </w:r>
      <w:r w:rsidR="00BB6681" w:rsidRPr="0045581F">
        <w:rPr>
          <w:rFonts w:asciiTheme="minorHAnsi" w:hAnsiTheme="minorHAnsi"/>
          <w:b/>
          <w:i/>
          <w:sz w:val="20"/>
          <w:szCs w:val="28"/>
        </w:rPr>
        <w:t xml:space="preserve">. </w:t>
      </w:r>
      <w:r w:rsidR="008B4281" w:rsidRPr="0045581F">
        <w:rPr>
          <w:rFonts w:asciiTheme="minorHAnsi" w:hAnsiTheme="minorHAnsi"/>
          <w:i/>
          <w:sz w:val="20"/>
          <w:szCs w:val="28"/>
        </w:rPr>
        <w:t xml:space="preserve">Ilość przejechanych </w:t>
      </w:r>
      <w:proofErr w:type="spellStart"/>
      <w:r w:rsidR="008B4281" w:rsidRPr="0045581F">
        <w:rPr>
          <w:rFonts w:asciiTheme="minorHAnsi" w:hAnsiTheme="minorHAnsi"/>
          <w:i/>
          <w:sz w:val="20"/>
          <w:szCs w:val="28"/>
        </w:rPr>
        <w:t>km</w:t>
      </w:r>
      <w:proofErr w:type="spellEnd"/>
      <w:r w:rsidR="008B4281" w:rsidRPr="0045581F">
        <w:rPr>
          <w:rFonts w:asciiTheme="minorHAnsi" w:hAnsiTheme="minorHAnsi"/>
          <w:i/>
          <w:sz w:val="20"/>
          <w:szCs w:val="28"/>
        </w:rPr>
        <w:t xml:space="preserve"> przez pojazdy KM PSP w </w:t>
      </w:r>
      <w:r w:rsidR="0045581F">
        <w:rPr>
          <w:rFonts w:asciiTheme="minorHAnsi" w:hAnsiTheme="minorHAnsi"/>
          <w:i/>
          <w:sz w:val="20"/>
          <w:szCs w:val="28"/>
        </w:rPr>
        <w:t>latach 201</w:t>
      </w:r>
      <w:r>
        <w:rPr>
          <w:rFonts w:asciiTheme="minorHAnsi" w:hAnsiTheme="minorHAnsi"/>
          <w:i/>
          <w:sz w:val="20"/>
          <w:szCs w:val="28"/>
        </w:rPr>
        <w:t>4</w:t>
      </w:r>
      <w:r w:rsidR="0045581F">
        <w:rPr>
          <w:rFonts w:asciiTheme="minorHAnsi" w:hAnsiTheme="minorHAnsi"/>
          <w:i/>
          <w:sz w:val="20"/>
          <w:szCs w:val="28"/>
        </w:rPr>
        <w:t xml:space="preserve"> i 201</w:t>
      </w:r>
      <w:r>
        <w:rPr>
          <w:rFonts w:asciiTheme="minorHAnsi" w:hAnsiTheme="minorHAnsi"/>
          <w:i/>
          <w:sz w:val="20"/>
          <w:szCs w:val="28"/>
        </w:rPr>
        <w:t>5</w:t>
      </w:r>
      <w:r w:rsidR="0045581F">
        <w:rPr>
          <w:rFonts w:asciiTheme="minorHAnsi" w:hAnsiTheme="minorHAnsi"/>
          <w:i/>
          <w:sz w:val="20"/>
          <w:szCs w:val="28"/>
        </w:rPr>
        <w:t>.</w:t>
      </w:r>
    </w:p>
    <w:p w:rsidR="008B4281" w:rsidRPr="00F2521F" w:rsidRDefault="00134246" w:rsidP="00134246">
      <w:pPr>
        <w:spacing w:after="240"/>
        <w:ind w:left="426" w:hanging="426"/>
        <w:jc w:val="left"/>
      </w:pPr>
      <w:r>
        <w:rPr>
          <w:noProof/>
        </w:rPr>
        <w:drawing>
          <wp:inline distT="0" distB="0" distL="0" distR="0">
            <wp:extent cx="4667250" cy="2307751"/>
            <wp:effectExtent l="1905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8" cstate="print"/>
                    <a:srcRect/>
                    <a:stretch>
                      <a:fillRect/>
                    </a:stretch>
                  </pic:blipFill>
                  <pic:spPr bwMode="auto">
                    <a:xfrm>
                      <a:off x="0" y="0"/>
                      <a:ext cx="4668197" cy="2308219"/>
                    </a:xfrm>
                    <a:prstGeom prst="rect">
                      <a:avLst/>
                    </a:prstGeom>
                    <a:noFill/>
                  </pic:spPr>
                </pic:pic>
              </a:graphicData>
            </a:graphic>
          </wp:inline>
        </w:drawing>
      </w:r>
    </w:p>
    <w:p w:rsidR="008B4281" w:rsidRDefault="008B4281">
      <w:pPr>
        <w:overflowPunct/>
        <w:autoSpaceDE/>
        <w:autoSpaceDN/>
        <w:adjustRightInd/>
        <w:spacing w:line="240" w:lineRule="auto"/>
        <w:jc w:val="left"/>
        <w:textAlignment w:val="auto"/>
        <w:rPr>
          <w:rFonts w:eastAsia="Wingdings"/>
          <w:b/>
          <w:bCs/>
          <w:sz w:val="14"/>
          <w:szCs w:val="14"/>
        </w:rPr>
      </w:pPr>
    </w:p>
    <w:p w:rsidR="00F16CE7" w:rsidRDefault="008B4281" w:rsidP="00F10B39">
      <w:pPr>
        <w:pStyle w:val="Nagwek2"/>
        <w:spacing w:line="276" w:lineRule="auto"/>
        <w:rPr>
          <w:rFonts w:asciiTheme="majorHAnsi" w:eastAsia="Wingdings" w:hAnsiTheme="majorHAnsi"/>
          <w:sz w:val="24"/>
        </w:rPr>
      </w:pPr>
      <w:bookmarkStart w:id="315" w:name="_Toc443462105"/>
      <w:r w:rsidRPr="00F16CE7">
        <w:rPr>
          <w:rFonts w:asciiTheme="majorHAnsi" w:eastAsia="Wingdings" w:hAnsiTheme="majorHAnsi"/>
          <w:sz w:val="24"/>
        </w:rPr>
        <w:t>Prowadzenie spraw odszkodowawczych w przypadku wystąpienia zdarzeń</w:t>
      </w:r>
      <w:bookmarkEnd w:id="315"/>
      <w:r w:rsidRPr="00F16CE7">
        <w:rPr>
          <w:rFonts w:asciiTheme="majorHAnsi" w:eastAsia="Wingdings" w:hAnsiTheme="majorHAnsi"/>
          <w:sz w:val="24"/>
        </w:rPr>
        <w:t xml:space="preserve"> </w:t>
      </w:r>
    </w:p>
    <w:p w:rsidR="008B4281" w:rsidRPr="00F16CE7" w:rsidRDefault="008B4281" w:rsidP="00F10B39">
      <w:pPr>
        <w:pStyle w:val="Nagwek2"/>
        <w:spacing w:line="276" w:lineRule="auto"/>
        <w:rPr>
          <w:sz w:val="24"/>
        </w:rPr>
      </w:pPr>
      <w:bookmarkStart w:id="316" w:name="_Toc443462106"/>
      <w:r w:rsidRPr="00F16CE7">
        <w:rPr>
          <w:rFonts w:asciiTheme="majorHAnsi" w:eastAsia="Wingdings" w:hAnsiTheme="majorHAnsi"/>
          <w:sz w:val="24"/>
        </w:rPr>
        <w:t>skutkujących uszkodzeniem sprzętu i mienia Skarbu Państwa</w:t>
      </w:r>
      <w:bookmarkEnd w:id="316"/>
    </w:p>
    <w:p w:rsidR="000E4947" w:rsidRDefault="000E4947" w:rsidP="000E4947">
      <w:pPr>
        <w:spacing w:line="276" w:lineRule="auto"/>
        <w:ind w:right="20"/>
        <w:jc w:val="left"/>
        <w:rPr>
          <w:rFonts w:asciiTheme="minorHAnsi" w:hAnsiTheme="minorHAnsi"/>
          <w:bCs/>
          <w:sz w:val="22"/>
          <w:szCs w:val="24"/>
        </w:rPr>
      </w:pPr>
    </w:p>
    <w:p w:rsidR="00F10B39" w:rsidRDefault="008B4281" w:rsidP="00806E43">
      <w:pPr>
        <w:spacing w:after="240" w:line="276" w:lineRule="auto"/>
        <w:ind w:right="20"/>
        <w:jc w:val="left"/>
        <w:rPr>
          <w:b/>
          <w:bCs/>
          <w:szCs w:val="24"/>
        </w:rPr>
      </w:pPr>
      <w:r w:rsidRPr="008B4281">
        <w:rPr>
          <w:rFonts w:asciiTheme="minorHAnsi" w:hAnsiTheme="minorHAnsi"/>
          <w:b/>
          <w:bCs/>
          <w:i/>
          <w:sz w:val="20"/>
        </w:rPr>
        <w:t xml:space="preserve">Wykres nr </w:t>
      </w:r>
      <w:r w:rsidR="00134246">
        <w:rPr>
          <w:rFonts w:asciiTheme="minorHAnsi" w:hAnsiTheme="minorHAnsi"/>
          <w:b/>
          <w:bCs/>
          <w:i/>
          <w:sz w:val="20"/>
        </w:rPr>
        <w:t>2</w:t>
      </w:r>
      <w:r w:rsidR="00F13F17">
        <w:rPr>
          <w:rFonts w:asciiTheme="minorHAnsi" w:hAnsiTheme="minorHAnsi"/>
          <w:b/>
          <w:bCs/>
          <w:i/>
          <w:sz w:val="20"/>
        </w:rPr>
        <w:t>4</w:t>
      </w:r>
      <w:r>
        <w:rPr>
          <w:rFonts w:asciiTheme="minorHAnsi" w:hAnsiTheme="minorHAnsi"/>
          <w:b/>
          <w:bCs/>
          <w:i/>
          <w:sz w:val="20"/>
        </w:rPr>
        <w:t>.</w:t>
      </w:r>
      <w:r w:rsidR="00F10B39">
        <w:rPr>
          <w:rFonts w:asciiTheme="minorHAnsi" w:hAnsiTheme="minorHAnsi"/>
          <w:b/>
          <w:bCs/>
          <w:i/>
          <w:sz w:val="20"/>
        </w:rPr>
        <w:t xml:space="preserve"> </w:t>
      </w:r>
      <w:r w:rsidR="00F10B39" w:rsidRPr="00F10B39">
        <w:rPr>
          <w:rFonts w:asciiTheme="minorHAnsi" w:hAnsiTheme="minorHAnsi"/>
          <w:bCs/>
          <w:i/>
          <w:sz w:val="20"/>
        </w:rPr>
        <w:t>Rozkład wszczętych postępowań w szkodach w mieniu  skarbu państwa  w latach 201</w:t>
      </w:r>
      <w:r w:rsidR="00134246">
        <w:rPr>
          <w:rFonts w:asciiTheme="minorHAnsi" w:hAnsiTheme="minorHAnsi"/>
          <w:bCs/>
          <w:i/>
          <w:sz w:val="20"/>
        </w:rPr>
        <w:t>4</w:t>
      </w:r>
      <w:r w:rsidR="00F10B39" w:rsidRPr="00F10B39">
        <w:rPr>
          <w:rFonts w:asciiTheme="minorHAnsi" w:hAnsiTheme="minorHAnsi"/>
          <w:bCs/>
          <w:i/>
          <w:sz w:val="20"/>
        </w:rPr>
        <w:t xml:space="preserve"> – 201</w:t>
      </w:r>
      <w:r w:rsidR="00134246">
        <w:rPr>
          <w:rFonts w:asciiTheme="minorHAnsi" w:hAnsiTheme="minorHAnsi"/>
          <w:bCs/>
          <w:i/>
          <w:sz w:val="20"/>
        </w:rPr>
        <w:t>5</w:t>
      </w:r>
      <w:r w:rsidR="00F10B39" w:rsidRPr="00F10B39">
        <w:rPr>
          <w:rFonts w:asciiTheme="minorHAnsi" w:hAnsiTheme="minorHAnsi"/>
          <w:bCs/>
          <w:i/>
          <w:sz w:val="20"/>
        </w:rPr>
        <w:t xml:space="preserve"> r</w:t>
      </w:r>
      <w:r w:rsidR="00F10B39" w:rsidRPr="00F10B39">
        <w:rPr>
          <w:rFonts w:asciiTheme="minorHAnsi" w:hAnsiTheme="minorHAnsi"/>
          <w:b/>
          <w:bCs/>
          <w:i/>
          <w:sz w:val="20"/>
        </w:rPr>
        <w:t>.</w:t>
      </w:r>
    </w:p>
    <w:p w:rsidR="008B4281" w:rsidRDefault="00DD272C" w:rsidP="008B4281">
      <w:pPr>
        <w:spacing w:line="360" w:lineRule="auto"/>
        <w:ind w:left="20" w:right="20"/>
        <w:rPr>
          <w:b/>
          <w:bCs/>
          <w:color w:val="FF0000"/>
          <w:sz w:val="16"/>
          <w:szCs w:val="16"/>
        </w:rPr>
      </w:pPr>
      <w:r>
        <w:rPr>
          <w:b/>
          <w:bCs/>
          <w:noProof/>
          <w:color w:val="FF0000"/>
          <w:sz w:val="16"/>
          <w:szCs w:val="16"/>
        </w:rPr>
        <w:pict>
          <v:shape id="Text Box 62" o:spid="_x0000_s1031" type="#_x0000_t202" style="position:absolute;left:0;text-align:left;margin-left:341.9pt;margin-top:74.75pt;width:165.15pt;height:97.2pt;z-index:25166899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" stroked="f">
            <v:textbox style="mso-fit-shape-to-text:t">
              <w:txbxContent>
                <w:p w:rsidR="00473079" w:rsidRPr="004E735F" w:rsidRDefault="00473079" w:rsidP="00134246">
                  <w:pPr>
                    <w:spacing w:after="20" w:line="360" w:lineRule="auto"/>
                    <w:ind w:right="20"/>
                    <w:jc w:val="left"/>
                    <w:rPr>
                      <w:b/>
                      <w:bCs/>
                      <w:sz w:val="16"/>
                      <w:szCs w:val="16"/>
                    </w:rPr>
                  </w:pPr>
                  <w:r w:rsidRPr="004E735F">
                    <w:rPr>
                      <w:b/>
                      <w:bCs/>
                      <w:sz w:val="16"/>
                      <w:szCs w:val="16"/>
                    </w:rPr>
                    <w:t>Legenda:</w:t>
                  </w:r>
                </w:p>
                <w:p w:rsidR="00473079" w:rsidRPr="004E735F" w:rsidRDefault="00473079" w:rsidP="00D513C1">
                  <w:pPr>
                    <w:numPr>
                      <w:ilvl w:val="0"/>
                      <w:numId w:val="124"/>
                    </w:numPr>
                    <w:suppressAutoHyphens/>
                    <w:overflowPunct/>
                    <w:autoSpaceDE/>
                    <w:adjustRightInd/>
                    <w:spacing w:after="20" w:line="360" w:lineRule="auto"/>
                    <w:ind w:left="360" w:right="20"/>
                    <w:jc w:val="left"/>
                    <w:rPr>
                      <w:b/>
                      <w:bCs/>
                      <w:sz w:val="16"/>
                      <w:szCs w:val="16"/>
                    </w:rPr>
                  </w:pPr>
                  <w:r w:rsidRPr="004E735F">
                    <w:rPr>
                      <w:b/>
                      <w:bCs/>
                      <w:sz w:val="16"/>
                      <w:szCs w:val="16"/>
                    </w:rPr>
                    <w:t>2014r., wszczęto 27 postępowań odszkodowawczych</w:t>
                  </w:r>
                </w:p>
                <w:p w:rsidR="00473079" w:rsidRPr="004E735F" w:rsidRDefault="00473079" w:rsidP="00D513C1">
                  <w:pPr>
                    <w:numPr>
                      <w:ilvl w:val="0"/>
                      <w:numId w:val="124"/>
                    </w:numPr>
                    <w:suppressAutoHyphens/>
                    <w:overflowPunct/>
                    <w:autoSpaceDE/>
                    <w:adjustRightInd/>
                    <w:spacing w:after="20" w:line="360" w:lineRule="auto"/>
                    <w:ind w:left="360" w:right="20"/>
                    <w:jc w:val="left"/>
                    <w:rPr>
                      <w:b/>
                      <w:bCs/>
                      <w:sz w:val="16"/>
                      <w:szCs w:val="16"/>
                    </w:rPr>
                  </w:pPr>
                  <w:r w:rsidRPr="004E735F">
                    <w:rPr>
                      <w:b/>
                      <w:bCs/>
                      <w:sz w:val="16"/>
                      <w:szCs w:val="16"/>
                    </w:rPr>
                    <w:t>2015r., wszczęto 24 postępowania odszkodowawcze</w:t>
                  </w:r>
                </w:p>
                <w:p w:rsidR="00473079" w:rsidRDefault="00473079"/>
              </w:txbxContent>
            </v:textbox>
          </v:shape>
        </w:pict>
      </w:r>
      <w:r w:rsidR="00134246">
        <w:rPr>
          <w:b/>
          <w:noProof/>
          <w:color w:val="00B0F0"/>
          <w:szCs w:val="24"/>
        </w:rPr>
        <w:drawing>
          <wp:inline distT="0" distB="0" distL="0" distR="0">
            <wp:extent cx="4219575" cy="2223614"/>
            <wp:effectExtent l="19050" t="0" r="9525"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9" cstate="print"/>
                    <a:srcRect/>
                    <a:stretch>
                      <a:fillRect/>
                    </a:stretch>
                  </pic:blipFill>
                  <pic:spPr bwMode="auto">
                    <a:xfrm>
                      <a:off x="0" y="0"/>
                      <a:ext cx="4222333" cy="2225067"/>
                    </a:xfrm>
                    <a:prstGeom prst="rect">
                      <a:avLst/>
                    </a:prstGeom>
                    <a:noFill/>
                  </pic:spPr>
                </pic:pic>
              </a:graphicData>
            </a:graphic>
          </wp:inline>
        </w:drawing>
      </w:r>
      <w:r w:rsidR="00134246">
        <w:rPr>
          <w:b/>
          <w:bCs/>
          <w:color w:val="FF0000"/>
          <w:sz w:val="16"/>
          <w:szCs w:val="16"/>
        </w:rPr>
        <w:t xml:space="preserve"> </w:t>
      </w:r>
    </w:p>
    <w:p w:rsidR="008B4281" w:rsidRDefault="008B4281">
      <w:pPr>
        <w:overflowPunct/>
        <w:autoSpaceDE/>
        <w:autoSpaceDN/>
        <w:adjustRightInd/>
        <w:spacing w:line="240" w:lineRule="auto"/>
        <w:jc w:val="left"/>
        <w:textAlignment w:val="auto"/>
        <w:rPr>
          <w:b/>
          <w:bCs/>
          <w:color w:val="FF0000"/>
          <w:sz w:val="16"/>
          <w:szCs w:val="16"/>
        </w:rPr>
      </w:pPr>
    </w:p>
    <w:p w:rsidR="00F10B39" w:rsidRPr="009909A6" w:rsidRDefault="008B4281" w:rsidP="00F10B39">
      <w:pPr>
        <w:suppressAutoHyphens/>
        <w:overflowPunct/>
        <w:autoSpaceDE/>
        <w:adjustRightInd/>
        <w:spacing w:line="276" w:lineRule="auto"/>
        <w:ind w:right="20"/>
        <w:jc w:val="left"/>
        <w:rPr>
          <w:rFonts w:asciiTheme="minorHAnsi" w:hAnsiTheme="minorHAnsi"/>
          <w:b/>
          <w:bCs/>
          <w:i/>
          <w:sz w:val="22"/>
          <w:szCs w:val="24"/>
        </w:rPr>
      </w:pPr>
      <w:r w:rsidRPr="009909A6">
        <w:rPr>
          <w:rFonts w:asciiTheme="minorHAnsi" w:hAnsiTheme="minorHAnsi"/>
          <w:b/>
          <w:bCs/>
          <w:i/>
          <w:sz w:val="20"/>
        </w:rPr>
        <w:t>Wykres nr 2</w:t>
      </w:r>
      <w:r w:rsidR="00F13F17">
        <w:rPr>
          <w:rFonts w:asciiTheme="minorHAnsi" w:hAnsiTheme="minorHAnsi"/>
          <w:b/>
          <w:bCs/>
          <w:i/>
          <w:sz w:val="20"/>
        </w:rPr>
        <w:t>5</w:t>
      </w:r>
      <w:r w:rsidR="00BB6681">
        <w:rPr>
          <w:rFonts w:asciiTheme="minorHAnsi" w:hAnsiTheme="minorHAnsi"/>
          <w:b/>
          <w:bCs/>
          <w:i/>
          <w:sz w:val="20"/>
        </w:rPr>
        <w:t xml:space="preserve">. </w:t>
      </w:r>
      <w:r w:rsidR="00F10B39" w:rsidRPr="00F10B39">
        <w:rPr>
          <w:rFonts w:asciiTheme="minorHAnsi" w:hAnsiTheme="minorHAnsi"/>
          <w:bCs/>
          <w:i/>
          <w:sz w:val="20"/>
          <w:szCs w:val="24"/>
        </w:rPr>
        <w:t>Postępowania wyjaśniające szkody w mieniu Skarbu Państwa w poszczególnych JRG KM PSP we Wrocławiu.</w:t>
      </w:r>
    </w:p>
    <w:p w:rsidR="008B4281" w:rsidRPr="009909A6" w:rsidRDefault="00134246" w:rsidP="008B4281">
      <w:pPr>
        <w:spacing w:line="360" w:lineRule="auto"/>
        <w:ind w:right="20"/>
        <w:rPr>
          <w:b/>
          <w:bCs/>
          <w:i/>
          <w:sz w:val="20"/>
        </w:rPr>
      </w:pPr>
      <w:r>
        <w:rPr>
          <w:b/>
          <w:bCs/>
          <w:i/>
          <w:noProof/>
          <w:sz w:val="20"/>
        </w:rPr>
        <w:drawing>
          <wp:anchor distT="0" distB="0" distL="114300" distR="114300" simplePos="0" relativeHeight="251651584" behindDoc="0" locked="0" layoutInCell="1" allowOverlap="1">
            <wp:simplePos x="0" y="0"/>
            <wp:positionH relativeFrom="column">
              <wp:posOffset>27305</wp:posOffset>
            </wp:positionH>
            <wp:positionV relativeFrom="paragraph">
              <wp:posOffset>64135</wp:posOffset>
            </wp:positionV>
            <wp:extent cx="4229100" cy="2124075"/>
            <wp:effectExtent l="19050" t="0" r="0" b="0"/>
            <wp:wrapNone/>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0" cstate="print"/>
                    <a:srcRect/>
                    <a:stretch>
                      <a:fillRect/>
                    </a:stretch>
                  </pic:blipFill>
                  <pic:spPr bwMode="auto">
                    <a:xfrm>
                      <a:off x="0" y="0"/>
                      <a:ext cx="4229100" cy="2124075"/>
                    </a:xfrm>
                    <a:prstGeom prst="rect">
                      <a:avLst/>
                    </a:prstGeom>
                    <a:noFill/>
                  </pic:spPr>
                </pic:pic>
              </a:graphicData>
            </a:graphic>
          </wp:anchor>
        </w:drawing>
      </w:r>
    </w:p>
    <w:p w:rsidR="00F10B39" w:rsidRDefault="00DD272C">
      <w:pPr>
        <w:overflowPunct/>
        <w:autoSpaceDE/>
        <w:autoSpaceDN/>
        <w:adjustRightInd/>
        <w:spacing w:line="240" w:lineRule="auto"/>
        <w:jc w:val="left"/>
        <w:textAlignment w:val="auto"/>
        <w:rPr>
          <w:rFonts w:asciiTheme="minorHAnsi" w:hAnsiTheme="minorHAnsi"/>
          <w:b/>
          <w:bCs/>
          <w:i/>
          <w:sz w:val="22"/>
          <w:szCs w:val="22"/>
        </w:rPr>
      </w:pPr>
      <w:r>
        <w:rPr>
          <w:rFonts w:asciiTheme="minorHAnsi" w:hAnsiTheme="minorHAnsi"/>
          <w:b/>
          <w:bCs/>
          <w:i/>
          <w:noProof/>
          <w:sz w:val="22"/>
          <w:szCs w:val="22"/>
        </w:rPr>
        <w:pict>
          <v:shape id="Text Box 64" o:spid="_x0000_s1032" type="#_x0000_t202" style="position:absolute;margin-left:-22.6pt;margin-top:164.35pt;width:515.4pt;height:37.5pt;z-index:251670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" stroked="f">
            <v:textbox>
              <w:txbxContent>
                <w:p w:rsidR="00473079" w:rsidRPr="004E735F" w:rsidRDefault="00473079" w:rsidP="00134246">
                  <w:pPr>
                    <w:spacing w:after="20" w:line="360" w:lineRule="auto"/>
                    <w:ind w:left="720" w:right="20"/>
                  </w:pPr>
                  <w:r w:rsidRPr="004E735F">
                    <w:rPr>
                      <w:b/>
                      <w:bCs/>
                      <w:sz w:val="16"/>
                      <w:szCs w:val="16"/>
                    </w:rPr>
                    <w:t>Legenda:</w:t>
                  </w:r>
                </w:p>
                <w:p w:rsidR="00473079" w:rsidRPr="004E735F" w:rsidRDefault="00473079" w:rsidP="00134246">
                  <w:pPr>
                    <w:spacing w:after="20" w:line="360" w:lineRule="auto"/>
                    <w:ind w:right="20"/>
                    <w:rPr>
                      <w:b/>
                      <w:bCs/>
                      <w:sz w:val="16"/>
                      <w:szCs w:val="16"/>
                    </w:rPr>
                  </w:pPr>
                  <w:r w:rsidRPr="004E735F">
                    <w:rPr>
                      <w:b/>
                      <w:bCs/>
                      <w:sz w:val="16"/>
                      <w:szCs w:val="16"/>
                    </w:rPr>
                    <w:t xml:space="preserve">                 JRG-1, JRG-2 , JRG-3 , JRG-4, JRG-5 , JRG-6 , JRG-7 , JRG-8 , JRG-9 ,Wydziały KM PSP we Wrocławiu  </w:t>
                  </w:r>
                </w:p>
                <w:p w:rsidR="00473079" w:rsidRDefault="00473079" w:rsidP="00134246"/>
              </w:txbxContent>
            </v:textbox>
          </v:shape>
        </w:pict>
      </w:r>
      <w:r w:rsidR="00F10B39">
        <w:rPr>
          <w:rFonts w:asciiTheme="minorHAnsi" w:hAnsiTheme="minorHAnsi"/>
          <w:b/>
          <w:bCs/>
          <w:i/>
          <w:sz w:val="22"/>
          <w:szCs w:val="22"/>
        </w:rPr>
        <w:br w:type="page"/>
      </w:r>
    </w:p>
    <w:p w:rsidR="00F10B39" w:rsidRPr="009909A6" w:rsidRDefault="008B4281" w:rsidP="00F10B39">
      <w:pPr>
        <w:suppressAutoHyphens/>
        <w:overflowPunct/>
        <w:autoSpaceDE/>
        <w:adjustRightInd/>
        <w:spacing w:line="276" w:lineRule="auto"/>
        <w:ind w:right="20"/>
        <w:rPr>
          <w:rFonts w:asciiTheme="minorHAnsi" w:hAnsiTheme="minorHAnsi"/>
          <w:b/>
          <w:bCs/>
          <w:i/>
          <w:sz w:val="22"/>
          <w:szCs w:val="22"/>
        </w:rPr>
      </w:pPr>
      <w:r w:rsidRPr="009909A6">
        <w:rPr>
          <w:rFonts w:asciiTheme="minorHAnsi" w:hAnsiTheme="minorHAnsi"/>
          <w:b/>
          <w:bCs/>
          <w:i/>
          <w:sz w:val="20"/>
        </w:rPr>
        <w:lastRenderedPageBreak/>
        <w:t xml:space="preserve">Wykres nr </w:t>
      </w:r>
      <w:r w:rsidR="00BB6681">
        <w:rPr>
          <w:rFonts w:asciiTheme="minorHAnsi" w:hAnsiTheme="minorHAnsi"/>
          <w:b/>
          <w:bCs/>
          <w:i/>
          <w:sz w:val="20"/>
        </w:rPr>
        <w:t>2</w:t>
      </w:r>
      <w:r w:rsidR="00F13F17">
        <w:rPr>
          <w:rFonts w:asciiTheme="minorHAnsi" w:hAnsiTheme="minorHAnsi"/>
          <w:b/>
          <w:bCs/>
          <w:i/>
          <w:sz w:val="20"/>
        </w:rPr>
        <w:t>6</w:t>
      </w:r>
      <w:r w:rsidR="00BB6681">
        <w:rPr>
          <w:rFonts w:asciiTheme="minorHAnsi" w:hAnsiTheme="minorHAnsi"/>
          <w:b/>
          <w:bCs/>
          <w:i/>
          <w:sz w:val="20"/>
        </w:rPr>
        <w:t>.</w:t>
      </w:r>
      <w:r w:rsidR="00F10B39" w:rsidRPr="00F10B39">
        <w:rPr>
          <w:rFonts w:asciiTheme="minorHAnsi" w:hAnsiTheme="minorHAnsi"/>
          <w:b/>
          <w:bCs/>
          <w:i/>
          <w:sz w:val="22"/>
          <w:szCs w:val="22"/>
        </w:rPr>
        <w:t xml:space="preserve"> </w:t>
      </w:r>
      <w:r w:rsidR="00F10B39" w:rsidRPr="00F10B39">
        <w:rPr>
          <w:rFonts w:asciiTheme="minorHAnsi" w:hAnsiTheme="minorHAnsi"/>
          <w:bCs/>
          <w:i/>
          <w:sz w:val="20"/>
          <w:szCs w:val="22"/>
        </w:rPr>
        <w:t>Podział wszczętych postępowań wyjaśniających szkody w mieniu Skarbu Państwa ze względu na sprawcę oraz sposób likwidacji.</w:t>
      </w:r>
    </w:p>
    <w:p w:rsidR="008B4281" w:rsidRPr="009909A6" w:rsidRDefault="008B4281" w:rsidP="008B4281">
      <w:pPr>
        <w:spacing w:after="20" w:line="360" w:lineRule="auto"/>
        <w:ind w:right="20"/>
        <w:rPr>
          <w:rFonts w:asciiTheme="minorHAnsi" w:hAnsiTheme="minorHAnsi"/>
          <w:b/>
          <w:bCs/>
          <w:i/>
          <w:sz w:val="20"/>
        </w:rPr>
      </w:pPr>
    </w:p>
    <w:p w:rsidR="008B4281" w:rsidRPr="000E4947" w:rsidRDefault="00134246" w:rsidP="008B4281">
      <w:pPr>
        <w:spacing w:line="360" w:lineRule="auto"/>
        <w:ind w:right="20"/>
        <w:jc w:val="center"/>
        <w:rPr>
          <w:rFonts w:asciiTheme="minorHAnsi" w:hAnsiTheme="minorHAnsi"/>
          <w:sz w:val="32"/>
        </w:rPr>
      </w:pPr>
      <w:r>
        <w:rPr>
          <w:b/>
          <w:noProof/>
          <w:color w:val="00B0F0"/>
          <w:szCs w:val="24"/>
        </w:rPr>
        <w:drawing>
          <wp:inline distT="0" distB="0" distL="0" distR="0">
            <wp:extent cx="3829050" cy="1848735"/>
            <wp:effectExtent l="19050" t="0" r="0" b="0"/>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1" cstate="print"/>
                    <a:srcRect/>
                    <a:stretch>
                      <a:fillRect/>
                    </a:stretch>
                  </pic:blipFill>
                  <pic:spPr bwMode="auto">
                    <a:xfrm>
                      <a:off x="0" y="0"/>
                      <a:ext cx="3832610" cy="1850454"/>
                    </a:xfrm>
                    <a:prstGeom prst="rect">
                      <a:avLst/>
                    </a:prstGeom>
                    <a:noFill/>
                  </pic:spPr>
                </pic:pic>
              </a:graphicData>
            </a:graphic>
          </wp:inline>
        </w:drawing>
      </w:r>
    </w:p>
    <w:p w:rsidR="00134246" w:rsidRPr="00134246" w:rsidRDefault="00134246" w:rsidP="00134246">
      <w:pPr>
        <w:spacing w:line="276" w:lineRule="auto"/>
        <w:ind w:right="20" w:firstLine="720"/>
        <w:rPr>
          <w:rFonts w:asciiTheme="minorHAnsi" w:hAnsiTheme="minorHAnsi"/>
          <w:b/>
          <w:bCs/>
          <w:sz w:val="16"/>
          <w:szCs w:val="12"/>
        </w:rPr>
      </w:pPr>
      <w:r w:rsidRPr="00134246">
        <w:rPr>
          <w:rFonts w:asciiTheme="minorHAnsi" w:hAnsiTheme="minorHAnsi"/>
          <w:b/>
          <w:bCs/>
          <w:sz w:val="16"/>
          <w:szCs w:val="12"/>
        </w:rPr>
        <w:t>Legenda:</w:t>
      </w:r>
    </w:p>
    <w:p w:rsidR="00134246" w:rsidRPr="00134246" w:rsidRDefault="00134246" w:rsidP="00134246">
      <w:pPr>
        <w:spacing w:line="276" w:lineRule="auto"/>
        <w:ind w:right="20" w:firstLine="720"/>
        <w:rPr>
          <w:rFonts w:asciiTheme="minorHAnsi" w:hAnsiTheme="minorHAnsi"/>
          <w:b/>
          <w:bCs/>
          <w:sz w:val="16"/>
          <w:szCs w:val="12"/>
        </w:rPr>
      </w:pPr>
      <w:r w:rsidRPr="00134246">
        <w:rPr>
          <w:rFonts w:asciiTheme="minorHAnsi" w:hAnsiTheme="minorHAnsi"/>
          <w:b/>
          <w:bCs/>
          <w:sz w:val="16"/>
          <w:szCs w:val="12"/>
        </w:rPr>
        <w:t>1.</w:t>
      </w:r>
      <w:r w:rsidRPr="00134246">
        <w:rPr>
          <w:rFonts w:asciiTheme="minorHAnsi" w:hAnsiTheme="minorHAnsi"/>
          <w:b/>
          <w:bCs/>
          <w:sz w:val="16"/>
          <w:szCs w:val="12"/>
        </w:rPr>
        <w:tab/>
        <w:t>Postępowania  z winy funkcjonariuszy PSP.</w:t>
      </w:r>
    </w:p>
    <w:p w:rsidR="00134246" w:rsidRPr="00134246" w:rsidRDefault="00134246" w:rsidP="00134246">
      <w:pPr>
        <w:spacing w:line="276" w:lineRule="auto"/>
        <w:ind w:right="20" w:firstLine="720"/>
        <w:rPr>
          <w:rFonts w:asciiTheme="minorHAnsi" w:hAnsiTheme="minorHAnsi"/>
          <w:b/>
          <w:bCs/>
          <w:sz w:val="16"/>
          <w:szCs w:val="12"/>
        </w:rPr>
      </w:pPr>
      <w:r w:rsidRPr="00134246">
        <w:rPr>
          <w:rFonts w:asciiTheme="minorHAnsi" w:hAnsiTheme="minorHAnsi"/>
          <w:b/>
          <w:bCs/>
          <w:sz w:val="16"/>
          <w:szCs w:val="12"/>
        </w:rPr>
        <w:t>2.</w:t>
      </w:r>
      <w:r w:rsidRPr="00134246">
        <w:rPr>
          <w:rFonts w:asciiTheme="minorHAnsi" w:hAnsiTheme="minorHAnsi"/>
          <w:b/>
          <w:bCs/>
          <w:sz w:val="16"/>
          <w:szCs w:val="12"/>
        </w:rPr>
        <w:tab/>
        <w:t>Postępowania gdzie nie ustalono sprawcy.</w:t>
      </w:r>
    </w:p>
    <w:p w:rsidR="000E4947" w:rsidRDefault="00134246" w:rsidP="00134246">
      <w:pPr>
        <w:spacing w:line="276" w:lineRule="auto"/>
        <w:ind w:right="20" w:firstLine="720"/>
        <w:rPr>
          <w:rFonts w:asciiTheme="minorHAnsi" w:hAnsiTheme="minorHAnsi"/>
          <w:b/>
          <w:bCs/>
          <w:sz w:val="16"/>
          <w:szCs w:val="12"/>
        </w:rPr>
      </w:pPr>
      <w:r w:rsidRPr="00134246">
        <w:rPr>
          <w:rFonts w:asciiTheme="minorHAnsi" w:hAnsiTheme="minorHAnsi"/>
          <w:b/>
          <w:bCs/>
          <w:sz w:val="16"/>
          <w:szCs w:val="12"/>
        </w:rPr>
        <w:t>3.</w:t>
      </w:r>
      <w:r w:rsidRPr="00134246">
        <w:rPr>
          <w:rFonts w:asciiTheme="minorHAnsi" w:hAnsiTheme="minorHAnsi"/>
          <w:b/>
          <w:bCs/>
          <w:sz w:val="16"/>
          <w:szCs w:val="12"/>
        </w:rPr>
        <w:tab/>
        <w:t xml:space="preserve">Postępowania zawinione przez osoby </w:t>
      </w:r>
      <w:r w:rsidR="009E6936">
        <w:rPr>
          <w:rFonts w:asciiTheme="minorHAnsi" w:hAnsiTheme="minorHAnsi"/>
          <w:b/>
          <w:bCs/>
          <w:sz w:val="16"/>
          <w:szCs w:val="12"/>
        </w:rPr>
        <w:t>s</w:t>
      </w:r>
      <w:r w:rsidRPr="00134246">
        <w:rPr>
          <w:rFonts w:asciiTheme="minorHAnsi" w:hAnsiTheme="minorHAnsi"/>
          <w:b/>
          <w:bCs/>
          <w:sz w:val="16"/>
          <w:szCs w:val="12"/>
        </w:rPr>
        <w:t>poza PSP.</w:t>
      </w:r>
    </w:p>
    <w:p w:rsidR="00134246" w:rsidRDefault="00134246" w:rsidP="00134246">
      <w:pPr>
        <w:spacing w:line="276" w:lineRule="auto"/>
        <w:ind w:right="20" w:firstLine="720"/>
        <w:rPr>
          <w:rFonts w:asciiTheme="minorHAnsi" w:hAnsiTheme="minorHAnsi"/>
          <w:bCs/>
          <w:i/>
          <w:sz w:val="22"/>
        </w:rPr>
      </w:pPr>
    </w:p>
    <w:p w:rsidR="00134246" w:rsidRPr="00134246" w:rsidRDefault="00134246" w:rsidP="00134246">
      <w:pPr>
        <w:spacing w:after="20" w:line="360" w:lineRule="auto"/>
        <w:ind w:right="20"/>
        <w:rPr>
          <w:rFonts w:asciiTheme="minorHAnsi" w:hAnsiTheme="minorHAnsi"/>
          <w:bCs/>
          <w:i/>
          <w:sz w:val="22"/>
        </w:rPr>
      </w:pPr>
      <w:r w:rsidRPr="00134246">
        <w:rPr>
          <w:rFonts w:asciiTheme="minorHAnsi" w:hAnsiTheme="minorHAnsi"/>
          <w:bCs/>
          <w:i/>
          <w:sz w:val="22"/>
        </w:rPr>
        <w:t>W 2015r.,  zanotowano wzrost o 20,37 % wszczętych postępowań w szkodach w mieniu Skarbu Państwa z winy funkcjonariuszy PSP. Nadal podstawową przyczyną powstawania ww. szkód jest nie zachowanie przez funkcj</w:t>
      </w:r>
      <w:r w:rsidRPr="00134246">
        <w:rPr>
          <w:rFonts w:asciiTheme="minorHAnsi" w:hAnsiTheme="minorHAnsi"/>
          <w:bCs/>
          <w:i/>
          <w:sz w:val="22"/>
        </w:rPr>
        <w:t>o</w:t>
      </w:r>
      <w:r w:rsidRPr="00134246">
        <w:rPr>
          <w:rFonts w:asciiTheme="minorHAnsi" w:hAnsiTheme="minorHAnsi"/>
          <w:bCs/>
          <w:i/>
          <w:sz w:val="22"/>
        </w:rPr>
        <w:t xml:space="preserve">nariuszy Państwowej Straży Pożarnej szczególnej ostrożności podczas wykonywania czynności związanych z dojazdem do miejsca interwencji.  W ubiegłym roku zakończono 1 postępowanie wyjaśniające, gdzie w toku przeprowadzonego procesu likwidacji nie udało się ustalić sprawcy. Ilość szkód powstałych z winy osób trzecich </w:t>
      </w:r>
      <w:r w:rsidR="00E96A95">
        <w:rPr>
          <w:rFonts w:asciiTheme="minorHAnsi" w:hAnsiTheme="minorHAnsi"/>
          <w:bCs/>
          <w:i/>
          <w:sz w:val="22"/>
        </w:rPr>
        <w:t>spoza</w:t>
      </w:r>
      <w:r w:rsidRPr="00134246">
        <w:rPr>
          <w:rFonts w:asciiTheme="minorHAnsi" w:hAnsiTheme="minorHAnsi"/>
          <w:bCs/>
          <w:i/>
          <w:sz w:val="22"/>
        </w:rPr>
        <w:t xml:space="preserve"> PSP w 2015 r., miało tendencje spadkową w porównaniu do roku 2014.</w:t>
      </w:r>
    </w:p>
    <w:p w:rsidR="00134246" w:rsidRPr="00134246" w:rsidRDefault="00134246" w:rsidP="00D513C1">
      <w:pPr>
        <w:numPr>
          <w:ilvl w:val="0"/>
          <w:numId w:val="72"/>
        </w:numPr>
        <w:suppressAutoHyphens/>
        <w:overflowPunct/>
        <w:autoSpaceDE/>
        <w:adjustRightInd/>
        <w:spacing w:after="20" w:line="360" w:lineRule="auto"/>
        <w:ind w:left="0" w:right="20" w:firstLine="0"/>
        <w:rPr>
          <w:rFonts w:asciiTheme="minorHAnsi" w:hAnsiTheme="minorHAnsi"/>
          <w:bCs/>
          <w:i/>
          <w:sz w:val="22"/>
        </w:rPr>
      </w:pPr>
      <w:r w:rsidRPr="00134246">
        <w:rPr>
          <w:rFonts w:asciiTheme="minorHAnsi" w:hAnsiTheme="minorHAnsi"/>
          <w:bCs/>
          <w:i/>
          <w:sz w:val="22"/>
        </w:rPr>
        <w:t xml:space="preserve">2014 – 25,93 % </w:t>
      </w:r>
    </w:p>
    <w:p w:rsidR="00134246" w:rsidRPr="00134246" w:rsidRDefault="00134246" w:rsidP="00D513C1">
      <w:pPr>
        <w:numPr>
          <w:ilvl w:val="0"/>
          <w:numId w:val="71"/>
        </w:numPr>
        <w:suppressAutoHyphens/>
        <w:overflowPunct/>
        <w:autoSpaceDE/>
        <w:adjustRightInd/>
        <w:spacing w:after="20" w:line="360" w:lineRule="auto"/>
        <w:ind w:left="0" w:right="20" w:firstLine="0"/>
        <w:rPr>
          <w:rFonts w:asciiTheme="minorHAnsi" w:hAnsiTheme="minorHAnsi"/>
          <w:bCs/>
          <w:i/>
          <w:sz w:val="22"/>
        </w:rPr>
      </w:pPr>
      <w:r w:rsidRPr="00134246">
        <w:rPr>
          <w:rFonts w:asciiTheme="minorHAnsi" w:hAnsiTheme="minorHAnsi"/>
          <w:bCs/>
          <w:i/>
          <w:sz w:val="22"/>
        </w:rPr>
        <w:t>2015 – 12,50 %</w:t>
      </w:r>
    </w:p>
    <w:p w:rsidR="00134246" w:rsidRPr="00134246" w:rsidRDefault="00134246" w:rsidP="00134246">
      <w:pPr>
        <w:spacing w:after="20" w:line="360" w:lineRule="auto"/>
        <w:ind w:right="20"/>
        <w:rPr>
          <w:rFonts w:asciiTheme="minorHAnsi" w:hAnsiTheme="minorHAnsi"/>
          <w:i/>
          <w:sz w:val="22"/>
        </w:rPr>
      </w:pPr>
      <w:r w:rsidRPr="00134246">
        <w:rPr>
          <w:rFonts w:asciiTheme="minorHAnsi" w:hAnsiTheme="minorHAnsi"/>
          <w:bCs/>
          <w:i/>
          <w:sz w:val="22"/>
        </w:rPr>
        <w:t>wszystkich prowadzonych postępowań</w:t>
      </w:r>
      <w:r w:rsidRPr="00134246">
        <w:rPr>
          <w:rFonts w:asciiTheme="minorHAnsi" w:hAnsiTheme="minorHAnsi"/>
          <w:bCs/>
          <w:i/>
          <w:sz w:val="22"/>
          <w:szCs w:val="24"/>
        </w:rPr>
        <w:t xml:space="preserve">. </w:t>
      </w:r>
    </w:p>
    <w:p w:rsidR="000E4947" w:rsidRDefault="000E4947" w:rsidP="008B4281">
      <w:pPr>
        <w:spacing w:line="360" w:lineRule="auto"/>
        <w:ind w:right="20"/>
        <w:rPr>
          <w:rFonts w:asciiTheme="minorHAnsi" w:hAnsiTheme="minorHAnsi"/>
          <w:b/>
          <w:bCs/>
          <w:i/>
          <w:sz w:val="20"/>
        </w:rPr>
      </w:pPr>
    </w:p>
    <w:p w:rsidR="008B4281" w:rsidRDefault="008B4281" w:rsidP="008B4281">
      <w:pPr>
        <w:spacing w:line="360" w:lineRule="auto"/>
        <w:ind w:right="20"/>
        <w:rPr>
          <w:rFonts w:asciiTheme="minorHAnsi" w:hAnsiTheme="minorHAnsi"/>
          <w:b/>
          <w:bCs/>
          <w:i/>
          <w:sz w:val="20"/>
        </w:rPr>
      </w:pPr>
      <w:r w:rsidRPr="009909A6">
        <w:rPr>
          <w:rFonts w:asciiTheme="minorHAnsi" w:hAnsiTheme="minorHAnsi"/>
          <w:b/>
          <w:bCs/>
          <w:i/>
          <w:sz w:val="20"/>
        </w:rPr>
        <w:t xml:space="preserve">Wykres nr </w:t>
      </w:r>
      <w:r w:rsidR="0045581F">
        <w:rPr>
          <w:rFonts w:asciiTheme="minorHAnsi" w:hAnsiTheme="minorHAnsi"/>
          <w:b/>
          <w:bCs/>
          <w:i/>
          <w:sz w:val="20"/>
        </w:rPr>
        <w:t>2</w:t>
      </w:r>
      <w:r w:rsidR="00F13F17">
        <w:rPr>
          <w:rFonts w:asciiTheme="minorHAnsi" w:hAnsiTheme="minorHAnsi"/>
          <w:b/>
          <w:bCs/>
          <w:i/>
          <w:sz w:val="20"/>
        </w:rPr>
        <w:t>7</w:t>
      </w:r>
      <w:r w:rsidR="0045581F">
        <w:rPr>
          <w:rFonts w:asciiTheme="minorHAnsi" w:hAnsiTheme="minorHAnsi"/>
          <w:b/>
          <w:bCs/>
          <w:i/>
          <w:sz w:val="20"/>
        </w:rPr>
        <w:t>.</w:t>
      </w:r>
    </w:p>
    <w:p w:rsidR="00134246" w:rsidRPr="009909A6" w:rsidRDefault="00E96A95" w:rsidP="008B4281">
      <w:pPr>
        <w:spacing w:line="360" w:lineRule="auto"/>
        <w:ind w:right="20"/>
        <w:rPr>
          <w:rFonts w:asciiTheme="minorHAnsi" w:hAnsiTheme="minorHAnsi"/>
          <w:b/>
          <w:bCs/>
          <w:i/>
          <w:sz w:val="20"/>
        </w:rPr>
      </w:pPr>
      <w:r>
        <w:rPr>
          <w:noProof/>
        </w:rPr>
        <w:drawing>
          <wp:inline distT="0" distB="0" distL="0" distR="0">
            <wp:extent cx="4572000" cy="2743200"/>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8B4281" w:rsidRPr="0074563F" w:rsidRDefault="008B4281" w:rsidP="008B4281">
      <w:pPr>
        <w:spacing w:after="20" w:line="360" w:lineRule="auto"/>
        <w:ind w:left="1080" w:right="20"/>
      </w:pPr>
    </w:p>
    <w:p w:rsidR="008B4281" w:rsidRDefault="008B4281" w:rsidP="008B4281">
      <w:pPr>
        <w:spacing w:after="20" w:line="360" w:lineRule="auto"/>
        <w:ind w:right="20"/>
        <w:rPr>
          <w:rFonts w:asciiTheme="minorHAnsi" w:hAnsiTheme="minorHAnsi"/>
          <w:b/>
          <w:bCs/>
          <w:i/>
          <w:sz w:val="20"/>
        </w:rPr>
      </w:pPr>
      <w:r w:rsidRPr="009909A6">
        <w:rPr>
          <w:rFonts w:asciiTheme="minorHAnsi" w:hAnsiTheme="minorHAnsi"/>
          <w:b/>
          <w:bCs/>
          <w:i/>
          <w:sz w:val="20"/>
        </w:rPr>
        <w:lastRenderedPageBreak/>
        <w:t xml:space="preserve">Wykres nr </w:t>
      </w:r>
      <w:r w:rsidR="00BB6681">
        <w:rPr>
          <w:rFonts w:asciiTheme="minorHAnsi" w:hAnsiTheme="minorHAnsi"/>
          <w:b/>
          <w:bCs/>
          <w:i/>
          <w:sz w:val="20"/>
        </w:rPr>
        <w:t>2</w:t>
      </w:r>
      <w:r w:rsidR="00F13F17">
        <w:rPr>
          <w:rFonts w:asciiTheme="minorHAnsi" w:hAnsiTheme="minorHAnsi"/>
          <w:b/>
          <w:bCs/>
          <w:i/>
          <w:sz w:val="20"/>
        </w:rPr>
        <w:t>8</w:t>
      </w:r>
      <w:r w:rsidR="0045581F">
        <w:rPr>
          <w:rFonts w:asciiTheme="minorHAnsi" w:hAnsiTheme="minorHAnsi"/>
          <w:b/>
          <w:bCs/>
          <w:i/>
          <w:sz w:val="20"/>
        </w:rPr>
        <w:t>.</w:t>
      </w:r>
    </w:p>
    <w:p w:rsidR="00134246" w:rsidRPr="009909A6" w:rsidRDefault="00E96A95" w:rsidP="008B4281">
      <w:pPr>
        <w:spacing w:after="20" w:line="360" w:lineRule="auto"/>
        <w:ind w:right="20"/>
        <w:rPr>
          <w:rFonts w:asciiTheme="minorHAnsi" w:hAnsiTheme="minorHAnsi"/>
          <w:b/>
          <w:bCs/>
          <w:i/>
          <w:sz w:val="20"/>
        </w:rPr>
      </w:pPr>
      <w:r>
        <w:rPr>
          <w:noProof/>
        </w:rPr>
        <w:drawing>
          <wp:inline distT="0" distB="0" distL="0" distR="0">
            <wp:extent cx="4572000" cy="2743200"/>
            <wp:effectExtent l="3810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8B4281" w:rsidRDefault="008B4281" w:rsidP="008B4281">
      <w:pPr>
        <w:spacing w:after="20" w:line="360" w:lineRule="auto"/>
        <w:ind w:left="1080" w:right="20"/>
      </w:pPr>
    </w:p>
    <w:p w:rsidR="00F10B39" w:rsidRPr="00806E43" w:rsidRDefault="008B4281" w:rsidP="00F10B39">
      <w:pPr>
        <w:suppressAutoHyphens/>
        <w:overflowPunct/>
        <w:autoSpaceDE/>
        <w:adjustRightInd/>
        <w:spacing w:line="276" w:lineRule="auto"/>
        <w:ind w:right="20"/>
        <w:rPr>
          <w:rFonts w:asciiTheme="minorHAnsi" w:hAnsiTheme="minorHAnsi"/>
          <w:b/>
          <w:bCs/>
          <w:i/>
          <w:sz w:val="20"/>
        </w:rPr>
      </w:pPr>
      <w:r w:rsidRPr="00806E43">
        <w:rPr>
          <w:rFonts w:asciiTheme="minorHAnsi" w:hAnsiTheme="minorHAnsi"/>
          <w:b/>
          <w:bCs/>
          <w:i/>
          <w:sz w:val="20"/>
        </w:rPr>
        <w:t xml:space="preserve">Wykres nr </w:t>
      </w:r>
      <w:r w:rsidR="00F13F17">
        <w:rPr>
          <w:rFonts w:asciiTheme="minorHAnsi" w:hAnsiTheme="minorHAnsi"/>
          <w:b/>
          <w:bCs/>
          <w:i/>
          <w:sz w:val="20"/>
        </w:rPr>
        <w:t>29</w:t>
      </w:r>
      <w:r w:rsidR="0045581F" w:rsidRPr="00806E43">
        <w:rPr>
          <w:rFonts w:asciiTheme="minorHAnsi" w:hAnsiTheme="minorHAnsi"/>
          <w:b/>
          <w:bCs/>
          <w:i/>
          <w:sz w:val="20"/>
        </w:rPr>
        <w:t>.</w:t>
      </w:r>
      <w:r w:rsidR="00F10B39" w:rsidRPr="00806E43">
        <w:rPr>
          <w:rFonts w:asciiTheme="minorHAnsi" w:hAnsiTheme="minorHAnsi"/>
          <w:b/>
          <w:bCs/>
          <w:i/>
          <w:sz w:val="20"/>
        </w:rPr>
        <w:t xml:space="preserve"> </w:t>
      </w:r>
      <w:r w:rsidR="00F10B39" w:rsidRPr="00806E43">
        <w:rPr>
          <w:rFonts w:asciiTheme="minorHAnsi" w:hAnsiTheme="minorHAnsi"/>
          <w:bCs/>
          <w:i/>
          <w:sz w:val="20"/>
        </w:rPr>
        <w:t xml:space="preserve">Podział wszczętych postępowań wyjaśniających szkody w mieniu Skarbu Państwa ze względu </w:t>
      </w:r>
      <w:r w:rsidR="00F10B39" w:rsidRPr="00806E43">
        <w:rPr>
          <w:rFonts w:asciiTheme="minorHAnsi" w:hAnsiTheme="minorHAnsi"/>
          <w:bCs/>
          <w:i/>
          <w:sz w:val="20"/>
        </w:rPr>
        <w:br/>
        <w:t>na poniesione koszty za przywrócenie przedmiotów szkód do stanu z przed uszkodzenia.</w:t>
      </w:r>
    </w:p>
    <w:p w:rsidR="008B4281" w:rsidRPr="009909A6" w:rsidRDefault="008B4281" w:rsidP="008B4281">
      <w:pPr>
        <w:spacing w:after="20" w:line="360" w:lineRule="auto"/>
        <w:ind w:right="20"/>
        <w:rPr>
          <w:rFonts w:asciiTheme="minorHAnsi" w:hAnsiTheme="minorHAnsi"/>
          <w:b/>
          <w:bCs/>
          <w:i/>
          <w:sz w:val="20"/>
        </w:rPr>
      </w:pPr>
    </w:p>
    <w:p w:rsidR="00134246" w:rsidRDefault="00134246" w:rsidP="00134246">
      <w:pPr>
        <w:spacing w:after="20" w:line="360" w:lineRule="auto"/>
        <w:ind w:right="20"/>
        <w:jc w:val="center"/>
        <w:rPr>
          <w:rFonts w:asciiTheme="minorHAnsi" w:hAnsiTheme="minorHAnsi"/>
          <w:b/>
          <w:bCs/>
          <w:sz w:val="16"/>
          <w:szCs w:val="12"/>
        </w:rPr>
      </w:pPr>
      <w:r>
        <w:rPr>
          <w:b/>
          <w:i/>
          <w:noProof/>
          <w:color w:val="00B0F0"/>
          <w:sz w:val="20"/>
        </w:rPr>
        <w:drawing>
          <wp:inline distT="0" distB="0" distL="0" distR="0">
            <wp:extent cx="3990975" cy="2577121"/>
            <wp:effectExtent l="19050" t="0" r="9525" b="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4" cstate="print"/>
                    <a:srcRect/>
                    <a:stretch>
                      <a:fillRect/>
                    </a:stretch>
                  </pic:blipFill>
                  <pic:spPr bwMode="auto">
                    <a:xfrm>
                      <a:off x="0" y="0"/>
                      <a:ext cx="3995578" cy="2580093"/>
                    </a:xfrm>
                    <a:prstGeom prst="rect">
                      <a:avLst/>
                    </a:prstGeom>
                    <a:noFill/>
                  </pic:spPr>
                </pic:pic>
              </a:graphicData>
            </a:graphic>
          </wp:inline>
        </w:drawing>
      </w:r>
    </w:p>
    <w:p w:rsidR="00134246" w:rsidRDefault="00134246" w:rsidP="00134246">
      <w:pPr>
        <w:spacing w:after="20" w:line="240" w:lineRule="auto"/>
        <w:ind w:right="20"/>
        <w:rPr>
          <w:rFonts w:asciiTheme="minorHAnsi" w:hAnsiTheme="minorHAnsi"/>
          <w:b/>
          <w:bCs/>
          <w:sz w:val="16"/>
          <w:szCs w:val="12"/>
        </w:rPr>
      </w:pPr>
      <w:r w:rsidRPr="00134246">
        <w:rPr>
          <w:rFonts w:asciiTheme="minorHAnsi" w:hAnsiTheme="minorHAnsi"/>
          <w:b/>
          <w:bCs/>
          <w:sz w:val="16"/>
          <w:szCs w:val="12"/>
        </w:rPr>
        <w:t>Legenda:</w:t>
      </w:r>
    </w:p>
    <w:p w:rsidR="00134246" w:rsidRDefault="00134246" w:rsidP="00134246">
      <w:pPr>
        <w:spacing w:after="20" w:line="240" w:lineRule="auto"/>
        <w:ind w:right="20"/>
        <w:rPr>
          <w:rFonts w:asciiTheme="minorHAnsi" w:hAnsiTheme="minorHAnsi"/>
          <w:b/>
          <w:bCs/>
          <w:sz w:val="16"/>
          <w:szCs w:val="12"/>
        </w:rPr>
      </w:pPr>
      <w:r w:rsidRPr="00134246">
        <w:rPr>
          <w:rFonts w:asciiTheme="minorHAnsi" w:hAnsiTheme="minorHAnsi"/>
          <w:b/>
          <w:bCs/>
          <w:sz w:val="16"/>
          <w:szCs w:val="12"/>
        </w:rPr>
        <w:t>1.</w:t>
      </w:r>
      <w:r w:rsidRPr="00134246">
        <w:rPr>
          <w:rFonts w:asciiTheme="minorHAnsi" w:hAnsiTheme="minorHAnsi"/>
          <w:b/>
          <w:bCs/>
          <w:sz w:val="16"/>
          <w:szCs w:val="12"/>
        </w:rPr>
        <w:tab/>
        <w:t>Kwota odzyskanego odszkodowania.</w:t>
      </w:r>
    </w:p>
    <w:p w:rsidR="00134246" w:rsidRDefault="00134246" w:rsidP="00134246">
      <w:pPr>
        <w:spacing w:after="20" w:line="240" w:lineRule="auto"/>
        <w:ind w:right="20"/>
        <w:rPr>
          <w:rFonts w:asciiTheme="minorHAnsi" w:hAnsiTheme="minorHAnsi"/>
          <w:b/>
          <w:bCs/>
          <w:sz w:val="16"/>
          <w:szCs w:val="12"/>
        </w:rPr>
      </w:pPr>
      <w:r w:rsidRPr="00134246">
        <w:rPr>
          <w:rFonts w:asciiTheme="minorHAnsi" w:hAnsiTheme="minorHAnsi"/>
          <w:b/>
          <w:bCs/>
          <w:sz w:val="16"/>
          <w:szCs w:val="12"/>
        </w:rPr>
        <w:t>2.</w:t>
      </w:r>
      <w:r w:rsidRPr="00134246">
        <w:rPr>
          <w:rFonts w:asciiTheme="minorHAnsi" w:hAnsiTheme="minorHAnsi"/>
          <w:b/>
          <w:bCs/>
          <w:sz w:val="16"/>
          <w:szCs w:val="12"/>
        </w:rPr>
        <w:tab/>
        <w:t xml:space="preserve">Kwota poniesiona przez KM PSP we Wrocławiu. </w:t>
      </w:r>
    </w:p>
    <w:p w:rsidR="00134246" w:rsidRDefault="00134246" w:rsidP="00134246">
      <w:pPr>
        <w:spacing w:line="240" w:lineRule="auto"/>
        <w:ind w:right="20"/>
        <w:rPr>
          <w:rFonts w:asciiTheme="minorHAnsi" w:hAnsiTheme="minorHAnsi"/>
          <w:b/>
          <w:bCs/>
          <w:sz w:val="16"/>
          <w:szCs w:val="12"/>
        </w:rPr>
      </w:pPr>
      <w:r w:rsidRPr="00134246">
        <w:rPr>
          <w:rFonts w:asciiTheme="minorHAnsi" w:hAnsiTheme="minorHAnsi"/>
          <w:b/>
          <w:bCs/>
          <w:sz w:val="16"/>
          <w:szCs w:val="12"/>
        </w:rPr>
        <w:t>3.</w:t>
      </w:r>
      <w:r w:rsidRPr="00134246">
        <w:rPr>
          <w:rFonts w:asciiTheme="minorHAnsi" w:hAnsiTheme="minorHAnsi"/>
          <w:b/>
          <w:bCs/>
          <w:sz w:val="16"/>
          <w:szCs w:val="12"/>
        </w:rPr>
        <w:tab/>
        <w:t>Łączna kwota za przywrócenie uszkodzonego mienia do stanu z przed szkody.</w:t>
      </w:r>
    </w:p>
    <w:p w:rsidR="00134246" w:rsidRDefault="00134246" w:rsidP="00134246">
      <w:pPr>
        <w:spacing w:line="240" w:lineRule="auto"/>
        <w:ind w:right="20"/>
        <w:rPr>
          <w:rFonts w:asciiTheme="minorHAnsi" w:hAnsiTheme="minorHAnsi"/>
          <w:b/>
          <w:bCs/>
          <w:sz w:val="16"/>
          <w:szCs w:val="12"/>
        </w:rPr>
      </w:pPr>
    </w:p>
    <w:p w:rsidR="00134246" w:rsidRPr="00134246" w:rsidRDefault="00134246" w:rsidP="00134246">
      <w:pPr>
        <w:spacing w:line="240" w:lineRule="auto"/>
        <w:ind w:right="20" w:firstLine="720"/>
        <w:rPr>
          <w:rFonts w:asciiTheme="minorHAnsi" w:hAnsiTheme="minorHAnsi"/>
          <w:b/>
          <w:bCs/>
          <w:sz w:val="16"/>
          <w:szCs w:val="12"/>
        </w:rPr>
      </w:pPr>
      <w:r w:rsidRPr="00134246">
        <w:rPr>
          <w:rFonts w:asciiTheme="minorHAnsi" w:eastAsia="Wingdings" w:hAnsiTheme="minorHAnsi"/>
          <w:bCs/>
          <w:i/>
          <w:kern w:val="3"/>
          <w:sz w:val="22"/>
          <w:szCs w:val="28"/>
        </w:rPr>
        <w:t xml:space="preserve">Z przedstawionych materiałów wynika, że liczba szkód powstałych w sprzęcie transportowym w latach 2014-2015 utrzymuje się na jednakowym poziomie, choć ma tendencje lekko spadkową. Stabilizacje liczby </w:t>
      </w:r>
      <w:r w:rsidR="00C10061">
        <w:rPr>
          <w:rFonts w:asciiTheme="minorHAnsi" w:eastAsia="Wingdings" w:hAnsiTheme="minorHAnsi"/>
          <w:bCs/>
          <w:i/>
          <w:kern w:val="3"/>
          <w:sz w:val="22"/>
          <w:szCs w:val="28"/>
        </w:rPr>
        <w:br/>
      </w:r>
      <w:r w:rsidRPr="00134246">
        <w:rPr>
          <w:rFonts w:asciiTheme="minorHAnsi" w:eastAsia="Wingdings" w:hAnsiTheme="minorHAnsi"/>
          <w:bCs/>
          <w:i/>
          <w:kern w:val="3"/>
          <w:sz w:val="22"/>
          <w:szCs w:val="28"/>
        </w:rPr>
        <w:t>takich zdarzeń należy tłumaczyć z jednej strony poprawą infrastruktury drogowej, ale jednocześnie utrzymujący się dość wysoki poziom powstających szkód, pogorszeniem poziomu bezpieczeństwa w ruchu drogowym, ci</w:t>
      </w:r>
      <w:r w:rsidRPr="00134246">
        <w:rPr>
          <w:rFonts w:asciiTheme="minorHAnsi" w:eastAsia="Wingdings" w:hAnsiTheme="minorHAnsi"/>
          <w:bCs/>
          <w:i/>
          <w:kern w:val="3"/>
          <w:sz w:val="22"/>
          <w:szCs w:val="28"/>
        </w:rPr>
        <w:t>ą</w:t>
      </w:r>
      <w:r w:rsidRPr="00134246">
        <w:rPr>
          <w:rFonts w:asciiTheme="minorHAnsi" w:eastAsia="Wingdings" w:hAnsiTheme="minorHAnsi"/>
          <w:bCs/>
          <w:i/>
          <w:kern w:val="3"/>
          <w:sz w:val="22"/>
          <w:szCs w:val="28"/>
        </w:rPr>
        <w:t>głym wzrostem liczby pojazdów w tym jednośladów poruszających się w ruchu kołowym.</w:t>
      </w:r>
    </w:p>
    <w:p w:rsidR="008B4281" w:rsidRPr="009909A6" w:rsidRDefault="00134246" w:rsidP="00134246">
      <w:pPr>
        <w:keepNext/>
        <w:spacing w:line="276" w:lineRule="auto"/>
        <w:ind w:firstLine="720"/>
        <w:rPr>
          <w:rFonts w:asciiTheme="minorHAnsi" w:eastAsia="Wingdings" w:hAnsiTheme="minorHAnsi"/>
          <w:bCs/>
          <w:i/>
          <w:kern w:val="3"/>
          <w:sz w:val="22"/>
          <w:szCs w:val="28"/>
        </w:rPr>
      </w:pPr>
      <w:r w:rsidRPr="00134246">
        <w:rPr>
          <w:rFonts w:asciiTheme="minorHAnsi" w:eastAsia="Wingdings" w:hAnsiTheme="minorHAnsi"/>
          <w:bCs/>
          <w:i/>
          <w:kern w:val="3"/>
          <w:sz w:val="22"/>
          <w:szCs w:val="28"/>
        </w:rPr>
        <w:t>Nie bez znaczenia na wielki odsetek szkód zawinionych przez funkcjonariuszy PSP jest brak systematyc</w:t>
      </w:r>
      <w:r w:rsidRPr="00134246">
        <w:rPr>
          <w:rFonts w:asciiTheme="minorHAnsi" w:eastAsia="Wingdings" w:hAnsiTheme="minorHAnsi"/>
          <w:bCs/>
          <w:i/>
          <w:kern w:val="3"/>
          <w:sz w:val="22"/>
          <w:szCs w:val="28"/>
        </w:rPr>
        <w:t>z</w:t>
      </w:r>
      <w:r w:rsidRPr="00134246">
        <w:rPr>
          <w:rFonts w:asciiTheme="minorHAnsi" w:eastAsia="Wingdings" w:hAnsiTheme="minorHAnsi"/>
          <w:bCs/>
          <w:i/>
          <w:kern w:val="3"/>
          <w:sz w:val="22"/>
          <w:szCs w:val="28"/>
        </w:rPr>
        <w:t>nych szkoleń z zakresu przepisów ruchu drogowego, doskonalenia techniki jazdy i zasad wyjazdów alarmowych za strażnicy.</w:t>
      </w:r>
    </w:p>
    <w:p w:rsidR="009909A6" w:rsidRDefault="009909A6">
      <w:pPr>
        <w:overflowPunct/>
        <w:autoSpaceDE/>
        <w:autoSpaceDN/>
        <w:adjustRightInd/>
        <w:spacing w:line="240" w:lineRule="auto"/>
        <w:jc w:val="left"/>
        <w:textAlignment w:val="auto"/>
      </w:pPr>
      <w:r>
        <w:br w:type="page"/>
      </w:r>
    </w:p>
    <w:p w:rsidR="008B4281" w:rsidRPr="00F16CE7" w:rsidRDefault="008B4281" w:rsidP="00F10B39">
      <w:pPr>
        <w:pStyle w:val="Nagwek2"/>
        <w:rPr>
          <w:rFonts w:asciiTheme="majorHAnsi" w:hAnsiTheme="majorHAnsi"/>
          <w:sz w:val="20"/>
        </w:rPr>
      </w:pPr>
      <w:bookmarkStart w:id="317" w:name="_Toc443462107"/>
      <w:r w:rsidRPr="00F16CE7">
        <w:rPr>
          <w:rFonts w:asciiTheme="majorHAnsi" w:hAnsiTheme="majorHAnsi"/>
          <w:bCs/>
          <w:sz w:val="24"/>
          <w:szCs w:val="28"/>
        </w:rPr>
        <w:lastRenderedPageBreak/>
        <w:t>Sprzęt ochrony dróg oddechowych</w:t>
      </w:r>
      <w:bookmarkEnd w:id="317"/>
    </w:p>
    <w:p w:rsidR="009909A6" w:rsidRPr="009909A6" w:rsidRDefault="009909A6" w:rsidP="009909A6">
      <w:pPr>
        <w:pStyle w:val="Akapitzlist"/>
        <w:suppressAutoHyphens/>
        <w:autoSpaceDN w:val="0"/>
        <w:spacing w:line="360" w:lineRule="auto"/>
        <w:ind w:left="360"/>
        <w:contextualSpacing w:val="0"/>
        <w:jc w:val="both"/>
        <w:textAlignment w:val="baseline"/>
        <w:rPr>
          <w:rFonts w:ascii="Times New Roman" w:eastAsia="Times New Roman" w:hAnsi="Times New Roman"/>
          <w:b/>
          <w:bCs/>
          <w:sz w:val="24"/>
          <w:szCs w:val="24"/>
        </w:rPr>
      </w:pPr>
    </w:p>
    <w:p w:rsidR="00F10B39" w:rsidRPr="00F10B39" w:rsidRDefault="008B4281" w:rsidP="00F10B39">
      <w:pPr>
        <w:suppressAutoHyphens/>
        <w:spacing w:line="360" w:lineRule="auto"/>
        <w:rPr>
          <w:b/>
          <w:bCs/>
          <w:szCs w:val="24"/>
        </w:rPr>
      </w:pPr>
      <w:r w:rsidRPr="00F10B39">
        <w:rPr>
          <w:rFonts w:asciiTheme="minorHAnsi" w:hAnsiTheme="minorHAnsi"/>
          <w:b/>
          <w:bCs/>
          <w:i/>
          <w:sz w:val="20"/>
        </w:rPr>
        <w:t xml:space="preserve">Wykres nr </w:t>
      </w:r>
      <w:r w:rsidR="00C10061">
        <w:rPr>
          <w:rFonts w:asciiTheme="minorHAnsi" w:hAnsiTheme="minorHAnsi"/>
          <w:b/>
          <w:bCs/>
          <w:i/>
          <w:sz w:val="20"/>
        </w:rPr>
        <w:t>3</w:t>
      </w:r>
      <w:r w:rsidR="00F13F17">
        <w:rPr>
          <w:rFonts w:asciiTheme="minorHAnsi" w:hAnsiTheme="minorHAnsi"/>
          <w:b/>
          <w:bCs/>
          <w:i/>
          <w:sz w:val="20"/>
        </w:rPr>
        <w:t>0</w:t>
      </w:r>
      <w:r w:rsidR="0045581F" w:rsidRPr="00F10B39">
        <w:rPr>
          <w:rFonts w:asciiTheme="minorHAnsi" w:hAnsiTheme="minorHAnsi"/>
          <w:b/>
          <w:bCs/>
          <w:i/>
          <w:sz w:val="20"/>
        </w:rPr>
        <w:t>.</w:t>
      </w:r>
      <w:r w:rsidR="00F10B39" w:rsidRPr="00F10B39">
        <w:rPr>
          <w:rFonts w:asciiTheme="minorHAnsi" w:hAnsiTheme="minorHAnsi"/>
          <w:b/>
          <w:bCs/>
          <w:i/>
          <w:sz w:val="20"/>
        </w:rPr>
        <w:t xml:space="preserve"> </w:t>
      </w:r>
      <w:r w:rsidR="00F10B39" w:rsidRPr="00F10B39">
        <w:rPr>
          <w:rFonts w:asciiTheme="minorHAnsi" w:hAnsiTheme="minorHAnsi"/>
          <w:bCs/>
          <w:i/>
          <w:sz w:val="20"/>
          <w:szCs w:val="24"/>
        </w:rPr>
        <w:t>Podział napraw i przeglądów ze względu na wykonane czynności.</w:t>
      </w:r>
    </w:p>
    <w:p w:rsidR="008B4281" w:rsidRDefault="00C10061" w:rsidP="008B4281">
      <w:pPr>
        <w:keepNext/>
        <w:spacing w:before="240" w:after="60" w:line="240" w:lineRule="auto"/>
        <w:ind w:left="360" w:hanging="360"/>
        <w:jc w:val="center"/>
      </w:pPr>
      <w:r>
        <w:rPr>
          <w:rFonts w:eastAsia="Wingdings"/>
          <w:b/>
          <w:noProof/>
          <w:color w:val="00B0F0"/>
          <w:kern w:val="3"/>
          <w:szCs w:val="24"/>
        </w:rPr>
        <w:drawing>
          <wp:inline distT="0" distB="0" distL="0" distR="0">
            <wp:extent cx="4476750" cy="2498068"/>
            <wp:effectExtent l="19050" t="0" r="0" b="0"/>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5" cstate="print"/>
                    <a:srcRect/>
                    <a:stretch>
                      <a:fillRect/>
                    </a:stretch>
                  </pic:blipFill>
                  <pic:spPr bwMode="auto">
                    <a:xfrm>
                      <a:off x="0" y="0"/>
                      <a:ext cx="4474952" cy="2497065"/>
                    </a:xfrm>
                    <a:prstGeom prst="rect">
                      <a:avLst/>
                    </a:prstGeom>
                    <a:noFill/>
                  </pic:spPr>
                </pic:pic>
              </a:graphicData>
            </a:graphic>
          </wp:inline>
        </w:drawing>
      </w:r>
    </w:p>
    <w:p w:rsidR="008B4281" w:rsidRDefault="008B4281" w:rsidP="008B4281">
      <w:pPr>
        <w:pStyle w:val="celp"/>
        <w:spacing w:line="360" w:lineRule="auto"/>
        <w:ind w:left="720"/>
      </w:pPr>
      <w:r>
        <w:rPr>
          <w:rFonts w:eastAsia="Wingdings"/>
          <w:b/>
          <w:bCs/>
          <w:kern w:val="3"/>
        </w:rPr>
        <w:t xml:space="preserve"> </w:t>
      </w:r>
      <w:r>
        <w:rPr>
          <w:b/>
          <w:bCs/>
          <w:sz w:val="16"/>
          <w:szCs w:val="16"/>
        </w:rPr>
        <w:t>Legenda:</w:t>
      </w:r>
    </w:p>
    <w:p w:rsidR="008B4281" w:rsidRPr="00C10061" w:rsidRDefault="008B4281" w:rsidP="00D513C1">
      <w:pPr>
        <w:pStyle w:val="celp"/>
        <w:numPr>
          <w:ilvl w:val="0"/>
          <w:numId w:val="74"/>
        </w:numPr>
        <w:suppressAutoHyphens/>
        <w:autoSpaceDN w:val="0"/>
        <w:ind w:left="714" w:right="23" w:hanging="357"/>
        <w:textAlignment w:val="baseline"/>
        <w:rPr>
          <w:rFonts w:asciiTheme="minorHAnsi" w:hAnsiTheme="minorHAnsi"/>
          <w:sz w:val="16"/>
          <w:szCs w:val="16"/>
        </w:rPr>
      </w:pPr>
      <w:r w:rsidRPr="00C10061">
        <w:rPr>
          <w:rFonts w:asciiTheme="minorHAnsi" w:eastAsia="Wingdings" w:hAnsiTheme="minorHAnsi"/>
          <w:b/>
          <w:bCs/>
          <w:kern w:val="3"/>
          <w:sz w:val="16"/>
          <w:szCs w:val="16"/>
        </w:rPr>
        <w:t>Przegląd po użyciu.</w:t>
      </w:r>
    </w:p>
    <w:p w:rsidR="008B4281" w:rsidRPr="00C10061" w:rsidRDefault="008B4281" w:rsidP="00D513C1">
      <w:pPr>
        <w:pStyle w:val="celp"/>
        <w:numPr>
          <w:ilvl w:val="0"/>
          <w:numId w:val="73"/>
        </w:numPr>
        <w:suppressAutoHyphens/>
        <w:autoSpaceDN w:val="0"/>
        <w:ind w:left="714" w:right="23" w:hanging="357"/>
        <w:textAlignment w:val="baseline"/>
        <w:rPr>
          <w:rFonts w:asciiTheme="minorHAnsi" w:hAnsiTheme="minorHAnsi"/>
          <w:sz w:val="16"/>
          <w:szCs w:val="16"/>
        </w:rPr>
      </w:pPr>
      <w:r w:rsidRPr="00C10061">
        <w:rPr>
          <w:rFonts w:asciiTheme="minorHAnsi" w:eastAsia="Wingdings" w:hAnsiTheme="minorHAnsi"/>
          <w:b/>
          <w:bCs/>
          <w:kern w:val="3"/>
          <w:sz w:val="16"/>
          <w:szCs w:val="16"/>
        </w:rPr>
        <w:t>Ładowanie butli.</w:t>
      </w:r>
    </w:p>
    <w:p w:rsidR="008B4281" w:rsidRPr="00C10061" w:rsidRDefault="008B4281" w:rsidP="00D513C1">
      <w:pPr>
        <w:pStyle w:val="celp"/>
        <w:numPr>
          <w:ilvl w:val="0"/>
          <w:numId w:val="73"/>
        </w:numPr>
        <w:suppressAutoHyphens/>
        <w:autoSpaceDN w:val="0"/>
        <w:ind w:left="714" w:right="23" w:hanging="357"/>
        <w:textAlignment w:val="baseline"/>
        <w:rPr>
          <w:rFonts w:asciiTheme="minorHAnsi" w:hAnsiTheme="minorHAnsi"/>
          <w:sz w:val="16"/>
          <w:szCs w:val="16"/>
        </w:rPr>
      </w:pPr>
      <w:r w:rsidRPr="00C10061">
        <w:rPr>
          <w:rFonts w:asciiTheme="minorHAnsi" w:eastAsia="Wingdings" w:hAnsiTheme="minorHAnsi"/>
          <w:b/>
          <w:bCs/>
          <w:kern w:val="3"/>
          <w:sz w:val="16"/>
          <w:szCs w:val="16"/>
        </w:rPr>
        <w:t>Testy dynamiczne aparatów.</w:t>
      </w:r>
    </w:p>
    <w:p w:rsidR="008B4281" w:rsidRPr="00C10061" w:rsidRDefault="008B4281" w:rsidP="00D513C1">
      <w:pPr>
        <w:pStyle w:val="celp"/>
        <w:numPr>
          <w:ilvl w:val="0"/>
          <w:numId w:val="73"/>
        </w:numPr>
        <w:suppressAutoHyphens/>
        <w:autoSpaceDN w:val="0"/>
        <w:ind w:left="714" w:right="23" w:hanging="357"/>
        <w:textAlignment w:val="baseline"/>
        <w:rPr>
          <w:rFonts w:asciiTheme="minorHAnsi" w:hAnsiTheme="minorHAnsi"/>
          <w:sz w:val="16"/>
          <w:szCs w:val="16"/>
        </w:rPr>
      </w:pPr>
      <w:r w:rsidRPr="00C10061">
        <w:rPr>
          <w:rFonts w:asciiTheme="minorHAnsi" w:eastAsia="Wingdings" w:hAnsiTheme="minorHAnsi"/>
          <w:b/>
          <w:bCs/>
          <w:kern w:val="3"/>
          <w:sz w:val="16"/>
          <w:szCs w:val="16"/>
        </w:rPr>
        <w:t>Testy dynamiczne masek.</w:t>
      </w:r>
    </w:p>
    <w:p w:rsidR="008B4281" w:rsidRPr="00C10061" w:rsidRDefault="008B4281" w:rsidP="00D513C1">
      <w:pPr>
        <w:pStyle w:val="celp"/>
        <w:numPr>
          <w:ilvl w:val="0"/>
          <w:numId w:val="73"/>
        </w:numPr>
        <w:suppressAutoHyphens/>
        <w:autoSpaceDN w:val="0"/>
        <w:ind w:left="714" w:right="23" w:hanging="357"/>
        <w:textAlignment w:val="baseline"/>
        <w:rPr>
          <w:rFonts w:asciiTheme="minorHAnsi" w:hAnsiTheme="minorHAnsi"/>
          <w:sz w:val="16"/>
          <w:szCs w:val="16"/>
        </w:rPr>
      </w:pPr>
      <w:r w:rsidRPr="00C10061">
        <w:rPr>
          <w:rFonts w:asciiTheme="minorHAnsi" w:eastAsia="Wingdings" w:hAnsiTheme="minorHAnsi"/>
          <w:b/>
          <w:bCs/>
          <w:kern w:val="3"/>
          <w:sz w:val="16"/>
          <w:szCs w:val="16"/>
        </w:rPr>
        <w:t xml:space="preserve">Naprawy bieżące. </w:t>
      </w:r>
    </w:p>
    <w:p w:rsidR="008B4281" w:rsidRDefault="008B4281" w:rsidP="008B4281">
      <w:pPr>
        <w:spacing w:line="360" w:lineRule="auto"/>
        <w:ind w:firstLine="426"/>
        <w:rPr>
          <w:b/>
          <w:bCs/>
          <w:szCs w:val="24"/>
        </w:rPr>
      </w:pPr>
    </w:p>
    <w:p w:rsidR="00C10061" w:rsidRDefault="00C10061" w:rsidP="00D513C1">
      <w:pPr>
        <w:pStyle w:val="Akapitzlist"/>
        <w:numPr>
          <w:ilvl w:val="0"/>
          <w:numId w:val="126"/>
        </w:numPr>
        <w:rPr>
          <w:rFonts w:asciiTheme="minorHAnsi" w:hAnsiTheme="minorHAnsi"/>
          <w:b/>
          <w:i/>
          <w:szCs w:val="24"/>
        </w:rPr>
      </w:pPr>
      <w:r w:rsidRPr="00C10061">
        <w:rPr>
          <w:rFonts w:asciiTheme="minorHAnsi" w:hAnsiTheme="minorHAnsi"/>
          <w:b/>
          <w:i/>
          <w:szCs w:val="24"/>
        </w:rPr>
        <w:t>Podział napraw i przeglądów ze względu na wykonane czynności.</w:t>
      </w:r>
    </w:p>
    <w:p w:rsidR="00C10061" w:rsidRPr="00C10061" w:rsidRDefault="00C10061" w:rsidP="00C10061">
      <w:pPr>
        <w:spacing w:line="276" w:lineRule="auto"/>
        <w:rPr>
          <w:rFonts w:asciiTheme="minorHAnsi" w:hAnsiTheme="minorHAnsi"/>
          <w:i/>
          <w:sz w:val="22"/>
          <w:szCs w:val="24"/>
        </w:rPr>
      </w:pPr>
      <w:r w:rsidRPr="00C10061">
        <w:rPr>
          <w:rFonts w:asciiTheme="minorHAnsi" w:hAnsiTheme="minorHAnsi"/>
          <w:i/>
          <w:sz w:val="22"/>
          <w:szCs w:val="24"/>
        </w:rPr>
        <w:t>Po przeprowadzonych przeglądach sprzętu przez funkcjonariusz odpowiedzialnego za konserwację oraz serwisy zewnętrzne stwierdzić można, że kultura techniczna dotycząca sprzętu ODO jest u użytkowników bardzo niska. Wskazują na to niżej wymienione spostrzeżenia i wnioski:</w:t>
      </w:r>
    </w:p>
    <w:p w:rsidR="00C10061" w:rsidRPr="00C10061" w:rsidRDefault="00C10061" w:rsidP="00CB58BB">
      <w:pPr>
        <w:pStyle w:val="Akapitzlist"/>
        <w:numPr>
          <w:ilvl w:val="0"/>
          <w:numId w:val="154"/>
        </w:numPr>
        <w:ind w:left="1134" w:hanging="425"/>
        <w:jc w:val="both"/>
        <w:rPr>
          <w:rFonts w:asciiTheme="minorHAnsi" w:hAnsiTheme="minorHAnsi"/>
          <w:i/>
          <w:szCs w:val="24"/>
        </w:rPr>
      </w:pPr>
      <w:r w:rsidRPr="00C10061">
        <w:rPr>
          <w:rFonts w:asciiTheme="minorHAnsi" w:hAnsiTheme="minorHAnsi"/>
          <w:i/>
          <w:szCs w:val="24"/>
        </w:rPr>
        <w:t xml:space="preserve">Maski brudne 60% stanu (piasek, kawałki produktów </w:t>
      </w:r>
      <w:proofErr w:type="spellStart"/>
      <w:r w:rsidRPr="00C10061">
        <w:rPr>
          <w:rFonts w:asciiTheme="minorHAnsi" w:hAnsiTheme="minorHAnsi"/>
          <w:i/>
          <w:szCs w:val="24"/>
        </w:rPr>
        <w:t>popożarowych</w:t>
      </w:r>
      <w:proofErr w:type="spellEnd"/>
      <w:r w:rsidRPr="00C10061">
        <w:rPr>
          <w:rFonts w:asciiTheme="minorHAnsi" w:hAnsiTheme="minorHAnsi"/>
          <w:i/>
          <w:szCs w:val="24"/>
        </w:rPr>
        <w:t>, liście, itp.) – stwierdzone podczas kontroli</w:t>
      </w:r>
      <w:r w:rsidR="00CB58BB">
        <w:rPr>
          <w:rFonts w:asciiTheme="minorHAnsi" w:hAnsiTheme="minorHAnsi"/>
          <w:i/>
          <w:szCs w:val="24"/>
        </w:rPr>
        <w:t>,</w:t>
      </w:r>
    </w:p>
    <w:p w:rsidR="00C10061" w:rsidRPr="00C10061" w:rsidRDefault="00C10061" w:rsidP="00CB58BB">
      <w:pPr>
        <w:pStyle w:val="Akapitzlist"/>
        <w:numPr>
          <w:ilvl w:val="0"/>
          <w:numId w:val="154"/>
        </w:numPr>
        <w:ind w:left="1134" w:hanging="425"/>
        <w:jc w:val="both"/>
        <w:rPr>
          <w:rFonts w:asciiTheme="minorHAnsi" w:hAnsiTheme="minorHAnsi"/>
          <w:i/>
          <w:szCs w:val="24"/>
        </w:rPr>
      </w:pPr>
      <w:r w:rsidRPr="00C10061">
        <w:rPr>
          <w:rFonts w:asciiTheme="minorHAnsi" w:hAnsiTheme="minorHAnsi"/>
          <w:i/>
          <w:szCs w:val="24"/>
        </w:rPr>
        <w:t>Aparaty niedbale mocowane w samochodach oraz brudne</w:t>
      </w:r>
      <w:r w:rsidR="00CB58BB">
        <w:rPr>
          <w:rFonts w:asciiTheme="minorHAnsi" w:hAnsiTheme="minorHAnsi"/>
          <w:i/>
          <w:szCs w:val="24"/>
        </w:rPr>
        <w:t>,</w:t>
      </w:r>
      <w:r w:rsidRPr="00C10061">
        <w:rPr>
          <w:rFonts w:asciiTheme="minorHAnsi" w:hAnsiTheme="minorHAnsi"/>
          <w:i/>
          <w:szCs w:val="24"/>
        </w:rPr>
        <w:t xml:space="preserve"> </w:t>
      </w:r>
    </w:p>
    <w:p w:rsidR="00C10061" w:rsidRPr="00CB58BB" w:rsidRDefault="00C10061" w:rsidP="00CB58BB">
      <w:pPr>
        <w:pStyle w:val="Akapitzlist"/>
        <w:numPr>
          <w:ilvl w:val="0"/>
          <w:numId w:val="154"/>
        </w:numPr>
        <w:ind w:left="1134" w:hanging="425"/>
        <w:jc w:val="both"/>
        <w:rPr>
          <w:rFonts w:asciiTheme="minorHAnsi" w:hAnsiTheme="minorHAnsi"/>
          <w:i/>
        </w:rPr>
      </w:pPr>
      <w:r w:rsidRPr="00C10061">
        <w:rPr>
          <w:rFonts w:asciiTheme="minorHAnsi" w:hAnsiTheme="minorHAnsi"/>
          <w:i/>
          <w:szCs w:val="24"/>
        </w:rPr>
        <w:t>Automaty oddechowe nie montowane do uchwytów w samochodzie, wiszące luźno, narażone na uszko</w:t>
      </w:r>
      <w:r w:rsidRPr="00CB58BB">
        <w:rPr>
          <w:rFonts w:asciiTheme="minorHAnsi" w:hAnsiTheme="minorHAnsi"/>
          <w:i/>
        </w:rPr>
        <w:t>dzenia.</w:t>
      </w:r>
    </w:p>
    <w:p w:rsidR="00CB58BB" w:rsidRPr="00CB58BB" w:rsidRDefault="00CB58BB" w:rsidP="00CB58BB">
      <w:pPr>
        <w:pStyle w:val="Akapitzlist"/>
        <w:numPr>
          <w:ilvl w:val="0"/>
          <w:numId w:val="126"/>
        </w:numPr>
        <w:spacing w:line="240" w:lineRule="auto"/>
        <w:rPr>
          <w:rFonts w:asciiTheme="minorHAnsi" w:hAnsiTheme="minorHAnsi"/>
          <w:b/>
          <w:i/>
        </w:rPr>
      </w:pPr>
      <w:r w:rsidRPr="00CB58BB">
        <w:rPr>
          <w:rFonts w:asciiTheme="minorHAnsi" w:hAnsiTheme="minorHAnsi"/>
          <w:b/>
          <w:i/>
        </w:rPr>
        <w:t>Koszty serwisu sprzętu ODO w 2015 roku wyniosły łącznie 86 557,00 zł odpowiednio na:</w:t>
      </w:r>
    </w:p>
    <w:p w:rsidR="00CB58BB" w:rsidRPr="00CB58BB" w:rsidRDefault="00CB58BB" w:rsidP="00CB58BB">
      <w:pPr>
        <w:pStyle w:val="Akapitzlist"/>
        <w:numPr>
          <w:ilvl w:val="0"/>
          <w:numId w:val="153"/>
        </w:numPr>
        <w:spacing w:line="240" w:lineRule="auto"/>
        <w:ind w:hanging="371"/>
        <w:jc w:val="both"/>
        <w:rPr>
          <w:rFonts w:asciiTheme="minorHAnsi" w:hAnsiTheme="minorHAnsi"/>
          <w:i/>
        </w:rPr>
      </w:pPr>
      <w:r w:rsidRPr="00CB58BB">
        <w:rPr>
          <w:rFonts w:asciiTheme="minorHAnsi" w:hAnsiTheme="minorHAnsi"/>
          <w:i/>
        </w:rPr>
        <w:t>Przeglądy roczne sprężarek oraz aparatów i masek - wydatkowano 12 067,00 zł,</w:t>
      </w:r>
    </w:p>
    <w:p w:rsidR="00CB58BB" w:rsidRPr="00CB58BB" w:rsidRDefault="00CB58BB" w:rsidP="00CB58BB">
      <w:pPr>
        <w:pStyle w:val="Akapitzlist"/>
        <w:numPr>
          <w:ilvl w:val="0"/>
          <w:numId w:val="153"/>
        </w:numPr>
        <w:spacing w:line="240" w:lineRule="auto"/>
        <w:ind w:hanging="371"/>
        <w:jc w:val="both"/>
        <w:rPr>
          <w:rFonts w:asciiTheme="minorHAnsi" w:hAnsiTheme="minorHAnsi"/>
          <w:i/>
        </w:rPr>
      </w:pPr>
      <w:r w:rsidRPr="00CB58BB">
        <w:rPr>
          <w:rFonts w:asciiTheme="minorHAnsi" w:hAnsiTheme="minorHAnsi"/>
          <w:i/>
        </w:rPr>
        <w:t>Naprawy aparatów i masek (w tym części) i legalizacje butli - wydatkowano 70 430,00 zł,</w:t>
      </w:r>
    </w:p>
    <w:p w:rsidR="00CB58BB" w:rsidRPr="00CB58BB" w:rsidRDefault="00CB58BB" w:rsidP="00CB58BB">
      <w:pPr>
        <w:pStyle w:val="Akapitzlist"/>
        <w:numPr>
          <w:ilvl w:val="0"/>
          <w:numId w:val="153"/>
        </w:numPr>
        <w:spacing w:line="240" w:lineRule="auto"/>
        <w:ind w:hanging="371"/>
        <w:jc w:val="both"/>
        <w:rPr>
          <w:rFonts w:asciiTheme="minorHAnsi" w:hAnsiTheme="minorHAnsi"/>
          <w:i/>
        </w:rPr>
      </w:pPr>
      <w:r w:rsidRPr="00CB58BB">
        <w:rPr>
          <w:rFonts w:asciiTheme="minorHAnsi" w:hAnsiTheme="minorHAnsi"/>
          <w:i/>
        </w:rPr>
        <w:t>Badania techniczne sprzętu (testy dynamiczne)– wydatkowano 4 060,00 zł.</w:t>
      </w:r>
      <w:r w:rsidRPr="00CB58BB">
        <w:rPr>
          <w:rFonts w:asciiTheme="minorHAnsi" w:hAnsiTheme="minorHAnsi"/>
          <w:i/>
        </w:rPr>
        <w:tab/>
      </w:r>
    </w:p>
    <w:p w:rsidR="00CB58BB" w:rsidRPr="00CB58BB" w:rsidRDefault="00CB58BB" w:rsidP="00CB58BB">
      <w:pPr>
        <w:pStyle w:val="Akapitzlist"/>
        <w:numPr>
          <w:ilvl w:val="0"/>
          <w:numId w:val="126"/>
        </w:numPr>
        <w:spacing w:line="240" w:lineRule="auto"/>
        <w:rPr>
          <w:rFonts w:asciiTheme="minorHAnsi" w:hAnsiTheme="minorHAnsi"/>
          <w:b/>
          <w:i/>
        </w:rPr>
      </w:pPr>
      <w:r w:rsidRPr="00CB58BB">
        <w:rPr>
          <w:rFonts w:asciiTheme="minorHAnsi" w:hAnsiTheme="minorHAnsi"/>
          <w:b/>
          <w:i/>
        </w:rPr>
        <w:t>W roku 2015 w ramach poprawy stanu technicznego, jakościowego oraz unifikacji sprzętu ODO z</w:t>
      </w:r>
      <w:r w:rsidRPr="00CB58BB">
        <w:rPr>
          <w:rFonts w:asciiTheme="minorHAnsi" w:hAnsiTheme="minorHAnsi"/>
          <w:b/>
          <w:i/>
        </w:rPr>
        <w:t>a</w:t>
      </w:r>
      <w:r w:rsidRPr="00CB58BB">
        <w:rPr>
          <w:rFonts w:asciiTheme="minorHAnsi" w:hAnsiTheme="minorHAnsi"/>
          <w:b/>
          <w:i/>
        </w:rPr>
        <w:t>kupiono:</w:t>
      </w:r>
    </w:p>
    <w:p w:rsidR="00CB58BB" w:rsidRPr="00CB58BB" w:rsidRDefault="00CB58BB" w:rsidP="00CB58BB">
      <w:pPr>
        <w:pStyle w:val="Akapitzlist"/>
        <w:numPr>
          <w:ilvl w:val="3"/>
          <w:numId w:val="151"/>
        </w:numPr>
        <w:spacing w:line="240" w:lineRule="auto"/>
        <w:ind w:left="1134" w:hanging="425"/>
        <w:rPr>
          <w:rFonts w:asciiTheme="minorHAnsi" w:hAnsiTheme="minorHAnsi"/>
          <w:i/>
        </w:rPr>
      </w:pPr>
      <w:r w:rsidRPr="00CB58BB">
        <w:rPr>
          <w:rFonts w:asciiTheme="minorHAnsi" w:hAnsiTheme="minorHAnsi"/>
          <w:i/>
        </w:rPr>
        <w:t xml:space="preserve">Imadło potrzebne do profesjonalnej obsługi </w:t>
      </w:r>
      <w:r>
        <w:rPr>
          <w:rFonts w:asciiTheme="minorHAnsi" w:hAnsiTheme="minorHAnsi"/>
          <w:i/>
        </w:rPr>
        <w:t>technicznej butli kompozytowych,</w:t>
      </w:r>
    </w:p>
    <w:p w:rsidR="00CB58BB" w:rsidRPr="00CB58BB" w:rsidRDefault="00CB58BB" w:rsidP="00CB58BB">
      <w:pPr>
        <w:pStyle w:val="Akapitzlist"/>
        <w:numPr>
          <w:ilvl w:val="3"/>
          <w:numId w:val="151"/>
        </w:numPr>
        <w:spacing w:line="240" w:lineRule="auto"/>
        <w:ind w:left="1134" w:hanging="425"/>
        <w:rPr>
          <w:rFonts w:asciiTheme="minorHAnsi" w:hAnsiTheme="minorHAnsi"/>
          <w:i/>
        </w:rPr>
      </w:pPr>
      <w:r w:rsidRPr="00CB58BB">
        <w:rPr>
          <w:rFonts w:asciiTheme="minorHAnsi" w:hAnsiTheme="minorHAnsi"/>
          <w:i/>
        </w:rPr>
        <w:t>Pojemn</w:t>
      </w:r>
      <w:r>
        <w:rPr>
          <w:rFonts w:asciiTheme="minorHAnsi" w:hAnsiTheme="minorHAnsi"/>
          <w:i/>
        </w:rPr>
        <w:t xml:space="preserve">iki na maski do aparatów </w:t>
      </w:r>
      <w:proofErr w:type="spellStart"/>
      <w:r>
        <w:rPr>
          <w:rFonts w:asciiTheme="minorHAnsi" w:hAnsiTheme="minorHAnsi"/>
          <w:i/>
        </w:rPr>
        <w:t>Drager</w:t>
      </w:r>
      <w:proofErr w:type="spellEnd"/>
      <w:r>
        <w:rPr>
          <w:rFonts w:asciiTheme="minorHAnsi" w:hAnsiTheme="minorHAnsi"/>
          <w:i/>
        </w:rPr>
        <w:t>,</w:t>
      </w:r>
    </w:p>
    <w:p w:rsidR="00CB58BB" w:rsidRPr="00CB58BB" w:rsidRDefault="00CB58BB" w:rsidP="00CB58BB">
      <w:pPr>
        <w:pStyle w:val="Akapitzlist"/>
        <w:numPr>
          <w:ilvl w:val="3"/>
          <w:numId w:val="151"/>
        </w:numPr>
        <w:spacing w:line="240" w:lineRule="auto"/>
        <w:ind w:left="1134" w:hanging="425"/>
        <w:rPr>
          <w:rFonts w:asciiTheme="minorHAnsi" w:hAnsiTheme="minorHAnsi"/>
          <w:i/>
        </w:rPr>
      </w:pPr>
      <w:r w:rsidRPr="00CB58BB">
        <w:rPr>
          <w:rFonts w:asciiTheme="minorHAnsi" w:hAnsiTheme="minorHAnsi"/>
          <w:i/>
        </w:rPr>
        <w:t>Pokrowce na butle kompozytowe.</w:t>
      </w:r>
    </w:p>
    <w:p w:rsidR="00CB58BB" w:rsidRPr="00CB58BB" w:rsidRDefault="00CB58BB" w:rsidP="00CB58BB">
      <w:pPr>
        <w:overflowPunct/>
        <w:autoSpaceDE/>
        <w:autoSpaceDN/>
        <w:adjustRightInd/>
        <w:spacing w:line="240" w:lineRule="auto"/>
        <w:jc w:val="left"/>
        <w:textAlignment w:val="auto"/>
        <w:rPr>
          <w:rFonts w:asciiTheme="minorHAnsi" w:hAnsiTheme="minorHAnsi"/>
          <w:i/>
          <w:sz w:val="22"/>
          <w:szCs w:val="22"/>
        </w:rPr>
      </w:pPr>
    </w:p>
    <w:p w:rsidR="00C10061" w:rsidRDefault="00CB58BB" w:rsidP="00CB58BB">
      <w:pPr>
        <w:overflowPunct/>
        <w:autoSpaceDE/>
        <w:autoSpaceDN/>
        <w:adjustRightInd/>
        <w:spacing w:line="240" w:lineRule="auto"/>
        <w:jc w:val="left"/>
        <w:textAlignment w:val="auto"/>
        <w:rPr>
          <w:rFonts w:asciiTheme="minorHAnsi" w:eastAsia="Calibri" w:hAnsiTheme="minorHAnsi"/>
          <w:b/>
          <w:i/>
          <w:sz w:val="22"/>
          <w:szCs w:val="24"/>
          <w:lang w:eastAsia="en-US"/>
        </w:rPr>
      </w:pPr>
      <w:r w:rsidRPr="00CB58BB">
        <w:rPr>
          <w:rFonts w:asciiTheme="minorHAnsi" w:hAnsiTheme="minorHAnsi"/>
          <w:i/>
          <w:sz w:val="22"/>
          <w:szCs w:val="22"/>
        </w:rPr>
        <w:t xml:space="preserve">W KM PSP obecnie korzysta się z 2 typów aparatów, tj. </w:t>
      </w:r>
      <w:proofErr w:type="spellStart"/>
      <w:r w:rsidRPr="00CB58BB">
        <w:rPr>
          <w:rFonts w:asciiTheme="minorHAnsi" w:hAnsiTheme="minorHAnsi"/>
          <w:i/>
          <w:sz w:val="22"/>
          <w:szCs w:val="22"/>
        </w:rPr>
        <w:t>Fenzy</w:t>
      </w:r>
      <w:proofErr w:type="spellEnd"/>
      <w:r w:rsidRPr="00CB58BB">
        <w:rPr>
          <w:rFonts w:asciiTheme="minorHAnsi" w:hAnsiTheme="minorHAnsi"/>
          <w:i/>
          <w:sz w:val="22"/>
          <w:szCs w:val="22"/>
        </w:rPr>
        <w:t xml:space="preserve"> i </w:t>
      </w:r>
      <w:proofErr w:type="spellStart"/>
      <w:r w:rsidRPr="00CB58BB">
        <w:rPr>
          <w:rFonts w:asciiTheme="minorHAnsi" w:hAnsiTheme="minorHAnsi"/>
          <w:i/>
          <w:sz w:val="22"/>
          <w:szCs w:val="22"/>
        </w:rPr>
        <w:t>Drager</w:t>
      </w:r>
      <w:proofErr w:type="spellEnd"/>
      <w:r w:rsidRPr="00CB58BB">
        <w:rPr>
          <w:rFonts w:asciiTheme="minorHAnsi" w:hAnsiTheme="minorHAnsi"/>
          <w:i/>
          <w:sz w:val="22"/>
          <w:szCs w:val="22"/>
        </w:rPr>
        <w:t>.</w:t>
      </w:r>
      <w:r w:rsidRPr="00CB58BB">
        <w:rPr>
          <w:rFonts w:asciiTheme="minorHAnsi" w:hAnsiTheme="minorHAnsi"/>
          <w:b/>
          <w:i/>
          <w:sz w:val="22"/>
          <w:szCs w:val="22"/>
        </w:rPr>
        <w:t xml:space="preserve"> </w:t>
      </w:r>
      <w:r w:rsidR="00C10061">
        <w:rPr>
          <w:rFonts w:asciiTheme="minorHAnsi" w:hAnsiTheme="minorHAnsi"/>
          <w:b/>
          <w:i/>
          <w:szCs w:val="24"/>
        </w:rPr>
        <w:br w:type="page"/>
      </w:r>
    </w:p>
    <w:p w:rsidR="00806BF9" w:rsidRPr="00F16CE7" w:rsidRDefault="00F10B39" w:rsidP="00F10B39">
      <w:pPr>
        <w:pStyle w:val="Nagwek1"/>
        <w:rPr>
          <w:rFonts w:asciiTheme="majorHAnsi" w:hAnsiTheme="majorHAnsi"/>
          <w:color w:val="auto"/>
        </w:rPr>
      </w:pPr>
      <w:bookmarkStart w:id="318" w:name="_Toc443462108"/>
      <w:r w:rsidRPr="00F16CE7">
        <w:rPr>
          <w:rFonts w:asciiTheme="majorHAnsi" w:hAnsiTheme="majorHAnsi"/>
          <w:color w:val="auto"/>
        </w:rPr>
        <w:lastRenderedPageBreak/>
        <w:t>DZIAŁANIA KWATERMISTRZOWSKIE</w:t>
      </w:r>
      <w:bookmarkEnd w:id="318"/>
      <w:r w:rsidRPr="00F16CE7">
        <w:rPr>
          <w:rFonts w:asciiTheme="majorHAnsi" w:hAnsiTheme="majorHAnsi"/>
          <w:color w:val="auto"/>
        </w:rPr>
        <w:t xml:space="preserve"> </w:t>
      </w:r>
      <w:bookmarkEnd w:id="308"/>
    </w:p>
    <w:p w:rsidR="00340C54" w:rsidRPr="00340C54" w:rsidRDefault="00340C54" w:rsidP="00340C54"/>
    <w:p w:rsidR="001850CE" w:rsidRPr="001850CE" w:rsidRDefault="001850CE" w:rsidP="001850CE">
      <w:pPr>
        <w:overflowPunct/>
        <w:autoSpaceDE/>
        <w:autoSpaceDN/>
        <w:adjustRightInd/>
        <w:spacing w:line="276" w:lineRule="auto"/>
        <w:textAlignment w:val="auto"/>
        <w:rPr>
          <w:rFonts w:ascii="Calibri" w:eastAsia="Calibri" w:hAnsi="Calibri"/>
          <w:i/>
          <w:sz w:val="22"/>
          <w:szCs w:val="24"/>
          <w:lang w:eastAsia="en-US"/>
        </w:rPr>
      </w:pPr>
      <w:r w:rsidRPr="001850CE">
        <w:rPr>
          <w:rFonts w:ascii="Calibri" w:eastAsia="Calibri" w:hAnsi="Calibri"/>
          <w:i/>
          <w:sz w:val="22"/>
          <w:szCs w:val="24"/>
          <w:lang w:eastAsia="en-US"/>
        </w:rPr>
        <w:t>Wydział Kwatermistrzowski w 201</w:t>
      </w:r>
      <w:r w:rsidR="00331C76">
        <w:rPr>
          <w:rFonts w:ascii="Calibri" w:eastAsia="Calibri" w:hAnsi="Calibri"/>
          <w:i/>
          <w:sz w:val="22"/>
          <w:szCs w:val="24"/>
          <w:lang w:eastAsia="en-US"/>
        </w:rPr>
        <w:t>5</w:t>
      </w:r>
      <w:r w:rsidRPr="001850CE">
        <w:rPr>
          <w:rFonts w:ascii="Calibri" w:eastAsia="Calibri" w:hAnsi="Calibri"/>
          <w:i/>
          <w:sz w:val="22"/>
          <w:szCs w:val="24"/>
          <w:lang w:eastAsia="en-US"/>
        </w:rPr>
        <w:t xml:space="preserve"> roku zrealizował zadania zmierzające w szczególności do poprawy waru</w:t>
      </w:r>
      <w:r w:rsidRPr="001850CE">
        <w:rPr>
          <w:rFonts w:ascii="Calibri" w:eastAsia="Calibri" w:hAnsi="Calibri"/>
          <w:i/>
          <w:sz w:val="22"/>
          <w:szCs w:val="24"/>
          <w:lang w:eastAsia="en-US"/>
        </w:rPr>
        <w:t>n</w:t>
      </w:r>
      <w:r w:rsidRPr="001850CE">
        <w:rPr>
          <w:rFonts w:ascii="Calibri" w:eastAsia="Calibri" w:hAnsi="Calibri"/>
          <w:i/>
          <w:sz w:val="22"/>
          <w:szCs w:val="24"/>
          <w:lang w:eastAsia="en-US"/>
        </w:rPr>
        <w:t>ków bezpieczeństwa i higieny pracy strażaków oraz poprawy stanu bazy lokalowej PSP i jej wyposażenia p</w:t>
      </w:r>
      <w:r w:rsidRPr="001850CE">
        <w:rPr>
          <w:rFonts w:ascii="Calibri" w:eastAsia="Calibri" w:hAnsi="Calibri"/>
          <w:i/>
          <w:sz w:val="22"/>
          <w:szCs w:val="24"/>
          <w:lang w:eastAsia="en-US"/>
        </w:rPr>
        <w:t>o</w:t>
      </w:r>
      <w:r w:rsidRPr="001850CE">
        <w:rPr>
          <w:rFonts w:ascii="Calibri" w:eastAsia="Calibri" w:hAnsi="Calibri"/>
          <w:i/>
          <w:sz w:val="22"/>
          <w:szCs w:val="24"/>
          <w:lang w:eastAsia="en-US"/>
        </w:rPr>
        <w:t>przez:</w:t>
      </w:r>
    </w:p>
    <w:p w:rsidR="001850CE" w:rsidRPr="001850CE" w:rsidRDefault="001850CE" w:rsidP="00A7136F">
      <w:pPr>
        <w:numPr>
          <w:ilvl w:val="0"/>
          <w:numId w:val="14"/>
        </w:numPr>
        <w:overflowPunct/>
        <w:autoSpaceDE/>
        <w:autoSpaceDN/>
        <w:adjustRightInd/>
        <w:spacing w:line="276" w:lineRule="auto"/>
        <w:contextualSpacing/>
        <w:textAlignment w:val="auto"/>
        <w:rPr>
          <w:rFonts w:ascii="Calibri" w:eastAsia="Calibri" w:hAnsi="Calibri"/>
          <w:i/>
          <w:sz w:val="22"/>
          <w:szCs w:val="24"/>
          <w:lang w:eastAsia="en-US"/>
        </w:rPr>
      </w:pPr>
      <w:r>
        <w:rPr>
          <w:rFonts w:ascii="Calibri" w:eastAsia="Calibri" w:hAnsi="Calibri"/>
          <w:i/>
          <w:sz w:val="22"/>
          <w:szCs w:val="24"/>
          <w:lang w:eastAsia="en-US"/>
        </w:rPr>
        <w:t>Z</w:t>
      </w:r>
      <w:r w:rsidRPr="001850CE">
        <w:rPr>
          <w:rFonts w:ascii="Calibri" w:eastAsia="Calibri" w:hAnsi="Calibri"/>
          <w:i/>
          <w:sz w:val="22"/>
          <w:szCs w:val="24"/>
          <w:lang w:eastAsia="en-US"/>
        </w:rPr>
        <w:t>akupy środków ochrony indywidualnej dla strażaków mających na względzie przede wszystkim posi</w:t>
      </w:r>
      <w:r w:rsidRPr="001850CE">
        <w:rPr>
          <w:rFonts w:ascii="Calibri" w:eastAsia="Calibri" w:hAnsi="Calibri"/>
          <w:i/>
          <w:sz w:val="22"/>
          <w:szCs w:val="24"/>
          <w:lang w:eastAsia="en-US"/>
        </w:rPr>
        <w:t>a</w:t>
      </w:r>
      <w:r w:rsidRPr="001850CE">
        <w:rPr>
          <w:rFonts w:ascii="Calibri" w:eastAsia="Calibri" w:hAnsi="Calibri"/>
          <w:i/>
          <w:sz w:val="22"/>
          <w:szCs w:val="24"/>
          <w:lang w:eastAsia="en-US"/>
        </w:rPr>
        <w:t>danie wymaganych atestów, świadectw dopuszczenia, przestrzeganie okresów użytkowania, postęp techniczny.</w:t>
      </w:r>
    </w:p>
    <w:p w:rsidR="001850CE" w:rsidRPr="001850CE" w:rsidRDefault="001850CE" w:rsidP="00A7136F">
      <w:pPr>
        <w:numPr>
          <w:ilvl w:val="0"/>
          <w:numId w:val="14"/>
        </w:numPr>
        <w:overflowPunct/>
        <w:autoSpaceDE/>
        <w:autoSpaceDN/>
        <w:adjustRightInd/>
        <w:spacing w:before="100" w:beforeAutospacing="1" w:line="276" w:lineRule="auto"/>
        <w:contextualSpacing/>
        <w:textAlignment w:val="auto"/>
        <w:rPr>
          <w:rFonts w:ascii="Calibri" w:eastAsia="Calibri" w:hAnsi="Calibri"/>
          <w:i/>
          <w:sz w:val="22"/>
          <w:szCs w:val="24"/>
          <w:lang w:eastAsia="en-US"/>
        </w:rPr>
      </w:pPr>
      <w:r>
        <w:rPr>
          <w:rFonts w:ascii="Calibri" w:eastAsia="Calibri" w:hAnsi="Calibri"/>
          <w:i/>
          <w:sz w:val="22"/>
          <w:szCs w:val="24"/>
          <w:lang w:eastAsia="en-US"/>
        </w:rPr>
        <w:t>D</w:t>
      </w:r>
      <w:r w:rsidRPr="001850CE">
        <w:rPr>
          <w:rFonts w:ascii="Calibri" w:eastAsia="Calibri" w:hAnsi="Calibri"/>
          <w:i/>
          <w:sz w:val="22"/>
          <w:szCs w:val="24"/>
          <w:lang w:eastAsia="en-US"/>
        </w:rPr>
        <w:t>ostosowanie istniejących obiektów wybudowanych w okresie międzywojennym do obowiązujących przepisów.</w:t>
      </w:r>
    </w:p>
    <w:p w:rsidR="001850CE" w:rsidRPr="001850CE" w:rsidRDefault="001850CE" w:rsidP="00A7136F">
      <w:pPr>
        <w:numPr>
          <w:ilvl w:val="0"/>
          <w:numId w:val="14"/>
        </w:numPr>
        <w:overflowPunct/>
        <w:autoSpaceDE/>
        <w:autoSpaceDN/>
        <w:adjustRightInd/>
        <w:spacing w:before="100" w:beforeAutospacing="1" w:line="276" w:lineRule="auto"/>
        <w:contextualSpacing/>
        <w:textAlignment w:val="auto"/>
        <w:rPr>
          <w:rFonts w:ascii="Calibri" w:eastAsia="Calibri" w:hAnsi="Calibri"/>
          <w:i/>
          <w:sz w:val="22"/>
          <w:szCs w:val="24"/>
          <w:lang w:eastAsia="en-US"/>
        </w:rPr>
      </w:pPr>
      <w:r w:rsidRPr="001850CE">
        <w:rPr>
          <w:rFonts w:ascii="Calibri" w:eastAsia="Calibri" w:hAnsi="Calibri"/>
          <w:i/>
          <w:sz w:val="22"/>
          <w:szCs w:val="24"/>
          <w:lang w:eastAsia="en-US"/>
        </w:rPr>
        <w:t>Wyposażenie pomieszczeń w sprzęt wg określonych standardów.</w:t>
      </w:r>
    </w:p>
    <w:p w:rsidR="001850CE" w:rsidRPr="001850CE" w:rsidRDefault="001850CE" w:rsidP="00A7136F">
      <w:pPr>
        <w:numPr>
          <w:ilvl w:val="0"/>
          <w:numId w:val="14"/>
        </w:numPr>
        <w:overflowPunct/>
        <w:autoSpaceDE/>
        <w:autoSpaceDN/>
        <w:adjustRightInd/>
        <w:spacing w:line="276" w:lineRule="auto"/>
        <w:contextualSpacing/>
        <w:textAlignment w:val="auto"/>
        <w:rPr>
          <w:rFonts w:ascii="Calibri" w:eastAsia="Calibri" w:hAnsi="Calibri"/>
          <w:i/>
          <w:sz w:val="22"/>
          <w:szCs w:val="24"/>
          <w:lang w:eastAsia="en-US"/>
        </w:rPr>
      </w:pPr>
      <w:r>
        <w:rPr>
          <w:rFonts w:ascii="Calibri" w:eastAsia="Calibri" w:hAnsi="Calibri"/>
          <w:i/>
          <w:sz w:val="22"/>
          <w:szCs w:val="24"/>
          <w:lang w:eastAsia="en-US"/>
        </w:rPr>
        <w:t>R</w:t>
      </w:r>
      <w:r w:rsidRPr="001850CE">
        <w:rPr>
          <w:rFonts w:ascii="Calibri" w:eastAsia="Calibri" w:hAnsi="Calibri"/>
          <w:i/>
          <w:sz w:val="22"/>
          <w:szCs w:val="24"/>
          <w:lang w:eastAsia="en-US"/>
        </w:rPr>
        <w:t xml:space="preserve">emonty i modernizację  obiektów Komendy Miejskiej. </w:t>
      </w:r>
    </w:p>
    <w:p w:rsidR="001850CE" w:rsidRDefault="001850CE" w:rsidP="00A7136F">
      <w:pPr>
        <w:numPr>
          <w:ilvl w:val="0"/>
          <w:numId w:val="14"/>
        </w:numPr>
        <w:overflowPunct/>
        <w:autoSpaceDE/>
        <w:autoSpaceDN/>
        <w:adjustRightInd/>
        <w:spacing w:line="276" w:lineRule="auto"/>
        <w:contextualSpacing/>
        <w:textAlignment w:val="auto"/>
        <w:rPr>
          <w:rFonts w:ascii="Calibri" w:eastAsia="Calibri" w:hAnsi="Calibri"/>
          <w:i/>
          <w:sz w:val="22"/>
          <w:szCs w:val="24"/>
          <w:lang w:eastAsia="en-US"/>
        </w:rPr>
      </w:pPr>
      <w:r>
        <w:rPr>
          <w:rFonts w:ascii="Calibri" w:eastAsia="Calibri" w:hAnsi="Calibri"/>
          <w:i/>
          <w:sz w:val="22"/>
          <w:szCs w:val="24"/>
          <w:lang w:eastAsia="en-US"/>
        </w:rPr>
        <w:t>K</w:t>
      </w:r>
      <w:r w:rsidRPr="001850CE">
        <w:rPr>
          <w:rFonts w:ascii="Calibri" w:eastAsia="Calibri" w:hAnsi="Calibri"/>
          <w:i/>
          <w:sz w:val="22"/>
          <w:szCs w:val="24"/>
          <w:lang w:eastAsia="en-US"/>
        </w:rPr>
        <w:t>ontrolę stanu technicznego obiektów i instalacji.</w:t>
      </w:r>
    </w:p>
    <w:p w:rsidR="001850CE" w:rsidRPr="00F16CE7" w:rsidRDefault="007924CB" w:rsidP="00F10B39">
      <w:pPr>
        <w:pStyle w:val="Nagwek2"/>
        <w:rPr>
          <w:rFonts w:asciiTheme="majorHAnsi" w:hAnsiTheme="majorHAnsi"/>
          <w:sz w:val="24"/>
        </w:rPr>
      </w:pPr>
      <w:bookmarkStart w:id="319" w:name="_Toc443462109"/>
      <w:r w:rsidRPr="00F16CE7">
        <w:rPr>
          <w:rFonts w:asciiTheme="majorHAnsi" w:hAnsiTheme="majorHAnsi"/>
          <w:sz w:val="24"/>
        </w:rPr>
        <w:t>Zarządzanie obiektami</w:t>
      </w:r>
      <w:bookmarkEnd w:id="319"/>
      <w:r w:rsidRPr="00F16CE7">
        <w:rPr>
          <w:rFonts w:asciiTheme="majorHAnsi" w:hAnsiTheme="majorHAnsi"/>
          <w:sz w:val="24"/>
        </w:rPr>
        <w:t xml:space="preserve"> </w:t>
      </w:r>
    </w:p>
    <w:p w:rsidR="001850CE" w:rsidRDefault="001850CE" w:rsidP="001850CE">
      <w:pPr>
        <w:pStyle w:val="Akapitzlist"/>
        <w:rPr>
          <w:i/>
          <w:sz w:val="24"/>
          <w:szCs w:val="24"/>
        </w:rPr>
      </w:pPr>
    </w:p>
    <w:p w:rsidR="001850CE" w:rsidRPr="001850CE" w:rsidRDefault="001850CE" w:rsidP="00D513C1">
      <w:pPr>
        <w:pStyle w:val="Akapitzlist"/>
        <w:numPr>
          <w:ilvl w:val="0"/>
          <w:numId w:val="58"/>
        </w:numPr>
        <w:spacing w:after="0"/>
        <w:jc w:val="both"/>
        <w:rPr>
          <w:i/>
          <w:szCs w:val="24"/>
        </w:rPr>
      </w:pPr>
      <w:r w:rsidRPr="001850CE">
        <w:rPr>
          <w:i/>
          <w:szCs w:val="24"/>
        </w:rPr>
        <w:t xml:space="preserve">Zgodnie z ustawą z dnia 7 lipca 1994r.  – Prawo budowlane dokonano n/w przeglądów rocznych </w:t>
      </w:r>
      <w:r>
        <w:rPr>
          <w:i/>
          <w:szCs w:val="24"/>
        </w:rPr>
        <w:br/>
      </w:r>
      <w:r w:rsidRPr="001850CE">
        <w:rPr>
          <w:i/>
          <w:szCs w:val="24"/>
        </w:rPr>
        <w:t>we wszystkich obiektach Komendy:</w:t>
      </w:r>
    </w:p>
    <w:p w:rsidR="001850CE" w:rsidRPr="001850CE" w:rsidRDefault="001850CE" w:rsidP="00D513C1">
      <w:pPr>
        <w:pStyle w:val="Akapitzlist"/>
        <w:numPr>
          <w:ilvl w:val="0"/>
          <w:numId w:val="59"/>
        </w:numPr>
        <w:jc w:val="both"/>
        <w:rPr>
          <w:rFonts w:asciiTheme="minorHAnsi" w:hAnsiTheme="minorHAnsi"/>
          <w:i/>
          <w:szCs w:val="24"/>
        </w:rPr>
      </w:pPr>
      <w:r w:rsidRPr="001850CE">
        <w:rPr>
          <w:rFonts w:asciiTheme="minorHAnsi" w:hAnsiTheme="minorHAnsi"/>
          <w:i/>
          <w:szCs w:val="24"/>
        </w:rPr>
        <w:t xml:space="preserve">stanu technicznego budynków i budowli </w:t>
      </w:r>
    </w:p>
    <w:p w:rsidR="001850CE" w:rsidRPr="001850CE" w:rsidRDefault="001850CE" w:rsidP="00D513C1">
      <w:pPr>
        <w:pStyle w:val="Akapitzlist"/>
        <w:numPr>
          <w:ilvl w:val="0"/>
          <w:numId w:val="59"/>
        </w:numPr>
        <w:jc w:val="both"/>
        <w:rPr>
          <w:rFonts w:asciiTheme="minorHAnsi" w:hAnsiTheme="minorHAnsi"/>
          <w:i/>
          <w:szCs w:val="24"/>
        </w:rPr>
      </w:pPr>
      <w:r w:rsidRPr="001850CE">
        <w:rPr>
          <w:rFonts w:asciiTheme="minorHAnsi" w:hAnsiTheme="minorHAnsi"/>
          <w:i/>
          <w:szCs w:val="24"/>
        </w:rPr>
        <w:t>przewodów kominowych , dymowych, spalinowych i wentylacyjnych</w:t>
      </w:r>
    </w:p>
    <w:p w:rsidR="001850CE" w:rsidRPr="001850CE" w:rsidRDefault="001850CE" w:rsidP="00D513C1">
      <w:pPr>
        <w:pStyle w:val="Akapitzlist"/>
        <w:numPr>
          <w:ilvl w:val="0"/>
          <w:numId w:val="59"/>
        </w:numPr>
        <w:jc w:val="both"/>
        <w:rPr>
          <w:rFonts w:asciiTheme="minorHAnsi" w:hAnsiTheme="minorHAnsi"/>
          <w:i/>
          <w:szCs w:val="24"/>
        </w:rPr>
      </w:pPr>
      <w:r w:rsidRPr="001850CE">
        <w:rPr>
          <w:rFonts w:asciiTheme="minorHAnsi" w:hAnsiTheme="minorHAnsi"/>
          <w:i/>
          <w:szCs w:val="24"/>
        </w:rPr>
        <w:t xml:space="preserve">instalacji gazowych w tym kotłów gazowych </w:t>
      </w:r>
    </w:p>
    <w:p w:rsidR="001850CE" w:rsidRPr="001850CE" w:rsidRDefault="001850CE" w:rsidP="001850CE">
      <w:pPr>
        <w:pStyle w:val="Akapitzlist"/>
        <w:spacing w:after="0"/>
        <w:jc w:val="both"/>
        <w:rPr>
          <w:i/>
          <w:szCs w:val="24"/>
        </w:rPr>
      </w:pPr>
      <w:r w:rsidRPr="001850CE">
        <w:rPr>
          <w:i/>
          <w:szCs w:val="24"/>
        </w:rPr>
        <w:t xml:space="preserve">Na podstawie analizy protokołów z przeglądów przygotowano plan niezbędnych prac remontowych </w:t>
      </w:r>
      <w:r>
        <w:rPr>
          <w:i/>
          <w:szCs w:val="24"/>
        </w:rPr>
        <w:br/>
      </w:r>
      <w:r w:rsidRPr="001850CE">
        <w:rPr>
          <w:i/>
          <w:szCs w:val="24"/>
        </w:rPr>
        <w:t>i modernizacyjnych mających na celu usunięcie wykazanych nieprawidłowości. Część usterek usunięto w trakcie wykonywania przeglądów.</w:t>
      </w:r>
      <w:r>
        <w:rPr>
          <w:i/>
          <w:szCs w:val="24"/>
        </w:rPr>
        <w:t xml:space="preserve"> </w:t>
      </w:r>
      <w:r w:rsidRPr="001850CE">
        <w:rPr>
          <w:i/>
          <w:szCs w:val="24"/>
        </w:rPr>
        <w:t xml:space="preserve">Dokonano klasyfikacji obiektów wg poniższego zestawienia : </w:t>
      </w:r>
    </w:p>
    <w:p w:rsidR="001850CE" w:rsidRDefault="001850CE" w:rsidP="001850CE">
      <w:pPr>
        <w:pStyle w:val="Akapitzlist"/>
        <w:spacing w:after="0" w:line="240" w:lineRule="auto"/>
        <w:rPr>
          <w:i/>
          <w:sz w:val="24"/>
          <w:szCs w:val="24"/>
        </w:rPr>
      </w:pPr>
    </w:p>
    <w:p w:rsidR="001850CE" w:rsidRPr="001850CE" w:rsidRDefault="001850CE" w:rsidP="001850CE">
      <w:pPr>
        <w:pStyle w:val="Akapitzlist"/>
        <w:spacing w:line="240" w:lineRule="auto"/>
        <w:rPr>
          <w:b/>
          <w:i/>
          <w:sz w:val="20"/>
          <w:szCs w:val="24"/>
        </w:rPr>
      </w:pPr>
      <w:r w:rsidRPr="001850CE">
        <w:rPr>
          <w:b/>
          <w:i/>
          <w:sz w:val="20"/>
          <w:szCs w:val="24"/>
        </w:rPr>
        <w:t>Tabela nr</w:t>
      </w:r>
      <w:r w:rsidR="00702BEE">
        <w:rPr>
          <w:b/>
          <w:i/>
          <w:sz w:val="20"/>
          <w:szCs w:val="24"/>
        </w:rPr>
        <w:t xml:space="preserve"> </w:t>
      </w:r>
      <w:r w:rsidR="0013272F">
        <w:rPr>
          <w:b/>
          <w:i/>
          <w:sz w:val="20"/>
          <w:szCs w:val="24"/>
        </w:rPr>
        <w:t>32</w:t>
      </w:r>
      <w:r w:rsidR="00702BEE">
        <w:rPr>
          <w:b/>
          <w:i/>
          <w:sz w:val="20"/>
          <w:szCs w:val="24"/>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322"/>
        <w:gridCol w:w="992"/>
        <w:gridCol w:w="2268"/>
        <w:gridCol w:w="1559"/>
        <w:gridCol w:w="2325"/>
      </w:tblGrid>
      <w:tr w:rsidR="001850CE" w:rsidRPr="001850CE" w:rsidTr="001850CE">
        <w:tc>
          <w:tcPr>
            <w:tcW w:w="1322" w:type="dxa"/>
            <w:vMerge w:val="restart"/>
            <w:shd w:val="clear" w:color="auto" w:fill="auto"/>
          </w:tcPr>
          <w:p w:rsidR="001850CE" w:rsidRPr="001850CE" w:rsidRDefault="001850CE" w:rsidP="00806E43">
            <w:pPr>
              <w:spacing w:line="240" w:lineRule="auto"/>
              <w:jc w:val="center"/>
              <w:rPr>
                <w:rFonts w:asciiTheme="minorHAnsi" w:hAnsiTheme="minorHAnsi"/>
                <w:b/>
                <w:sz w:val="20"/>
              </w:rPr>
            </w:pPr>
            <w:r w:rsidRPr="001850CE">
              <w:rPr>
                <w:rFonts w:asciiTheme="minorHAnsi" w:hAnsiTheme="minorHAnsi"/>
                <w:b/>
                <w:sz w:val="20"/>
              </w:rPr>
              <w:t>Lokalizacja obiektów</w:t>
            </w:r>
          </w:p>
        </w:tc>
        <w:tc>
          <w:tcPr>
            <w:tcW w:w="992" w:type="dxa"/>
            <w:vMerge w:val="restart"/>
            <w:shd w:val="clear" w:color="auto" w:fill="auto"/>
          </w:tcPr>
          <w:p w:rsidR="001850CE" w:rsidRPr="001850CE" w:rsidRDefault="001850CE" w:rsidP="001850CE">
            <w:pPr>
              <w:spacing w:line="240" w:lineRule="auto"/>
              <w:jc w:val="center"/>
              <w:rPr>
                <w:rFonts w:asciiTheme="minorHAnsi" w:hAnsiTheme="minorHAnsi"/>
                <w:b/>
                <w:sz w:val="20"/>
              </w:rPr>
            </w:pPr>
            <w:r w:rsidRPr="001850CE">
              <w:rPr>
                <w:rFonts w:asciiTheme="minorHAnsi" w:hAnsiTheme="minorHAnsi"/>
                <w:b/>
                <w:sz w:val="20"/>
              </w:rPr>
              <w:t>Ilość obiektów</w:t>
            </w:r>
          </w:p>
        </w:tc>
        <w:tc>
          <w:tcPr>
            <w:tcW w:w="6152" w:type="dxa"/>
            <w:gridSpan w:val="3"/>
            <w:shd w:val="clear" w:color="auto" w:fill="auto"/>
          </w:tcPr>
          <w:p w:rsidR="001850CE" w:rsidRPr="001850CE" w:rsidRDefault="001850CE" w:rsidP="001850CE">
            <w:pPr>
              <w:spacing w:line="240" w:lineRule="auto"/>
              <w:jc w:val="center"/>
              <w:rPr>
                <w:rFonts w:asciiTheme="minorHAnsi" w:hAnsiTheme="minorHAnsi"/>
                <w:b/>
                <w:sz w:val="20"/>
              </w:rPr>
            </w:pPr>
            <w:r w:rsidRPr="001850CE">
              <w:rPr>
                <w:rFonts w:asciiTheme="minorHAnsi" w:hAnsiTheme="minorHAnsi"/>
                <w:b/>
                <w:sz w:val="20"/>
              </w:rPr>
              <w:t>Obiekty w stanie</w:t>
            </w:r>
          </w:p>
        </w:tc>
      </w:tr>
      <w:tr w:rsidR="001850CE" w:rsidRPr="001850CE" w:rsidTr="001850CE">
        <w:trPr>
          <w:trHeight w:val="271"/>
        </w:trPr>
        <w:tc>
          <w:tcPr>
            <w:tcW w:w="1322" w:type="dxa"/>
            <w:vMerge/>
            <w:shd w:val="clear" w:color="auto" w:fill="auto"/>
          </w:tcPr>
          <w:p w:rsidR="001850CE" w:rsidRPr="001850CE" w:rsidRDefault="001850CE" w:rsidP="001850CE">
            <w:pPr>
              <w:spacing w:line="240" w:lineRule="auto"/>
              <w:jc w:val="center"/>
              <w:rPr>
                <w:rFonts w:asciiTheme="minorHAnsi" w:hAnsiTheme="minorHAnsi"/>
                <w:b/>
                <w:sz w:val="20"/>
              </w:rPr>
            </w:pPr>
          </w:p>
        </w:tc>
        <w:tc>
          <w:tcPr>
            <w:tcW w:w="992" w:type="dxa"/>
            <w:vMerge/>
            <w:shd w:val="clear" w:color="auto" w:fill="auto"/>
          </w:tcPr>
          <w:p w:rsidR="001850CE" w:rsidRPr="001850CE" w:rsidRDefault="001850CE" w:rsidP="001850CE">
            <w:pPr>
              <w:spacing w:line="240" w:lineRule="auto"/>
              <w:jc w:val="center"/>
              <w:rPr>
                <w:rFonts w:asciiTheme="minorHAnsi" w:hAnsiTheme="minorHAnsi"/>
                <w:b/>
                <w:sz w:val="20"/>
              </w:rPr>
            </w:pPr>
          </w:p>
        </w:tc>
        <w:tc>
          <w:tcPr>
            <w:tcW w:w="2268" w:type="dxa"/>
            <w:shd w:val="clear" w:color="auto" w:fill="auto"/>
          </w:tcPr>
          <w:p w:rsidR="001850CE" w:rsidRPr="001850CE" w:rsidRDefault="001850CE" w:rsidP="001850CE">
            <w:pPr>
              <w:spacing w:line="240" w:lineRule="auto"/>
              <w:jc w:val="center"/>
              <w:rPr>
                <w:rFonts w:asciiTheme="minorHAnsi" w:hAnsiTheme="minorHAnsi"/>
                <w:b/>
                <w:sz w:val="20"/>
              </w:rPr>
            </w:pPr>
            <w:r w:rsidRPr="001850CE">
              <w:rPr>
                <w:rFonts w:asciiTheme="minorHAnsi" w:hAnsiTheme="minorHAnsi"/>
                <w:b/>
                <w:sz w:val="20"/>
              </w:rPr>
              <w:t>Bardzo dobrym i dobrym</w:t>
            </w:r>
          </w:p>
        </w:tc>
        <w:tc>
          <w:tcPr>
            <w:tcW w:w="1559" w:type="dxa"/>
            <w:shd w:val="clear" w:color="auto" w:fill="auto"/>
          </w:tcPr>
          <w:p w:rsidR="001850CE" w:rsidRPr="001850CE" w:rsidRDefault="001850CE" w:rsidP="001850CE">
            <w:pPr>
              <w:spacing w:line="240" w:lineRule="auto"/>
              <w:jc w:val="center"/>
              <w:rPr>
                <w:rFonts w:asciiTheme="minorHAnsi" w:hAnsiTheme="minorHAnsi"/>
                <w:b/>
                <w:sz w:val="20"/>
              </w:rPr>
            </w:pPr>
            <w:r w:rsidRPr="001850CE">
              <w:rPr>
                <w:rFonts w:asciiTheme="minorHAnsi" w:hAnsiTheme="minorHAnsi"/>
                <w:b/>
                <w:sz w:val="20"/>
              </w:rPr>
              <w:t>dostatecznym</w:t>
            </w:r>
          </w:p>
        </w:tc>
        <w:tc>
          <w:tcPr>
            <w:tcW w:w="2325" w:type="dxa"/>
            <w:shd w:val="clear" w:color="auto" w:fill="auto"/>
          </w:tcPr>
          <w:p w:rsidR="001850CE" w:rsidRPr="001850CE" w:rsidRDefault="001850CE" w:rsidP="001850CE">
            <w:pPr>
              <w:spacing w:line="240" w:lineRule="auto"/>
              <w:jc w:val="center"/>
              <w:rPr>
                <w:rFonts w:asciiTheme="minorHAnsi" w:hAnsiTheme="minorHAnsi"/>
                <w:b/>
                <w:sz w:val="20"/>
              </w:rPr>
            </w:pPr>
            <w:r w:rsidRPr="001850CE">
              <w:rPr>
                <w:rFonts w:asciiTheme="minorHAnsi" w:hAnsiTheme="minorHAnsi"/>
                <w:b/>
                <w:sz w:val="20"/>
              </w:rPr>
              <w:t>złym</w:t>
            </w:r>
          </w:p>
        </w:tc>
      </w:tr>
      <w:tr w:rsidR="00331C76" w:rsidRPr="001850CE" w:rsidTr="001850CE">
        <w:trPr>
          <w:trHeight w:hRule="exact" w:val="340"/>
        </w:trPr>
        <w:tc>
          <w:tcPr>
            <w:tcW w:w="1322" w:type="dxa"/>
            <w:shd w:val="clear" w:color="auto" w:fill="auto"/>
            <w:vAlign w:val="center"/>
          </w:tcPr>
          <w:p w:rsidR="00331C76" w:rsidRPr="001850CE" w:rsidRDefault="00331C76" w:rsidP="001850CE">
            <w:pPr>
              <w:spacing w:line="240" w:lineRule="auto"/>
              <w:rPr>
                <w:rFonts w:asciiTheme="minorHAnsi" w:hAnsiTheme="minorHAnsi"/>
                <w:sz w:val="20"/>
              </w:rPr>
            </w:pPr>
            <w:r>
              <w:rPr>
                <w:rFonts w:asciiTheme="minorHAnsi" w:hAnsiTheme="minorHAnsi"/>
                <w:sz w:val="20"/>
              </w:rPr>
              <w:t xml:space="preserve">JRG nr </w:t>
            </w:r>
            <w:r w:rsidRPr="001850CE">
              <w:rPr>
                <w:rFonts w:asciiTheme="minorHAnsi" w:hAnsiTheme="minorHAnsi"/>
                <w:sz w:val="20"/>
              </w:rPr>
              <w:t>1</w:t>
            </w:r>
          </w:p>
        </w:tc>
        <w:tc>
          <w:tcPr>
            <w:tcW w:w="992" w:type="dxa"/>
            <w:shd w:val="clear" w:color="auto" w:fill="auto"/>
            <w:vAlign w:val="center"/>
          </w:tcPr>
          <w:p w:rsidR="00331C76" w:rsidRPr="001850CE" w:rsidRDefault="00331C76" w:rsidP="001850CE">
            <w:pPr>
              <w:spacing w:line="240" w:lineRule="auto"/>
              <w:jc w:val="center"/>
              <w:rPr>
                <w:rFonts w:asciiTheme="minorHAnsi" w:hAnsiTheme="minorHAnsi"/>
                <w:sz w:val="20"/>
              </w:rPr>
            </w:pPr>
            <w:r w:rsidRPr="001850CE">
              <w:rPr>
                <w:rFonts w:asciiTheme="minorHAnsi" w:hAnsiTheme="minorHAnsi"/>
                <w:sz w:val="20"/>
              </w:rPr>
              <w:t>2</w:t>
            </w:r>
          </w:p>
        </w:tc>
        <w:tc>
          <w:tcPr>
            <w:tcW w:w="2268"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1</w:t>
            </w:r>
          </w:p>
        </w:tc>
        <w:tc>
          <w:tcPr>
            <w:tcW w:w="1559"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w:t>
            </w:r>
          </w:p>
        </w:tc>
        <w:tc>
          <w:tcPr>
            <w:tcW w:w="2325"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1(wspinalnia)</w:t>
            </w:r>
          </w:p>
        </w:tc>
      </w:tr>
      <w:tr w:rsidR="00331C76" w:rsidRPr="001850CE" w:rsidTr="001850CE">
        <w:trPr>
          <w:trHeight w:hRule="exact" w:val="340"/>
        </w:trPr>
        <w:tc>
          <w:tcPr>
            <w:tcW w:w="1322" w:type="dxa"/>
            <w:shd w:val="clear" w:color="auto" w:fill="auto"/>
            <w:vAlign w:val="center"/>
          </w:tcPr>
          <w:p w:rsidR="00331C76" w:rsidRPr="001850CE" w:rsidRDefault="00331C76" w:rsidP="001850CE">
            <w:pPr>
              <w:spacing w:line="240" w:lineRule="auto"/>
              <w:rPr>
                <w:rFonts w:asciiTheme="minorHAnsi" w:hAnsiTheme="minorHAnsi"/>
                <w:sz w:val="20"/>
              </w:rPr>
            </w:pPr>
            <w:r>
              <w:rPr>
                <w:rFonts w:asciiTheme="minorHAnsi" w:hAnsiTheme="minorHAnsi"/>
                <w:sz w:val="20"/>
              </w:rPr>
              <w:t xml:space="preserve">JRG nr </w:t>
            </w:r>
            <w:r w:rsidRPr="001850CE">
              <w:rPr>
                <w:rFonts w:asciiTheme="minorHAnsi" w:hAnsiTheme="minorHAnsi"/>
                <w:sz w:val="20"/>
              </w:rPr>
              <w:t>2</w:t>
            </w:r>
          </w:p>
        </w:tc>
        <w:tc>
          <w:tcPr>
            <w:tcW w:w="992" w:type="dxa"/>
            <w:shd w:val="clear" w:color="auto" w:fill="auto"/>
            <w:vAlign w:val="center"/>
          </w:tcPr>
          <w:p w:rsidR="00331C76" w:rsidRPr="001850CE" w:rsidRDefault="00331C76" w:rsidP="001850CE">
            <w:pPr>
              <w:spacing w:line="240" w:lineRule="auto"/>
              <w:jc w:val="center"/>
              <w:rPr>
                <w:rFonts w:asciiTheme="minorHAnsi" w:hAnsiTheme="minorHAnsi"/>
                <w:sz w:val="20"/>
              </w:rPr>
            </w:pPr>
            <w:r w:rsidRPr="001850CE">
              <w:rPr>
                <w:rFonts w:asciiTheme="minorHAnsi" w:hAnsiTheme="minorHAnsi"/>
                <w:sz w:val="20"/>
              </w:rPr>
              <w:t>4</w:t>
            </w:r>
          </w:p>
        </w:tc>
        <w:tc>
          <w:tcPr>
            <w:tcW w:w="2268" w:type="dxa"/>
            <w:shd w:val="clear" w:color="auto" w:fill="auto"/>
            <w:vAlign w:val="center"/>
          </w:tcPr>
          <w:p w:rsidR="00331C76" w:rsidRPr="001850CE" w:rsidRDefault="00331C76" w:rsidP="003F54BB">
            <w:pPr>
              <w:spacing w:line="240" w:lineRule="auto"/>
              <w:jc w:val="center"/>
              <w:rPr>
                <w:rFonts w:asciiTheme="minorHAnsi" w:hAnsiTheme="minorHAnsi"/>
                <w:sz w:val="20"/>
              </w:rPr>
            </w:pPr>
            <w:r>
              <w:rPr>
                <w:rFonts w:asciiTheme="minorHAnsi" w:hAnsiTheme="minorHAnsi"/>
                <w:sz w:val="20"/>
              </w:rPr>
              <w:t>1</w:t>
            </w:r>
          </w:p>
        </w:tc>
        <w:tc>
          <w:tcPr>
            <w:tcW w:w="1559" w:type="dxa"/>
            <w:shd w:val="clear" w:color="auto" w:fill="auto"/>
            <w:vAlign w:val="center"/>
          </w:tcPr>
          <w:p w:rsidR="00331C76" w:rsidRPr="001850CE" w:rsidRDefault="00331C76" w:rsidP="003F54BB">
            <w:pPr>
              <w:spacing w:line="240" w:lineRule="auto"/>
              <w:jc w:val="center"/>
              <w:rPr>
                <w:rFonts w:asciiTheme="minorHAnsi" w:hAnsiTheme="minorHAnsi"/>
                <w:sz w:val="20"/>
              </w:rPr>
            </w:pPr>
            <w:r>
              <w:rPr>
                <w:rFonts w:asciiTheme="minorHAnsi" w:hAnsiTheme="minorHAnsi"/>
                <w:sz w:val="20"/>
              </w:rPr>
              <w:t>2</w:t>
            </w:r>
          </w:p>
        </w:tc>
        <w:tc>
          <w:tcPr>
            <w:tcW w:w="2325"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1 (wspinalnia)</w:t>
            </w:r>
          </w:p>
        </w:tc>
      </w:tr>
      <w:tr w:rsidR="00331C76" w:rsidRPr="001850CE" w:rsidTr="001850CE">
        <w:trPr>
          <w:trHeight w:hRule="exact" w:val="340"/>
        </w:trPr>
        <w:tc>
          <w:tcPr>
            <w:tcW w:w="1322" w:type="dxa"/>
            <w:shd w:val="clear" w:color="auto" w:fill="auto"/>
            <w:vAlign w:val="center"/>
          </w:tcPr>
          <w:p w:rsidR="00331C76" w:rsidRPr="001850CE" w:rsidRDefault="00331C76" w:rsidP="001850CE">
            <w:pPr>
              <w:spacing w:line="240" w:lineRule="auto"/>
              <w:rPr>
                <w:rFonts w:asciiTheme="minorHAnsi" w:hAnsiTheme="minorHAnsi"/>
                <w:sz w:val="20"/>
              </w:rPr>
            </w:pPr>
            <w:r>
              <w:rPr>
                <w:rFonts w:asciiTheme="minorHAnsi" w:hAnsiTheme="minorHAnsi"/>
                <w:sz w:val="20"/>
              </w:rPr>
              <w:t xml:space="preserve">JRG nr </w:t>
            </w:r>
            <w:r w:rsidRPr="001850CE">
              <w:rPr>
                <w:rFonts w:asciiTheme="minorHAnsi" w:hAnsiTheme="minorHAnsi"/>
                <w:sz w:val="20"/>
              </w:rPr>
              <w:t>3</w:t>
            </w:r>
          </w:p>
        </w:tc>
        <w:tc>
          <w:tcPr>
            <w:tcW w:w="992" w:type="dxa"/>
            <w:shd w:val="clear" w:color="auto" w:fill="auto"/>
            <w:vAlign w:val="center"/>
          </w:tcPr>
          <w:p w:rsidR="00331C76" w:rsidRPr="001850CE" w:rsidRDefault="00331C76" w:rsidP="001850CE">
            <w:pPr>
              <w:spacing w:line="240" w:lineRule="auto"/>
              <w:jc w:val="center"/>
              <w:rPr>
                <w:rFonts w:asciiTheme="minorHAnsi" w:hAnsiTheme="minorHAnsi"/>
                <w:sz w:val="20"/>
              </w:rPr>
            </w:pPr>
            <w:r w:rsidRPr="001850CE">
              <w:rPr>
                <w:rFonts w:asciiTheme="minorHAnsi" w:hAnsiTheme="minorHAnsi"/>
                <w:sz w:val="20"/>
              </w:rPr>
              <w:t>6</w:t>
            </w:r>
          </w:p>
        </w:tc>
        <w:tc>
          <w:tcPr>
            <w:tcW w:w="2268" w:type="dxa"/>
            <w:shd w:val="clear" w:color="auto" w:fill="auto"/>
            <w:vAlign w:val="center"/>
          </w:tcPr>
          <w:p w:rsidR="00331C76" w:rsidRPr="001850CE" w:rsidRDefault="00331C76" w:rsidP="003F54BB">
            <w:pPr>
              <w:spacing w:line="240" w:lineRule="auto"/>
              <w:jc w:val="center"/>
              <w:rPr>
                <w:rFonts w:asciiTheme="minorHAnsi" w:hAnsiTheme="minorHAnsi"/>
                <w:sz w:val="20"/>
              </w:rPr>
            </w:pPr>
            <w:r>
              <w:rPr>
                <w:rFonts w:asciiTheme="minorHAnsi" w:hAnsiTheme="minorHAnsi"/>
                <w:sz w:val="20"/>
              </w:rPr>
              <w:t>5</w:t>
            </w:r>
          </w:p>
        </w:tc>
        <w:tc>
          <w:tcPr>
            <w:tcW w:w="1559" w:type="dxa"/>
            <w:shd w:val="clear" w:color="auto" w:fill="auto"/>
            <w:vAlign w:val="center"/>
          </w:tcPr>
          <w:p w:rsidR="00331C76" w:rsidRPr="001850CE" w:rsidRDefault="00331C76" w:rsidP="003F54BB">
            <w:pPr>
              <w:spacing w:line="240" w:lineRule="auto"/>
              <w:jc w:val="center"/>
              <w:rPr>
                <w:rFonts w:asciiTheme="minorHAnsi" w:hAnsiTheme="minorHAnsi"/>
                <w:sz w:val="20"/>
              </w:rPr>
            </w:pPr>
            <w:r>
              <w:rPr>
                <w:rFonts w:asciiTheme="minorHAnsi" w:hAnsiTheme="minorHAnsi"/>
                <w:sz w:val="20"/>
              </w:rPr>
              <w:t>-</w:t>
            </w:r>
          </w:p>
        </w:tc>
        <w:tc>
          <w:tcPr>
            <w:tcW w:w="2325"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1 (wspinalnia)</w:t>
            </w:r>
          </w:p>
        </w:tc>
      </w:tr>
      <w:tr w:rsidR="00331C76" w:rsidRPr="001850CE" w:rsidTr="001850CE">
        <w:trPr>
          <w:trHeight w:hRule="exact" w:val="340"/>
        </w:trPr>
        <w:tc>
          <w:tcPr>
            <w:tcW w:w="1322" w:type="dxa"/>
            <w:shd w:val="clear" w:color="auto" w:fill="auto"/>
            <w:vAlign w:val="center"/>
          </w:tcPr>
          <w:p w:rsidR="00331C76" w:rsidRPr="001850CE" w:rsidRDefault="00331C76" w:rsidP="001850CE">
            <w:pPr>
              <w:spacing w:line="240" w:lineRule="auto"/>
              <w:rPr>
                <w:rFonts w:asciiTheme="minorHAnsi" w:hAnsiTheme="minorHAnsi"/>
                <w:sz w:val="20"/>
              </w:rPr>
            </w:pPr>
            <w:r>
              <w:rPr>
                <w:rFonts w:asciiTheme="minorHAnsi" w:hAnsiTheme="minorHAnsi"/>
                <w:sz w:val="20"/>
              </w:rPr>
              <w:t xml:space="preserve">JRG nr </w:t>
            </w:r>
            <w:r w:rsidRPr="001850CE">
              <w:rPr>
                <w:rFonts w:asciiTheme="minorHAnsi" w:hAnsiTheme="minorHAnsi"/>
                <w:sz w:val="20"/>
              </w:rPr>
              <w:t>4</w:t>
            </w:r>
          </w:p>
        </w:tc>
        <w:tc>
          <w:tcPr>
            <w:tcW w:w="992" w:type="dxa"/>
            <w:shd w:val="clear" w:color="auto" w:fill="auto"/>
            <w:vAlign w:val="center"/>
          </w:tcPr>
          <w:p w:rsidR="00331C76" w:rsidRPr="001850CE" w:rsidRDefault="00331C76" w:rsidP="001850CE">
            <w:pPr>
              <w:spacing w:line="240" w:lineRule="auto"/>
              <w:jc w:val="center"/>
              <w:rPr>
                <w:rFonts w:asciiTheme="minorHAnsi" w:hAnsiTheme="minorHAnsi"/>
                <w:sz w:val="20"/>
              </w:rPr>
            </w:pPr>
            <w:r w:rsidRPr="001850CE">
              <w:rPr>
                <w:rFonts w:asciiTheme="minorHAnsi" w:hAnsiTheme="minorHAnsi"/>
                <w:sz w:val="20"/>
              </w:rPr>
              <w:t>3</w:t>
            </w:r>
          </w:p>
        </w:tc>
        <w:tc>
          <w:tcPr>
            <w:tcW w:w="2268" w:type="dxa"/>
            <w:shd w:val="clear" w:color="auto" w:fill="auto"/>
            <w:vAlign w:val="center"/>
          </w:tcPr>
          <w:p w:rsidR="00331C76" w:rsidRPr="001850CE" w:rsidRDefault="00331C76" w:rsidP="003F54BB">
            <w:pPr>
              <w:spacing w:line="240" w:lineRule="auto"/>
              <w:jc w:val="center"/>
              <w:rPr>
                <w:rFonts w:asciiTheme="minorHAnsi" w:hAnsiTheme="minorHAnsi"/>
                <w:sz w:val="20"/>
              </w:rPr>
            </w:pPr>
            <w:r>
              <w:rPr>
                <w:rFonts w:asciiTheme="minorHAnsi" w:hAnsiTheme="minorHAnsi"/>
                <w:sz w:val="20"/>
              </w:rPr>
              <w:t>2</w:t>
            </w:r>
          </w:p>
        </w:tc>
        <w:tc>
          <w:tcPr>
            <w:tcW w:w="1559" w:type="dxa"/>
            <w:shd w:val="clear" w:color="auto" w:fill="auto"/>
            <w:vAlign w:val="center"/>
          </w:tcPr>
          <w:p w:rsidR="00331C76" w:rsidRPr="001850CE" w:rsidRDefault="00331C76" w:rsidP="003F54BB">
            <w:pPr>
              <w:spacing w:line="240" w:lineRule="auto"/>
              <w:jc w:val="center"/>
              <w:rPr>
                <w:rFonts w:asciiTheme="minorHAnsi" w:hAnsiTheme="minorHAnsi"/>
                <w:sz w:val="20"/>
              </w:rPr>
            </w:pPr>
            <w:r>
              <w:rPr>
                <w:rFonts w:asciiTheme="minorHAnsi" w:hAnsiTheme="minorHAnsi"/>
                <w:sz w:val="20"/>
              </w:rPr>
              <w:t>1</w:t>
            </w:r>
          </w:p>
        </w:tc>
        <w:tc>
          <w:tcPr>
            <w:tcW w:w="2325"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w:t>
            </w:r>
          </w:p>
        </w:tc>
      </w:tr>
      <w:tr w:rsidR="00331C76" w:rsidRPr="001850CE" w:rsidTr="001850CE">
        <w:trPr>
          <w:trHeight w:hRule="exact" w:val="662"/>
        </w:trPr>
        <w:tc>
          <w:tcPr>
            <w:tcW w:w="1322" w:type="dxa"/>
            <w:shd w:val="clear" w:color="auto" w:fill="auto"/>
            <w:vAlign w:val="center"/>
          </w:tcPr>
          <w:p w:rsidR="00331C76" w:rsidRPr="001850CE" w:rsidRDefault="00331C76" w:rsidP="001850CE">
            <w:pPr>
              <w:spacing w:line="240" w:lineRule="auto"/>
              <w:rPr>
                <w:rFonts w:asciiTheme="minorHAnsi" w:hAnsiTheme="minorHAnsi"/>
                <w:sz w:val="20"/>
              </w:rPr>
            </w:pPr>
            <w:r>
              <w:rPr>
                <w:rFonts w:asciiTheme="minorHAnsi" w:hAnsiTheme="minorHAnsi"/>
                <w:sz w:val="20"/>
              </w:rPr>
              <w:t xml:space="preserve">JRG nr </w:t>
            </w:r>
            <w:r w:rsidRPr="001850CE">
              <w:rPr>
                <w:rFonts w:asciiTheme="minorHAnsi" w:hAnsiTheme="minorHAnsi"/>
                <w:sz w:val="20"/>
              </w:rPr>
              <w:t>5</w:t>
            </w:r>
          </w:p>
        </w:tc>
        <w:tc>
          <w:tcPr>
            <w:tcW w:w="992" w:type="dxa"/>
            <w:shd w:val="clear" w:color="auto" w:fill="auto"/>
            <w:vAlign w:val="center"/>
          </w:tcPr>
          <w:p w:rsidR="00331C76" w:rsidRPr="001850CE" w:rsidRDefault="00331C76" w:rsidP="001850CE">
            <w:pPr>
              <w:spacing w:line="240" w:lineRule="auto"/>
              <w:jc w:val="center"/>
              <w:rPr>
                <w:rFonts w:asciiTheme="minorHAnsi" w:hAnsiTheme="minorHAnsi"/>
                <w:sz w:val="20"/>
              </w:rPr>
            </w:pPr>
            <w:r w:rsidRPr="001850CE">
              <w:rPr>
                <w:rFonts w:asciiTheme="minorHAnsi" w:hAnsiTheme="minorHAnsi"/>
                <w:sz w:val="20"/>
              </w:rPr>
              <w:t>8</w:t>
            </w:r>
          </w:p>
        </w:tc>
        <w:tc>
          <w:tcPr>
            <w:tcW w:w="2268" w:type="dxa"/>
            <w:shd w:val="clear" w:color="auto" w:fill="auto"/>
            <w:vAlign w:val="center"/>
          </w:tcPr>
          <w:p w:rsidR="00331C76" w:rsidRPr="001850CE" w:rsidRDefault="00331C76" w:rsidP="003F54BB">
            <w:pPr>
              <w:spacing w:line="240" w:lineRule="auto"/>
              <w:jc w:val="center"/>
              <w:rPr>
                <w:rFonts w:asciiTheme="minorHAnsi" w:hAnsiTheme="minorHAnsi"/>
                <w:sz w:val="20"/>
              </w:rPr>
            </w:pPr>
            <w:r>
              <w:rPr>
                <w:rFonts w:asciiTheme="minorHAnsi" w:hAnsiTheme="minorHAnsi"/>
                <w:sz w:val="20"/>
              </w:rPr>
              <w:t>4</w:t>
            </w:r>
          </w:p>
        </w:tc>
        <w:tc>
          <w:tcPr>
            <w:tcW w:w="1559" w:type="dxa"/>
            <w:shd w:val="clear" w:color="auto" w:fill="auto"/>
            <w:vAlign w:val="center"/>
          </w:tcPr>
          <w:p w:rsidR="00331C76" w:rsidRPr="001850CE" w:rsidRDefault="00331C76" w:rsidP="003F54BB">
            <w:pPr>
              <w:spacing w:line="240" w:lineRule="auto"/>
              <w:jc w:val="center"/>
              <w:rPr>
                <w:rFonts w:asciiTheme="minorHAnsi" w:hAnsiTheme="minorHAnsi"/>
                <w:sz w:val="20"/>
              </w:rPr>
            </w:pPr>
            <w:r>
              <w:rPr>
                <w:rFonts w:asciiTheme="minorHAnsi" w:hAnsiTheme="minorHAnsi"/>
                <w:sz w:val="20"/>
              </w:rPr>
              <w:t>2</w:t>
            </w:r>
          </w:p>
        </w:tc>
        <w:tc>
          <w:tcPr>
            <w:tcW w:w="2325"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2 (wspinalnia , ogrodzenie murowane)</w:t>
            </w:r>
          </w:p>
        </w:tc>
      </w:tr>
      <w:tr w:rsidR="00331C76" w:rsidRPr="001850CE" w:rsidTr="001850CE">
        <w:trPr>
          <w:trHeight w:hRule="exact" w:val="340"/>
        </w:trPr>
        <w:tc>
          <w:tcPr>
            <w:tcW w:w="1322" w:type="dxa"/>
            <w:shd w:val="clear" w:color="auto" w:fill="auto"/>
            <w:vAlign w:val="center"/>
          </w:tcPr>
          <w:p w:rsidR="00331C76" w:rsidRPr="001850CE" w:rsidRDefault="00331C76" w:rsidP="001850CE">
            <w:pPr>
              <w:spacing w:line="240" w:lineRule="auto"/>
              <w:rPr>
                <w:rFonts w:asciiTheme="minorHAnsi" w:hAnsiTheme="minorHAnsi"/>
                <w:sz w:val="20"/>
              </w:rPr>
            </w:pPr>
            <w:r>
              <w:rPr>
                <w:rFonts w:asciiTheme="minorHAnsi" w:hAnsiTheme="minorHAnsi"/>
                <w:sz w:val="20"/>
              </w:rPr>
              <w:t xml:space="preserve">JRG nr </w:t>
            </w:r>
            <w:r w:rsidRPr="001850CE">
              <w:rPr>
                <w:rFonts w:asciiTheme="minorHAnsi" w:hAnsiTheme="minorHAnsi"/>
                <w:sz w:val="20"/>
              </w:rPr>
              <w:t>6</w:t>
            </w:r>
          </w:p>
        </w:tc>
        <w:tc>
          <w:tcPr>
            <w:tcW w:w="992" w:type="dxa"/>
            <w:shd w:val="clear" w:color="auto" w:fill="auto"/>
            <w:vAlign w:val="center"/>
          </w:tcPr>
          <w:p w:rsidR="00331C76" w:rsidRPr="001850CE" w:rsidRDefault="00331C76" w:rsidP="001850CE">
            <w:pPr>
              <w:spacing w:line="240" w:lineRule="auto"/>
              <w:jc w:val="center"/>
              <w:rPr>
                <w:rFonts w:asciiTheme="minorHAnsi" w:hAnsiTheme="minorHAnsi"/>
                <w:sz w:val="20"/>
              </w:rPr>
            </w:pPr>
            <w:r w:rsidRPr="001850CE">
              <w:rPr>
                <w:rFonts w:asciiTheme="minorHAnsi" w:hAnsiTheme="minorHAnsi"/>
                <w:sz w:val="20"/>
              </w:rPr>
              <w:t>1</w:t>
            </w:r>
          </w:p>
        </w:tc>
        <w:tc>
          <w:tcPr>
            <w:tcW w:w="2268"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1</w:t>
            </w:r>
          </w:p>
        </w:tc>
        <w:tc>
          <w:tcPr>
            <w:tcW w:w="1559"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w:t>
            </w:r>
          </w:p>
        </w:tc>
        <w:tc>
          <w:tcPr>
            <w:tcW w:w="2325"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w:t>
            </w:r>
          </w:p>
        </w:tc>
      </w:tr>
      <w:tr w:rsidR="00331C76" w:rsidRPr="001850CE" w:rsidTr="001850CE">
        <w:trPr>
          <w:trHeight w:hRule="exact" w:val="340"/>
        </w:trPr>
        <w:tc>
          <w:tcPr>
            <w:tcW w:w="1322" w:type="dxa"/>
            <w:shd w:val="clear" w:color="auto" w:fill="auto"/>
          </w:tcPr>
          <w:p w:rsidR="00331C76" w:rsidRPr="001850CE" w:rsidRDefault="00331C76" w:rsidP="001850CE">
            <w:pPr>
              <w:spacing w:line="240" w:lineRule="auto"/>
              <w:rPr>
                <w:rFonts w:asciiTheme="minorHAnsi" w:hAnsiTheme="minorHAnsi"/>
                <w:sz w:val="20"/>
              </w:rPr>
            </w:pPr>
            <w:r>
              <w:rPr>
                <w:rFonts w:asciiTheme="minorHAnsi" w:hAnsiTheme="minorHAnsi"/>
                <w:sz w:val="20"/>
              </w:rPr>
              <w:t xml:space="preserve">JRG nr </w:t>
            </w:r>
            <w:r w:rsidRPr="001850CE">
              <w:rPr>
                <w:rFonts w:asciiTheme="minorHAnsi" w:hAnsiTheme="minorHAnsi"/>
                <w:sz w:val="20"/>
              </w:rPr>
              <w:t xml:space="preserve">8 </w:t>
            </w:r>
          </w:p>
        </w:tc>
        <w:tc>
          <w:tcPr>
            <w:tcW w:w="992" w:type="dxa"/>
            <w:shd w:val="clear" w:color="auto" w:fill="auto"/>
            <w:vAlign w:val="center"/>
          </w:tcPr>
          <w:p w:rsidR="00331C76" w:rsidRPr="001850CE" w:rsidRDefault="00331C76" w:rsidP="001850CE">
            <w:pPr>
              <w:spacing w:line="240" w:lineRule="auto"/>
              <w:jc w:val="center"/>
              <w:rPr>
                <w:rFonts w:asciiTheme="minorHAnsi" w:hAnsiTheme="minorHAnsi"/>
                <w:sz w:val="20"/>
              </w:rPr>
            </w:pPr>
            <w:r w:rsidRPr="001850CE">
              <w:rPr>
                <w:rFonts w:asciiTheme="minorHAnsi" w:hAnsiTheme="minorHAnsi"/>
                <w:sz w:val="20"/>
              </w:rPr>
              <w:t>3</w:t>
            </w:r>
          </w:p>
        </w:tc>
        <w:tc>
          <w:tcPr>
            <w:tcW w:w="2268" w:type="dxa"/>
            <w:shd w:val="clear" w:color="auto" w:fill="auto"/>
            <w:vAlign w:val="center"/>
          </w:tcPr>
          <w:p w:rsidR="00331C76" w:rsidRPr="001850CE" w:rsidRDefault="00331C76" w:rsidP="003F54BB">
            <w:pPr>
              <w:spacing w:line="240" w:lineRule="auto"/>
              <w:jc w:val="center"/>
              <w:rPr>
                <w:rFonts w:asciiTheme="minorHAnsi" w:hAnsiTheme="minorHAnsi"/>
                <w:sz w:val="20"/>
              </w:rPr>
            </w:pPr>
            <w:r>
              <w:rPr>
                <w:rFonts w:asciiTheme="minorHAnsi" w:hAnsiTheme="minorHAnsi"/>
                <w:sz w:val="20"/>
              </w:rPr>
              <w:t>2</w:t>
            </w:r>
          </w:p>
        </w:tc>
        <w:tc>
          <w:tcPr>
            <w:tcW w:w="1559" w:type="dxa"/>
            <w:shd w:val="clear" w:color="auto" w:fill="auto"/>
            <w:vAlign w:val="center"/>
          </w:tcPr>
          <w:p w:rsidR="00331C76" w:rsidRPr="001850CE" w:rsidRDefault="00331C76" w:rsidP="003F54BB">
            <w:pPr>
              <w:spacing w:line="240" w:lineRule="auto"/>
              <w:jc w:val="center"/>
              <w:rPr>
                <w:rFonts w:asciiTheme="minorHAnsi" w:hAnsiTheme="minorHAnsi"/>
                <w:sz w:val="20"/>
              </w:rPr>
            </w:pPr>
            <w:r>
              <w:rPr>
                <w:rFonts w:asciiTheme="minorHAnsi" w:hAnsiTheme="minorHAnsi"/>
                <w:sz w:val="20"/>
              </w:rPr>
              <w:t>1</w:t>
            </w:r>
          </w:p>
        </w:tc>
        <w:tc>
          <w:tcPr>
            <w:tcW w:w="2325"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w:t>
            </w:r>
          </w:p>
        </w:tc>
      </w:tr>
      <w:tr w:rsidR="00331C76" w:rsidRPr="001850CE" w:rsidTr="001850CE">
        <w:trPr>
          <w:trHeight w:hRule="exact" w:val="340"/>
        </w:trPr>
        <w:tc>
          <w:tcPr>
            <w:tcW w:w="1322" w:type="dxa"/>
            <w:shd w:val="clear" w:color="auto" w:fill="auto"/>
          </w:tcPr>
          <w:p w:rsidR="00331C76" w:rsidRPr="001850CE" w:rsidRDefault="00331C76" w:rsidP="001850CE">
            <w:pPr>
              <w:spacing w:line="240" w:lineRule="auto"/>
              <w:rPr>
                <w:rFonts w:asciiTheme="minorHAnsi" w:hAnsiTheme="minorHAnsi"/>
                <w:sz w:val="20"/>
              </w:rPr>
            </w:pPr>
            <w:r w:rsidRPr="001850CE">
              <w:rPr>
                <w:rFonts w:asciiTheme="minorHAnsi" w:hAnsiTheme="minorHAnsi"/>
                <w:sz w:val="20"/>
              </w:rPr>
              <w:t>KM PSP</w:t>
            </w:r>
          </w:p>
        </w:tc>
        <w:tc>
          <w:tcPr>
            <w:tcW w:w="992" w:type="dxa"/>
            <w:shd w:val="clear" w:color="auto" w:fill="auto"/>
            <w:vAlign w:val="center"/>
          </w:tcPr>
          <w:p w:rsidR="00331C76" w:rsidRPr="001850CE" w:rsidRDefault="00331C76" w:rsidP="001850CE">
            <w:pPr>
              <w:spacing w:line="240" w:lineRule="auto"/>
              <w:jc w:val="center"/>
              <w:rPr>
                <w:rFonts w:asciiTheme="minorHAnsi" w:hAnsiTheme="minorHAnsi"/>
                <w:sz w:val="20"/>
              </w:rPr>
            </w:pPr>
            <w:r w:rsidRPr="001850CE">
              <w:rPr>
                <w:rFonts w:asciiTheme="minorHAnsi" w:hAnsiTheme="minorHAnsi"/>
                <w:sz w:val="20"/>
              </w:rPr>
              <w:t>1</w:t>
            </w:r>
          </w:p>
        </w:tc>
        <w:tc>
          <w:tcPr>
            <w:tcW w:w="2268"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1</w:t>
            </w:r>
          </w:p>
        </w:tc>
        <w:tc>
          <w:tcPr>
            <w:tcW w:w="1559"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w:t>
            </w:r>
          </w:p>
        </w:tc>
        <w:tc>
          <w:tcPr>
            <w:tcW w:w="2325"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w:t>
            </w:r>
          </w:p>
        </w:tc>
      </w:tr>
      <w:tr w:rsidR="00331C76" w:rsidRPr="001850CE" w:rsidTr="001850CE">
        <w:trPr>
          <w:trHeight w:hRule="exact" w:val="340"/>
        </w:trPr>
        <w:tc>
          <w:tcPr>
            <w:tcW w:w="1322" w:type="dxa"/>
            <w:shd w:val="clear" w:color="auto" w:fill="auto"/>
          </w:tcPr>
          <w:p w:rsidR="00331C76" w:rsidRPr="001850CE" w:rsidRDefault="00331C76" w:rsidP="001850CE">
            <w:pPr>
              <w:spacing w:line="240" w:lineRule="auto"/>
              <w:rPr>
                <w:rFonts w:asciiTheme="minorHAnsi" w:hAnsiTheme="minorHAnsi"/>
                <w:sz w:val="20"/>
              </w:rPr>
            </w:pPr>
            <w:proofErr w:type="spellStart"/>
            <w:r w:rsidRPr="001850CE">
              <w:rPr>
                <w:rFonts w:asciiTheme="minorHAnsi" w:hAnsiTheme="minorHAnsi"/>
                <w:sz w:val="20"/>
              </w:rPr>
              <w:t>Krępicka</w:t>
            </w:r>
            <w:proofErr w:type="spellEnd"/>
            <w:r w:rsidRPr="001850CE">
              <w:rPr>
                <w:rFonts w:asciiTheme="minorHAnsi" w:hAnsiTheme="minorHAnsi"/>
                <w:sz w:val="20"/>
              </w:rPr>
              <w:t xml:space="preserve"> 18</w:t>
            </w:r>
          </w:p>
        </w:tc>
        <w:tc>
          <w:tcPr>
            <w:tcW w:w="992" w:type="dxa"/>
            <w:shd w:val="clear" w:color="auto" w:fill="auto"/>
            <w:vAlign w:val="center"/>
          </w:tcPr>
          <w:p w:rsidR="00331C76" w:rsidRPr="001850CE" w:rsidRDefault="00331C76" w:rsidP="001850CE">
            <w:pPr>
              <w:spacing w:line="240" w:lineRule="auto"/>
              <w:jc w:val="center"/>
              <w:rPr>
                <w:rFonts w:asciiTheme="minorHAnsi" w:hAnsiTheme="minorHAnsi"/>
                <w:sz w:val="20"/>
              </w:rPr>
            </w:pPr>
            <w:r w:rsidRPr="001850CE">
              <w:rPr>
                <w:rFonts w:asciiTheme="minorHAnsi" w:hAnsiTheme="minorHAnsi"/>
                <w:sz w:val="20"/>
              </w:rPr>
              <w:t>1</w:t>
            </w:r>
          </w:p>
        </w:tc>
        <w:tc>
          <w:tcPr>
            <w:tcW w:w="2268"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w:t>
            </w:r>
          </w:p>
        </w:tc>
        <w:tc>
          <w:tcPr>
            <w:tcW w:w="1559"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1</w:t>
            </w:r>
          </w:p>
        </w:tc>
        <w:tc>
          <w:tcPr>
            <w:tcW w:w="2325" w:type="dxa"/>
            <w:shd w:val="clear" w:color="auto" w:fill="auto"/>
            <w:vAlign w:val="center"/>
          </w:tcPr>
          <w:p w:rsidR="00331C76" w:rsidRPr="001850CE" w:rsidRDefault="00331C76" w:rsidP="003F54BB">
            <w:pPr>
              <w:spacing w:line="240" w:lineRule="auto"/>
              <w:jc w:val="center"/>
              <w:rPr>
                <w:rFonts w:asciiTheme="minorHAnsi" w:hAnsiTheme="minorHAnsi"/>
                <w:sz w:val="20"/>
              </w:rPr>
            </w:pPr>
            <w:r w:rsidRPr="001850CE">
              <w:rPr>
                <w:rFonts w:asciiTheme="minorHAnsi" w:hAnsiTheme="minorHAnsi"/>
                <w:sz w:val="20"/>
              </w:rPr>
              <w:t>-</w:t>
            </w:r>
          </w:p>
        </w:tc>
      </w:tr>
    </w:tbl>
    <w:p w:rsidR="001850CE" w:rsidRDefault="001850CE" w:rsidP="00257C50">
      <w:pPr>
        <w:pStyle w:val="Akapitzlist"/>
        <w:spacing w:after="0" w:line="240" w:lineRule="auto"/>
        <w:rPr>
          <w:i/>
          <w:sz w:val="24"/>
          <w:szCs w:val="24"/>
        </w:rPr>
      </w:pPr>
    </w:p>
    <w:p w:rsidR="00615EF2" w:rsidRPr="00615EF2" w:rsidRDefault="001850CE" w:rsidP="00D513C1">
      <w:pPr>
        <w:pStyle w:val="Akapitzlist"/>
        <w:numPr>
          <w:ilvl w:val="0"/>
          <w:numId w:val="58"/>
        </w:numPr>
        <w:spacing w:after="0"/>
        <w:jc w:val="both"/>
        <w:rPr>
          <w:i/>
        </w:rPr>
      </w:pPr>
      <w:r w:rsidRPr="00615EF2">
        <w:rPr>
          <w:i/>
        </w:rPr>
        <w:t>W 201</w:t>
      </w:r>
      <w:r w:rsidR="00011C2A">
        <w:rPr>
          <w:i/>
        </w:rPr>
        <w:t>5</w:t>
      </w:r>
      <w:r w:rsidRPr="00615EF2">
        <w:rPr>
          <w:i/>
        </w:rPr>
        <w:t xml:space="preserve"> r. kontynuowano procedurę wygaszania trwałego zarządu dla nieruchomości przy </w:t>
      </w:r>
      <w:r w:rsidRPr="00615EF2">
        <w:rPr>
          <w:i/>
        </w:rPr>
        <w:br/>
        <w:t xml:space="preserve">ul. </w:t>
      </w:r>
      <w:proofErr w:type="spellStart"/>
      <w:r w:rsidRPr="00615EF2">
        <w:rPr>
          <w:i/>
        </w:rPr>
        <w:t>Krępickiej</w:t>
      </w:r>
      <w:proofErr w:type="spellEnd"/>
      <w:r w:rsidRPr="00615EF2">
        <w:rPr>
          <w:i/>
        </w:rPr>
        <w:t xml:space="preserve"> 18, procedurę wszczęto w 30.06.2011r. i nadal trwa.</w:t>
      </w:r>
    </w:p>
    <w:p w:rsidR="00615EF2" w:rsidRPr="00615EF2" w:rsidRDefault="001850CE" w:rsidP="00D513C1">
      <w:pPr>
        <w:pStyle w:val="Akapitzlist"/>
        <w:numPr>
          <w:ilvl w:val="0"/>
          <w:numId w:val="58"/>
        </w:numPr>
        <w:spacing w:after="0"/>
        <w:jc w:val="both"/>
        <w:rPr>
          <w:i/>
        </w:rPr>
      </w:pPr>
      <w:r w:rsidRPr="00615EF2">
        <w:rPr>
          <w:i/>
        </w:rPr>
        <w:t>Prowadzono obsługę administrowania 9 mieszkań lokatorskich oraz 7 kwater tymczasowych znajduj</w:t>
      </w:r>
      <w:r w:rsidRPr="00615EF2">
        <w:rPr>
          <w:i/>
        </w:rPr>
        <w:t>ą</w:t>
      </w:r>
      <w:r w:rsidRPr="00615EF2">
        <w:rPr>
          <w:i/>
        </w:rPr>
        <w:t xml:space="preserve">cych się w obiektach przy ul. </w:t>
      </w:r>
      <w:proofErr w:type="spellStart"/>
      <w:r w:rsidRPr="00615EF2">
        <w:rPr>
          <w:i/>
        </w:rPr>
        <w:t>Krępickiej</w:t>
      </w:r>
      <w:proofErr w:type="spellEnd"/>
      <w:r w:rsidRPr="00615EF2">
        <w:rPr>
          <w:i/>
        </w:rPr>
        <w:t xml:space="preserve"> 18, Gdańskiej 11, </w:t>
      </w:r>
      <w:proofErr w:type="spellStart"/>
      <w:r w:rsidRPr="00615EF2">
        <w:rPr>
          <w:i/>
        </w:rPr>
        <w:t>Ołbińskiej</w:t>
      </w:r>
      <w:proofErr w:type="spellEnd"/>
      <w:r w:rsidRPr="00615EF2">
        <w:rPr>
          <w:i/>
        </w:rPr>
        <w:t xml:space="preserve"> 19 i Krętej 28. Dokonano między i</w:t>
      </w:r>
      <w:r w:rsidRPr="00615EF2">
        <w:rPr>
          <w:i/>
        </w:rPr>
        <w:t>n</w:t>
      </w:r>
      <w:r w:rsidRPr="00615EF2">
        <w:rPr>
          <w:i/>
        </w:rPr>
        <w:t>nymi:</w:t>
      </w:r>
    </w:p>
    <w:p w:rsidR="00615EF2" w:rsidRPr="00615EF2" w:rsidRDefault="001850CE" w:rsidP="00D513C1">
      <w:pPr>
        <w:pStyle w:val="Akapitzlist"/>
        <w:numPr>
          <w:ilvl w:val="0"/>
          <w:numId w:val="60"/>
        </w:numPr>
        <w:spacing w:after="0"/>
        <w:jc w:val="both"/>
        <w:rPr>
          <w:i/>
        </w:rPr>
      </w:pPr>
      <w:r w:rsidRPr="00615EF2">
        <w:rPr>
          <w:i/>
        </w:rPr>
        <w:t>aktualizacji i naliczania opłat czynszowych</w:t>
      </w:r>
      <w:r w:rsidR="00F10B39">
        <w:rPr>
          <w:i/>
        </w:rPr>
        <w:t>,</w:t>
      </w:r>
    </w:p>
    <w:p w:rsidR="001850CE" w:rsidRPr="00615EF2" w:rsidRDefault="001850CE" w:rsidP="00D513C1">
      <w:pPr>
        <w:pStyle w:val="Akapitzlist"/>
        <w:numPr>
          <w:ilvl w:val="0"/>
          <w:numId w:val="60"/>
        </w:numPr>
        <w:spacing w:after="0"/>
        <w:jc w:val="both"/>
        <w:rPr>
          <w:i/>
        </w:rPr>
      </w:pPr>
      <w:r w:rsidRPr="00615EF2">
        <w:rPr>
          <w:i/>
        </w:rPr>
        <w:t>remontów bieżących</w:t>
      </w:r>
      <w:r w:rsidR="00F10B39">
        <w:rPr>
          <w:i/>
        </w:rPr>
        <w:t>.</w:t>
      </w:r>
      <w:r w:rsidRPr="00615EF2">
        <w:rPr>
          <w:i/>
        </w:rPr>
        <w:t xml:space="preserve"> </w:t>
      </w:r>
    </w:p>
    <w:p w:rsidR="001850CE" w:rsidRPr="00F16CE7" w:rsidRDefault="007924CB" w:rsidP="00F10B39">
      <w:pPr>
        <w:pStyle w:val="Nagwek2"/>
        <w:spacing w:before="0" w:line="276" w:lineRule="auto"/>
        <w:rPr>
          <w:rFonts w:asciiTheme="majorHAnsi" w:hAnsiTheme="majorHAnsi"/>
          <w:sz w:val="24"/>
        </w:rPr>
      </w:pPr>
      <w:bookmarkStart w:id="320" w:name="_Toc443462110"/>
      <w:r w:rsidRPr="00F16CE7">
        <w:rPr>
          <w:rFonts w:asciiTheme="majorHAnsi" w:hAnsiTheme="majorHAnsi"/>
          <w:sz w:val="24"/>
        </w:rPr>
        <w:lastRenderedPageBreak/>
        <w:t xml:space="preserve">Koszty wynikające z administrowania obiektami  będącymi siedzibą </w:t>
      </w:r>
      <w:r w:rsidRPr="00F16CE7">
        <w:rPr>
          <w:rFonts w:asciiTheme="majorHAnsi" w:hAnsiTheme="majorHAnsi"/>
          <w:sz w:val="24"/>
        </w:rPr>
        <w:br/>
        <w:t>Komendy i Jednostek Ratowniczo-Gaśniczych</w:t>
      </w:r>
      <w:bookmarkEnd w:id="320"/>
      <w:r w:rsidRPr="00F16CE7">
        <w:rPr>
          <w:rFonts w:asciiTheme="majorHAnsi" w:hAnsiTheme="majorHAnsi"/>
          <w:sz w:val="24"/>
        </w:rPr>
        <w:t xml:space="preserve"> </w:t>
      </w:r>
    </w:p>
    <w:p w:rsidR="001850CE" w:rsidRDefault="001850CE" w:rsidP="00EA4C11">
      <w:pPr>
        <w:pStyle w:val="Akapitzlist"/>
        <w:numPr>
          <w:ilvl w:val="0"/>
          <w:numId w:val="35"/>
        </w:numPr>
        <w:spacing w:after="0"/>
        <w:rPr>
          <w:i/>
          <w:sz w:val="24"/>
          <w:szCs w:val="24"/>
        </w:rPr>
      </w:pPr>
      <w:r w:rsidRPr="00615EF2">
        <w:rPr>
          <w:i/>
          <w:szCs w:val="24"/>
        </w:rPr>
        <w:t>Koszty dostawy mediów w 201</w:t>
      </w:r>
      <w:r w:rsidR="00C27A8C">
        <w:rPr>
          <w:i/>
          <w:szCs w:val="24"/>
        </w:rPr>
        <w:t>4</w:t>
      </w:r>
      <w:r w:rsidR="00615EF2">
        <w:rPr>
          <w:i/>
          <w:szCs w:val="24"/>
        </w:rPr>
        <w:t xml:space="preserve"> </w:t>
      </w:r>
      <w:r w:rsidRPr="00615EF2">
        <w:rPr>
          <w:i/>
          <w:szCs w:val="24"/>
        </w:rPr>
        <w:t>r. i 201</w:t>
      </w:r>
      <w:r w:rsidR="00C27A8C">
        <w:rPr>
          <w:i/>
          <w:szCs w:val="24"/>
        </w:rPr>
        <w:t>5</w:t>
      </w:r>
      <w:r w:rsidR="00615EF2">
        <w:rPr>
          <w:i/>
          <w:szCs w:val="24"/>
        </w:rPr>
        <w:t xml:space="preserve"> </w:t>
      </w:r>
      <w:r w:rsidRPr="00615EF2">
        <w:rPr>
          <w:i/>
          <w:szCs w:val="24"/>
        </w:rPr>
        <w:t>r. przedstawia poniższe zestawienie tabelaryczne</w:t>
      </w:r>
      <w:r w:rsidR="00C27A8C">
        <w:rPr>
          <w:i/>
          <w:szCs w:val="24"/>
        </w:rPr>
        <w:t>.</w:t>
      </w:r>
    </w:p>
    <w:p w:rsidR="001850CE" w:rsidRPr="004D5EA9" w:rsidRDefault="001850CE" w:rsidP="001850CE">
      <w:pPr>
        <w:pStyle w:val="Akapitzlist"/>
        <w:spacing w:line="240" w:lineRule="auto"/>
        <w:ind w:left="360"/>
        <w:rPr>
          <w:i/>
          <w:sz w:val="24"/>
          <w:szCs w:val="24"/>
        </w:rPr>
      </w:pPr>
    </w:p>
    <w:p w:rsidR="001850CE" w:rsidRDefault="001850CE" w:rsidP="001850CE">
      <w:pPr>
        <w:pStyle w:val="Akapitzlist"/>
        <w:spacing w:line="240" w:lineRule="auto"/>
        <w:ind w:left="360"/>
        <w:jc w:val="both"/>
        <w:rPr>
          <w:i/>
          <w:sz w:val="24"/>
          <w:szCs w:val="24"/>
        </w:rPr>
      </w:pPr>
      <w:r w:rsidRPr="002B7896">
        <w:rPr>
          <w:b/>
          <w:i/>
          <w:sz w:val="24"/>
          <w:szCs w:val="24"/>
          <w:u w:val="single"/>
        </w:rPr>
        <w:t>ROK 2014</w:t>
      </w:r>
    </w:p>
    <w:tbl>
      <w:tblPr>
        <w:tblW w:w="10843" w:type="dxa"/>
        <w:tblInd w:w="-781" w:type="dxa"/>
        <w:tblCellMar>
          <w:left w:w="70" w:type="dxa"/>
          <w:right w:w="70" w:type="dxa"/>
        </w:tblCellMar>
        <w:tblLook w:val="04A0"/>
      </w:tblPr>
      <w:tblGrid>
        <w:gridCol w:w="1167"/>
        <w:gridCol w:w="816"/>
        <w:gridCol w:w="724"/>
        <w:gridCol w:w="724"/>
        <w:gridCol w:w="724"/>
        <w:gridCol w:w="724"/>
        <w:gridCol w:w="724"/>
        <w:gridCol w:w="735"/>
        <w:gridCol w:w="677"/>
        <w:gridCol w:w="735"/>
        <w:gridCol w:w="910"/>
        <w:gridCol w:w="724"/>
        <w:gridCol w:w="724"/>
        <w:gridCol w:w="735"/>
      </w:tblGrid>
      <w:tr w:rsidR="001850CE" w:rsidRPr="007536C5" w:rsidTr="00615EF2">
        <w:trPr>
          <w:trHeight w:val="245"/>
        </w:trPr>
        <w:tc>
          <w:tcPr>
            <w:tcW w:w="1167"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r w:rsidRPr="007536C5">
              <w:rPr>
                <w:rFonts w:ascii="Arial" w:hAnsi="Arial" w:cs="Arial"/>
                <w:b/>
                <w:bCs/>
                <w:color w:val="FF0000"/>
                <w:sz w:val="14"/>
                <w:szCs w:val="14"/>
              </w:rPr>
              <w:t>JRG 1</w:t>
            </w: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7536C5">
              <w:rPr>
                <w:rFonts w:ascii="Czcionka tekstu podstawowego" w:hAnsi="Czcionka tekstu podstawowego"/>
                <w:b/>
                <w:bCs/>
                <w:color w:val="000000"/>
                <w:sz w:val="14"/>
                <w:szCs w:val="14"/>
              </w:rPr>
              <w:t>2014r.</w:t>
            </w: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b/>
                <w:bCs/>
                <w:color w:val="000000"/>
                <w:sz w:val="14"/>
                <w:szCs w:val="14"/>
              </w:rPr>
            </w:pPr>
          </w:p>
        </w:tc>
      </w:tr>
      <w:tr w:rsidR="001850CE" w:rsidRPr="007536C5" w:rsidTr="00615EF2">
        <w:trPr>
          <w:trHeight w:val="245"/>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c>
          <w:tcPr>
            <w:tcW w:w="816"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czerwiec</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lipiec</w:t>
            </w:r>
          </w:p>
        </w:tc>
        <w:tc>
          <w:tcPr>
            <w:tcW w:w="677"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sierpień</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wrzesień</w:t>
            </w:r>
          </w:p>
        </w:tc>
        <w:tc>
          <w:tcPr>
            <w:tcW w:w="910"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listopad</w:t>
            </w:r>
          </w:p>
        </w:tc>
        <w:tc>
          <w:tcPr>
            <w:tcW w:w="724" w:type="dxa"/>
            <w:tcBorders>
              <w:top w:val="single" w:sz="4" w:space="0" w:color="auto"/>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grudzień</w:t>
            </w:r>
          </w:p>
        </w:tc>
        <w:tc>
          <w:tcPr>
            <w:tcW w:w="73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7536C5">
              <w:rPr>
                <w:rFonts w:ascii="Czcionka tekstu podstawowego" w:hAnsi="Czcionka tekstu podstawowego"/>
                <w:b/>
                <w:bCs/>
                <w:color w:val="000000"/>
                <w:sz w:val="14"/>
                <w:szCs w:val="14"/>
              </w:rPr>
              <w:t>SUMA</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ele</w:t>
            </w:r>
            <w:r w:rsidRPr="007536C5">
              <w:rPr>
                <w:rFonts w:ascii="Arial" w:hAnsi="Arial" w:cs="Arial"/>
                <w:b/>
                <w:bCs/>
                <w:sz w:val="14"/>
                <w:szCs w:val="14"/>
              </w:rPr>
              <w:t>k</w:t>
            </w:r>
            <w:r w:rsidRPr="007536C5">
              <w:rPr>
                <w:rFonts w:ascii="Arial" w:hAnsi="Arial" w:cs="Arial"/>
                <w:b/>
                <w:bCs/>
                <w:sz w:val="14"/>
                <w:szCs w:val="14"/>
              </w:rPr>
              <w:t>tryczna</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2235,85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1867,26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1803,97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1890,32</w:t>
            </w: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2246,67</w:t>
            </w:r>
          </w:p>
        </w:tc>
        <w:tc>
          <w:tcPr>
            <w:tcW w:w="724"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1598,76</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1802,45</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1518,52</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1744,95</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1933,23</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2200,50</w:t>
            </w:r>
          </w:p>
        </w:tc>
        <w:tc>
          <w:tcPr>
            <w:tcW w:w="724" w:type="dxa"/>
            <w:tcBorders>
              <w:top w:val="nil"/>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1498,40</w:t>
            </w:r>
          </w:p>
        </w:tc>
        <w:tc>
          <w:tcPr>
            <w:tcW w:w="735" w:type="dxa"/>
            <w:tcBorders>
              <w:top w:val="nil"/>
              <w:left w:val="single" w:sz="8" w:space="0" w:color="auto"/>
              <w:bottom w:val="single" w:sz="4" w:space="0" w:color="auto"/>
              <w:right w:val="single" w:sz="8" w:space="0" w:color="auto"/>
            </w:tcBorders>
            <w:shd w:val="clear" w:color="000000" w:fill="D8E4BC"/>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22340,88</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cieplna</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7658,47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7157,74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5856,93</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1132,62</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1132,62</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1949,03</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1670,85</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1132,62</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1166,10</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3079,69</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5633,90</w:t>
            </w:r>
          </w:p>
        </w:tc>
        <w:tc>
          <w:tcPr>
            <w:tcW w:w="724" w:type="dxa"/>
            <w:tcBorders>
              <w:top w:val="nil"/>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5451,27</w:t>
            </w:r>
          </w:p>
        </w:tc>
        <w:tc>
          <w:tcPr>
            <w:tcW w:w="735" w:type="dxa"/>
            <w:tcBorders>
              <w:top w:val="nil"/>
              <w:left w:val="single" w:sz="8" w:space="0" w:color="auto"/>
              <w:bottom w:val="single" w:sz="4" w:space="0" w:color="auto"/>
              <w:right w:val="single" w:sz="8" w:space="0" w:color="auto"/>
            </w:tcBorders>
            <w:shd w:val="clear" w:color="000000" w:fill="D8E4BC"/>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43021,84</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gaz</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83,35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83,35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107,01</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62,75</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85,27</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777,58</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85,27</w:t>
            </w:r>
          </w:p>
        </w:tc>
        <w:tc>
          <w:tcPr>
            <w:tcW w:w="724" w:type="dxa"/>
            <w:tcBorders>
              <w:top w:val="nil"/>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35" w:type="dxa"/>
            <w:tcBorders>
              <w:top w:val="nil"/>
              <w:left w:val="single" w:sz="8" w:space="0" w:color="auto"/>
              <w:bottom w:val="single" w:sz="4" w:space="0" w:color="auto"/>
              <w:right w:val="single" w:sz="8" w:space="0" w:color="auto"/>
            </w:tcBorders>
            <w:shd w:val="clear" w:color="000000" w:fill="D8E4BC"/>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1284,58</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woda i ścieki</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612,55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312,78</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177,20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554,89</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1228,37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297,69</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1272,90</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979,10</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494,04</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592,21</w:t>
            </w: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346,78</w:t>
            </w:r>
          </w:p>
        </w:tc>
        <w:tc>
          <w:tcPr>
            <w:tcW w:w="735" w:type="dxa"/>
            <w:tcBorders>
              <w:top w:val="nil"/>
              <w:left w:val="single" w:sz="8" w:space="0" w:color="auto"/>
              <w:bottom w:val="nil"/>
              <w:right w:val="single" w:sz="8" w:space="0" w:color="auto"/>
            </w:tcBorders>
            <w:shd w:val="clear" w:color="000000" w:fill="D8E4BC"/>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6868,51</w:t>
            </w:r>
          </w:p>
        </w:tc>
      </w:tr>
      <w:tr w:rsidR="001850CE" w:rsidRPr="007536C5" w:rsidTr="00615EF2">
        <w:trPr>
          <w:trHeight w:val="245"/>
        </w:trPr>
        <w:tc>
          <w:tcPr>
            <w:tcW w:w="1167" w:type="dxa"/>
            <w:tcBorders>
              <w:top w:val="single" w:sz="8" w:space="0" w:color="auto"/>
              <w:left w:val="single" w:sz="8" w:space="0" w:color="auto"/>
              <w:bottom w:val="single" w:sz="8" w:space="0" w:color="auto"/>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RAZEM</w:t>
            </w:r>
          </w:p>
        </w:tc>
        <w:tc>
          <w:tcPr>
            <w:tcW w:w="816" w:type="dxa"/>
            <w:tcBorders>
              <w:top w:val="single" w:sz="8" w:space="0" w:color="auto"/>
              <w:left w:val="single" w:sz="8" w:space="0" w:color="auto"/>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10590,22</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9337,78</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7921,45</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3577,83</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4714,67</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3845,48</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4808,95</w:t>
            </w:r>
          </w:p>
        </w:tc>
        <w:tc>
          <w:tcPr>
            <w:tcW w:w="677"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3715,51</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4182,67</w:t>
            </w:r>
          </w:p>
        </w:tc>
        <w:tc>
          <w:tcPr>
            <w:tcW w:w="910"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5012,92</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8511,88</w:t>
            </w:r>
          </w:p>
        </w:tc>
        <w:tc>
          <w:tcPr>
            <w:tcW w:w="724" w:type="dxa"/>
            <w:tcBorders>
              <w:top w:val="single" w:sz="8" w:space="0" w:color="auto"/>
              <w:left w:val="nil"/>
              <w:bottom w:val="single" w:sz="8" w:space="0" w:color="auto"/>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7296,45</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r>
      <w:tr w:rsidR="001850CE" w:rsidRPr="007536C5" w:rsidTr="00615EF2">
        <w:trPr>
          <w:trHeight w:val="245"/>
        </w:trPr>
        <w:tc>
          <w:tcPr>
            <w:tcW w:w="116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i/>
                <w:iCs/>
                <w:sz w:val="14"/>
                <w:szCs w:val="14"/>
                <w:u w:val="single"/>
              </w:rPr>
            </w:pPr>
            <w:r w:rsidRPr="007536C5">
              <w:rPr>
                <w:rFonts w:ascii="Arial" w:hAnsi="Arial" w:cs="Arial"/>
                <w:b/>
                <w:bCs/>
                <w:i/>
                <w:iCs/>
                <w:sz w:val="14"/>
                <w:szCs w:val="14"/>
                <w:u w:val="single"/>
              </w:rPr>
              <w:t>RAZEM:</w:t>
            </w:r>
          </w:p>
        </w:tc>
        <w:tc>
          <w:tcPr>
            <w:tcW w:w="816"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r w:rsidRPr="007536C5">
              <w:rPr>
                <w:rFonts w:ascii="Arial" w:hAnsi="Arial" w:cs="Arial"/>
                <w:b/>
                <w:bCs/>
                <w:i/>
                <w:iCs/>
                <w:sz w:val="14"/>
                <w:szCs w:val="14"/>
                <w:u w:val="single"/>
              </w:rPr>
              <w:t>73515,81</w:t>
            </w: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816"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r w:rsidRPr="007536C5">
              <w:rPr>
                <w:rFonts w:ascii="Arial" w:hAnsi="Arial" w:cs="Arial"/>
                <w:b/>
                <w:bCs/>
                <w:color w:val="FF0000"/>
                <w:sz w:val="14"/>
                <w:szCs w:val="14"/>
              </w:rPr>
              <w:t>JRG 2</w:t>
            </w: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c>
          <w:tcPr>
            <w:tcW w:w="816"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czerwiec</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lipiec</w:t>
            </w:r>
          </w:p>
        </w:tc>
        <w:tc>
          <w:tcPr>
            <w:tcW w:w="677"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sierpień</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wrzesień</w:t>
            </w:r>
          </w:p>
        </w:tc>
        <w:tc>
          <w:tcPr>
            <w:tcW w:w="910"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listopad</w:t>
            </w:r>
          </w:p>
        </w:tc>
        <w:tc>
          <w:tcPr>
            <w:tcW w:w="724" w:type="dxa"/>
            <w:tcBorders>
              <w:top w:val="single" w:sz="4" w:space="0" w:color="auto"/>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grudzień</w:t>
            </w:r>
          </w:p>
        </w:tc>
        <w:tc>
          <w:tcPr>
            <w:tcW w:w="73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7536C5">
              <w:rPr>
                <w:rFonts w:ascii="Czcionka tekstu podstawowego" w:hAnsi="Czcionka tekstu podstawowego"/>
                <w:b/>
                <w:bCs/>
                <w:color w:val="000000"/>
                <w:sz w:val="14"/>
                <w:szCs w:val="14"/>
              </w:rPr>
              <w:t>SUMA</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ele</w:t>
            </w:r>
            <w:r w:rsidRPr="007536C5">
              <w:rPr>
                <w:rFonts w:ascii="Arial" w:hAnsi="Arial" w:cs="Arial"/>
                <w:b/>
                <w:bCs/>
                <w:sz w:val="14"/>
                <w:szCs w:val="14"/>
              </w:rPr>
              <w:t>k</w:t>
            </w:r>
            <w:r w:rsidRPr="007536C5">
              <w:rPr>
                <w:rFonts w:ascii="Arial" w:hAnsi="Arial" w:cs="Arial"/>
                <w:b/>
                <w:bCs/>
                <w:sz w:val="14"/>
                <w:szCs w:val="14"/>
              </w:rPr>
              <w:t xml:space="preserve">tryczna </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1835,40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1632,98</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1481,20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1517,08</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1840,71</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1151,12</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1783,06</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908,16</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890,15</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1430,36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1585,63</w:t>
            </w:r>
          </w:p>
        </w:tc>
        <w:tc>
          <w:tcPr>
            <w:tcW w:w="724" w:type="dxa"/>
            <w:tcBorders>
              <w:top w:val="nil"/>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1630,97</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17686,82</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cieplna</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11340,55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9066,03</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8189,74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1473,39</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1473,39</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2984,84</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2517,30</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2618,54</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1516,95</w:t>
            </w: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3555,68</w:t>
            </w:r>
          </w:p>
        </w:tc>
        <w:tc>
          <w:tcPr>
            <w:tcW w:w="724"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8714,27</w:t>
            </w:r>
          </w:p>
        </w:tc>
        <w:tc>
          <w:tcPr>
            <w:tcW w:w="724" w:type="dxa"/>
            <w:tcBorders>
              <w:top w:val="nil"/>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8829,89</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62280,57</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gaz</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113,66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113,66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193,68</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677" w:type="dxa"/>
            <w:tcBorders>
              <w:top w:val="nil"/>
              <w:left w:val="nil"/>
              <w:bottom w:val="single" w:sz="4" w:space="0" w:color="auto"/>
              <w:right w:val="single" w:sz="4" w:space="0" w:color="auto"/>
            </w:tcBorders>
            <w:shd w:val="clear" w:color="auto" w:fill="auto"/>
            <w:noWrap/>
            <w:vAlign w:val="center"/>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83,02</w:t>
            </w: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123,55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123,55</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751,12</w:t>
            </w:r>
          </w:p>
        </w:tc>
      </w:tr>
      <w:tr w:rsidR="001850CE" w:rsidRPr="007536C5" w:rsidTr="00615EF2">
        <w:trPr>
          <w:trHeight w:val="245"/>
        </w:trPr>
        <w:tc>
          <w:tcPr>
            <w:tcW w:w="1167" w:type="dxa"/>
            <w:tcBorders>
              <w:top w:val="nil"/>
              <w:left w:val="single" w:sz="4" w:space="0" w:color="auto"/>
              <w:bottom w:val="nil"/>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woda i </w:t>
            </w:r>
            <w:proofErr w:type="spellStart"/>
            <w:r w:rsidRPr="007536C5">
              <w:rPr>
                <w:rFonts w:ascii="Arial" w:hAnsi="Arial" w:cs="Arial"/>
                <w:b/>
                <w:bCs/>
                <w:sz w:val="14"/>
                <w:szCs w:val="14"/>
              </w:rPr>
              <w:t>scieki</w:t>
            </w:r>
            <w:proofErr w:type="spellEnd"/>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214,07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1701,30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1624,69</w:t>
            </w:r>
          </w:p>
        </w:tc>
        <w:tc>
          <w:tcPr>
            <w:tcW w:w="724" w:type="dxa"/>
            <w:tcBorders>
              <w:top w:val="nil"/>
              <w:left w:val="nil"/>
              <w:bottom w:val="nil"/>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363,70</w:t>
            </w:r>
          </w:p>
        </w:tc>
        <w:tc>
          <w:tcPr>
            <w:tcW w:w="724" w:type="dxa"/>
            <w:tcBorders>
              <w:top w:val="nil"/>
              <w:left w:val="nil"/>
              <w:bottom w:val="nil"/>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877,41</w:t>
            </w:r>
          </w:p>
        </w:tc>
        <w:tc>
          <w:tcPr>
            <w:tcW w:w="724" w:type="dxa"/>
            <w:tcBorders>
              <w:top w:val="nil"/>
              <w:left w:val="nil"/>
              <w:bottom w:val="nil"/>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1337,21</w:t>
            </w:r>
          </w:p>
        </w:tc>
        <w:tc>
          <w:tcPr>
            <w:tcW w:w="735" w:type="dxa"/>
            <w:tcBorders>
              <w:top w:val="nil"/>
              <w:left w:val="nil"/>
              <w:bottom w:val="nil"/>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905,26</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1169,05</w:t>
            </w:r>
          </w:p>
        </w:tc>
        <w:tc>
          <w:tcPr>
            <w:tcW w:w="735" w:type="dxa"/>
            <w:tcBorders>
              <w:top w:val="single" w:sz="4" w:space="0" w:color="auto"/>
              <w:left w:val="nil"/>
              <w:bottom w:val="nil"/>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542,02</w:t>
            </w:r>
          </w:p>
        </w:tc>
        <w:tc>
          <w:tcPr>
            <w:tcW w:w="910" w:type="dxa"/>
            <w:tcBorders>
              <w:top w:val="nil"/>
              <w:left w:val="nil"/>
              <w:bottom w:val="nil"/>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895,44</w:t>
            </w:r>
          </w:p>
        </w:tc>
        <w:tc>
          <w:tcPr>
            <w:tcW w:w="724" w:type="dxa"/>
            <w:tcBorders>
              <w:top w:val="nil"/>
              <w:left w:val="nil"/>
              <w:bottom w:val="nil"/>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738,66</w:t>
            </w: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846,35</w:t>
            </w:r>
          </w:p>
        </w:tc>
        <w:tc>
          <w:tcPr>
            <w:tcW w:w="735" w:type="dxa"/>
            <w:tcBorders>
              <w:top w:val="nil"/>
              <w:left w:val="single" w:sz="8" w:space="0" w:color="auto"/>
              <w:bottom w:val="nil"/>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11215,16</w:t>
            </w:r>
          </w:p>
        </w:tc>
      </w:tr>
      <w:tr w:rsidR="001850CE" w:rsidRPr="007536C5" w:rsidTr="00615EF2">
        <w:trPr>
          <w:trHeight w:val="245"/>
        </w:trPr>
        <w:tc>
          <w:tcPr>
            <w:tcW w:w="1167" w:type="dxa"/>
            <w:tcBorders>
              <w:top w:val="single" w:sz="8" w:space="0" w:color="auto"/>
              <w:left w:val="single" w:sz="8" w:space="0" w:color="auto"/>
              <w:bottom w:val="single" w:sz="8" w:space="0" w:color="auto"/>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RAZEM</w:t>
            </w:r>
          </w:p>
        </w:tc>
        <w:tc>
          <w:tcPr>
            <w:tcW w:w="816" w:type="dxa"/>
            <w:tcBorders>
              <w:top w:val="single" w:sz="8" w:space="0" w:color="auto"/>
              <w:left w:val="single" w:sz="8" w:space="0" w:color="auto"/>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13390,02</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12513,97</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11295,63</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3467,83</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4191,51</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5666,85</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5205,62</w:t>
            </w:r>
          </w:p>
        </w:tc>
        <w:tc>
          <w:tcPr>
            <w:tcW w:w="677"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4778,77</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2949,12</w:t>
            </w:r>
          </w:p>
        </w:tc>
        <w:tc>
          <w:tcPr>
            <w:tcW w:w="910"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6005,03</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11038,56</w:t>
            </w:r>
          </w:p>
        </w:tc>
        <w:tc>
          <w:tcPr>
            <w:tcW w:w="724" w:type="dxa"/>
            <w:tcBorders>
              <w:top w:val="single" w:sz="8" w:space="0" w:color="auto"/>
              <w:left w:val="nil"/>
              <w:bottom w:val="single" w:sz="8" w:space="0" w:color="auto"/>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11430,76</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r>
      <w:tr w:rsidR="001850CE" w:rsidRPr="007536C5" w:rsidTr="00615EF2">
        <w:trPr>
          <w:trHeight w:val="245"/>
        </w:trPr>
        <w:tc>
          <w:tcPr>
            <w:tcW w:w="116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i/>
                <w:iCs/>
                <w:sz w:val="14"/>
                <w:szCs w:val="14"/>
                <w:u w:val="single"/>
              </w:rPr>
            </w:pPr>
            <w:r w:rsidRPr="007536C5">
              <w:rPr>
                <w:rFonts w:ascii="Arial" w:hAnsi="Arial" w:cs="Arial"/>
                <w:b/>
                <w:bCs/>
                <w:i/>
                <w:iCs/>
                <w:sz w:val="14"/>
                <w:szCs w:val="14"/>
                <w:u w:val="single"/>
              </w:rPr>
              <w:t>RAZEM</w:t>
            </w:r>
          </w:p>
        </w:tc>
        <w:tc>
          <w:tcPr>
            <w:tcW w:w="816"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r w:rsidRPr="007536C5">
              <w:rPr>
                <w:rFonts w:ascii="Arial" w:hAnsi="Arial" w:cs="Arial"/>
                <w:b/>
                <w:bCs/>
                <w:i/>
                <w:iCs/>
                <w:sz w:val="14"/>
                <w:szCs w:val="14"/>
                <w:u w:val="single"/>
              </w:rPr>
              <w:t>91933,67</w:t>
            </w: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35"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67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35"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910"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816"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35"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67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35"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910"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r w:rsidRPr="007536C5">
              <w:rPr>
                <w:rFonts w:ascii="Arial" w:hAnsi="Arial" w:cs="Arial"/>
                <w:b/>
                <w:bCs/>
                <w:color w:val="FF0000"/>
                <w:sz w:val="14"/>
                <w:szCs w:val="14"/>
              </w:rPr>
              <w:t>JRG 3</w:t>
            </w: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w:t>
            </w:r>
          </w:p>
        </w:tc>
        <w:tc>
          <w:tcPr>
            <w:tcW w:w="816"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czerwiec</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lipiec</w:t>
            </w:r>
          </w:p>
        </w:tc>
        <w:tc>
          <w:tcPr>
            <w:tcW w:w="677"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sierpień</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wrzesień</w:t>
            </w:r>
          </w:p>
        </w:tc>
        <w:tc>
          <w:tcPr>
            <w:tcW w:w="910"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listopad</w:t>
            </w:r>
          </w:p>
        </w:tc>
        <w:tc>
          <w:tcPr>
            <w:tcW w:w="724" w:type="dxa"/>
            <w:tcBorders>
              <w:top w:val="single" w:sz="4" w:space="0" w:color="auto"/>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grudzień</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7536C5">
              <w:rPr>
                <w:rFonts w:ascii="Czcionka tekstu podstawowego" w:hAnsi="Czcionka tekstu podstawowego"/>
                <w:b/>
                <w:bCs/>
                <w:color w:val="000000"/>
                <w:sz w:val="14"/>
                <w:szCs w:val="14"/>
              </w:rPr>
              <w:t>SUMA</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ele</w:t>
            </w:r>
            <w:r w:rsidRPr="007536C5">
              <w:rPr>
                <w:rFonts w:ascii="Arial" w:hAnsi="Arial" w:cs="Arial"/>
                <w:b/>
                <w:bCs/>
                <w:sz w:val="14"/>
                <w:szCs w:val="14"/>
              </w:rPr>
              <w:t>k</w:t>
            </w:r>
            <w:r w:rsidRPr="007536C5">
              <w:rPr>
                <w:rFonts w:ascii="Arial" w:hAnsi="Arial" w:cs="Arial"/>
                <w:b/>
                <w:bCs/>
                <w:sz w:val="14"/>
                <w:szCs w:val="14"/>
              </w:rPr>
              <w:t>tryczna</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2451,30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2765,14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1595,07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1885,07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1898,58</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1244,53</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1199,70</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1337,22</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1713,38</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1776,43</w:t>
            </w:r>
          </w:p>
        </w:tc>
        <w:tc>
          <w:tcPr>
            <w:tcW w:w="724" w:type="dxa"/>
            <w:tcBorders>
              <w:top w:val="nil"/>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1579,52</w:t>
            </w:r>
          </w:p>
        </w:tc>
        <w:tc>
          <w:tcPr>
            <w:tcW w:w="735" w:type="dxa"/>
            <w:tcBorders>
              <w:top w:val="nil"/>
              <w:left w:val="single" w:sz="4" w:space="0" w:color="auto"/>
              <w:bottom w:val="single" w:sz="4" w:space="0" w:color="auto"/>
              <w:right w:val="single" w:sz="4"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19445,94</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cieplna</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12672,56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10315,30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9131,50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1378,85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1378,85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1691,26</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1623,85</w:t>
            </w: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1378,85</w:t>
            </w:r>
          </w:p>
        </w:tc>
        <w:tc>
          <w:tcPr>
            <w:tcW w:w="735"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1419,60</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3663,59</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8754,66</w:t>
            </w:r>
          </w:p>
        </w:tc>
        <w:tc>
          <w:tcPr>
            <w:tcW w:w="724" w:type="dxa"/>
            <w:tcBorders>
              <w:top w:val="nil"/>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10981,61</w:t>
            </w:r>
          </w:p>
        </w:tc>
        <w:tc>
          <w:tcPr>
            <w:tcW w:w="735" w:type="dxa"/>
            <w:tcBorders>
              <w:top w:val="nil"/>
              <w:left w:val="single" w:sz="4" w:space="0" w:color="auto"/>
              <w:bottom w:val="single" w:sz="4" w:space="0" w:color="auto"/>
              <w:right w:val="single" w:sz="4"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64390,48</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woda i ścieki</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855,06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693,72</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1245,87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744,38</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1166,51</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700,20</w:t>
            </w:r>
          </w:p>
        </w:tc>
        <w:tc>
          <w:tcPr>
            <w:tcW w:w="677"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562,76</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513,67</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641,30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621,66</w:t>
            </w:r>
          </w:p>
        </w:tc>
        <w:tc>
          <w:tcPr>
            <w:tcW w:w="724" w:type="dxa"/>
            <w:tcBorders>
              <w:top w:val="nil"/>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582,39</w:t>
            </w:r>
          </w:p>
        </w:tc>
        <w:tc>
          <w:tcPr>
            <w:tcW w:w="735" w:type="dxa"/>
            <w:tcBorders>
              <w:top w:val="nil"/>
              <w:left w:val="single" w:sz="4" w:space="0" w:color="auto"/>
              <w:bottom w:val="single" w:sz="4" w:space="0" w:color="auto"/>
              <w:right w:val="single" w:sz="4"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8327,52</w:t>
            </w:r>
          </w:p>
        </w:tc>
      </w:tr>
      <w:tr w:rsidR="001850CE" w:rsidRPr="007536C5" w:rsidTr="00615EF2">
        <w:trPr>
          <w:trHeight w:val="245"/>
        </w:trPr>
        <w:tc>
          <w:tcPr>
            <w:tcW w:w="1167" w:type="dxa"/>
            <w:tcBorders>
              <w:top w:val="single" w:sz="8" w:space="0" w:color="auto"/>
              <w:left w:val="single" w:sz="8" w:space="0" w:color="auto"/>
              <w:bottom w:val="single" w:sz="8" w:space="0" w:color="auto"/>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RAZEM</w:t>
            </w:r>
          </w:p>
        </w:tc>
        <w:tc>
          <w:tcPr>
            <w:tcW w:w="816" w:type="dxa"/>
            <w:tcBorders>
              <w:top w:val="single" w:sz="8" w:space="0" w:color="auto"/>
              <w:left w:val="single" w:sz="8" w:space="0" w:color="auto"/>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15978,92</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11009,02</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13142,51</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2973,92</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4008,30</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4756,35</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3568,58</w:t>
            </w:r>
          </w:p>
        </w:tc>
        <w:tc>
          <w:tcPr>
            <w:tcW w:w="677"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3141,31</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3270,49</w:t>
            </w:r>
          </w:p>
        </w:tc>
        <w:tc>
          <w:tcPr>
            <w:tcW w:w="910"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6018,27</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11152,75</w:t>
            </w:r>
          </w:p>
        </w:tc>
        <w:tc>
          <w:tcPr>
            <w:tcW w:w="724" w:type="dxa"/>
            <w:tcBorders>
              <w:top w:val="single" w:sz="8" w:space="0" w:color="auto"/>
              <w:left w:val="nil"/>
              <w:bottom w:val="single" w:sz="8" w:space="0" w:color="auto"/>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13143,52</w:t>
            </w:r>
          </w:p>
        </w:tc>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r>
      <w:tr w:rsidR="001850CE" w:rsidRPr="007536C5" w:rsidTr="00615EF2">
        <w:trPr>
          <w:trHeight w:val="245"/>
        </w:trPr>
        <w:tc>
          <w:tcPr>
            <w:tcW w:w="116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16"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35"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67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35"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910"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i/>
                <w:iCs/>
                <w:sz w:val="14"/>
                <w:szCs w:val="14"/>
                <w:u w:val="single"/>
              </w:rPr>
            </w:pPr>
            <w:r w:rsidRPr="007536C5">
              <w:rPr>
                <w:rFonts w:ascii="Arial" w:hAnsi="Arial" w:cs="Arial"/>
                <w:b/>
                <w:bCs/>
                <w:i/>
                <w:iCs/>
                <w:sz w:val="14"/>
                <w:szCs w:val="14"/>
                <w:u w:val="single"/>
              </w:rPr>
              <w:t>RAZEM:</w:t>
            </w:r>
          </w:p>
        </w:tc>
        <w:tc>
          <w:tcPr>
            <w:tcW w:w="816"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r w:rsidRPr="007536C5">
              <w:rPr>
                <w:rFonts w:ascii="Arial" w:hAnsi="Arial" w:cs="Arial"/>
                <w:b/>
                <w:bCs/>
                <w:i/>
                <w:iCs/>
                <w:sz w:val="14"/>
                <w:szCs w:val="14"/>
                <w:u w:val="single"/>
              </w:rPr>
              <w:t>92163,94</w:t>
            </w: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35"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67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35"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910"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r>
    </w:tbl>
    <w:p w:rsidR="00615EF2" w:rsidRDefault="00615EF2"/>
    <w:tbl>
      <w:tblPr>
        <w:tblW w:w="10843" w:type="dxa"/>
        <w:tblInd w:w="-781" w:type="dxa"/>
        <w:tblCellMar>
          <w:left w:w="70" w:type="dxa"/>
          <w:right w:w="70" w:type="dxa"/>
        </w:tblCellMar>
        <w:tblLook w:val="04A0"/>
      </w:tblPr>
      <w:tblGrid>
        <w:gridCol w:w="1167"/>
        <w:gridCol w:w="816"/>
        <w:gridCol w:w="724"/>
        <w:gridCol w:w="724"/>
        <w:gridCol w:w="724"/>
        <w:gridCol w:w="724"/>
        <w:gridCol w:w="724"/>
        <w:gridCol w:w="735"/>
        <w:gridCol w:w="677"/>
        <w:gridCol w:w="735"/>
        <w:gridCol w:w="910"/>
        <w:gridCol w:w="724"/>
        <w:gridCol w:w="724"/>
        <w:gridCol w:w="735"/>
      </w:tblGrid>
      <w:tr w:rsidR="001850CE" w:rsidRPr="007536C5" w:rsidTr="00615EF2">
        <w:trPr>
          <w:trHeight w:val="245"/>
        </w:trPr>
        <w:tc>
          <w:tcPr>
            <w:tcW w:w="1167"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r w:rsidRPr="007536C5">
              <w:rPr>
                <w:rFonts w:ascii="Arial" w:hAnsi="Arial" w:cs="Arial"/>
                <w:b/>
                <w:bCs/>
                <w:color w:val="FF0000"/>
                <w:sz w:val="14"/>
                <w:szCs w:val="14"/>
              </w:rPr>
              <w:t>JRG 4</w:t>
            </w: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c>
          <w:tcPr>
            <w:tcW w:w="816"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czerwiec</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lipiec</w:t>
            </w:r>
          </w:p>
        </w:tc>
        <w:tc>
          <w:tcPr>
            <w:tcW w:w="677"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sierpień</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wrzesień</w:t>
            </w:r>
          </w:p>
        </w:tc>
        <w:tc>
          <w:tcPr>
            <w:tcW w:w="910"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listopad</w:t>
            </w:r>
          </w:p>
        </w:tc>
        <w:tc>
          <w:tcPr>
            <w:tcW w:w="724" w:type="dxa"/>
            <w:tcBorders>
              <w:top w:val="single" w:sz="4" w:space="0" w:color="auto"/>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7536C5">
              <w:rPr>
                <w:rFonts w:ascii="Czcionka tekstu podstawowego" w:hAnsi="Czcionka tekstu podstawowego"/>
                <w:b/>
                <w:bCs/>
                <w:color w:val="000000"/>
                <w:sz w:val="14"/>
                <w:szCs w:val="14"/>
              </w:rPr>
              <w:t>SUMA</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ele</w:t>
            </w:r>
            <w:r w:rsidRPr="007536C5">
              <w:rPr>
                <w:rFonts w:ascii="Arial" w:hAnsi="Arial" w:cs="Arial"/>
                <w:b/>
                <w:bCs/>
                <w:sz w:val="14"/>
                <w:szCs w:val="14"/>
              </w:rPr>
              <w:t>k</w:t>
            </w:r>
            <w:r w:rsidRPr="007536C5">
              <w:rPr>
                <w:rFonts w:ascii="Arial" w:hAnsi="Arial" w:cs="Arial"/>
                <w:b/>
                <w:bCs/>
                <w:sz w:val="14"/>
                <w:szCs w:val="14"/>
              </w:rPr>
              <w:t>tryczna</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3569,25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1502,12</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516,99</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1240,22</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1238,56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1947,58</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1173,01</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1193,21</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1260,90</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1348,56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1411,60</w:t>
            </w:r>
          </w:p>
        </w:tc>
        <w:tc>
          <w:tcPr>
            <w:tcW w:w="724" w:type="dxa"/>
            <w:tcBorders>
              <w:top w:val="nil"/>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1292,77</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17694,77</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cieplna</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9519,77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7858,10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6847,93</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1418,24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1418,24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1721,29</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1418,24</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157,83</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1460,16</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1461,17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5897,61</w:t>
            </w:r>
          </w:p>
        </w:tc>
        <w:tc>
          <w:tcPr>
            <w:tcW w:w="724" w:type="dxa"/>
            <w:tcBorders>
              <w:top w:val="nil"/>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6126,49</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45305,07</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gaz</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53,62</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68,30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68,30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68,30</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68,30</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95,20</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422,02</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woda i </w:t>
            </w:r>
            <w:proofErr w:type="spellStart"/>
            <w:r w:rsidRPr="007536C5">
              <w:rPr>
                <w:rFonts w:ascii="Arial" w:hAnsi="Arial" w:cs="Arial"/>
                <w:b/>
                <w:bCs/>
                <w:sz w:val="14"/>
                <w:szCs w:val="14"/>
              </w:rPr>
              <w:t>scieki</w:t>
            </w:r>
            <w:proofErr w:type="spellEnd"/>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495,14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1471,25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508,77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508,77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1580,54</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1543,41</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1023,00</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866,02</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836,60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993,60</w:t>
            </w:r>
          </w:p>
        </w:tc>
        <w:tc>
          <w:tcPr>
            <w:tcW w:w="724" w:type="dxa"/>
            <w:tcBorders>
              <w:top w:val="nil"/>
              <w:left w:val="nil"/>
              <w:bottom w:val="single" w:sz="4" w:space="0" w:color="auto"/>
              <w:right w:val="nil"/>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767,85</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10594,95</w:t>
            </w:r>
          </w:p>
        </w:tc>
      </w:tr>
      <w:tr w:rsidR="001850CE" w:rsidRPr="007536C5" w:rsidTr="00615EF2">
        <w:trPr>
          <w:trHeight w:val="245"/>
        </w:trPr>
        <w:tc>
          <w:tcPr>
            <w:tcW w:w="1167" w:type="dxa"/>
            <w:tcBorders>
              <w:top w:val="single" w:sz="8" w:space="0" w:color="auto"/>
              <w:left w:val="single" w:sz="8" w:space="0" w:color="auto"/>
              <w:bottom w:val="single" w:sz="8" w:space="0" w:color="auto"/>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RAZEM</w:t>
            </w:r>
          </w:p>
        </w:tc>
        <w:tc>
          <w:tcPr>
            <w:tcW w:w="816" w:type="dxa"/>
            <w:tcBorders>
              <w:top w:val="single" w:sz="8" w:space="0" w:color="auto"/>
              <w:left w:val="single" w:sz="8" w:space="0" w:color="auto"/>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13637,78</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9360,22</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8904,47</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3167,23</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3233,87</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5249,41</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4202,96</w:t>
            </w:r>
          </w:p>
        </w:tc>
        <w:tc>
          <w:tcPr>
            <w:tcW w:w="677"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2374,04</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3655,38</w:t>
            </w:r>
          </w:p>
        </w:tc>
        <w:tc>
          <w:tcPr>
            <w:tcW w:w="910"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3646,33</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8302,81</w:t>
            </w:r>
          </w:p>
        </w:tc>
        <w:tc>
          <w:tcPr>
            <w:tcW w:w="724" w:type="dxa"/>
            <w:tcBorders>
              <w:top w:val="single" w:sz="8" w:space="0" w:color="auto"/>
              <w:left w:val="nil"/>
              <w:bottom w:val="single" w:sz="8" w:space="0" w:color="auto"/>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8282,31</w:t>
            </w:r>
          </w:p>
        </w:tc>
        <w:tc>
          <w:tcPr>
            <w:tcW w:w="735" w:type="dxa"/>
            <w:tcBorders>
              <w:top w:val="nil"/>
              <w:left w:val="single" w:sz="8" w:space="0" w:color="auto"/>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r>
      <w:tr w:rsidR="001850CE" w:rsidRPr="007536C5" w:rsidTr="00615EF2">
        <w:trPr>
          <w:trHeight w:val="245"/>
        </w:trPr>
        <w:tc>
          <w:tcPr>
            <w:tcW w:w="116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i/>
                <w:iCs/>
                <w:sz w:val="14"/>
                <w:szCs w:val="14"/>
                <w:u w:val="single"/>
              </w:rPr>
            </w:pPr>
            <w:r w:rsidRPr="007536C5">
              <w:rPr>
                <w:rFonts w:ascii="Arial" w:hAnsi="Arial" w:cs="Arial"/>
                <w:b/>
                <w:bCs/>
                <w:i/>
                <w:iCs/>
                <w:sz w:val="14"/>
                <w:szCs w:val="14"/>
                <w:u w:val="single"/>
              </w:rPr>
              <w:t>RAZEM:</w:t>
            </w:r>
          </w:p>
        </w:tc>
        <w:tc>
          <w:tcPr>
            <w:tcW w:w="816"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r w:rsidRPr="007536C5">
              <w:rPr>
                <w:rFonts w:ascii="Arial" w:hAnsi="Arial" w:cs="Arial"/>
                <w:b/>
                <w:bCs/>
                <w:i/>
                <w:iCs/>
                <w:sz w:val="14"/>
                <w:szCs w:val="14"/>
                <w:u w:val="single"/>
              </w:rPr>
              <w:t>74016,81</w:t>
            </w: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r w:rsidRPr="007536C5">
              <w:rPr>
                <w:rFonts w:ascii="Arial" w:hAnsi="Arial" w:cs="Arial"/>
                <w:b/>
                <w:bCs/>
                <w:color w:val="FF0000"/>
                <w:sz w:val="14"/>
                <w:szCs w:val="14"/>
              </w:rPr>
              <w:t>JRG 5</w:t>
            </w: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c>
          <w:tcPr>
            <w:tcW w:w="816"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czerwiec</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lipiec</w:t>
            </w:r>
          </w:p>
        </w:tc>
        <w:tc>
          <w:tcPr>
            <w:tcW w:w="677"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sierpień</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wrzesień</w:t>
            </w:r>
          </w:p>
        </w:tc>
        <w:tc>
          <w:tcPr>
            <w:tcW w:w="910"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7536C5">
              <w:rPr>
                <w:rFonts w:ascii="Czcionka tekstu podstawowego" w:hAnsi="Czcionka tekstu podstawowego"/>
                <w:b/>
                <w:bCs/>
                <w:color w:val="000000"/>
                <w:sz w:val="14"/>
                <w:szCs w:val="14"/>
              </w:rPr>
              <w:t>SUMA</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ele</w:t>
            </w:r>
            <w:r w:rsidRPr="007536C5">
              <w:rPr>
                <w:rFonts w:ascii="Arial" w:hAnsi="Arial" w:cs="Arial"/>
                <w:b/>
                <w:bCs/>
                <w:sz w:val="14"/>
                <w:szCs w:val="14"/>
              </w:rPr>
              <w:t>k</w:t>
            </w:r>
            <w:r w:rsidRPr="007536C5">
              <w:rPr>
                <w:rFonts w:ascii="Arial" w:hAnsi="Arial" w:cs="Arial"/>
                <w:b/>
                <w:bCs/>
                <w:sz w:val="14"/>
                <w:szCs w:val="14"/>
              </w:rPr>
              <w:t>tryczna</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1593,37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1183,00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1163,00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1483,87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1510,97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963,70</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1200,21</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960,05</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1498,21</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1123,10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462,23</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999,10</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14140,81</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gaz</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7305,77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9237,18</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5491,17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4113,28</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2678,51</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1730,41</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Arial" w:hAnsi="Arial" w:cs="Arial"/>
                <w:color w:val="000000"/>
                <w:sz w:val="14"/>
                <w:szCs w:val="14"/>
              </w:rPr>
            </w:pPr>
            <w:r w:rsidRPr="007536C5">
              <w:rPr>
                <w:rFonts w:ascii="Arial" w:hAnsi="Arial" w:cs="Arial"/>
                <w:color w:val="000000"/>
                <w:sz w:val="14"/>
                <w:szCs w:val="14"/>
              </w:rPr>
              <w:t>472,63</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626,75</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905,69</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2950,80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5219,53</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4948,40</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45680,12</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woda i </w:t>
            </w:r>
            <w:proofErr w:type="spellStart"/>
            <w:r w:rsidRPr="007536C5">
              <w:rPr>
                <w:rFonts w:ascii="Arial" w:hAnsi="Arial" w:cs="Arial"/>
                <w:b/>
                <w:bCs/>
                <w:sz w:val="14"/>
                <w:szCs w:val="14"/>
              </w:rPr>
              <w:t>scieki</w:t>
            </w:r>
            <w:proofErr w:type="spellEnd"/>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675,57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901,31</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707,07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654,06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925,99</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866,49</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503,85</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602,02</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690,40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572,57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602,02</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7701,35</w:t>
            </w:r>
          </w:p>
        </w:tc>
      </w:tr>
      <w:tr w:rsidR="001850CE" w:rsidRPr="007536C5" w:rsidTr="00615EF2">
        <w:trPr>
          <w:trHeight w:val="245"/>
        </w:trPr>
        <w:tc>
          <w:tcPr>
            <w:tcW w:w="1167" w:type="dxa"/>
            <w:tcBorders>
              <w:top w:val="single" w:sz="8" w:space="0" w:color="auto"/>
              <w:left w:val="single" w:sz="8" w:space="0" w:color="auto"/>
              <w:bottom w:val="single" w:sz="8" w:space="0" w:color="auto"/>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RAZEM</w:t>
            </w:r>
          </w:p>
        </w:tc>
        <w:tc>
          <w:tcPr>
            <w:tcW w:w="816" w:type="dxa"/>
            <w:tcBorders>
              <w:top w:val="single" w:sz="8" w:space="0" w:color="auto"/>
              <w:left w:val="single" w:sz="8" w:space="0" w:color="auto"/>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9574,71</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10420,18</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7555,48</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6304,22</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4843,54</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3620,10</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2539,33</w:t>
            </w:r>
          </w:p>
        </w:tc>
        <w:tc>
          <w:tcPr>
            <w:tcW w:w="677"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2090,65</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3005,92</w:t>
            </w:r>
          </w:p>
        </w:tc>
        <w:tc>
          <w:tcPr>
            <w:tcW w:w="910"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4764,30</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6254,33</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6549,52</w:t>
            </w:r>
          </w:p>
        </w:tc>
        <w:tc>
          <w:tcPr>
            <w:tcW w:w="735" w:type="dxa"/>
            <w:tcBorders>
              <w:top w:val="nil"/>
              <w:left w:val="nil"/>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r>
      <w:tr w:rsidR="001850CE" w:rsidRPr="007536C5" w:rsidTr="00615EF2">
        <w:trPr>
          <w:trHeight w:val="245"/>
        </w:trPr>
        <w:tc>
          <w:tcPr>
            <w:tcW w:w="116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i/>
                <w:iCs/>
                <w:sz w:val="14"/>
                <w:szCs w:val="14"/>
                <w:u w:val="single"/>
              </w:rPr>
            </w:pPr>
            <w:r w:rsidRPr="007536C5">
              <w:rPr>
                <w:rFonts w:ascii="Arial" w:hAnsi="Arial" w:cs="Arial"/>
                <w:b/>
                <w:bCs/>
                <w:i/>
                <w:iCs/>
                <w:sz w:val="14"/>
                <w:szCs w:val="14"/>
                <w:u w:val="single"/>
              </w:rPr>
              <w:t>RAZEM:</w:t>
            </w:r>
          </w:p>
        </w:tc>
        <w:tc>
          <w:tcPr>
            <w:tcW w:w="816"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r w:rsidRPr="007536C5">
              <w:rPr>
                <w:rFonts w:ascii="Arial" w:hAnsi="Arial" w:cs="Arial"/>
                <w:b/>
                <w:bCs/>
                <w:i/>
                <w:iCs/>
                <w:sz w:val="14"/>
                <w:szCs w:val="14"/>
                <w:u w:val="single"/>
              </w:rPr>
              <w:t>67522,28</w:t>
            </w: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r w:rsidRPr="007536C5">
              <w:rPr>
                <w:rFonts w:ascii="Arial" w:hAnsi="Arial" w:cs="Arial"/>
                <w:b/>
                <w:bCs/>
                <w:color w:val="FF0000"/>
                <w:sz w:val="14"/>
                <w:szCs w:val="14"/>
              </w:rPr>
              <w:t>JRG 6 Kąty</w:t>
            </w: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lastRenderedPageBreak/>
              <w:t> </w:t>
            </w:r>
          </w:p>
        </w:tc>
        <w:tc>
          <w:tcPr>
            <w:tcW w:w="816"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marzec</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czerwiec</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lipiec</w:t>
            </w:r>
          </w:p>
        </w:tc>
        <w:tc>
          <w:tcPr>
            <w:tcW w:w="677"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sierpień</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wrzesień</w:t>
            </w:r>
          </w:p>
        </w:tc>
        <w:tc>
          <w:tcPr>
            <w:tcW w:w="910"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7536C5">
              <w:rPr>
                <w:rFonts w:ascii="Czcionka tekstu podstawowego" w:hAnsi="Czcionka tekstu podstawowego"/>
                <w:b/>
                <w:bCs/>
                <w:color w:val="000000"/>
                <w:sz w:val="14"/>
                <w:szCs w:val="14"/>
              </w:rPr>
              <w:t>SUMA</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ele</w:t>
            </w:r>
            <w:r w:rsidRPr="007536C5">
              <w:rPr>
                <w:rFonts w:ascii="Arial" w:hAnsi="Arial" w:cs="Arial"/>
                <w:b/>
                <w:bCs/>
                <w:sz w:val="14"/>
                <w:szCs w:val="14"/>
              </w:rPr>
              <w:t>k</w:t>
            </w:r>
            <w:r w:rsidRPr="007536C5">
              <w:rPr>
                <w:rFonts w:ascii="Arial" w:hAnsi="Arial" w:cs="Arial"/>
                <w:b/>
                <w:bCs/>
                <w:sz w:val="14"/>
                <w:szCs w:val="14"/>
              </w:rPr>
              <w:t>tryczna</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2376,67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920,85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732,75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660,47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1349,41</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878,58</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795,43</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931,32</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813,46</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1134,92</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891,08</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760,93</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12245,87</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gaz</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4618,63</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4357,68</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3399,06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2292,94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1880,00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1123,64</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Arial" w:hAnsi="Arial" w:cs="Arial"/>
                <w:color w:val="000000"/>
                <w:sz w:val="14"/>
                <w:szCs w:val="14"/>
              </w:rPr>
            </w:pPr>
            <w:r w:rsidRPr="007536C5">
              <w:rPr>
                <w:rFonts w:ascii="Arial" w:hAnsi="Arial" w:cs="Arial"/>
                <w:color w:val="000000"/>
                <w:sz w:val="14"/>
                <w:szCs w:val="14"/>
              </w:rPr>
              <w:t>1175,34</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535,09</w:t>
            </w: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826,67</w:t>
            </w:r>
          </w:p>
        </w:tc>
        <w:tc>
          <w:tcPr>
            <w:tcW w:w="910"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826,67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2571,00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3235,50</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26842,22</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woda i </w:t>
            </w:r>
            <w:proofErr w:type="spellStart"/>
            <w:r w:rsidRPr="007536C5">
              <w:rPr>
                <w:rFonts w:ascii="Arial" w:hAnsi="Arial" w:cs="Arial"/>
                <w:b/>
                <w:bCs/>
                <w:sz w:val="14"/>
                <w:szCs w:val="14"/>
              </w:rPr>
              <w:t>scieki</w:t>
            </w:r>
            <w:proofErr w:type="spellEnd"/>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695,96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464,24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507,69</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-837,27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667,00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924,16</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507,69</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638,03</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562,62</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565,62</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580,00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478,72</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5754,46</w:t>
            </w:r>
          </w:p>
        </w:tc>
      </w:tr>
      <w:tr w:rsidR="001850CE" w:rsidRPr="007536C5" w:rsidTr="00615EF2">
        <w:trPr>
          <w:trHeight w:val="245"/>
        </w:trPr>
        <w:tc>
          <w:tcPr>
            <w:tcW w:w="1167" w:type="dxa"/>
            <w:tcBorders>
              <w:top w:val="single" w:sz="8" w:space="0" w:color="auto"/>
              <w:left w:val="single" w:sz="8" w:space="0" w:color="auto"/>
              <w:bottom w:val="single" w:sz="8" w:space="0" w:color="auto"/>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RAZEM</w:t>
            </w:r>
          </w:p>
        </w:tc>
        <w:tc>
          <w:tcPr>
            <w:tcW w:w="816" w:type="dxa"/>
            <w:tcBorders>
              <w:top w:val="single" w:sz="8" w:space="0" w:color="auto"/>
              <w:left w:val="single" w:sz="8" w:space="0" w:color="auto"/>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7691,26</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5742,77</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4639,50</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2116,14</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3896,41</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2926,38</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2478,46</w:t>
            </w:r>
          </w:p>
        </w:tc>
        <w:tc>
          <w:tcPr>
            <w:tcW w:w="677"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2104,44</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2202,75</w:t>
            </w:r>
          </w:p>
        </w:tc>
        <w:tc>
          <w:tcPr>
            <w:tcW w:w="910"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2527,21</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4042,08</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4475,15</w:t>
            </w:r>
          </w:p>
        </w:tc>
        <w:tc>
          <w:tcPr>
            <w:tcW w:w="735" w:type="dxa"/>
            <w:tcBorders>
              <w:top w:val="nil"/>
              <w:left w:val="nil"/>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r>
      <w:tr w:rsidR="001850CE" w:rsidRPr="007536C5" w:rsidTr="00615EF2">
        <w:trPr>
          <w:trHeight w:val="245"/>
        </w:trPr>
        <w:tc>
          <w:tcPr>
            <w:tcW w:w="116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i/>
                <w:iCs/>
                <w:sz w:val="14"/>
                <w:szCs w:val="14"/>
                <w:u w:val="single"/>
              </w:rPr>
            </w:pPr>
            <w:r w:rsidRPr="007536C5">
              <w:rPr>
                <w:rFonts w:ascii="Arial" w:hAnsi="Arial" w:cs="Arial"/>
                <w:b/>
                <w:bCs/>
                <w:i/>
                <w:iCs/>
                <w:sz w:val="14"/>
                <w:szCs w:val="14"/>
                <w:u w:val="single"/>
              </w:rPr>
              <w:t>RAZEM:</w:t>
            </w:r>
          </w:p>
        </w:tc>
        <w:tc>
          <w:tcPr>
            <w:tcW w:w="816"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r w:rsidRPr="007536C5">
              <w:rPr>
                <w:rFonts w:ascii="Arial" w:hAnsi="Arial" w:cs="Arial"/>
                <w:b/>
                <w:bCs/>
                <w:i/>
                <w:iCs/>
                <w:sz w:val="14"/>
                <w:szCs w:val="14"/>
                <w:u w:val="single"/>
              </w:rPr>
              <w:t>44842,55</w:t>
            </w: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r w:rsidRPr="007536C5">
              <w:rPr>
                <w:rFonts w:ascii="Arial" w:hAnsi="Arial" w:cs="Arial"/>
                <w:b/>
                <w:bCs/>
                <w:color w:val="FF0000"/>
                <w:sz w:val="14"/>
                <w:szCs w:val="14"/>
              </w:rPr>
              <w:t xml:space="preserve">JRG 7 </w:t>
            </w: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c>
          <w:tcPr>
            <w:tcW w:w="816"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czerwiec</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lipiec</w:t>
            </w:r>
          </w:p>
        </w:tc>
        <w:tc>
          <w:tcPr>
            <w:tcW w:w="677"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sierpień</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wrzesień</w:t>
            </w:r>
          </w:p>
        </w:tc>
        <w:tc>
          <w:tcPr>
            <w:tcW w:w="910"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7536C5">
              <w:rPr>
                <w:rFonts w:ascii="Czcionka tekstu podstawowego" w:hAnsi="Czcionka tekstu podstawowego"/>
                <w:b/>
                <w:bCs/>
                <w:color w:val="000000"/>
                <w:sz w:val="14"/>
                <w:szCs w:val="14"/>
              </w:rPr>
              <w:t>SUMA</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ele</w:t>
            </w:r>
            <w:r w:rsidRPr="007536C5">
              <w:rPr>
                <w:rFonts w:ascii="Arial" w:hAnsi="Arial" w:cs="Arial"/>
                <w:b/>
                <w:bCs/>
                <w:sz w:val="14"/>
                <w:szCs w:val="14"/>
              </w:rPr>
              <w:t>k</w:t>
            </w:r>
            <w:r w:rsidRPr="007536C5">
              <w:rPr>
                <w:rFonts w:ascii="Arial" w:hAnsi="Arial" w:cs="Arial"/>
                <w:b/>
                <w:bCs/>
                <w:sz w:val="14"/>
                <w:szCs w:val="14"/>
              </w:rPr>
              <w:t>tryczna</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6070,74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5702,99</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2896,63</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3085,23</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5390,54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4945,30</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Arial" w:hAnsi="Arial" w:cs="Arial"/>
                <w:color w:val="000000"/>
                <w:sz w:val="14"/>
                <w:szCs w:val="14"/>
              </w:rPr>
            </w:pPr>
            <w:r w:rsidRPr="007536C5">
              <w:rPr>
                <w:rFonts w:ascii="Arial" w:hAnsi="Arial" w:cs="Arial"/>
                <w:color w:val="000000"/>
                <w:sz w:val="14"/>
                <w:szCs w:val="14"/>
              </w:rPr>
              <w:t>4912,57</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2527,32</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2167,21</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5051,50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2796,50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2488,90</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48035,43</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gaz</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11757,35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10495,49</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2676,84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9112,66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5638,67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3003,07</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Arial" w:hAnsi="Arial" w:cs="Arial"/>
                <w:color w:val="000000"/>
                <w:sz w:val="14"/>
                <w:szCs w:val="14"/>
              </w:rPr>
            </w:pPr>
            <w:r w:rsidRPr="007536C5">
              <w:rPr>
                <w:rFonts w:ascii="Arial" w:hAnsi="Arial" w:cs="Arial"/>
                <w:color w:val="000000"/>
                <w:sz w:val="14"/>
                <w:szCs w:val="14"/>
              </w:rPr>
              <w:t>2470,89</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1574,23</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3009,38</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3227,35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5789,67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8644,78</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67400,38</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woda i </w:t>
            </w:r>
            <w:proofErr w:type="spellStart"/>
            <w:r w:rsidRPr="007536C5">
              <w:rPr>
                <w:rFonts w:ascii="Arial" w:hAnsi="Arial" w:cs="Arial"/>
                <w:b/>
                <w:bCs/>
                <w:sz w:val="14"/>
                <w:szCs w:val="14"/>
              </w:rPr>
              <w:t>scieki</w:t>
            </w:r>
            <w:proofErr w:type="spellEnd"/>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1023,11</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948,39</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659,50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1143,77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1464,37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677,94</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Arial" w:hAnsi="Arial" w:cs="Arial"/>
                <w:color w:val="000000"/>
                <w:sz w:val="14"/>
                <w:szCs w:val="14"/>
              </w:rPr>
            </w:pPr>
            <w:r w:rsidRPr="007536C5">
              <w:rPr>
                <w:rFonts w:ascii="Arial" w:hAnsi="Arial" w:cs="Arial"/>
                <w:color w:val="000000"/>
                <w:sz w:val="14"/>
                <w:szCs w:val="14"/>
              </w:rPr>
              <w:t>206,71</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1327,85</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821,35</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718,90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918,10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1282,31</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11192,30</w:t>
            </w:r>
          </w:p>
        </w:tc>
      </w:tr>
      <w:tr w:rsidR="001850CE" w:rsidRPr="007536C5" w:rsidTr="00615EF2">
        <w:trPr>
          <w:trHeight w:val="245"/>
        </w:trPr>
        <w:tc>
          <w:tcPr>
            <w:tcW w:w="1167" w:type="dxa"/>
            <w:tcBorders>
              <w:top w:val="single" w:sz="8" w:space="0" w:color="auto"/>
              <w:left w:val="single" w:sz="8" w:space="0" w:color="auto"/>
              <w:bottom w:val="single" w:sz="8" w:space="0" w:color="auto"/>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RAZEM</w:t>
            </w:r>
          </w:p>
        </w:tc>
        <w:tc>
          <w:tcPr>
            <w:tcW w:w="816" w:type="dxa"/>
            <w:tcBorders>
              <w:top w:val="single" w:sz="8" w:space="0" w:color="auto"/>
              <w:left w:val="single" w:sz="8" w:space="0" w:color="auto"/>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18851,20</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17146,87</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6232,97</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13341,66</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12493,58</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8626,31</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7590,17</w:t>
            </w:r>
          </w:p>
        </w:tc>
        <w:tc>
          <w:tcPr>
            <w:tcW w:w="677"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5429,40</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5997,94</w:t>
            </w:r>
          </w:p>
        </w:tc>
        <w:tc>
          <w:tcPr>
            <w:tcW w:w="910"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8997,75</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9504,27</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12415,99</w:t>
            </w:r>
          </w:p>
        </w:tc>
        <w:tc>
          <w:tcPr>
            <w:tcW w:w="735" w:type="dxa"/>
            <w:tcBorders>
              <w:top w:val="nil"/>
              <w:left w:val="nil"/>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r>
      <w:tr w:rsidR="001850CE" w:rsidRPr="007536C5" w:rsidTr="00615EF2">
        <w:trPr>
          <w:trHeight w:val="245"/>
        </w:trPr>
        <w:tc>
          <w:tcPr>
            <w:tcW w:w="116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i/>
                <w:iCs/>
                <w:sz w:val="14"/>
                <w:szCs w:val="14"/>
                <w:u w:val="single"/>
              </w:rPr>
            </w:pPr>
            <w:r w:rsidRPr="007536C5">
              <w:rPr>
                <w:rFonts w:ascii="Arial" w:hAnsi="Arial" w:cs="Arial"/>
                <w:b/>
                <w:bCs/>
                <w:i/>
                <w:iCs/>
                <w:sz w:val="14"/>
                <w:szCs w:val="14"/>
                <w:u w:val="single"/>
              </w:rPr>
              <w:t>RAZEM:</w:t>
            </w:r>
          </w:p>
        </w:tc>
        <w:tc>
          <w:tcPr>
            <w:tcW w:w="816"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r w:rsidRPr="007536C5">
              <w:rPr>
                <w:rFonts w:ascii="Arial" w:hAnsi="Arial" w:cs="Arial"/>
                <w:b/>
                <w:bCs/>
                <w:i/>
                <w:iCs/>
                <w:sz w:val="14"/>
                <w:szCs w:val="14"/>
                <w:u w:val="single"/>
              </w:rPr>
              <w:t>126628,11</w:t>
            </w: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r w:rsidRPr="007536C5">
              <w:rPr>
                <w:rFonts w:ascii="Arial" w:hAnsi="Arial" w:cs="Arial"/>
                <w:b/>
                <w:bCs/>
                <w:color w:val="FF0000"/>
                <w:sz w:val="14"/>
                <w:szCs w:val="14"/>
              </w:rPr>
              <w:t>JRG 8</w:t>
            </w: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c>
          <w:tcPr>
            <w:tcW w:w="816"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czerwiec</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lipiec</w:t>
            </w:r>
          </w:p>
        </w:tc>
        <w:tc>
          <w:tcPr>
            <w:tcW w:w="677"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sierpień</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wrzesień</w:t>
            </w:r>
          </w:p>
        </w:tc>
        <w:tc>
          <w:tcPr>
            <w:tcW w:w="910"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7536C5">
              <w:rPr>
                <w:rFonts w:ascii="Czcionka tekstu podstawowego" w:hAnsi="Czcionka tekstu podstawowego"/>
                <w:b/>
                <w:bCs/>
                <w:color w:val="000000"/>
                <w:sz w:val="14"/>
                <w:szCs w:val="14"/>
              </w:rPr>
              <w:t>SUMA</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ele</w:t>
            </w:r>
            <w:r w:rsidRPr="007536C5">
              <w:rPr>
                <w:rFonts w:ascii="Arial" w:hAnsi="Arial" w:cs="Arial"/>
                <w:b/>
                <w:bCs/>
                <w:sz w:val="14"/>
                <w:szCs w:val="14"/>
              </w:rPr>
              <w:t>k</w:t>
            </w:r>
            <w:r w:rsidRPr="007536C5">
              <w:rPr>
                <w:rFonts w:ascii="Arial" w:hAnsi="Arial" w:cs="Arial"/>
                <w:b/>
                <w:bCs/>
                <w:sz w:val="14"/>
                <w:szCs w:val="14"/>
              </w:rPr>
              <w:t>tryczna</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3131,58</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2271,74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1020,27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2094,50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2018,71</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1677,09</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3110,32</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1898,13</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2125,58</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Arial" w:hAnsi="Arial" w:cs="Arial"/>
                <w:sz w:val="14"/>
                <w:szCs w:val="14"/>
              </w:rPr>
            </w:pPr>
            <w:r w:rsidRPr="007536C5">
              <w:rPr>
                <w:rFonts w:ascii="Arial" w:hAnsi="Arial" w:cs="Arial"/>
                <w:sz w:val="14"/>
                <w:szCs w:val="14"/>
              </w:rPr>
              <w:t>1441,73</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2193,80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1636,60</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24620,05</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cieplna</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12016,36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9797,90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8621,17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1522,74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1522,74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2341,87</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2258,60</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2210,70</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1567,75</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3543,33</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8685,87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9731,92</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63820,95</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gaz</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533,07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sz w:val="14"/>
                <w:szCs w:val="14"/>
              </w:rPr>
            </w:pPr>
            <w:r w:rsidRPr="007536C5">
              <w:rPr>
                <w:rFonts w:ascii="Czcionka tekstu podstawowego" w:hAnsi="Czcionka tekstu podstawowego"/>
                <w:sz w:val="14"/>
                <w:szCs w:val="14"/>
              </w:rPr>
              <w:t>244,38</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sz w:val="14"/>
                <w:szCs w:val="14"/>
              </w:rPr>
            </w:pPr>
            <w:r w:rsidRPr="007536C5">
              <w:rPr>
                <w:rFonts w:ascii="Czcionka tekstu podstawowego" w:hAnsi="Czcionka tekstu podstawowego"/>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sz w:val="14"/>
                <w:szCs w:val="14"/>
              </w:rPr>
            </w:pPr>
            <w:r w:rsidRPr="007536C5">
              <w:rPr>
                <w:rFonts w:ascii="Czcionka tekstu podstawowego" w:hAnsi="Czcionka tekstu podstawowego"/>
                <w:sz w:val="14"/>
                <w:szCs w:val="14"/>
              </w:rPr>
              <w:t>409,40</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Arial" w:hAnsi="Arial" w:cs="Arial"/>
                <w:sz w:val="14"/>
                <w:szCs w:val="14"/>
              </w:rPr>
            </w:pPr>
            <w:r w:rsidRPr="007536C5">
              <w:rPr>
                <w:rFonts w:ascii="Arial" w:hAnsi="Arial" w:cs="Arial"/>
                <w:sz w:val="14"/>
                <w:szCs w:val="14"/>
              </w:rPr>
              <w:t>x</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sz w:val="14"/>
                <w:szCs w:val="14"/>
              </w:rPr>
            </w:pPr>
            <w:r w:rsidRPr="007536C5">
              <w:rPr>
                <w:rFonts w:ascii="Czcionka tekstu podstawowego" w:hAnsi="Czcionka tekstu podstawowego"/>
                <w:sz w:val="14"/>
                <w:szCs w:val="14"/>
              </w:rPr>
              <w:t>409,40</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sz w:val="14"/>
                <w:szCs w:val="14"/>
              </w:rPr>
            </w:pPr>
            <w:r w:rsidRPr="007536C5">
              <w:rPr>
                <w:rFonts w:ascii="Czcionka tekstu podstawowego" w:hAnsi="Czcionka tekstu podstawowego"/>
                <w:sz w:val="14"/>
                <w:szCs w:val="14"/>
              </w:rPr>
              <w:t>x</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Arial" w:hAnsi="Arial" w:cs="Arial"/>
                <w:sz w:val="14"/>
                <w:szCs w:val="14"/>
              </w:rPr>
            </w:pPr>
            <w:r w:rsidRPr="007536C5">
              <w:rPr>
                <w:rFonts w:ascii="Arial" w:hAnsi="Arial" w:cs="Arial"/>
                <w:sz w:val="14"/>
                <w:szCs w:val="14"/>
              </w:rPr>
              <w:t>409,40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sz w:val="14"/>
                <w:szCs w:val="14"/>
              </w:rPr>
            </w:pPr>
            <w:r w:rsidRPr="007536C5">
              <w:rPr>
                <w:rFonts w:ascii="Czcionka tekstu podstawowego" w:hAnsi="Czcionka tekstu podstawowego"/>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sz w:val="14"/>
                <w:szCs w:val="14"/>
              </w:rPr>
            </w:pPr>
            <w:r w:rsidRPr="007536C5">
              <w:rPr>
                <w:rFonts w:ascii="Czcionka tekstu podstawowego" w:hAnsi="Czcionka tekstu podstawowego"/>
                <w:sz w:val="14"/>
                <w:szCs w:val="14"/>
              </w:rPr>
              <w:t>409,40</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2415,05</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woda i </w:t>
            </w:r>
            <w:proofErr w:type="spellStart"/>
            <w:r w:rsidRPr="007536C5">
              <w:rPr>
                <w:rFonts w:ascii="Arial" w:hAnsi="Arial" w:cs="Arial"/>
                <w:b/>
                <w:bCs/>
                <w:sz w:val="14"/>
                <w:szCs w:val="14"/>
              </w:rPr>
              <w:t>scieki</w:t>
            </w:r>
            <w:proofErr w:type="spellEnd"/>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573,24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1492,56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357,29</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1628,68</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790,26</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739,21</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661,66</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1080,85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732,34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712,70</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8768,79</w:t>
            </w:r>
          </w:p>
        </w:tc>
      </w:tr>
      <w:tr w:rsidR="001850CE" w:rsidRPr="007536C5" w:rsidTr="00615EF2">
        <w:trPr>
          <w:trHeight w:val="245"/>
        </w:trPr>
        <w:tc>
          <w:tcPr>
            <w:tcW w:w="1167" w:type="dxa"/>
            <w:tcBorders>
              <w:top w:val="single" w:sz="8" w:space="0" w:color="auto"/>
              <w:left w:val="single" w:sz="8" w:space="0" w:color="auto"/>
              <w:bottom w:val="single" w:sz="8" w:space="0" w:color="auto"/>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RAZEM</w:t>
            </w:r>
          </w:p>
        </w:tc>
        <w:tc>
          <w:tcPr>
            <w:tcW w:w="816" w:type="dxa"/>
            <w:tcBorders>
              <w:top w:val="single" w:sz="8" w:space="0" w:color="auto"/>
              <w:left w:val="single" w:sz="8" w:space="0" w:color="auto"/>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15721,18</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12602,71</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11134,00</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3861,62</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3898,74</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6057,04</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6159,18</w:t>
            </w:r>
          </w:p>
        </w:tc>
        <w:tc>
          <w:tcPr>
            <w:tcW w:w="677"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5257,44</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4354,99</w:t>
            </w:r>
          </w:p>
        </w:tc>
        <w:tc>
          <w:tcPr>
            <w:tcW w:w="910"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6475,31</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11612,01</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12490,62</w:t>
            </w:r>
          </w:p>
        </w:tc>
        <w:tc>
          <w:tcPr>
            <w:tcW w:w="735" w:type="dxa"/>
            <w:tcBorders>
              <w:top w:val="nil"/>
              <w:left w:val="nil"/>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r>
      <w:tr w:rsidR="001850CE" w:rsidRPr="007536C5" w:rsidTr="00615EF2">
        <w:trPr>
          <w:trHeight w:val="245"/>
        </w:trPr>
        <w:tc>
          <w:tcPr>
            <w:tcW w:w="116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i/>
                <w:iCs/>
                <w:sz w:val="14"/>
                <w:szCs w:val="14"/>
                <w:u w:val="single"/>
              </w:rPr>
            </w:pPr>
            <w:r w:rsidRPr="007536C5">
              <w:rPr>
                <w:rFonts w:ascii="Arial" w:hAnsi="Arial" w:cs="Arial"/>
                <w:b/>
                <w:bCs/>
                <w:i/>
                <w:iCs/>
                <w:sz w:val="14"/>
                <w:szCs w:val="14"/>
                <w:u w:val="single"/>
              </w:rPr>
              <w:t>RAZEM:</w:t>
            </w:r>
          </w:p>
        </w:tc>
        <w:tc>
          <w:tcPr>
            <w:tcW w:w="816"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r w:rsidRPr="007536C5">
              <w:rPr>
                <w:rFonts w:ascii="Arial" w:hAnsi="Arial" w:cs="Arial"/>
                <w:b/>
                <w:bCs/>
                <w:i/>
                <w:iCs/>
                <w:sz w:val="14"/>
                <w:szCs w:val="14"/>
                <w:u w:val="single"/>
              </w:rPr>
              <w:t>99624,84</w:t>
            </w: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vAlign w:val="bottom"/>
            <w:hideMark/>
          </w:tcPr>
          <w:p w:rsidR="001850CE" w:rsidRDefault="001850CE" w:rsidP="001850CE">
            <w:pPr>
              <w:overflowPunct/>
              <w:autoSpaceDE/>
              <w:autoSpaceDN/>
              <w:adjustRightInd/>
              <w:spacing w:line="240" w:lineRule="auto"/>
              <w:jc w:val="left"/>
              <w:textAlignment w:val="auto"/>
              <w:rPr>
                <w:sz w:val="14"/>
                <w:szCs w:val="14"/>
              </w:rPr>
            </w:pPr>
          </w:p>
          <w:p w:rsidR="00C27A8C" w:rsidRDefault="00C27A8C" w:rsidP="001850CE">
            <w:pPr>
              <w:overflowPunct/>
              <w:autoSpaceDE/>
              <w:autoSpaceDN/>
              <w:adjustRightInd/>
              <w:spacing w:line="240" w:lineRule="auto"/>
              <w:jc w:val="left"/>
              <w:textAlignment w:val="auto"/>
              <w:rPr>
                <w:sz w:val="14"/>
                <w:szCs w:val="14"/>
              </w:rPr>
            </w:pPr>
          </w:p>
          <w:p w:rsidR="00C27A8C" w:rsidRPr="007536C5" w:rsidRDefault="00C27A8C" w:rsidP="001850CE">
            <w:pPr>
              <w:overflowPunct/>
              <w:autoSpaceDE/>
              <w:autoSpaceDN/>
              <w:adjustRightInd/>
              <w:spacing w:line="240" w:lineRule="auto"/>
              <w:jc w:val="left"/>
              <w:textAlignment w:val="auto"/>
              <w:rPr>
                <w:sz w:val="14"/>
                <w:szCs w:val="14"/>
              </w:rPr>
            </w:pP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r w:rsidRPr="007536C5">
              <w:rPr>
                <w:rFonts w:ascii="Arial" w:hAnsi="Arial" w:cs="Arial"/>
                <w:b/>
                <w:bCs/>
                <w:color w:val="FF0000"/>
                <w:sz w:val="14"/>
                <w:szCs w:val="14"/>
              </w:rPr>
              <w:t>JRG 9</w:t>
            </w: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c>
          <w:tcPr>
            <w:tcW w:w="816"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czerwiec</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lipiec</w:t>
            </w:r>
          </w:p>
        </w:tc>
        <w:tc>
          <w:tcPr>
            <w:tcW w:w="677"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sierpień</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wrzesień</w:t>
            </w:r>
          </w:p>
        </w:tc>
        <w:tc>
          <w:tcPr>
            <w:tcW w:w="910"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7536C5">
              <w:rPr>
                <w:rFonts w:ascii="Czcionka tekstu podstawowego" w:hAnsi="Czcionka tekstu podstawowego"/>
                <w:b/>
                <w:bCs/>
                <w:color w:val="000000"/>
                <w:sz w:val="14"/>
                <w:szCs w:val="14"/>
              </w:rPr>
              <w:t>SUMA</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ele</w:t>
            </w:r>
            <w:r w:rsidRPr="007536C5">
              <w:rPr>
                <w:rFonts w:ascii="Arial" w:hAnsi="Arial" w:cs="Arial"/>
                <w:b/>
                <w:bCs/>
                <w:sz w:val="14"/>
                <w:szCs w:val="14"/>
              </w:rPr>
              <w:t>k</w:t>
            </w:r>
            <w:r w:rsidRPr="007536C5">
              <w:rPr>
                <w:rFonts w:ascii="Arial" w:hAnsi="Arial" w:cs="Arial"/>
                <w:b/>
                <w:bCs/>
                <w:sz w:val="14"/>
                <w:szCs w:val="14"/>
              </w:rPr>
              <w:t>tryczna</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10007,59</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10805,92</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8078,06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4512,30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5550,67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8844,92</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5577,38</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5007,29</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3919,01</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3111,91</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6232,87</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71647,92</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cieplna</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20415,54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15991,08</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14254,85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Arial" w:hAnsi="Arial" w:cs="Arial"/>
                <w:color w:val="000000"/>
                <w:sz w:val="14"/>
                <w:szCs w:val="14"/>
              </w:rPr>
            </w:pPr>
            <w:r w:rsidRPr="007536C5">
              <w:rPr>
                <w:rFonts w:ascii="Arial" w:hAnsi="Arial" w:cs="Arial"/>
                <w:color w:val="000000"/>
                <w:sz w:val="14"/>
                <w:szCs w:val="14"/>
              </w:rPr>
              <w:t>3151,64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Arial" w:hAnsi="Arial" w:cs="Arial"/>
                <w:color w:val="000000"/>
                <w:sz w:val="14"/>
                <w:szCs w:val="14"/>
              </w:rPr>
            </w:pPr>
            <w:r w:rsidRPr="007536C5">
              <w:rPr>
                <w:rFonts w:ascii="Arial" w:hAnsi="Arial" w:cs="Arial"/>
                <w:color w:val="000000"/>
                <w:sz w:val="14"/>
                <w:szCs w:val="14"/>
              </w:rPr>
              <w:t>3151,64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4166,21</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4033,37</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4000,71</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3244,80</w:t>
            </w: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5861,53</w:t>
            </w:r>
          </w:p>
        </w:tc>
        <w:tc>
          <w:tcPr>
            <w:tcW w:w="724"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14175,45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15791,83</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108238,65</w:t>
            </w:r>
          </w:p>
        </w:tc>
      </w:tr>
      <w:tr w:rsidR="001850CE" w:rsidRPr="007536C5" w:rsidTr="00615EF2">
        <w:trPr>
          <w:trHeight w:val="245"/>
        </w:trPr>
        <w:tc>
          <w:tcPr>
            <w:tcW w:w="1167" w:type="dxa"/>
            <w:tcBorders>
              <w:top w:val="single" w:sz="8" w:space="0" w:color="auto"/>
              <w:left w:val="single" w:sz="8" w:space="0" w:color="auto"/>
              <w:bottom w:val="single" w:sz="8" w:space="0" w:color="auto"/>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RAZEM</w:t>
            </w:r>
          </w:p>
        </w:tc>
        <w:tc>
          <w:tcPr>
            <w:tcW w:w="816" w:type="dxa"/>
            <w:tcBorders>
              <w:top w:val="single" w:sz="8" w:space="0" w:color="auto"/>
              <w:left w:val="single" w:sz="8" w:space="0" w:color="auto"/>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30423,13</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26797,00</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22332,91</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7663,94</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8702,31</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13011,13</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9610,75</w:t>
            </w:r>
          </w:p>
        </w:tc>
        <w:tc>
          <w:tcPr>
            <w:tcW w:w="677"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9008,00</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7163,81</w:t>
            </w:r>
          </w:p>
        </w:tc>
        <w:tc>
          <w:tcPr>
            <w:tcW w:w="910"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8973,44</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14175,45</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22024,70</w:t>
            </w:r>
          </w:p>
        </w:tc>
        <w:tc>
          <w:tcPr>
            <w:tcW w:w="735" w:type="dxa"/>
            <w:tcBorders>
              <w:top w:val="nil"/>
              <w:left w:val="nil"/>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r>
      <w:tr w:rsidR="001850CE" w:rsidRPr="007536C5" w:rsidTr="00615EF2">
        <w:trPr>
          <w:trHeight w:val="245"/>
        </w:trPr>
        <w:tc>
          <w:tcPr>
            <w:tcW w:w="116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i/>
                <w:iCs/>
                <w:sz w:val="14"/>
                <w:szCs w:val="14"/>
                <w:u w:val="single"/>
              </w:rPr>
            </w:pPr>
            <w:r w:rsidRPr="007536C5">
              <w:rPr>
                <w:rFonts w:ascii="Arial" w:hAnsi="Arial" w:cs="Arial"/>
                <w:b/>
                <w:bCs/>
                <w:i/>
                <w:iCs/>
                <w:sz w:val="14"/>
                <w:szCs w:val="14"/>
                <w:u w:val="single"/>
              </w:rPr>
              <w:t>RAZEM:</w:t>
            </w:r>
          </w:p>
        </w:tc>
        <w:tc>
          <w:tcPr>
            <w:tcW w:w="816"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r w:rsidRPr="007536C5">
              <w:rPr>
                <w:rFonts w:ascii="Arial" w:hAnsi="Arial" w:cs="Arial"/>
                <w:b/>
                <w:bCs/>
                <w:i/>
                <w:iCs/>
                <w:sz w:val="14"/>
                <w:szCs w:val="14"/>
                <w:u w:val="single"/>
              </w:rPr>
              <w:t>179886,57</w:t>
            </w: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xml:space="preserve"> </w:t>
            </w: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r w:rsidRPr="007536C5">
              <w:rPr>
                <w:rFonts w:ascii="Arial" w:hAnsi="Arial" w:cs="Arial"/>
                <w:b/>
                <w:bCs/>
                <w:color w:val="FF0000"/>
                <w:sz w:val="14"/>
                <w:szCs w:val="14"/>
              </w:rPr>
              <w:t xml:space="preserve">Budynek </w:t>
            </w:r>
            <w:proofErr w:type="spellStart"/>
            <w:r w:rsidRPr="007536C5">
              <w:rPr>
                <w:rFonts w:ascii="Arial" w:hAnsi="Arial" w:cs="Arial"/>
                <w:b/>
                <w:bCs/>
                <w:color w:val="FF0000"/>
                <w:sz w:val="14"/>
                <w:szCs w:val="14"/>
              </w:rPr>
              <w:t>Kr</w:t>
            </w:r>
            <w:r w:rsidRPr="007536C5">
              <w:rPr>
                <w:rFonts w:ascii="Arial" w:hAnsi="Arial" w:cs="Arial"/>
                <w:b/>
                <w:bCs/>
                <w:color w:val="FF0000"/>
                <w:sz w:val="14"/>
                <w:szCs w:val="14"/>
              </w:rPr>
              <w:t>ę</w:t>
            </w:r>
            <w:r w:rsidRPr="007536C5">
              <w:rPr>
                <w:rFonts w:ascii="Arial" w:hAnsi="Arial" w:cs="Arial"/>
                <w:b/>
                <w:bCs/>
                <w:color w:val="FF0000"/>
                <w:sz w:val="14"/>
                <w:szCs w:val="14"/>
              </w:rPr>
              <w:t>picka</w:t>
            </w:r>
            <w:proofErr w:type="spellEnd"/>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c>
          <w:tcPr>
            <w:tcW w:w="816"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czerwiec</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lipiec</w:t>
            </w:r>
          </w:p>
        </w:tc>
        <w:tc>
          <w:tcPr>
            <w:tcW w:w="677"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sierpień</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wrzesień</w:t>
            </w:r>
          </w:p>
        </w:tc>
        <w:tc>
          <w:tcPr>
            <w:tcW w:w="910"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7536C5">
              <w:rPr>
                <w:rFonts w:ascii="Czcionka tekstu podstawowego" w:hAnsi="Czcionka tekstu podstawowego"/>
                <w:b/>
                <w:bCs/>
                <w:color w:val="000000"/>
                <w:sz w:val="14"/>
                <w:szCs w:val="14"/>
              </w:rPr>
              <w:t>SUMA</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ele</w:t>
            </w:r>
            <w:r w:rsidRPr="007536C5">
              <w:rPr>
                <w:rFonts w:ascii="Arial" w:hAnsi="Arial" w:cs="Arial"/>
                <w:b/>
                <w:bCs/>
                <w:sz w:val="14"/>
                <w:szCs w:val="14"/>
              </w:rPr>
              <w:t>k</w:t>
            </w:r>
            <w:r w:rsidRPr="007536C5">
              <w:rPr>
                <w:rFonts w:ascii="Arial" w:hAnsi="Arial" w:cs="Arial"/>
                <w:b/>
                <w:bCs/>
                <w:sz w:val="14"/>
                <w:szCs w:val="14"/>
              </w:rPr>
              <w:t>tryczna</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249,10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424,58</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131,14</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95,07</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98,73</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128,69</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161,09</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94,46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94,46</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176,37</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1653,69</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gaz</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20,69</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20,69</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20,69</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17,84</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644,58</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724,49</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woda i </w:t>
            </w:r>
            <w:proofErr w:type="spellStart"/>
            <w:r w:rsidRPr="007536C5">
              <w:rPr>
                <w:rFonts w:ascii="Arial" w:hAnsi="Arial" w:cs="Arial"/>
                <w:b/>
                <w:bCs/>
                <w:sz w:val="14"/>
                <w:szCs w:val="14"/>
              </w:rPr>
              <w:t>scieki</w:t>
            </w:r>
            <w:proofErr w:type="spellEnd"/>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677,42</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460,87</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355,61</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472,13</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451,35</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211,39</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513,71</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447,58</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475,90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617,62</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4683,58</w:t>
            </w:r>
          </w:p>
        </w:tc>
      </w:tr>
      <w:tr w:rsidR="001850CE" w:rsidRPr="007536C5" w:rsidTr="00615EF2">
        <w:trPr>
          <w:trHeight w:val="245"/>
        </w:trPr>
        <w:tc>
          <w:tcPr>
            <w:tcW w:w="1167" w:type="dxa"/>
            <w:tcBorders>
              <w:top w:val="single" w:sz="8" w:space="0" w:color="auto"/>
              <w:left w:val="single" w:sz="8" w:space="0" w:color="auto"/>
              <w:bottom w:val="single" w:sz="8" w:space="0" w:color="auto"/>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RAZEM</w:t>
            </w:r>
          </w:p>
        </w:tc>
        <w:tc>
          <w:tcPr>
            <w:tcW w:w="816" w:type="dxa"/>
            <w:tcBorders>
              <w:top w:val="single" w:sz="8" w:space="0" w:color="auto"/>
              <w:left w:val="single" w:sz="8" w:space="0" w:color="auto"/>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926,52</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481,56</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355,61</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445,27</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603,27</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567,11</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327,96</w:t>
            </w:r>
          </w:p>
        </w:tc>
        <w:tc>
          <w:tcPr>
            <w:tcW w:w="677"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1286,98</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608,67</w:t>
            </w:r>
          </w:p>
        </w:tc>
        <w:tc>
          <w:tcPr>
            <w:tcW w:w="910"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94,46</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570,36</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793,99</w:t>
            </w:r>
          </w:p>
        </w:tc>
        <w:tc>
          <w:tcPr>
            <w:tcW w:w="735" w:type="dxa"/>
            <w:tcBorders>
              <w:top w:val="nil"/>
              <w:left w:val="nil"/>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r>
      <w:tr w:rsidR="001850CE" w:rsidRPr="007536C5" w:rsidTr="00615EF2">
        <w:trPr>
          <w:trHeight w:val="245"/>
        </w:trPr>
        <w:tc>
          <w:tcPr>
            <w:tcW w:w="116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i/>
                <w:iCs/>
                <w:sz w:val="14"/>
                <w:szCs w:val="14"/>
                <w:u w:val="single"/>
              </w:rPr>
            </w:pPr>
            <w:r w:rsidRPr="007536C5">
              <w:rPr>
                <w:rFonts w:ascii="Arial" w:hAnsi="Arial" w:cs="Arial"/>
                <w:b/>
                <w:bCs/>
                <w:i/>
                <w:iCs/>
                <w:sz w:val="14"/>
                <w:szCs w:val="14"/>
                <w:u w:val="single"/>
              </w:rPr>
              <w:t>RAZEM:</w:t>
            </w:r>
          </w:p>
        </w:tc>
        <w:tc>
          <w:tcPr>
            <w:tcW w:w="816"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r w:rsidRPr="007536C5">
              <w:rPr>
                <w:rFonts w:ascii="Arial" w:hAnsi="Arial" w:cs="Arial"/>
                <w:b/>
                <w:bCs/>
                <w:i/>
                <w:iCs/>
                <w:sz w:val="14"/>
                <w:szCs w:val="14"/>
                <w:u w:val="single"/>
              </w:rPr>
              <w:t>7061,76</w:t>
            </w: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r w:rsidRPr="007536C5">
              <w:rPr>
                <w:rFonts w:ascii="Arial" w:hAnsi="Arial" w:cs="Arial"/>
                <w:b/>
                <w:bCs/>
                <w:color w:val="FF0000"/>
                <w:sz w:val="14"/>
                <w:szCs w:val="14"/>
              </w:rPr>
              <w:t>KM PSP</w:t>
            </w: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color w:val="FF0000"/>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c>
          <w:tcPr>
            <w:tcW w:w="816"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styczeń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luty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czerwiec</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lipiec</w:t>
            </w:r>
          </w:p>
        </w:tc>
        <w:tc>
          <w:tcPr>
            <w:tcW w:w="677"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sierpień</w:t>
            </w:r>
          </w:p>
        </w:tc>
        <w:tc>
          <w:tcPr>
            <w:tcW w:w="735"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wrzesień</w:t>
            </w:r>
          </w:p>
        </w:tc>
        <w:tc>
          <w:tcPr>
            <w:tcW w:w="910"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grudzień</w:t>
            </w:r>
          </w:p>
        </w:tc>
        <w:tc>
          <w:tcPr>
            <w:tcW w:w="7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b/>
                <w:bCs/>
                <w:color w:val="000000"/>
                <w:sz w:val="14"/>
                <w:szCs w:val="14"/>
              </w:rPr>
            </w:pPr>
            <w:r w:rsidRPr="007536C5">
              <w:rPr>
                <w:rFonts w:ascii="Czcionka tekstu podstawowego" w:hAnsi="Czcionka tekstu podstawowego"/>
                <w:b/>
                <w:bCs/>
                <w:color w:val="000000"/>
                <w:sz w:val="14"/>
                <w:szCs w:val="14"/>
              </w:rPr>
              <w:t>SUMA</w:t>
            </w:r>
          </w:p>
        </w:tc>
      </w:tr>
      <w:tr w:rsidR="001850CE" w:rsidRPr="007536C5" w:rsidTr="00615EF2">
        <w:trPr>
          <w:trHeight w:val="245"/>
        </w:trPr>
        <w:tc>
          <w:tcPr>
            <w:tcW w:w="1167" w:type="dxa"/>
            <w:tcBorders>
              <w:top w:val="nil"/>
              <w:left w:val="single" w:sz="4" w:space="0" w:color="auto"/>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energia ele</w:t>
            </w:r>
            <w:r w:rsidRPr="007536C5">
              <w:rPr>
                <w:rFonts w:ascii="Arial" w:hAnsi="Arial" w:cs="Arial"/>
                <w:b/>
                <w:bCs/>
                <w:sz w:val="14"/>
                <w:szCs w:val="14"/>
              </w:rPr>
              <w:t>k</w:t>
            </w:r>
            <w:r w:rsidRPr="007536C5">
              <w:rPr>
                <w:rFonts w:ascii="Arial" w:hAnsi="Arial" w:cs="Arial"/>
                <w:b/>
                <w:bCs/>
                <w:sz w:val="14"/>
                <w:szCs w:val="14"/>
              </w:rPr>
              <w:t>tryczna</w:t>
            </w:r>
          </w:p>
        </w:tc>
        <w:tc>
          <w:tcPr>
            <w:tcW w:w="816"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2685,52</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2384,01</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752,01</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2452,95</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1153,35</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1749,77</w:t>
            </w:r>
          </w:p>
        </w:tc>
        <w:tc>
          <w:tcPr>
            <w:tcW w:w="677"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1909,51</w:t>
            </w:r>
          </w:p>
        </w:tc>
        <w:tc>
          <w:tcPr>
            <w:tcW w:w="735"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2737,32</w:t>
            </w:r>
          </w:p>
        </w:tc>
        <w:tc>
          <w:tcPr>
            <w:tcW w:w="910"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1690,72</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878,90</w:t>
            </w:r>
          </w:p>
        </w:tc>
        <w:tc>
          <w:tcPr>
            <w:tcW w:w="724" w:type="dxa"/>
            <w:tcBorders>
              <w:top w:val="nil"/>
              <w:left w:val="nil"/>
              <w:bottom w:val="single" w:sz="4" w:space="0" w:color="auto"/>
              <w:right w:val="single" w:sz="4" w:space="0" w:color="auto"/>
            </w:tcBorders>
            <w:shd w:val="clear" w:color="auto" w:fill="auto"/>
            <w:vAlign w:val="bottom"/>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1376,40</w:t>
            </w:r>
          </w:p>
        </w:tc>
        <w:tc>
          <w:tcPr>
            <w:tcW w:w="735" w:type="dxa"/>
            <w:tcBorders>
              <w:top w:val="nil"/>
              <w:left w:val="single" w:sz="8" w:space="0" w:color="auto"/>
              <w:bottom w:val="single" w:sz="4"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19770,46</w:t>
            </w:r>
          </w:p>
        </w:tc>
      </w:tr>
      <w:tr w:rsidR="001850CE" w:rsidRPr="007536C5" w:rsidTr="00615EF2">
        <w:trPr>
          <w:trHeight w:val="245"/>
        </w:trPr>
        <w:tc>
          <w:tcPr>
            <w:tcW w:w="1167" w:type="dxa"/>
            <w:tcBorders>
              <w:top w:val="single" w:sz="8" w:space="0" w:color="auto"/>
              <w:left w:val="single" w:sz="8" w:space="0" w:color="auto"/>
              <w:bottom w:val="single" w:sz="8" w:space="0" w:color="auto"/>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sz w:val="14"/>
                <w:szCs w:val="14"/>
              </w:rPr>
            </w:pPr>
            <w:r w:rsidRPr="007536C5">
              <w:rPr>
                <w:rFonts w:ascii="Arial" w:hAnsi="Arial" w:cs="Arial"/>
                <w:b/>
                <w:bCs/>
                <w:sz w:val="14"/>
                <w:szCs w:val="14"/>
              </w:rPr>
              <w:t>RAZEM</w:t>
            </w:r>
          </w:p>
        </w:tc>
        <w:tc>
          <w:tcPr>
            <w:tcW w:w="816" w:type="dxa"/>
            <w:tcBorders>
              <w:top w:val="single" w:sz="8" w:space="0" w:color="auto"/>
              <w:left w:val="single" w:sz="8" w:space="0" w:color="auto"/>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2685,52</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2384,01</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752,01</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0,00</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2452,95</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1153,35</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1749,77</w:t>
            </w:r>
          </w:p>
        </w:tc>
        <w:tc>
          <w:tcPr>
            <w:tcW w:w="677"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1909,51</w:t>
            </w:r>
          </w:p>
        </w:tc>
        <w:tc>
          <w:tcPr>
            <w:tcW w:w="735"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2737,32</w:t>
            </w:r>
          </w:p>
        </w:tc>
        <w:tc>
          <w:tcPr>
            <w:tcW w:w="910"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1690,72</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878,90</w:t>
            </w:r>
          </w:p>
        </w:tc>
        <w:tc>
          <w:tcPr>
            <w:tcW w:w="724" w:type="dxa"/>
            <w:tcBorders>
              <w:top w:val="single" w:sz="8" w:space="0" w:color="auto"/>
              <w:left w:val="nil"/>
              <w:bottom w:val="single" w:sz="8" w:space="0" w:color="auto"/>
              <w:right w:val="single" w:sz="8" w:space="0" w:color="auto"/>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sz w:val="14"/>
                <w:szCs w:val="14"/>
              </w:rPr>
            </w:pPr>
            <w:r w:rsidRPr="007536C5">
              <w:rPr>
                <w:rFonts w:ascii="Arial" w:hAnsi="Arial" w:cs="Arial"/>
                <w:b/>
                <w:bCs/>
                <w:sz w:val="14"/>
                <w:szCs w:val="14"/>
              </w:rPr>
              <w:t>1376,40</w:t>
            </w:r>
          </w:p>
        </w:tc>
        <w:tc>
          <w:tcPr>
            <w:tcW w:w="735" w:type="dxa"/>
            <w:tcBorders>
              <w:top w:val="nil"/>
              <w:left w:val="nil"/>
              <w:bottom w:val="single" w:sz="8" w:space="0" w:color="auto"/>
              <w:right w:val="single" w:sz="8"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 </w:t>
            </w:r>
          </w:p>
        </w:tc>
      </w:tr>
      <w:tr w:rsidR="001850CE" w:rsidRPr="007536C5" w:rsidTr="00615EF2">
        <w:trPr>
          <w:trHeight w:val="245"/>
        </w:trPr>
        <w:tc>
          <w:tcPr>
            <w:tcW w:w="116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rFonts w:ascii="Czcionka tekstu podstawowego" w:hAnsi="Czcionka tekstu podstawowego"/>
                <w:color w:val="000000"/>
                <w:sz w:val="14"/>
                <w:szCs w:val="14"/>
              </w:rPr>
            </w:pP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vAlign w:val="bottom"/>
            <w:hideMark/>
          </w:tcPr>
          <w:p w:rsidR="001850CE" w:rsidRPr="007536C5" w:rsidRDefault="001850CE" w:rsidP="001850CE">
            <w:pPr>
              <w:overflowPunct/>
              <w:autoSpaceDE/>
              <w:autoSpaceDN/>
              <w:adjustRightInd/>
              <w:spacing w:line="240" w:lineRule="auto"/>
              <w:jc w:val="left"/>
              <w:textAlignment w:val="auto"/>
              <w:rPr>
                <w:rFonts w:ascii="Arial" w:hAnsi="Arial" w:cs="Arial"/>
                <w:b/>
                <w:bCs/>
                <w:i/>
                <w:iCs/>
                <w:sz w:val="14"/>
                <w:szCs w:val="14"/>
                <w:u w:val="single"/>
              </w:rPr>
            </w:pPr>
            <w:r w:rsidRPr="007536C5">
              <w:rPr>
                <w:rFonts w:ascii="Arial" w:hAnsi="Arial" w:cs="Arial"/>
                <w:b/>
                <w:bCs/>
                <w:i/>
                <w:iCs/>
                <w:sz w:val="14"/>
                <w:szCs w:val="14"/>
                <w:u w:val="single"/>
              </w:rPr>
              <w:t>RAZEM:</w:t>
            </w:r>
          </w:p>
        </w:tc>
        <w:tc>
          <w:tcPr>
            <w:tcW w:w="816" w:type="dxa"/>
            <w:tcBorders>
              <w:top w:val="nil"/>
              <w:left w:val="nil"/>
              <w:bottom w:val="nil"/>
              <w:right w:val="nil"/>
            </w:tcBorders>
            <w:shd w:val="clear" w:color="000000" w:fill="D8E4BC"/>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r w:rsidRPr="007536C5">
              <w:rPr>
                <w:rFonts w:ascii="Arial" w:hAnsi="Arial" w:cs="Arial"/>
                <w:b/>
                <w:bCs/>
                <w:i/>
                <w:iCs/>
                <w:sz w:val="14"/>
                <w:szCs w:val="14"/>
                <w:u w:val="single"/>
              </w:rPr>
              <w:t>19770,46</w:t>
            </w: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Arial" w:hAnsi="Arial" w:cs="Arial"/>
                <w:b/>
                <w:bCs/>
                <w:i/>
                <w:iCs/>
                <w:sz w:val="14"/>
                <w:szCs w:val="14"/>
                <w:u w:val="single"/>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bl>
    <w:p w:rsidR="00AA3667" w:rsidRDefault="00AA3667">
      <w:r>
        <w:br w:type="page"/>
      </w:r>
    </w:p>
    <w:tbl>
      <w:tblPr>
        <w:tblW w:w="10843" w:type="dxa"/>
        <w:tblInd w:w="-781" w:type="dxa"/>
        <w:tblCellMar>
          <w:left w:w="70" w:type="dxa"/>
          <w:right w:w="70" w:type="dxa"/>
        </w:tblCellMar>
        <w:tblLook w:val="04A0"/>
      </w:tblPr>
      <w:tblGrid>
        <w:gridCol w:w="1167"/>
        <w:gridCol w:w="816"/>
        <w:gridCol w:w="724"/>
        <w:gridCol w:w="724"/>
        <w:gridCol w:w="724"/>
        <w:gridCol w:w="724"/>
        <w:gridCol w:w="724"/>
        <w:gridCol w:w="735"/>
        <w:gridCol w:w="677"/>
        <w:gridCol w:w="735"/>
        <w:gridCol w:w="910"/>
        <w:gridCol w:w="724"/>
        <w:gridCol w:w="724"/>
        <w:gridCol w:w="735"/>
      </w:tblGrid>
      <w:tr w:rsidR="001850CE" w:rsidRPr="007536C5" w:rsidTr="00615EF2">
        <w:trPr>
          <w:trHeight w:val="245"/>
        </w:trPr>
        <w:tc>
          <w:tcPr>
            <w:tcW w:w="116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816"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67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910"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noWrap/>
            <w:vAlign w:val="center"/>
            <w:hideMark/>
          </w:tcPr>
          <w:p w:rsidR="001850CE" w:rsidRPr="007536C5" w:rsidRDefault="001850CE" w:rsidP="001850CE">
            <w:pPr>
              <w:overflowPunct/>
              <w:autoSpaceDE/>
              <w:autoSpaceDN/>
              <w:adjustRightInd/>
              <w:spacing w:line="240" w:lineRule="auto"/>
              <w:jc w:val="left"/>
              <w:textAlignment w:val="auto"/>
              <w:rPr>
                <w:sz w:val="14"/>
                <w:szCs w:val="14"/>
              </w:rPr>
            </w:pPr>
          </w:p>
        </w:tc>
        <w:tc>
          <w:tcPr>
            <w:tcW w:w="816"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JRG-1</w:t>
            </w:r>
          </w:p>
        </w:tc>
        <w:tc>
          <w:tcPr>
            <w:tcW w:w="724" w:type="dxa"/>
            <w:tcBorders>
              <w:top w:val="single" w:sz="4" w:space="0" w:color="auto"/>
              <w:left w:val="nil"/>
              <w:bottom w:val="single" w:sz="4" w:space="0" w:color="auto"/>
              <w:right w:val="single" w:sz="4" w:space="0" w:color="auto"/>
            </w:tcBorders>
            <w:shd w:val="clear" w:color="000000" w:fill="D8E4BC"/>
            <w:noWrap/>
            <w:vAlign w:val="center"/>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JRG-2</w:t>
            </w:r>
          </w:p>
        </w:tc>
        <w:tc>
          <w:tcPr>
            <w:tcW w:w="724" w:type="dxa"/>
            <w:tcBorders>
              <w:top w:val="single" w:sz="4" w:space="0" w:color="auto"/>
              <w:left w:val="nil"/>
              <w:bottom w:val="single" w:sz="4" w:space="0" w:color="auto"/>
              <w:right w:val="single" w:sz="4" w:space="0" w:color="auto"/>
            </w:tcBorders>
            <w:shd w:val="clear" w:color="000000" w:fill="D8E4BC"/>
            <w:noWrap/>
            <w:vAlign w:val="center"/>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JRG-3</w:t>
            </w:r>
          </w:p>
        </w:tc>
        <w:tc>
          <w:tcPr>
            <w:tcW w:w="724" w:type="dxa"/>
            <w:tcBorders>
              <w:top w:val="single" w:sz="4" w:space="0" w:color="auto"/>
              <w:left w:val="nil"/>
              <w:bottom w:val="single" w:sz="4" w:space="0" w:color="auto"/>
              <w:right w:val="single" w:sz="4" w:space="0" w:color="auto"/>
            </w:tcBorders>
            <w:shd w:val="clear" w:color="000000" w:fill="D8E4BC"/>
            <w:noWrap/>
            <w:vAlign w:val="center"/>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JRG-4</w:t>
            </w:r>
          </w:p>
        </w:tc>
        <w:tc>
          <w:tcPr>
            <w:tcW w:w="724" w:type="dxa"/>
            <w:tcBorders>
              <w:top w:val="single" w:sz="4" w:space="0" w:color="auto"/>
              <w:left w:val="nil"/>
              <w:bottom w:val="single" w:sz="4" w:space="0" w:color="auto"/>
              <w:right w:val="single" w:sz="4" w:space="0" w:color="auto"/>
            </w:tcBorders>
            <w:shd w:val="clear" w:color="000000" w:fill="D8E4BC"/>
            <w:noWrap/>
            <w:vAlign w:val="center"/>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JRG-5</w:t>
            </w:r>
          </w:p>
        </w:tc>
        <w:tc>
          <w:tcPr>
            <w:tcW w:w="724" w:type="dxa"/>
            <w:tcBorders>
              <w:top w:val="single" w:sz="4" w:space="0" w:color="auto"/>
              <w:left w:val="nil"/>
              <w:bottom w:val="single" w:sz="4" w:space="0" w:color="auto"/>
              <w:right w:val="single" w:sz="4" w:space="0" w:color="auto"/>
            </w:tcBorders>
            <w:shd w:val="clear" w:color="000000" w:fill="D8E4BC"/>
            <w:noWrap/>
            <w:vAlign w:val="center"/>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JRG-6</w:t>
            </w:r>
          </w:p>
        </w:tc>
        <w:tc>
          <w:tcPr>
            <w:tcW w:w="735" w:type="dxa"/>
            <w:tcBorders>
              <w:top w:val="single" w:sz="4" w:space="0" w:color="auto"/>
              <w:left w:val="nil"/>
              <w:bottom w:val="single" w:sz="4" w:space="0" w:color="auto"/>
              <w:right w:val="single" w:sz="4" w:space="0" w:color="auto"/>
            </w:tcBorders>
            <w:shd w:val="clear" w:color="000000" w:fill="D8E4BC"/>
            <w:noWrap/>
            <w:vAlign w:val="center"/>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JRG-7</w:t>
            </w:r>
          </w:p>
        </w:tc>
        <w:tc>
          <w:tcPr>
            <w:tcW w:w="677" w:type="dxa"/>
            <w:tcBorders>
              <w:top w:val="single" w:sz="4" w:space="0" w:color="auto"/>
              <w:left w:val="nil"/>
              <w:bottom w:val="single" w:sz="4" w:space="0" w:color="auto"/>
              <w:right w:val="single" w:sz="4" w:space="0" w:color="auto"/>
            </w:tcBorders>
            <w:shd w:val="clear" w:color="000000" w:fill="D8E4BC"/>
            <w:noWrap/>
            <w:vAlign w:val="center"/>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JRG-8</w:t>
            </w:r>
          </w:p>
        </w:tc>
        <w:tc>
          <w:tcPr>
            <w:tcW w:w="735" w:type="dxa"/>
            <w:tcBorders>
              <w:top w:val="single" w:sz="4" w:space="0" w:color="auto"/>
              <w:left w:val="nil"/>
              <w:bottom w:val="single" w:sz="4" w:space="0" w:color="auto"/>
              <w:right w:val="single" w:sz="4" w:space="0" w:color="auto"/>
            </w:tcBorders>
            <w:shd w:val="clear" w:color="000000" w:fill="D8E4BC"/>
            <w:noWrap/>
            <w:vAlign w:val="center"/>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JRG-9</w:t>
            </w:r>
          </w:p>
        </w:tc>
        <w:tc>
          <w:tcPr>
            <w:tcW w:w="910" w:type="dxa"/>
            <w:tcBorders>
              <w:top w:val="single" w:sz="4" w:space="0" w:color="auto"/>
              <w:left w:val="nil"/>
              <w:bottom w:val="single" w:sz="4" w:space="0" w:color="auto"/>
              <w:right w:val="single" w:sz="4" w:space="0" w:color="auto"/>
            </w:tcBorders>
            <w:shd w:val="clear" w:color="000000" w:fill="D8E4BC"/>
            <w:noWrap/>
            <w:vAlign w:val="center"/>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proofErr w:type="spellStart"/>
            <w:r w:rsidRPr="007536C5">
              <w:rPr>
                <w:rFonts w:ascii="Czcionka tekstu podstawowego" w:hAnsi="Czcionka tekstu podstawowego"/>
                <w:color w:val="000000"/>
                <w:sz w:val="14"/>
                <w:szCs w:val="14"/>
              </w:rPr>
              <w:t>Krępicka</w:t>
            </w:r>
            <w:proofErr w:type="spellEnd"/>
          </w:p>
        </w:tc>
        <w:tc>
          <w:tcPr>
            <w:tcW w:w="724" w:type="dxa"/>
            <w:tcBorders>
              <w:top w:val="single" w:sz="4" w:space="0" w:color="auto"/>
              <w:left w:val="nil"/>
              <w:bottom w:val="single" w:sz="4" w:space="0" w:color="auto"/>
              <w:right w:val="single" w:sz="4" w:space="0" w:color="auto"/>
            </w:tcBorders>
            <w:shd w:val="clear" w:color="000000" w:fill="D8E4BC"/>
            <w:noWrap/>
            <w:vAlign w:val="center"/>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KM PSP</w:t>
            </w:r>
          </w:p>
        </w:tc>
        <w:tc>
          <w:tcPr>
            <w:tcW w:w="724" w:type="dxa"/>
            <w:tcBorders>
              <w:top w:val="nil"/>
              <w:left w:val="nil"/>
              <w:bottom w:val="nil"/>
              <w:right w:val="nil"/>
            </w:tcBorders>
            <w:shd w:val="clear" w:color="auto" w:fill="auto"/>
            <w:noWrap/>
            <w:vAlign w:val="center"/>
            <w:hideMark/>
          </w:tcPr>
          <w:p w:rsidR="001850CE" w:rsidRPr="007536C5" w:rsidRDefault="001850CE" w:rsidP="001850CE">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center"/>
            <w:hideMark/>
          </w:tcPr>
          <w:p w:rsidR="001850CE" w:rsidRPr="007536C5" w:rsidRDefault="001850CE" w:rsidP="001850CE">
            <w:pPr>
              <w:overflowPunct/>
              <w:autoSpaceDE/>
              <w:autoSpaceDN/>
              <w:adjustRightInd/>
              <w:spacing w:line="240" w:lineRule="auto"/>
              <w:jc w:val="center"/>
              <w:textAlignment w:val="auto"/>
              <w:rPr>
                <w:sz w:val="14"/>
                <w:szCs w:val="14"/>
              </w:rPr>
            </w:pPr>
          </w:p>
        </w:tc>
      </w:tr>
      <w:tr w:rsidR="001850CE" w:rsidRPr="007536C5" w:rsidTr="00615EF2">
        <w:trPr>
          <w:trHeight w:val="245"/>
        </w:trPr>
        <w:tc>
          <w:tcPr>
            <w:tcW w:w="1167"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center"/>
              <w:textAlignment w:val="auto"/>
              <w:rPr>
                <w:sz w:val="14"/>
                <w:szCs w:val="14"/>
              </w:rPr>
            </w:pPr>
          </w:p>
        </w:tc>
        <w:tc>
          <w:tcPr>
            <w:tcW w:w="816" w:type="dxa"/>
            <w:tcBorders>
              <w:top w:val="nil"/>
              <w:left w:val="single" w:sz="4" w:space="0" w:color="auto"/>
              <w:bottom w:val="single" w:sz="4" w:space="0" w:color="auto"/>
              <w:right w:val="single" w:sz="4"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73515,81</w:t>
            </w:r>
          </w:p>
        </w:tc>
        <w:tc>
          <w:tcPr>
            <w:tcW w:w="724" w:type="dxa"/>
            <w:tcBorders>
              <w:top w:val="nil"/>
              <w:left w:val="nil"/>
              <w:bottom w:val="single" w:sz="4" w:space="0" w:color="auto"/>
              <w:right w:val="single" w:sz="4"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91933,67</w:t>
            </w:r>
          </w:p>
        </w:tc>
        <w:tc>
          <w:tcPr>
            <w:tcW w:w="724" w:type="dxa"/>
            <w:tcBorders>
              <w:top w:val="nil"/>
              <w:left w:val="nil"/>
              <w:bottom w:val="single" w:sz="4" w:space="0" w:color="auto"/>
              <w:right w:val="single" w:sz="4"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92163,94</w:t>
            </w:r>
          </w:p>
        </w:tc>
        <w:tc>
          <w:tcPr>
            <w:tcW w:w="724" w:type="dxa"/>
            <w:tcBorders>
              <w:top w:val="nil"/>
              <w:left w:val="nil"/>
              <w:bottom w:val="single" w:sz="4" w:space="0" w:color="auto"/>
              <w:right w:val="single" w:sz="4"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74016,81</w:t>
            </w:r>
          </w:p>
        </w:tc>
        <w:tc>
          <w:tcPr>
            <w:tcW w:w="724" w:type="dxa"/>
            <w:tcBorders>
              <w:top w:val="nil"/>
              <w:left w:val="nil"/>
              <w:bottom w:val="single" w:sz="4" w:space="0" w:color="auto"/>
              <w:right w:val="single" w:sz="4"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67522,28</w:t>
            </w:r>
          </w:p>
        </w:tc>
        <w:tc>
          <w:tcPr>
            <w:tcW w:w="724" w:type="dxa"/>
            <w:tcBorders>
              <w:top w:val="nil"/>
              <w:left w:val="nil"/>
              <w:bottom w:val="single" w:sz="4" w:space="0" w:color="auto"/>
              <w:right w:val="single" w:sz="4"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44842,55</w:t>
            </w:r>
          </w:p>
        </w:tc>
        <w:tc>
          <w:tcPr>
            <w:tcW w:w="735" w:type="dxa"/>
            <w:tcBorders>
              <w:top w:val="nil"/>
              <w:left w:val="nil"/>
              <w:bottom w:val="single" w:sz="4" w:space="0" w:color="auto"/>
              <w:right w:val="single" w:sz="4"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126628,11</w:t>
            </w:r>
          </w:p>
        </w:tc>
        <w:tc>
          <w:tcPr>
            <w:tcW w:w="677" w:type="dxa"/>
            <w:tcBorders>
              <w:top w:val="nil"/>
              <w:left w:val="nil"/>
              <w:bottom w:val="single" w:sz="4" w:space="0" w:color="auto"/>
              <w:right w:val="single" w:sz="4"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99624,84</w:t>
            </w:r>
          </w:p>
        </w:tc>
        <w:tc>
          <w:tcPr>
            <w:tcW w:w="735" w:type="dxa"/>
            <w:tcBorders>
              <w:top w:val="nil"/>
              <w:left w:val="nil"/>
              <w:bottom w:val="single" w:sz="4" w:space="0" w:color="auto"/>
              <w:right w:val="single" w:sz="4"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179886,57</w:t>
            </w:r>
          </w:p>
        </w:tc>
        <w:tc>
          <w:tcPr>
            <w:tcW w:w="910" w:type="dxa"/>
            <w:tcBorders>
              <w:top w:val="nil"/>
              <w:left w:val="nil"/>
              <w:bottom w:val="single" w:sz="4" w:space="0" w:color="auto"/>
              <w:right w:val="single" w:sz="4"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7061,76</w:t>
            </w:r>
          </w:p>
        </w:tc>
        <w:tc>
          <w:tcPr>
            <w:tcW w:w="724" w:type="dxa"/>
            <w:tcBorders>
              <w:top w:val="nil"/>
              <w:left w:val="nil"/>
              <w:bottom w:val="single" w:sz="4" w:space="0" w:color="auto"/>
              <w:right w:val="single" w:sz="4" w:space="0" w:color="auto"/>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r w:rsidRPr="007536C5">
              <w:rPr>
                <w:rFonts w:ascii="Czcionka tekstu podstawowego" w:hAnsi="Czcionka tekstu podstawowego"/>
                <w:color w:val="000000"/>
                <w:sz w:val="14"/>
                <w:szCs w:val="14"/>
              </w:rPr>
              <w:t>19770,46</w:t>
            </w:r>
          </w:p>
        </w:tc>
        <w:tc>
          <w:tcPr>
            <w:tcW w:w="724"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right"/>
              <w:textAlignment w:val="auto"/>
              <w:rPr>
                <w:rFonts w:ascii="Czcionka tekstu podstawowego" w:hAnsi="Czcionka tekstu podstawowego"/>
                <w:color w:val="000000"/>
                <w:sz w:val="14"/>
                <w:szCs w:val="14"/>
              </w:rPr>
            </w:pPr>
          </w:p>
        </w:tc>
        <w:tc>
          <w:tcPr>
            <w:tcW w:w="735" w:type="dxa"/>
            <w:tcBorders>
              <w:top w:val="nil"/>
              <w:left w:val="nil"/>
              <w:bottom w:val="nil"/>
              <w:right w:val="nil"/>
            </w:tcBorders>
            <w:shd w:val="clear" w:color="auto" w:fill="auto"/>
            <w:noWrap/>
            <w:vAlign w:val="bottom"/>
            <w:hideMark/>
          </w:tcPr>
          <w:p w:rsidR="001850CE" w:rsidRPr="007536C5" w:rsidRDefault="001850CE" w:rsidP="001850CE">
            <w:pPr>
              <w:overflowPunct/>
              <w:autoSpaceDE/>
              <w:autoSpaceDN/>
              <w:adjustRightInd/>
              <w:spacing w:line="240" w:lineRule="auto"/>
              <w:jc w:val="left"/>
              <w:textAlignment w:val="auto"/>
              <w:rPr>
                <w:sz w:val="14"/>
                <w:szCs w:val="14"/>
              </w:rPr>
            </w:pPr>
          </w:p>
        </w:tc>
      </w:tr>
    </w:tbl>
    <w:p w:rsidR="001850CE" w:rsidRDefault="001850CE" w:rsidP="001850CE">
      <w:pPr>
        <w:pStyle w:val="Akapitzlist"/>
        <w:spacing w:line="240" w:lineRule="auto"/>
        <w:ind w:left="360"/>
        <w:jc w:val="both"/>
        <w:rPr>
          <w:i/>
          <w:sz w:val="24"/>
          <w:szCs w:val="24"/>
        </w:rPr>
      </w:pPr>
    </w:p>
    <w:p w:rsidR="00257C50" w:rsidRDefault="00257C50" w:rsidP="00C27A8C">
      <w:pPr>
        <w:pStyle w:val="Akapitzlist"/>
        <w:spacing w:line="240" w:lineRule="auto"/>
        <w:ind w:left="360"/>
        <w:jc w:val="both"/>
        <w:rPr>
          <w:b/>
          <w:i/>
          <w:sz w:val="24"/>
          <w:szCs w:val="24"/>
          <w:u w:val="single"/>
        </w:rPr>
      </w:pPr>
    </w:p>
    <w:p w:rsidR="00C27A8C" w:rsidRDefault="00C27A8C" w:rsidP="00C27A8C">
      <w:pPr>
        <w:pStyle w:val="Akapitzlist"/>
        <w:spacing w:line="240" w:lineRule="auto"/>
        <w:ind w:left="360"/>
        <w:jc w:val="both"/>
        <w:rPr>
          <w:i/>
          <w:sz w:val="24"/>
          <w:szCs w:val="24"/>
        </w:rPr>
      </w:pPr>
      <w:r w:rsidRPr="002B7896">
        <w:rPr>
          <w:b/>
          <w:i/>
          <w:sz w:val="24"/>
          <w:szCs w:val="24"/>
          <w:u w:val="single"/>
        </w:rPr>
        <w:t>ROK 201</w:t>
      </w:r>
      <w:r>
        <w:rPr>
          <w:b/>
          <w:i/>
          <w:sz w:val="24"/>
          <w:szCs w:val="24"/>
          <w:u w:val="single"/>
        </w:rPr>
        <w:t>5</w:t>
      </w:r>
    </w:p>
    <w:tbl>
      <w:tblPr>
        <w:tblW w:w="11293" w:type="dxa"/>
        <w:tblInd w:w="-781" w:type="dxa"/>
        <w:tblCellMar>
          <w:left w:w="70" w:type="dxa"/>
          <w:right w:w="70" w:type="dxa"/>
        </w:tblCellMar>
        <w:tblLook w:val="04A0"/>
      </w:tblPr>
      <w:tblGrid>
        <w:gridCol w:w="1276"/>
        <w:gridCol w:w="802"/>
        <w:gridCol w:w="735"/>
        <w:gridCol w:w="760"/>
        <w:gridCol w:w="724"/>
        <w:gridCol w:w="724"/>
        <w:gridCol w:w="724"/>
        <w:gridCol w:w="760"/>
        <w:gridCol w:w="735"/>
        <w:gridCol w:w="805"/>
        <w:gridCol w:w="1040"/>
        <w:gridCol w:w="724"/>
        <w:gridCol w:w="724"/>
        <w:gridCol w:w="760"/>
      </w:tblGrid>
      <w:tr w:rsidR="00C27A8C" w:rsidRPr="00716893" w:rsidTr="00C27A8C">
        <w:trPr>
          <w:trHeight w:val="300"/>
        </w:trPr>
        <w:tc>
          <w:tcPr>
            <w:tcW w:w="1276"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r w:rsidRPr="00716893">
              <w:rPr>
                <w:rFonts w:ascii="Arial" w:hAnsi="Arial" w:cs="Arial"/>
                <w:b/>
                <w:bCs/>
                <w:color w:val="FF0000"/>
                <w:sz w:val="14"/>
                <w:szCs w:val="14"/>
              </w:rPr>
              <w:t>JRG 1</w:t>
            </w: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716893">
              <w:rPr>
                <w:rFonts w:ascii="Czcionka tekstu podstawowego" w:hAnsi="Czcionka tekstu podstawowego"/>
                <w:b/>
                <w:bCs/>
                <w:color w:val="000000"/>
                <w:sz w:val="14"/>
                <w:szCs w:val="14"/>
              </w:rPr>
              <w:t>2015r.</w:t>
            </w: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b/>
                <w:bCs/>
                <w:color w:val="000000"/>
                <w:sz w:val="14"/>
                <w:szCs w:val="14"/>
              </w:rPr>
            </w:pPr>
          </w:p>
        </w:tc>
      </w:tr>
      <w:tr w:rsidR="00C27A8C" w:rsidRPr="00716893" w:rsidTr="00C27A8C">
        <w:trPr>
          <w:trHeight w:val="28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styczeń</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luty </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czerwiec</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lipiec</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sierpień</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wrzesień</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listopad</w:t>
            </w:r>
          </w:p>
        </w:tc>
        <w:tc>
          <w:tcPr>
            <w:tcW w:w="724" w:type="dxa"/>
            <w:tcBorders>
              <w:top w:val="single" w:sz="4" w:space="0" w:color="auto"/>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grudzień</w:t>
            </w:r>
          </w:p>
        </w:tc>
        <w:tc>
          <w:tcPr>
            <w:tcW w:w="7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716893">
              <w:rPr>
                <w:rFonts w:ascii="Czcionka tekstu podstawowego" w:hAnsi="Czcionka tekstu podstawowego"/>
                <w:b/>
                <w:bCs/>
                <w:color w:val="000000"/>
                <w:sz w:val="14"/>
                <w:szCs w:val="14"/>
              </w:rPr>
              <w:t>SUMA</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energia </w:t>
            </w:r>
          </w:p>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elektryczna</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2394,43</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2118,95</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1969,83</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1657,69</w:t>
            </w: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1555,42</w:t>
            </w:r>
          </w:p>
        </w:tc>
        <w:tc>
          <w:tcPr>
            <w:tcW w:w="724"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1865,43</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2543,60</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1701,45</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1606,02</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1704,62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2217,09</w:t>
            </w:r>
          </w:p>
        </w:tc>
        <w:tc>
          <w:tcPr>
            <w:tcW w:w="724" w:type="dxa"/>
            <w:tcBorders>
              <w:top w:val="nil"/>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25</w:t>
            </w:r>
            <w:r>
              <w:rPr>
                <w:rFonts w:ascii="Czcionka tekstu podstawowego" w:hAnsi="Czcionka tekstu podstawowego"/>
                <w:color w:val="000000"/>
                <w:sz w:val="14"/>
                <w:szCs w:val="14"/>
              </w:rPr>
              <w:t>71</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32</w:t>
            </w:r>
          </w:p>
        </w:tc>
        <w:tc>
          <w:tcPr>
            <w:tcW w:w="760" w:type="dxa"/>
            <w:tcBorders>
              <w:top w:val="nil"/>
              <w:left w:val="single" w:sz="8" w:space="0" w:color="auto"/>
              <w:bottom w:val="single" w:sz="4" w:space="0" w:color="auto"/>
              <w:right w:val="single" w:sz="8" w:space="0" w:color="auto"/>
            </w:tcBorders>
            <w:shd w:val="clear" w:color="000000" w:fill="D8E4BC"/>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23</w:t>
            </w:r>
            <w:r>
              <w:rPr>
                <w:rFonts w:ascii="Czcionka tekstu podstawowego" w:hAnsi="Czcionka tekstu podstawowego"/>
                <w:color w:val="000000"/>
                <w:sz w:val="14"/>
                <w:szCs w:val="14"/>
              </w:rPr>
              <w:t>905</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05</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energia cieplna</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8504,37</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6637,34</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6013,12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4483,52</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2736,58</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1705,48</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2814,85</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1486,16</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523,00</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3681,82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6027,11</w:t>
            </w:r>
          </w:p>
        </w:tc>
        <w:tc>
          <w:tcPr>
            <w:tcW w:w="724" w:type="dxa"/>
            <w:tcBorders>
              <w:top w:val="nil"/>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8187,38</w:t>
            </w:r>
          </w:p>
        </w:tc>
        <w:tc>
          <w:tcPr>
            <w:tcW w:w="760" w:type="dxa"/>
            <w:tcBorders>
              <w:top w:val="nil"/>
              <w:left w:val="single" w:sz="8" w:space="0" w:color="auto"/>
              <w:bottom w:val="single" w:sz="4" w:space="0" w:color="auto"/>
              <w:right w:val="single" w:sz="8" w:space="0" w:color="auto"/>
            </w:tcBorders>
            <w:shd w:val="clear" w:color="000000" w:fill="D8E4BC"/>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52800,73</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85,27</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85,27</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126,55</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53,80</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84,87</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84,87</w:t>
            </w:r>
          </w:p>
        </w:tc>
        <w:tc>
          <w:tcPr>
            <w:tcW w:w="724" w:type="dxa"/>
            <w:tcBorders>
              <w:top w:val="nil"/>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60" w:type="dxa"/>
            <w:tcBorders>
              <w:top w:val="nil"/>
              <w:left w:val="single" w:sz="8" w:space="0" w:color="auto"/>
              <w:bottom w:val="single" w:sz="4" w:space="0" w:color="auto"/>
              <w:right w:val="single" w:sz="8" w:space="0" w:color="auto"/>
            </w:tcBorders>
            <w:shd w:val="clear" w:color="000000" w:fill="D8E4BC"/>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520,63</w:t>
            </w:r>
          </w:p>
        </w:tc>
      </w:tr>
      <w:tr w:rsidR="00C27A8C" w:rsidRPr="00716893" w:rsidTr="00C27A8C">
        <w:trPr>
          <w:trHeight w:val="30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268,24</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101,35</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32,63</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248,61</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258,42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287,87</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307,51</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199,52</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52,26</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22,81</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22,81</w:t>
            </w: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22,81</w:t>
            </w:r>
          </w:p>
        </w:tc>
        <w:tc>
          <w:tcPr>
            <w:tcW w:w="760" w:type="dxa"/>
            <w:tcBorders>
              <w:top w:val="nil"/>
              <w:left w:val="single" w:sz="8" w:space="0" w:color="auto"/>
              <w:bottom w:val="nil"/>
              <w:right w:val="single" w:sz="8" w:space="0" w:color="auto"/>
            </w:tcBorders>
            <w:shd w:val="clear" w:color="000000" w:fill="D8E4BC"/>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1824,84</w:t>
            </w:r>
          </w:p>
        </w:tc>
      </w:tr>
      <w:tr w:rsidR="00C27A8C" w:rsidRPr="00716893" w:rsidTr="00C27A8C">
        <w:trPr>
          <w:trHeight w:val="300"/>
        </w:trPr>
        <w:tc>
          <w:tcPr>
            <w:tcW w:w="1276" w:type="dxa"/>
            <w:tcBorders>
              <w:top w:val="single" w:sz="8" w:space="0" w:color="auto"/>
              <w:left w:val="single" w:sz="8" w:space="0" w:color="auto"/>
              <w:bottom w:val="single" w:sz="8" w:space="0" w:color="auto"/>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11252,31</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8857,64</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8100,85</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6389,82</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4676,97</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3858,78</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5719,76</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3387,13</w:t>
            </w:r>
          </w:p>
        </w:tc>
        <w:tc>
          <w:tcPr>
            <w:tcW w:w="80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2266,15</w:t>
            </w:r>
          </w:p>
        </w:tc>
        <w:tc>
          <w:tcPr>
            <w:tcW w:w="104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5409,25</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8351,88</w:t>
            </w:r>
          </w:p>
        </w:tc>
        <w:tc>
          <w:tcPr>
            <w:tcW w:w="724" w:type="dxa"/>
            <w:tcBorders>
              <w:top w:val="single" w:sz="8" w:space="0" w:color="auto"/>
              <w:left w:val="nil"/>
              <w:bottom w:val="single" w:sz="8" w:space="0" w:color="auto"/>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10754,19</w:t>
            </w:r>
          </w:p>
        </w:tc>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RAZEM:</w:t>
            </w:r>
          </w:p>
        </w:tc>
        <w:tc>
          <w:tcPr>
            <w:tcW w:w="802"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79024,73</w:t>
            </w: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2"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r w:rsidRPr="00716893">
              <w:rPr>
                <w:rFonts w:ascii="Arial" w:hAnsi="Arial" w:cs="Arial"/>
                <w:b/>
                <w:bCs/>
                <w:color w:val="FF0000"/>
                <w:sz w:val="14"/>
                <w:szCs w:val="14"/>
              </w:rPr>
              <w:t>JRG 2</w:t>
            </w: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styczeń</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luty </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czerwiec</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lipiec</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sierpień</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wrzesień</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listopad</w:t>
            </w:r>
          </w:p>
        </w:tc>
        <w:tc>
          <w:tcPr>
            <w:tcW w:w="724" w:type="dxa"/>
            <w:tcBorders>
              <w:top w:val="single" w:sz="4" w:space="0" w:color="auto"/>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grudzień</w:t>
            </w:r>
          </w:p>
        </w:tc>
        <w:tc>
          <w:tcPr>
            <w:tcW w:w="7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716893">
              <w:rPr>
                <w:rFonts w:ascii="Czcionka tekstu podstawowego" w:hAnsi="Czcionka tekstu podstawowego"/>
                <w:b/>
                <w:bCs/>
                <w:color w:val="000000"/>
                <w:sz w:val="14"/>
                <w:szCs w:val="14"/>
              </w:rPr>
              <w:t>SUMA</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energia ele</w:t>
            </w:r>
            <w:r w:rsidRPr="00716893">
              <w:rPr>
                <w:rFonts w:ascii="Arial" w:hAnsi="Arial" w:cs="Arial"/>
                <w:b/>
                <w:bCs/>
                <w:sz w:val="14"/>
                <w:szCs w:val="14"/>
              </w:rPr>
              <w:t>k</w:t>
            </w:r>
            <w:r w:rsidRPr="00716893">
              <w:rPr>
                <w:rFonts w:ascii="Arial" w:hAnsi="Arial" w:cs="Arial"/>
                <w:b/>
                <w:bCs/>
                <w:sz w:val="14"/>
                <w:szCs w:val="14"/>
              </w:rPr>
              <w:t xml:space="preserve">tryczna </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1833,63</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1807,68</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967,26</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1645,28</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1353,20</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1492,39</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534,25</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1541,42</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1177,63</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1254,59</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1473,94</w:t>
            </w:r>
          </w:p>
        </w:tc>
        <w:tc>
          <w:tcPr>
            <w:tcW w:w="724" w:type="dxa"/>
            <w:tcBorders>
              <w:top w:val="nil"/>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13</w:t>
            </w:r>
            <w:r>
              <w:rPr>
                <w:rFonts w:ascii="Czcionka tekstu podstawowego" w:hAnsi="Czcionka tekstu podstawowego"/>
                <w:color w:val="000000"/>
                <w:sz w:val="14"/>
                <w:szCs w:val="14"/>
              </w:rPr>
              <w:t>47</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25</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164</w:t>
            </w:r>
            <w:r>
              <w:rPr>
                <w:rFonts w:ascii="Czcionka tekstu podstawowego" w:hAnsi="Czcionka tekstu podstawowego"/>
                <w:color w:val="000000"/>
                <w:sz w:val="14"/>
                <w:szCs w:val="14"/>
              </w:rPr>
              <w:t>28</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52</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energia cieplna</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10886,89</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9642,95</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8947,32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6548,87</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3978,90</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3414,43</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2653,43</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2512,84</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1873,77</w:t>
            </w: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7703,12</w:t>
            </w:r>
          </w:p>
        </w:tc>
        <w:tc>
          <w:tcPr>
            <w:tcW w:w="724"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8545,68</w:t>
            </w:r>
          </w:p>
        </w:tc>
        <w:tc>
          <w:tcPr>
            <w:tcW w:w="724" w:type="dxa"/>
            <w:tcBorders>
              <w:top w:val="nil"/>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9636,68</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76344,88</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123,55</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123,55</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292,,93</w:t>
            </w: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101,13</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154,08</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24" w:type="dxa"/>
            <w:tcBorders>
              <w:top w:val="nil"/>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154,08</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656,39</w:t>
            </w:r>
          </w:p>
        </w:tc>
      </w:tr>
      <w:tr w:rsidR="00C27A8C" w:rsidRPr="00716893" w:rsidTr="00C27A8C">
        <w:trPr>
          <w:trHeight w:val="300"/>
        </w:trPr>
        <w:tc>
          <w:tcPr>
            <w:tcW w:w="1276" w:type="dxa"/>
            <w:tcBorders>
              <w:top w:val="nil"/>
              <w:left w:val="single" w:sz="4" w:space="0" w:color="auto"/>
              <w:bottom w:val="nil"/>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woda i </w:t>
            </w:r>
            <w:proofErr w:type="spellStart"/>
            <w:r w:rsidRPr="00716893">
              <w:rPr>
                <w:rFonts w:ascii="Arial" w:hAnsi="Arial" w:cs="Arial"/>
                <w:b/>
                <w:bCs/>
                <w:sz w:val="14"/>
                <w:szCs w:val="14"/>
              </w:rPr>
              <w:t>scieki</w:t>
            </w:r>
            <w:proofErr w:type="spellEnd"/>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973,98</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938,64</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1235,11</w:t>
            </w:r>
          </w:p>
        </w:tc>
        <w:tc>
          <w:tcPr>
            <w:tcW w:w="724" w:type="dxa"/>
            <w:tcBorders>
              <w:top w:val="nil"/>
              <w:left w:val="nil"/>
              <w:bottom w:val="nil"/>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1435,38</w:t>
            </w:r>
          </w:p>
        </w:tc>
        <w:tc>
          <w:tcPr>
            <w:tcW w:w="724" w:type="dxa"/>
            <w:tcBorders>
              <w:top w:val="nil"/>
              <w:left w:val="nil"/>
              <w:bottom w:val="nil"/>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1111,42</w:t>
            </w:r>
          </w:p>
        </w:tc>
        <w:tc>
          <w:tcPr>
            <w:tcW w:w="724" w:type="dxa"/>
            <w:tcBorders>
              <w:top w:val="nil"/>
              <w:left w:val="nil"/>
              <w:bottom w:val="nil"/>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1405,93</w:t>
            </w:r>
          </w:p>
        </w:tc>
        <w:tc>
          <w:tcPr>
            <w:tcW w:w="760" w:type="dxa"/>
            <w:tcBorders>
              <w:top w:val="nil"/>
              <w:left w:val="nil"/>
              <w:bottom w:val="nil"/>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1347,03</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1445,20</w:t>
            </w:r>
          </w:p>
        </w:tc>
        <w:tc>
          <w:tcPr>
            <w:tcW w:w="805" w:type="dxa"/>
            <w:tcBorders>
              <w:top w:val="nil"/>
              <w:left w:val="nil"/>
              <w:bottom w:val="nil"/>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993,61</w:t>
            </w:r>
          </w:p>
        </w:tc>
        <w:tc>
          <w:tcPr>
            <w:tcW w:w="1040" w:type="dxa"/>
            <w:tcBorders>
              <w:top w:val="nil"/>
              <w:left w:val="nil"/>
              <w:bottom w:val="nil"/>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738,36</w:t>
            </w:r>
          </w:p>
        </w:tc>
        <w:tc>
          <w:tcPr>
            <w:tcW w:w="724" w:type="dxa"/>
            <w:tcBorders>
              <w:top w:val="nil"/>
              <w:left w:val="nil"/>
              <w:bottom w:val="nil"/>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738,36</w:t>
            </w: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591,11</w:t>
            </w:r>
          </w:p>
        </w:tc>
        <w:tc>
          <w:tcPr>
            <w:tcW w:w="760" w:type="dxa"/>
            <w:tcBorders>
              <w:top w:val="nil"/>
              <w:left w:val="single" w:sz="8" w:space="0" w:color="auto"/>
              <w:bottom w:val="nil"/>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12954,13</w:t>
            </w:r>
          </w:p>
        </w:tc>
      </w:tr>
      <w:tr w:rsidR="00C27A8C" w:rsidRPr="00716893" w:rsidTr="00C27A8C">
        <w:trPr>
          <w:trHeight w:val="300"/>
        </w:trPr>
        <w:tc>
          <w:tcPr>
            <w:tcW w:w="1276" w:type="dxa"/>
            <w:tcBorders>
              <w:top w:val="single" w:sz="8" w:space="0" w:color="auto"/>
              <w:left w:val="single" w:sz="8" w:space="0" w:color="auto"/>
              <w:bottom w:val="single" w:sz="8" w:space="0" w:color="auto"/>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13694,50</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12512,82</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11149,69</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9753,08</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6443,52</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6312,75</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4534,71</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5600,59</w:t>
            </w:r>
          </w:p>
        </w:tc>
        <w:tc>
          <w:tcPr>
            <w:tcW w:w="80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4045,01</w:t>
            </w:r>
          </w:p>
        </w:tc>
        <w:tc>
          <w:tcPr>
            <w:tcW w:w="104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9850,15</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10757,98</w:t>
            </w:r>
          </w:p>
        </w:tc>
        <w:tc>
          <w:tcPr>
            <w:tcW w:w="724" w:type="dxa"/>
            <w:tcBorders>
              <w:top w:val="single" w:sz="8" w:space="0" w:color="auto"/>
              <w:left w:val="nil"/>
              <w:bottom w:val="single" w:sz="8" w:space="0" w:color="auto"/>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11700,81</w:t>
            </w:r>
          </w:p>
        </w:tc>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r>
      <w:tr w:rsidR="00C27A8C" w:rsidRPr="00716893" w:rsidTr="00C27A8C">
        <w:trPr>
          <w:trHeight w:val="285"/>
        </w:trPr>
        <w:tc>
          <w:tcPr>
            <w:tcW w:w="1276"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RAZEM</w:t>
            </w:r>
          </w:p>
        </w:tc>
        <w:tc>
          <w:tcPr>
            <w:tcW w:w="802"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106355,61</w:t>
            </w:r>
          </w:p>
        </w:tc>
        <w:tc>
          <w:tcPr>
            <w:tcW w:w="735"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p>
        </w:tc>
        <w:tc>
          <w:tcPr>
            <w:tcW w:w="760"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bl>
    <w:p w:rsidR="00C27A8C" w:rsidRDefault="00C27A8C"/>
    <w:tbl>
      <w:tblPr>
        <w:tblW w:w="11293" w:type="dxa"/>
        <w:tblInd w:w="-781" w:type="dxa"/>
        <w:tblCellMar>
          <w:left w:w="70" w:type="dxa"/>
          <w:right w:w="70" w:type="dxa"/>
        </w:tblCellMar>
        <w:tblLook w:val="04A0"/>
      </w:tblPr>
      <w:tblGrid>
        <w:gridCol w:w="1276"/>
        <w:gridCol w:w="802"/>
        <w:gridCol w:w="735"/>
        <w:gridCol w:w="760"/>
        <w:gridCol w:w="724"/>
        <w:gridCol w:w="724"/>
        <w:gridCol w:w="724"/>
        <w:gridCol w:w="760"/>
        <w:gridCol w:w="735"/>
        <w:gridCol w:w="805"/>
        <w:gridCol w:w="1040"/>
        <w:gridCol w:w="724"/>
        <w:gridCol w:w="724"/>
        <w:gridCol w:w="760"/>
      </w:tblGrid>
      <w:tr w:rsidR="00C27A8C" w:rsidRPr="00716893" w:rsidTr="00C27A8C">
        <w:trPr>
          <w:trHeight w:val="285"/>
        </w:trPr>
        <w:tc>
          <w:tcPr>
            <w:tcW w:w="1276"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r w:rsidRPr="00716893">
              <w:rPr>
                <w:rFonts w:ascii="Arial" w:hAnsi="Arial" w:cs="Arial"/>
                <w:b/>
                <w:bCs/>
                <w:color w:val="FF0000"/>
                <w:sz w:val="14"/>
                <w:szCs w:val="14"/>
              </w:rPr>
              <w:t>JRG 3</w:t>
            </w: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styczeń</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luty </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czerwiec</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lipiec</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sierpień</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wrzesień</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listopad</w:t>
            </w:r>
          </w:p>
        </w:tc>
        <w:tc>
          <w:tcPr>
            <w:tcW w:w="724" w:type="dxa"/>
            <w:tcBorders>
              <w:top w:val="single" w:sz="4" w:space="0" w:color="auto"/>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grudzień</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716893">
              <w:rPr>
                <w:rFonts w:ascii="Czcionka tekstu podstawowego" w:hAnsi="Czcionka tekstu podstawowego"/>
                <w:b/>
                <w:bCs/>
                <w:color w:val="000000"/>
                <w:sz w:val="14"/>
                <w:szCs w:val="14"/>
              </w:rPr>
              <w:t>SUMA</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energia ele</w:t>
            </w:r>
            <w:r w:rsidRPr="00716893">
              <w:rPr>
                <w:rFonts w:ascii="Arial" w:hAnsi="Arial" w:cs="Arial"/>
                <w:b/>
                <w:bCs/>
                <w:sz w:val="14"/>
                <w:szCs w:val="14"/>
              </w:rPr>
              <w:t>k</w:t>
            </w:r>
            <w:r w:rsidRPr="00716893">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2711,54</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1544,59</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2442,22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1213,23</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1300,23</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1404,37</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1484,53</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1316,05</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894,83</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1738,36</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1885,99</w:t>
            </w:r>
          </w:p>
        </w:tc>
        <w:tc>
          <w:tcPr>
            <w:tcW w:w="724" w:type="dxa"/>
            <w:tcBorders>
              <w:top w:val="nil"/>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26</w:t>
            </w:r>
            <w:r>
              <w:rPr>
                <w:rFonts w:ascii="Czcionka tekstu podstawowego" w:hAnsi="Czcionka tekstu podstawowego"/>
                <w:color w:val="000000"/>
                <w:sz w:val="14"/>
                <w:szCs w:val="14"/>
              </w:rPr>
              <w:t>71</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23</w:t>
            </w:r>
          </w:p>
        </w:tc>
        <w:tc>
          <w:tcPr>
            <w:tcW w:w="760" w:type="dxa"/>
            <w:tcBorders>
              <w:top w:val="nil"/>
              <w:left w:val="single" w:sz="4" w:space="0" w:color="auto"/>
              <w:bottom w:val="single" w:sz="4" w:space="0" w:color="auto"/>
              <w:right w:val="single" w:sz="4"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20</w:t>
            </w:r>
            <w:r>
              <w:rPr>
                <w:rFonts w:ascii="Czcionka tekstu podstawowego" w:hAnsi="Czcionka tekstu podstawowego"/>
                <w:color w:val="000000"/>
                <w:sz w:val="14"/>
                <w:szCs w:val="14"/>
              </w:rPr>
              <w:t>607</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17</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energia cieplna</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12422,74</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10676,62</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10111,46</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6777,81</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2313,82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1745,60</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1694,11</w:t>
            </w: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1672,74</w:t>
            </w:r>
          </w:p>
        </w:tc>
        <w:tc>
          <w:tcPr>
            <w:tcW w:w="805"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663,02</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8904,04</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8816,71</w:t>
            </w:r>
          </w:p>
        </w:tc>
        <w:tc>
          <w:tcPr>
            <w:tcW w:w="724" w:type="dxa"/>
            <w:tcBorders>
              <w:top w:val="nil"/>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10064,64</w:t>
            </w:r>
          </w:p>
        </w:tc>
        <w:tc>
          <w:tcPr>
            <w:tcW w:w="760" w:type="dxa"/>
            <w:tcBorders>
              <w:top w:val="nil"/>
              <w:left w:val="single" w:sz="4" w:space="0" w:color="auto"/>
              <w:bottom w:val="single" w:sz="4" w:space="0" w:color="auto"/>
              <w:right w:val="single" w:sz="4"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75863,31</w:t>
            </w:r>
          </w:p>
        </w:tc>
      </w:tr>
      <w:tr w:rsidR="00C27A8C" w:rsidRPr="00716893" w:rsidTr="00C27A8C">
        <w:trPr>
          <w:trHeight w:val="30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woda i ścieki</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651,11</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582,39</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543,12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710,01</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788,55</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778,73</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631,48</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710,01</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611,84</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660,93</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562,76</w:t>
            </w:r>
          </w:p>
        </w:tc>
        <w:tc>
          <w:tcPr>
            <w:tcW w:w="724" w:type="dxa"/>
            <w:tcBorders>
              <w:top w:val="nil"/>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405,68</w:t>
            </w:r>
          </w:p>
        </w:tc>
        <w:tc>
          <w:tcPr>
            <w:tcW w:w="760" w:type="dxa"/>
            <w:tcBorders>
              <w:top w:val="nil"/>
              <w:left w:val="single" w:sz="4" w:space="0" w:color="auto"/>
              <w:bottom w:val="single" w:sz="4" w:space="0" w:color="auto"/>
              <w:right w:val="single" w:sz="4"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7636,61</w:t>
            </w:r>
          </w:p>
        </w:tc>
      </w:tr>
      <w:tr w:rsidR="00C27A8C" w:rsidRPr="00716893" w:rsidTr="00C27A8C">
        <w:trPr>
          <w:trHeight w:val="300"/>
        </w:trPr>
        <w:tc>
          <w:tcPr>
            <w:tcW w:w="1276" w:type="dxa"/>
            <w:tcBorders>
              <w:top w:val="single" w:sz="8" w:space="0" w:color="auto"/>
              <w:left w:val="single" w:sz="8" w:space="0" w:color="auto"/>
              <w:bottom w:val="single" w:sz="8" w:space="0" w:color="auto"/>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15785,39</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12803,60</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13096,80</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8701,05</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4402,60</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3928,70</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3810,12</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3698,80</w:t>
            </w:r>
          </w:p>
        </w:tc>
        <w:tc>
          <w:tcPr>
            <w:tcW w:w="80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2169,69</w:t>
            </w:r>
          </w:p>
        </w:tc>
        <w:tc>
          <w:tcPr>
            <w:tcW w:w="104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11303,33</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11265,46</w:t>
            </w:r>
          </w:p>
        </w:tc>
        <w:tc>
          <w:tcPr>
            <w:tcW w:w="724" w:type="dxa"/>
            <w:tcBorders>
              <w:top w:val="single" w:sz="8" w:space="0" w:color="auto"/>
              <w:left w:val="nil"/>
              <w:bottom w:val="single" w:sz="8" w:space="0" w:color="auto"/>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13118,23</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r>
      <w:tr w:rsidR="00C27A8C" w:rsidRPr="00716893" w:rsidTr="00C27A8C">
        <w:trPr>
          <w:trHeight w:val="285"/>
        </w:trPr>
        <w:tc>
          <w:tcPr>
            <w:tcW w:w="1276"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RAZEM:</w:t>
            </w:r>
          </w:p>
        </w:tc>
        <w:tc>
          <w:tcPr>
            <w:tcW w:w="802"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104083,77</w:t>
            </w:r>
          </w:p>
        </w:tc>
        <w:tc>
          <w:tcPr>
            <w:tcW w:w="735"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p>
        </w:tc>
        <w:tc>
          <w:tcPr>
            <w:tcW w:w="760"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r w:rsidRPr="00716893">
              <w:rPr>
                <w:rFonts w:ascii="Arial" w:hAnsi="Arial" w:cs="Arial"/>
                <w:b/>
                <w:bCs/>
                <w:color w:val="FF0000"/>
                <w:sz w:val="14"/>
                <w:szCs w:val="14"/>
              </w:rPr>
              <w:t>JRG 4</w:t>
            </w: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styczeń</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luty </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czerwiec</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lipiec</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sierpień</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wrzesień</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listopad</w:t>
            </w:r>
          </w:p>
        </w:tc>
        <w:tc>
          <w:tcPr>
            <w:tcW w:w="724" w:type="dxa"/>
            <w:tcBorders>
              <w:top w:val="single" w:sz="4" w:space="0" w:color="auto"/>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grudzień</w:t>
            </w:r>
          </w:p>
        </w:tc>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716893">
              <w:rPr>
                <w:rFonts w:ascii="Czcionka tekstu podstawowego" w:hAnsi="Czcionka tekstu podstawowego"/>
                <w:b/>
                <w:bCs/>
                <w:color w:val="000000"/>
                <w:sz w:val="14"/>
                <w:szCs w:val="14"/>
              </w:rPr>
              <w:t>SUMA</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energia ele</w:t>
            </w:r>
            <w:r w:rsidRPr="00716893">
              <w:rPr>
                <w:rFonts w:ascii="Arial" w:hAnsi="Arial" w:cs="Arial"/>
                <w:b/>
                <w:bCs/>
                <w:sz w:val="14"/>
                <w:szCs w:val="14"/>
              </w:rPr>
              <w:t>k</w:t>
            </w:r>
            <w:r w:rsidRPr="00716893">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2830,65</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2115,76</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1586,42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1781,15</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1172,53</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1799,30</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834,20</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907,15</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1380,69</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1322,80</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1525,38</w:t>
            </w:r>
          </w:p>
        </w:tc>
        <w:tc>
          <w:tcPr>
            <w:tcW w:w="724" w:type="dxa"/>
            <w:tcBorders>
              <w:top w:val="nil"/>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w:t>
            </w:r>
            <w:r>
              <w:rPr>
                <w:rFonts w:ascii="Czcionka tekstu podstawowego" w:hAnsi="Czcionka tekstu podstawowego"/>
                <w:color w:val="000000"/>
                <w:sz w:val="14"/>
                <w:szCs w:val="14"/>
              </w:rPr>
              <w:t>204</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44</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194</w:t>
            </w:r>
            <w:r>
              <w:rPr>
                <w:rFonts w:ascii="Czcionka tekstu podstawowego" w:hAnsi="Czcionka tekstu podstawowego"/>
                <w:color w:val="000000"/>
                <w:sz w:val="14"/>
                <w:szCs w:val="14"/>
              </w:rPr>
              <w:t>60</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47</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energia cieplna</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9437,49</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8144,64</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7865,71</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5098,36</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2459,22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2077,24</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1745,02</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1677,55</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680,45</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4401,21</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5518,44</w:t>
            </w:r>
          </w:p>
        </w:tc>
        <w:tc>
          <w:tcPr>
            <w:tcW w:w="724" w:type="dxa"/>
            <w:tcBorders>
              <w:top w:val="nil"/>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6300,20</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55405,53</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49,21</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67,00</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67,00</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67,00</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67,00</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176,84</w:t>
            </w:r>
          </w:p>
        </w:tc>
        <w:tc>
          <w:tcPr>
            <w:tcW w:w="724" w:type="dxa"/>
            <w:tcBorders>
              <w:top w:val="nil"/>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494,05</w:t>
            </w:r>
          </w:p>
        </w:tc>
      </w:tr>
      <w:tr w:rsidR="00C27A8C" w:rsidRPr="00716893" w:rsidTr="00C27A8C">
        <w:trPr>
          <w:trHeight w:val="30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woda i </w:t>
            </w:r>
            <w:proofErr w:type="spellStart"/>
            <w:r w:rsidRPr="00716893">
              <w:rPr>
                <w:rFonts w:ascii="Arial" w:hAnsi="Arial" w:cs="Arial"/>
                <w:b/>
                <w:bCs/>
                <w:sz w:val="14"/>
                <w:szCs w:val="14"/>
              </w:rPr>
              <w:t>scieki</w:t>
            </w:r>
            <w:proofErr w:type="spellEnd"/>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866,02</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846,39</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1111,45</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807,12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502,78</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512,60</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296,62</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532,23</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463,51</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434,06</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443,88</w:t>
            </w:r>
          </w:p>
        </w:tc>
        <w:tc>
          <w:tcPr>
            <w:tcW w:w="724" w:type="dxa"/>
            <w:tcBorders>
              <w:top w:val="nil"/>
              <w:left w:val="nil"/>
              <w:bottom w:val="single" w:sz="4" w:space="0" w:color="auto"/>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394,79</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7211,45</w:t>
            </w:r>
          </w:p>
        </w:tc>
      </w:tr>
      <w:tr w:rsidR="00C27A8C" w:rsidRPr="00716893" w:rsidTr="00C27A8C">
        <w:trPr>
          <w:trHeight w:val="300"/>
        </w:trPr>
        <w:tc>
          <w:tcPr>
            <w:tcW w:w="1276" w:type="dxa"/>
            <w:tcBorders>
              <w:top w:val="single" w:sz="8" w:space="0" w:color="auto"/>
              <w:left w:val="single" w:sz="8" w:space="0" w:color="auto"/>
              <w:bottom w:val="single" w:sz="8" w:space="0" w:color="auto"/>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13183,37</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11106,79</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10630,58</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7686,63</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4201,53</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4389,14</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2942,84</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3116,93</w:t>
            </w:r>
          </w:p>
        </w:tc>
        <w:tc>
          <w:tcPr>
            <w:tcW w:w="80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2591,65</w:t>
            </w:r>
          </w:p>
        </w:tc>
        <w:tc>
          <w:tcPr>
            <w:tcW w:w="104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6158,07</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7664,54</w:t>
            </w:r>
          </w:p>
        </w:tc>
        <w:tc>
          <w:tcPr>
            <w:tcW w:w="724" w:type="dxa"/>
            <w:tcBorders>
              <w:top w:val="single" w:sz="8" w:space="0" w:color="auto"/>
              <w:left w:val="nil"/>
              <w:bottom w:val="single" w:sz="8" w:space="0" w:color="auto"/>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8872,11</w:t>
            </w:r>
          </w:p>
        </w:tc>
        <w:tc>
          <w:tcPr>
            <w:tcW w:w="760" w:type="dxa"/>
            <w:tcBorders>
              <w:top w:val="nil"/>
              <w:left w:val="single" w:sz="8" w:space="0" w:color="auto"/>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RAZEM:</w:t>
            </w:r>
          </w:p>
        </w:tc>
        <w:tc>
          <w:tcPr>
            <w:tcW w:w="802"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82544,18</w:t>
            </w: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bl>
    <w:p w:rsidR="00257C50" w:rsidRDefault="00257C50">
      <w:r>
        <w:br w:type="page"/>
      </w:r>
    </w:p>
    <w:tbl>
      <w:tblPr>
        <w:tblW w:w="11293" w:type="dxa"/>
        <w:tblInd w:w="-781" w:type="dxa"/>
        <w:tblCellMar>
          <w:left w:w="70" w:type="dxa"/>
          <w:right w:w="70" w:type="dxa"/>
        </w:tblCellMar>
        <w:tblLook w:val="04A0"/>
      </w:tblPr>
      <w:tblGrid>
        <w:gridCol w:w="1276"/>
        <w:gridCol w:w="802"/>
        <w:gridCol w:w="735"/>
        <w:gridCol w:w="760"/>
        <w:gridCol w:w="724"/>
        <w:gridCol w:w="724"/>
        <w:gridCol w:w="724"/>
        <w:gridCol w:w="760"/>
        <w:gridCol w:w="735"/>
        <w:gridCol w:w="805"/>
        <w:gridCol w:w="1040"/>
        <w:gridCol w:w="724"/>
        <w:gridCol w:w="724"/>
        <w:gridCol w:w="760"/>
      </w:tblGrid>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r w:rsidRPr="00716893">
              <w:rPr>
                <w:rFonts w:ascii="Arial" w:hAnsi="Arial" w:cs="Arial"/>
                <w:b/>
                <w:bCs/>
                <w:color w:val="FF0000"/>
                <w:sz w:val="14"/>
                <w:szCs w:val="14"/>
              </w:rPr>
              <w:t>JRG 5</w:t>
            </w: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styczeń</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luty </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czerwiec</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lipiec</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sierpień</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wrzesień</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grudzień</w:t>
            </w:r>
          </w:p>
        </w:tc>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716893">
              <w:rPr>
                <w:rFonts w:ascii="Czcionka tekstu podstawowego" w:hAnsi="Czcionka tekstu podstawowego"/>
                <w:b/>
                <w:bCs/>
                <w:color w:val="000000"/>
                <w:sz w:val="14"/>
                <w:szCs w:val="14"/>
              </w:rPr>
              <w:t>SUMA</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energia ele</w:t>
            </w:r>
            <w:r w:rsidRPr="00716893">
              <w:rPr>
                <w:rFonts w:ascii="Arial" w:hAnsi="Arial" w:cs="Arial"/>
                <w:b/>
                <w:bCs/>
                <w:sz w:val="14"/>
                <w:szCs w:val="14"/>
              </w:rPr>
              <w:t>k</w:t>
            </w:r>
            <w:r w:rsidRPr="00716893">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1495,41</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1543,28</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805,67</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1419,38</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505,27</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1083,00</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1268,60</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1431,51</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958,59</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976,51</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1269,66</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15</w:t>
            </w:r>
            <w:r>
              <w:rPr>
                <w:rFonts w:ascii="Czcionka tekstu podstawowego" w:hAnsi="Czcionka tekstu podstawowego"/>
                <w:color w:val="000000"/>
                <w:sz w:val="14"/>
                <w:szCs w:val="14"/>
              </w:rPr>
              <w:t>23</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91</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142</w:t>
            </w:r>
            <w:r>
              <w:rPr>
                <w:rFonts w:ascii="Czcionka tekstu podstawowego" w:hAnsi="Czcionka tekstu podstawowego"/>
                <w:color w:val="000000"/>
                <w:sz w:val="14"/>
                <w:szCs w:val="14"/>
              </w:rPr>
              <w:t>80</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79</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9915,05</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5968,24</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7435,50</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3920,89</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2663,87</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1136,31</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color w:val="000000"/>
                <w:sz w:val="14"/>
                <w:szCs w:val="14"/>
              </w:rPr>
            </w:pPr>
            <w:r w:rsidRPr="00716893">
              <w:rPr>
                <w:rFonts w:ascii="Arial" w:hAnsi="Arial" w:cs="Arial"/>
                <w:color w:val="000000"/>
                <w:sz w:val="14"/>
                <w:szCs w:val="14"/>
              </w:rPr>
              <w:t>1241,90</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901,71</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1636,14</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3618,08</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6782,84</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5181,72</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50402,25</w:t>
            </w:r>
          </w:p>
        </w:tc>
      </w:tr>
      <w:tr w:rsidR="00C27A8C" w:rsidRPr="00716893" w:rsidTr="00C27A8C">
        <w:trPr>
          <w:trHeight w:val="30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woda i </w:t>
            </w:r>
            <w:proofErr w:type="spellStart"/>
            <w:r w:rsidRPr="00716893">
              <w:rPr>
                <w:rFonts w:ascii="Arial" w:hAnsi="Arial" w:cs="Arial"/>
                <w:b/>
                <w:bCs/>
                <w:sz w:val="14"/>
                <w:szCs w:val="14"/>
              </w:rPr>
              <w:t>scieki</w:t>
            </w:r>
            <w:proofErr w:type="spellEnd"/>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867,09</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562,76</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621,66</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857,27</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611,84</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660,93</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582,39</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670,74</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710,01</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494,04</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602,02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621,66</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7862,41</w:t>
            </w:r>
          </w:p>
        </w:tc>
      </w:tr>
      <w:tr w:rsidR="00C27A8C" w:rsidRPr="00716893" w:rsidTr="00C27A8C">
        <w:trPr>
          <w:trHeight w:val="300"/>
        </w:trPr>
        <w:tc>
          <w:tcPr>
            <w:tcW w:w="1276" w:type="dxa"/>
            <w:tcBorders>
              <w:top w:val="single" w:sz="8" w:space="0" w:color="auto"/>
              <w:left w:val="single" w:sz="8" w:space="0" w:color="auto"/>
              <w:bottom w:val="single" w:sz="8" w:space="0" w:color="auto"/>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12277,55</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8074,28</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8862,83</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6197,54</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3780,98</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2880,24</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3092,89</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3003,96</w:t>
            </w:r>
          </w:p>
        </w:tc>
        <w:tc>
          <w:tcPr>
            <w:tcW w:w="80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3304,74</w:t>
            </w:r>
          </w:p>
        </w:tc>
        <w:tc>
          <w:tcPr>
            <w:tcW w:w="104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5088,63</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8654,52</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7306,62</w:t>
            </w:r>
          </w:p>
        </w:tc>
        <w:tc>
          <w:tcPr>
            <w:tcW w:w="760" w:type="dxa"/>
            <w:tcBorders>
              <w:top w:val="nil"/>
              <w:left w:val="nil"/>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RAZEM:</w:t>
            </w:r>
          </w:p>
        </w:tc>
        <w:tc>
          <w:tcPr>
            <w:tcW w:w="802"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72524,78</w:t>
            </w: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r w:rsidRPr="00716893">
              <w:rPr>
                <w:rFonts w:ascii="Arial" w:hAnsi="Arial" w:cs="Arial"/>
                <w:b/>
                <w:bCs/>
                <w:color w:val="FF0000"/>
                <w:sz w:val="14"/>
                <w:szCs w:val="14"/>
              </w:rPr>
              <w:t>JRG 6 Kąty</w:t>
            </w: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styczeń</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luty </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marzec</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czerwiec</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lipiec</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sierpień</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wrzesień</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grudzień</w:t>
            </w:r>
          </w:p>
        </w:tc>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716893">
              <w:rPr>
                <w:rFonts w:ascii="Czcionka tekstu podstawowego" w:hAnsi="Czcionka tekstu podstawowego"/>
                <w:b/>
                <w:bCs/>
                <w:color w:val="000000"/>
                <w:sz w:val="14"/>
                <w:szCs w:val="14"/>
              </w:rPr>
              <w:t>SUMA</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energia ele</w:t>
            </w:r>
            <w:r w:rsidRPr="00716893">
              <w:rPr>
                <w:rFonts w:ascii="Arial" w:hAnsi="Arial" w:cs="Arial"/>
                <w:b/>
                <w:bCs/>
                <w:sz w:val="14"/>
                <w:szCs w:val="14"/>
              </w:rPr>
              <w:t>k</w:t>
            </w:r>
            <w:r w:rsidRPr="00716893">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996,86</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859,44</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836,76</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960,12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722,35</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636,40</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924,83</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806,49</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907,95</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803,55</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871,09</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w:t>
            </w:r>
            <w:r>
              <w:rPr>
                <w:rFonts w:ascii="Czcionka tekstu podstawowego" w:hAnsi="Czcionka tekstu podstawowego"/>
                <w:color w:val="000000"/>
                <w:sz w:val="14"/>
                <w:szCs w:val="14"/>
              </w:rPr>
              <w:t>90</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14</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w:t>
            </w:r>
            <w:r>
              <w:rPr>
                <w:rFonts w:ascii="Czcionka tekstu podstawowego" w:hAnsi="Czcionka tekstu podstawowego"/>
                <w:color w:val="000000"/>
                <w:sz w:val="14"/>
                <w:szCs w:val="14"/>
              </w:rPr>
              <w:t>615</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98</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4601,56</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4588,50</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4105,22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2684,79</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2289,63</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805,08</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color w:val="000000"/>
                <w:sz w:val="14"/>
                <w:szCs w:val="14"/>
              </w:rPr>
            </w:pPr>
            <w:r w:rsidRPr="00716893">
              <w:rPr>
                <w:rFonts w:ascii="Arial" w:hAnsi="Arial" w:cs="Arial"/>
                <w:color w:val="000000"/>
                <w:sz w:val="14"/>
                <w:szCs w:val="14"/>
              </w:rPr>
              <w:t>592,54</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595,59</w:t>
            </w: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524,93</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691,54</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2589,89</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3170,78</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27240,05</w:t>
            </w:r>
          </w:p>
        </w:tc>
      </w:tr>
      <w:tr w:rsidR="00C27A8C" w:rsidRPr="00716893" w:rsidTr="00C27A8C">
        <w:trPr>
          <w:trHeight w:val="30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woda i </w:t>
            </w:r>
            <w:proofErr w:type="spellStart"/>
            <w:r w:rsidRPr="00716893">
              <w:rPr>
                <w:rFonts w:ascii="Arial" w:hAnsi="Arial" w:cs="Arial"/>
                <w:b/>
                <w:bCs/>
                <w:sz w:val="14"/>
                <w:szCs w:val="14"/>
              </w:rPr>
              <w:t>scieki</w:t>
            </w:r>
            <w:proofErr w:type="spellEnd"/>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952,86</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462,59</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489,22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435,95</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502,53</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409,32</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409,32</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539,73</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419,88</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433,20</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93,21</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313,35</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5461,16</w:t>
            </w:r>
          </w:p>
        </w:tc>
      </w:tr>
      <w:tr w:rsidR="00C27A8C" w:rsidRPr="00716893" w:rsidTr="00C27A8C">
        <w:trPr>
          <w:trHeight w:val="300"/>
        </w:trPr>
        <w:tc>
          <w:tcPr>
            <w:tcW w:w="1276" w:type="dxa"/>
            <w:tcBorders>
              <w:top w:val="single" w:sz="8" w:space="0" w:color="auto"/>
              <w:left w:val="single" w:sz="8" w:space="0" w:color="auto"/>
              <w:bottom w:val="single" w:sz="8" w:space="0" w:color="auto"/>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6551,28</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5910,53</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5431,20</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4080,86</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3514,51</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1850,80</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1926,69</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1941,81</w:t>
            </w:r>
          </w:p>
        </w:tc>
        <w:tc>
          <w:tcPr>
            <w:tcW w:w="80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1852,76</w:t>
            </w:r>
          </w:p>
        </w:tc>
        <w:tc>
          <w:tcPr>
            <w:tcW w:w="104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1928,29</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3554,19</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4759,31</w:t>
            </w:r>
          </w:p>
        </w:tc>
        <w:tc>
          <w:tcPr>
            <w:tcW w:w="760" w:type="dxa"/>
            <w:tcBorders>
              <w:top w:val="nil"/>
              <w:left w:val="nil"/>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RAZEM:</w:t>
            </w:r>
          </w:p>
        </w:tc>
        <w:tc>
          <w:tcPr>
            <w:tcW w:w="802"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43302,23</w:t>
            </w: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r w:rsidRPr="00716893">
              <w:rPr>
                <w:rFonts w:ascii="Arial" w:hAnsi="Arial" w:cs="Arial"/>
                <w:b/>
                <w:bCs/>
                <w:color w:val="FF0000"/>
                <w:sz w:val="14"/>
                <w:szCs w:val="14"/>
              </w:rPr>
              <w:t xml:space="preserve">JRG 7 </w:t>
            </w: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styczeń</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luty </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czerwiec</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lipiec</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sierpień</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wrzesień</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grudzień</w:t>
            </w:r>
          </w:p>
        </w:tc>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716893">
              <w:rPr>
                <w:rFonts w:ascii="Czcionka tekstu podstawowego" w:hAnsi="Czcionka tekstu podstawowego"/>
                <w:b/>
                <w:bCs/>
                <w:color w:val="000000"/>
                <w:sz w:val="14"/>
                <w:szCs w:val="14"/>
              </w:rPr>
              <w:t>SUMA</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energia ele</w:t>
            </w:r>
            <w:r w:rsidRPr="00716893">
              <w:rPr>
                <w:rFonts w:ascii="Arial" w:hAnsi="Arial" w:cs="Arial"/>
                <w:b/>
                <w:bCs/>
                <w:sz w:val="14"/>
                <w:szCs w:val="14"/>
              </w:rPr>
              <w:t>k</w:t>
            </w:r>
            <w:r w:rsidRPr="00716893">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5958,25</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5492,61</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5115,04</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4881,27</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4804,33</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4748,02</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color w:val="000000"/>
                <w:sz w:val="14"/>
                <w:szCs w:val="14"/>
              </w:rPr>
            </w:pPr>
            <w:r w:rsidRPr="00716893">
              <w:rPr>
                <w:rFonts w:ascii="Arial" w:hAnsi="Arial" w:cs="Arial"/>
                <w:color w:val="000000"/>
                <w:sz w:val="14"/>
                <w:szCs w:val="14"/>
              </w:rPr>
              <w:t>2655,08</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2438,63</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5311,51</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5782,20</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5416,06</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5356,82</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57959,82</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11789,84</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19255,59</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8878,83</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9791,44</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4638,60</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2442,44</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color w:val="000000"/>
                <w:sz w:val="14"/>
                <w:szCs w:val="14"/>
              </w:rPr>
            </w:pPr>
            <w:r w:rsidRPr="00716893">
              <w:rPr>
                <w:rFonts w:ascii="Arial" w:hAnsi="Arial" w:cs="Arial"/>
                <w:color w:val="000000"/>
                <w:sz w:val="14"/>
                <w:szCs w:val="14"/>
              </w:rPr>
              <w:t>294,78</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1517,17</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2766,65</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4362,40</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4336,00</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11063,22</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81136,96</w:t>
            </w:r>
          </w:p>
        </w:tc>
      </w:tr>
      <w:tr w:rsidR="00C27A8C" w:rsidRPr="00716893" w:rsidTr="00C27A8C">
        <w:trPr>
          <w:trHeight w:val="30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woda i </w:t>
            </w:r>
            <w:proofErr w:type="spellStart"/>
            <w:r w:rsidRPr="00716893">
              <w:rPr>
                <w:rFonts w:ascii="Arial" w:hAnsi="Arial" w:cs="Arial"/>
                <w:b/>
                <w:bCs/>
                <w:sz w:val="14"/>
                <w:szCs w:val="14"/>
              </w:rPr>
              <w:t>scieki</w:t>
            </w:r>
            <w:proofErr w:type="spellEnd"/>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1680,70</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1635,17</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1697,77</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1891,27</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1487,21</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1390,45</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color w:val="000000"/>
                <w:sz w:val="14"/>
                <w:szCs w:val="14"/>
              </w:rPr>
            </w:pPr>
            <w:r w:rsidRPr="00716893">
              <w:rPr>
                <w:rFonts w:ascii="Arial" w:hAnsi="Arial" w:cs="Arial"/>
                <w:color w:val="000000"/>
                <w:sz w:val="14"/>
                <w:szCs w:val="14"/>
              </w:rPr>
              <w:t>1583,95</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1709,15</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918,10</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758,75</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741,67</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15494,19</w:t>
            </w:r>
          </w:p>
        </w:tc>
      </w:tr>
      <w:tr w:rsidR="00C27A8C" w:rsidRPr="00716893" w:rsidTr="00C27A8C">
        <w:trPr>
          <w:trHeight w:val="300"/>
        </w:trPr>
        <w:tc>
          <w:tcPr>
            <w:tcW w:w="1276" w:type="dxa"/>
            <w:tcBorders>
              <w:top w:val="single" w:sz="8" w:space="0" w:color="auto"/>
              <w:left w:val="single" w:sz="8" w:space="0" w:color="auto"/>
              <w:bottom w:val="single" w:sz="8" w:space="0" w:color="auto"/>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19428,79</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26383,37</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15691,64</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16563,98</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10930,14</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8580,91</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4533,81</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5664,95</w:t>
            </w:r>
          </w:p>
        </w:tc>
        <w:tc>
          <w:tcPr>
            <w:tcW w:w="80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8996,26</w:t>
            </w:r>
          </w:p>
        </w:tc>
        <w:tc>
          <w:tcPr>
            <w:tcW w:w="104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10903,35</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9752,06</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17161,71</w:t>
            </w:r>
          </w:p>
        </w:tc>
        <w:tc>
          <w:tcPr>
            <w:tcW w:w="760" w:type="dxa"/>
            <w:tcBorders>
              <w:top w:val="nil"/>
              <w:left w:val="nil"/>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RAZEM:</w:t>
            </w:r>
          </w:p>
        </w:tc>
        <w:tc>
          <w:tcPr>
            <w:tcW w:w="802"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154590,97</w:t>
            </w: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r w:rsidRPr="00716893">
              <w:rPr>
                <w:rFonts w:ascii="Arial" w:hAnsi="Arial" w:cs="Arial"/>
                <w:b/>
                <w:bCs/>
                <w:color w:val="FF0000"/>
                <w:sz w:val="14"/>
                <w:szCs w:val="14"/>
              </w:rPr>
              <w:t>JRG 8</w:t>
            </w: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styczeń</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luty </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czerwiec</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lipiec</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sierpień</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wrzesień</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grudzień</w:t>
            </w:r>
          </w:p>
        </w:tc>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716893">
              <w:rPr>
                <w:rFonts w:ascii="Czcionka tekstu podstawowego" w:hAnsi="Czcionka tekstu podstawowego"/>
                <w:b/>
                <w:bCs/>
                <w:color w:val="000000"/>
                <w:sz w:val="14"/>
                <w:szCs w:val="14"/>
              </w:rPr>
              <w:t>SUMA</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energia ele</w:t>
            </w:r>
            <w:r w:rsidRPr="00716893">
              <w:rPr>
                <w:rFonts w:ascii="Arial" w:hAnsi="Arial" w:cs="Arial"/>
                <w:b/>
                <w:bCs/>
                <w:sz w:val="14"/>
                <w:szCs w:val="14"/>
              </w:rPr>
              <w:t>k</w:t>
            </w:r>
            <w:r w:rsidRPr="00716893">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5037,86</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2168,43</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3107,13</w:t>
            </w: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1023,75</w:t>
            </w:r>
          </w:p>
        </w:tc>
        <w:tc>
          <w:tcPr>
            <w:tcW w:w="724"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2225,39</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2338,32</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2203,00</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2188,98</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2011,83</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sz w:val="14"/>
                <w:szCs w:val="14"/>
              </w:rPr>
            </w:pPr>
            <w:r w:rsidRPr="00716893">
              <w:rPr>
                <w:rFonts w:ascii="Arial" w:hAnsi="Arial" w:cs="Arial"/>
                <w:sz w:val="14"/>
                <w:szCs w:val="14"/>
              </w:rPr>
              <w:t>1076,88</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1749,26</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Pr>
                <w:rFonts w:ascii="Czcionka tekstu podstawowego" w:hAnsi="Czcionka tekstu podstawowego"/>
                <w:color w:val="000000"/>
                <w:sz w:val="14"/>
                <w:szCs w:val="14"/>
              </w:rPr>
              <w:t>2823</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5</w:t>
            </w:r>
            <w:r w:rsidRPr="00716893">
              <w:rPr>
                <w:rFonts w:ascii="Czcionka tekstu podstawowego" w:hAnsi="Czcionka tekstu podstawowego"/>
                <w:color w:val="000000"/>
                <w:sz w:val="14"/>
                <w:szCs w:val="14"/>
              </w:rPr>
              <w:t>0</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w:t>
            </w:r>
            <w:r>
              <w:rPr>
                <w:rFonts w:ascii="Czcionka tekstu podstawowego" w:hAnsi="Czcionka tekstu podstawowego"/>
                <w:color w:val="000000"/>
                <w:sz w:val="14"/>
                <w:szCs w:val="14"/>
              </w:rPr>
              <w:t>7954</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33</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energia cieplna</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11447,73</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9778,11</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9536,29</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6837,55</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3203,04</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2203,73</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2459,04</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2262,22</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1238,31</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8322,85</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9542,79</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10761,75</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77593,41</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355,49</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sz w:val="14"/>
                <w:szCs w:val="14"/>
              </w:rPr>
            </w:pPr>
            <w:r w:rsidRPr="00716893">
              <w:rPr>
                <w:rFonts w:ascii="Czcionka tekstu podstawowego" w:hAnsi="Czcionka tekstu podstawowego"/>
                <w:sz w:val="14"/>
                <w:szCs w:val="14"/>
              </w:rPr>
              <w:t>245,49</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sz w:val="14"/>
                <w:szCs w:val="14"/>
              </w:rPr>
            </w:pPr>
            <w:r w:rsidRPr="00716893">
              <w:rPr>
                <w:rFonts w:ascii="Czcionka tekstu podstawowego" w:hAnsi="Czcionka tekstu podstawowego"/>
                <w:sz w:val="14"/>
                <w:szCs w:val="14"/>
              </w:rPr>
              <w:t>x</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sz w:val="14"/>
                <w:szCs w:val="14"/>
              </w:rPr>
            </w:pPr>
            <w:r w:rsidRPr="00716893">
              <w:rPr>
                <w:rFonts w:ascii="Czcionka tekstu podstawowego" w:hAnsi="Czcionka tekstu podstawowego"/>
                <w:sz w:val="14"/>
                <w:szCs w:val="14"/>
              </w:rPr>
              <w:t>387,81</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sz w:val="14"/>
                <w:szCs w:val="14"/>
              </w:rPr>
            </w:pPr>
            <w:r w:rsidRPr="00716893">
              <w:rPr>
                <w:rFonts w:ascii="Arial" w:hAnsi="Arial" w:cs="Arial"/>
                <w:sz w:val="14"/>
                <w:szCs w:val="14"/>
              </w:rPr>
              <w:t>x</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sz w:val="14"/>
                <w:szCs w:val="14"/>
              </w:rPr>
            </w:pPr>
            <w:r w:rsidRPr="00716893">
              <w:rPr>
                <w:rFonts w:ascii="Czcionka tekstu podstawowego" w:hAnsi="Czcionka tekstu podstawowego"/>
                <w:sz w:val="14"/>
                <w:szCs w:val="14"/>
              </w:rPr>
              <w:t>387,81</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sz w:val="14"/>
                <w:szCs w:val="14"/>
              </w:rPr>
            </w:pPr>
            <w:r w:rsidRPr="00716893">
              <w:rPr>
                <w:rFonts w:ascii="Czcionka tekstu podstawowego" w:hAnsi="Czcionka tekstu podstawowego"/>
                <w:sz w:val="14"/>
                <w:szCs w:val="14"/>
              </w:rPr>
              <w:t>x</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sz w:val="14"/>
                <w:szCs w:val="14"/>
              </w:rPr>
            </w:pPr>
            <w:r w:rsidRPr="00716893">
              <w:rPr>
                <w:rFonts w:ascii="Arial" w:hAnsi="Arial" w:cs="Arial"/>
                <w:sz w:val="14"/>
                <w:szCs w:val="14"/>
              </w:rPr>
              <w:t>387,81</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sz w:val="14"/>
                <w:szCs w:val="14"/>
              </w:rPr>
            </w:pPr>
            <w:r w:rsidRPr="00716893">
              <w:rPr>
                <w:rFonts w:ascii="Czcionka tekstu podstawowego" w:hAnsi="Czcionka tekstu podstawowego"/>
                <w:sz w:val="14"/>
                <w:szCs w:val="14"/>
              </w:rPr>
              <w:t>x</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sz w:val="14"/>
                <w:szCs w:val="14"/>
              </w:rPr>
            </w:pPr>
            <w:r w:rsidRPr="00716893">
              <w:rPr>
                <w:rFonts w:ascii="Czcionka tekstu podstawowego" w:hAnsi="Czcionka tekstu podstawowego"/>
                <w:sz w:val="14"/>
                <w:szCs w:val="14"/>
              </w:rPr>
              <w:t>387,81</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2152,22</w:t>
            </w:r>
          </w:p>
        </w:tc>
      </w:tr>
      <w:tr w:rsidR="00C27A8C" w:rsidRPr="00716893" w:rsidTr="00C27A8C">
        <w:trPr>
          <w:trHeight w:val="30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woda i </w:t>
            </w:r>
            <w:proofErr w:type="spellStart"/>
            <w:r w:rsidRPr="00716893">
              <w:rPr>
                <w:rFonts w:ascii="Arial" w:hAnsi="Arial" w:cs="Arial"/>
                <w:b/>
                <w:bCs/>
                <w:sz w:val="14"/>
                <w:szCs w:val="14"/>
              </w:rPr>
              <w:t>scieki</w:t>
            </w:r>
            <w:proofErr w:type="spellEnd"/>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967,95</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948,32</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771,61</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1036,67</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781,42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958,13</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859,96</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1105,39</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771,61</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850,14</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810,87</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781,42</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10643,49</w:t>
            </w:r>
          </w:p>
        </w:tc>
      </w:tr>
      <w:tr w:rsidR="00C27A8C" w:rsidRPr="00716893" w:rsidTr="00C27A8C">
        <w:trPr>
          <w:trHeight w:val="300"/>
        </w:trPr>
        <w:tc>
          <w:tcPr>
            <w:tcW w:w="1276" w:type="dxa"/>
            <w:tcBorders>
              <w:top w:val="single" w:sz="8" w:space="0" w:color="auto"/>
              <w:left w:val="single" w:sz="8" w:space="0" w:color="auto"/>
              <w:bottom w:val="single" w:sz="8" w:space="0" w:color="auto"/>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17453,54</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12894,86</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13770,52</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9143,46</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6209,85</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5887,99</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5522,00</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5944,40</w:t>
            </w:r>
          </w:p>
        </w:tc>
        <w:tc>
          <w:tcPr>
            <w:tcW w:w="80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4021,75</w:t>
            </w:r>
          </w:p>
        </w:tc>
        <w:tc>
          <w:tcPr>
            <w:tcW w:w="104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10637,68</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12102,92</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12799,58</w:t>
            </w:r>
          </w:p>
        </w:tc>
        <w:tc>
          <w:tcPr>
            <w:tcW w:w="760" w:type="dxa"/>
            <w:tcBorders>
              <w:top w:val="nil"/>
              <w:left w:val="nil"/>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RAZEM:</w:t>
            </w:r>
          </w:p>
        </w:tc>
        <w:tc>
          <w:tcPr>
            <w:tcW w:w="802"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116388,55</w:t>
            </w: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r w:rsidRPr="00716893">
              <w:rPr>
                <w:rFonts w:ascii="Arial" w:hAnsi="Arial" w:cs="Arial"/>
                <w:b/>
                <w:bCs/>
                <w:color w:val="FF0000"/>
                <w:sz w:val="14"/>
                <w:szCs w:val="14"/>
              </w:rPr>
              <w:t>JRG 9</w:t>
            </w: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styczeń</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luty </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czerwiec</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lipiec</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sierpień</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wrzesień</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grudzień</w:t>
            </w:r>
          </w:p>
        </w:tc>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716893">
              <w:rPr>
                <w:rFonts w:ascii="Czcionka tekstu podstawowego" w:hAnsi="Czcionka tekstu podstawowego"/>
                <w:b/>
                <w:bCs/>
                <w:color w:val="000000"/>
                <w:sz w:val="14"/>
                <w:szCs w:val="14"/>
              </w:rPr>
              <w:t>SUMA</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energia ele</w:t>
            </w:r>
            <w:r w:rsidRPr="00716893">
              <w:rPr>
                <w:rFonts w:ascii="Arial" w:hAnsi="Arial" w:cs="Arial"/>
                <w:b/>
                <w:bCs/>
                <w:sz w:val="14"/>
                <w:szCs w:val="14"/>
              </w:rPr>
              <w:t>k</w:t>
            </w:r>
            <w:r w:rsidRPr="00716893">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8033,32</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4688,93</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5306,61</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3360,08</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6531,74</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7661,86</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4503,60</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5144,88</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6306,62</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4870,74</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6433,66</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Pr>
                <w:rFonts w:ascii="Czcionka tekstu podstawowego" w:hAnsi="Czcionka tekstu podstawowego"/>
                <w:color w:val="000000"/>
                <w:sz w:val="14"/>
                <w:szCs w:val="14"/>
              </w:rPr>
              <w:t>10332</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66</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Pr>
                <w:rFonts w:ascii="Czcionka tekstu podstawowego" w:hAnsi="Czcionka tekstu podstawowego"/>
                <w:color w:val="000000"/>
                <w:sz w:val="14"/>
                <w:szCs w:val="14"/>
              </w:rPr>
              <w:t>73174</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70</w:t>
            </w:r>
          </w:p>
        </w:tc>
      </w:tr>
      <w:tr w:rsidR="00C27A8C" w:rsidRPr="00716893" w:rsidTr="00C27A8C">
        <w:trPr>
          <w:trHeight w:val="30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energia cieplna</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19464,70</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16978,86</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15477,36</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color w:val="000000"/>
                <w:sz w:val="14"/>
                <w:szCs w:val="14"/>
              </w:rPr>
            </w:pPr>
            <w:r w:rsidRPr="00716893">
              <w:rPr>
                <w:rFonts w:ascii="Arial" w:hAnsi="Arial" w:cs="Arial"/>
                <w:color w:val="000000"/>
                <w:sz w:val="14"/>
                <w:szCs w:val="14"/>
              </w:rPr>
              <w:t>11209,08</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color w:val="000000"/>
                <w:sz w:val="14"/>
                <w:szCs w:val="14"/>
              </w:rPr>
            </w:pPr>
            <w:r w:rsidRPr="00716893">
              <w:rPr>
                <w:rFonts w:ascii="Arial" w:hAnsi="Arial" w:cs="Arial"/>
                <w:color w:val="000000"/>
                <w:sz w:val="14"/>
                <w:szCs w:val="14"/>
              </w:rPr>
              <w:t>5799,22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3352,97</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4258,36</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4190,88</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2058,23</w:t>
            </w: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13750,80</w:t>
            </w:r>
          </w:p>
        </w:tc>
        <w:tc>
          <w:tcPr>
            <w:tcW w:w="724"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15536,33</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17297,58</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129374,37</w:t>
            </w:r>
          </w:p>
        </w:tc>
      </w:tr>
      <w:tr w:rsidR="00C27A8C" w:rsidRPr="00716893" w:rsidTr="00C27A8C">
        <w:trPr>
          <w:trHeight w:val="300"/>
        </w:trPr>
        <w:tc>
          <w:tcPr>
            <w:tcW w:w="1276" w:type="dxa"/>
            <w:tcBorders>
              <w:top w:val="single" w:sz="8" w:space="0" w:color="auto"/>
              <w:left w:val="single" w:sz="8" w:space="0" w:color="auto"/>
              <w:bottom w:val="single" w:sz="8" w:space="0" w:color="auto"/>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27498,02</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21667,79</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20783,97</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14569,16</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12330,96</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11014,83</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8761,96</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9335,76</w:t>
            </w:r>
          </w:p>
        </w:tc>
        <w:tc>
          <w:tcPr>
            <w:tcW w:w="80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8364,85</w:t>
            </w:r>
          </w:p>
        </w:tc>
        <w:tc>
          <w:tcPr>
            <w:tcW w:w="104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18621,54</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21969,99</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25606,72</w:t>
            </w:r>
          </w:p>
        </w:tc>
        <w:tc>
          <w:tcPr>
            <w:tcW w:w="760" w:type="dxa"/>
            <w:tcBorders>
              <w:top w:val="nil"/>
              <w:left w:val="nil"/>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RAZEM:</w:t>
            </w:r>
          </w:p>
        </w:tc>
        <w:tc>
          <w:tcPr>
            <w:tcW w:w="802"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200525,55</w:t>
            </w: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r w:rsidRPr="00716893">
              <w:rPr>
                <w:rFonts w:ascii="Arial" w:hAnsi="Arial" w:cs="Arial"/>
                <w:b/>
                <w:bCs/>
                <w:color w:val="FF0000"/>
                <w:sz w:val="14"/>
                <w:szCs w:val="14"/>
              </w:rPr>
              <w:lastRenderedPageBreak/>
              <w:t xml:space="preserve">Budynek </w:t>
            </w:r>
            <w:proofErr w:type="spellStart"/>
            <w:r w:rsidRPr="00716893">
              <w:rPr>
                <w:rFonts w:ascii="Arial" w:hAnsi="Arial" w:cs="Arial"/>
                <w:b/>
                <w:bCs/>
                <w:color w:val="FF0000"/>
                <w:sz w:val="14"/>
                <w:szCs w:val="14"/>
              </w:rPr>
              <w:t>Kr</w:t>
            </w:r>
            <w:r w:rsidRPr="00716893">
              <w:rPr>
                <w:rFonts w:ascii="Arial" w:hAnsi="Arial" w:cs="Arial"/>
                <w:b/>
                <w:bCs/>
                <w:color w:val="FF0000"/>
                <w:sz w:val="14"/>
                <w:szCs w:val="14"/>
              </w:rPr>
              <w:t>ę</w:t>
            </w:r>
            <w:r w:rsidRPr="00716893">
              <w:rPr>
                <w:rFonts w:ascii="Arial" w:hAnsi="Arial" w:cs="Arial"/>
                <w:b/>
                <w:bCs/>
                <w:color w:val="FF0000"/>
                <w:sz w:val="14"/>
                <w:szCs w:val="14"/>
              </w:rPr>
              <w:t>picka</w:t>
            </w:r>
            <w:proofErr w:type="spellEnd"/>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styczeń</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luty </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czerwiec</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lipiec</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sierpień</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wrzesień</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grudzień</w:t>
            </w:r>
          </w:p>
        </w:tc>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716893">
              <w:rPr>
                <w:rFonts w:ascii="Czcionka tekstu podstawowego" w:hAnsi="Czcionka tekstu podstawowego"/>
                <w:b/>
                <w:bCs/>
                <w:color w:val="000000"/>
                <w:sz w:val="14"/>
                <w:szCs w:val="14"/>
              </w:rPr>
              <w:t>SUMA</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energia ele</w:t>
            </w:r>
            <w:r w:rsidRPr="00716893">
              <w:rPr>
                <w:rFonts w:ascii="Arial" w:hAnsi="Arial" w:cs="Arial"/>
                <w:b/>
                <w:bCs/>
                <w:sz w:val="14"/>
                <w:szCs w:val="14"/>
              </w:rPr>
              <w:t>k</w:t>
            </w:r>
            <w:r w:rsidRPr="00716893">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123,23</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101,72</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104,82</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115,31</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108,51</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104,19</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104,82</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102,95</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101,11</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102,35</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126,43</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101,72</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1297,16</w:t>
            </w:r>
          </w:p>
        </w:tc>
      </w:tr>
      <w:tr w:rsidR="00C27A8C" w:rsidRPr="00716893" w:rsidTr="00C27A8C">
        <w:trPr>
          <w:trHeight w:val="28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gaz</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19,97</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19,97</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19,97</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21,47</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20,34</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x</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20,34</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122,06</w:t>
            </w:r>
          </w:p>
        </w:tc>
      </w:tr>
      <w:tr w:rsidR="00C27A8C" w:rsidRPr="00716893" w:rsidTr="00C27A8C">
        <w:trPr>
          <w:trHeight w:val="30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woda i </w:t>
            </w:r>
            <w:proofErr w:type="spellStart"/>
            <w:r w:rsidRPr="00716893">
              <w:rPr>
                <w:rFonts w:ascii="Arial" w:hAnsi="Arial" w:cs="Arial"/>
                <w:b/>
                <w:bCs/>
                <w:sz w:val="14"/>
                <w:szCs w:val="14"/>
              </w:rPr>
              <w:t>scieki</w:t>
            </w:r>
            <w:proofErr w:type="spellEnd"/>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749,88</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560,94</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816,00</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759,33</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664,83</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722,49</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797,08</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683,75</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664,83</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645,97</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806,50</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513,71</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8385,31</w:t>
            </w:r>
          </w:p>
        </w:tc>
      </w:tr>
      <w:tr w:rsidR="00C27A8C" w:rsidRPr="00716893" w:rsidTr="00C27A8C">
        <w:trPr>
          <w:trHeight w:val="300"/>
        </w:trPr>
        <w:tc>
          <w:tcPr>
            <w:tcW w:w="1276" w:type="dxa"/>
            <w:tcBorders>
              <w:top w:val="single" w:sz="8" w:space="0" w:color="auto"/>
              <w:left w:val="single" w:sz="8" w:space="0" w:color="auto"/>
              <w:bottom w:val="single" w:sz="8" w:space="0" w:color="auto"/>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873,11</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682,63</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920,82</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894,61</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773,34</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846,65</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901,90</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808,17</w:t>
            </w:r>
          </w:p>
        </w:tc>
        <w:tc>
          <w:tcPr>
            <w:tcW w:w="80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765,94</w:t>
            </w:r>
          </w:p>
        </w:tc>
        <w:tc>
          <w:tcPr>
            <w:tcW w:w="104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768,66</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932,93</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635,77</w:t>
            </w:r>
          </w:p>
        </w:tc>
        <w:tc>
          <w:tcPr>
            <w:tcW w:w="760" w:type="dxa"/>
            <w:tcBorders>
              <w:top w:val="nil"/>
              <w:left w:val="nil"/>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RAZEM:</w:t>
            </w:r>
          </w:p>
        </w:tc>
        <w:tc>
          <w:tcPr>
            <w:tcW w:w="802"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9804,53</w:t>
            </w: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r w:rsidRPr="00716893">
              <w:rPr>
                <w:rFonts w:ascii="Arial" w:hAnsi="Arial" w:cs="Arial"/>
                <w:b/>
                <w:bCs/>
                <w:color w:val="FF0000"/>
                <w:sz w:val="14"/>
                <w:szCs w:val="14"/>
              </w:rPr>
              <w:t>KM PSP</w:t>
            </w: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color w:val="FF0000"/>
                <w:sz w:val="14"/>
                <w:szCs w:val="14"/>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styczeń</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luty </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 xml:space="preserve">marzec </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kwiecień</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maj</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czerwiec</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lipiec</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sierpień</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wrzesień</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październik</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listopad</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grudzień</w:t>
            </w:r>
          </w:p>
        </w:tc>
        <w:tc>
          <w:tcPr>
            <w:tcW w:w="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b/>
                <w:bCs/>
                <w:color w:val="000000"/>
                <w:sz w:val="14"/>
                <w:szCs w:val="14"/>
              </w:rPr>
            </w:pPr>
            <w:r w:rsidRPr="00716893">
              <w:rPr>
                <w:rFonts w:ascii="Czcionka tekstu podstawowego" w:hAnsi="Czcionka tekstu podstawowego"/>
                <w:b/>
                <w:bCs/>
                <w:color w:val="000000"/>
                <w:sz w:val="14"/>
                <w:szCs w:val="14"/>
              </w:rPr>
              <w:t>SUMA</w:t>
            </w:r>
          </w:p>
        </w:tc>
      </w:tr>
      <w:tr w:rsidR="00C27A8C" w:rsidRPr="00716893" w:rsidTr="00C27A8C">
        <w:trPr>
          <w:trHeight w:val="30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energia ele</w:t>
            </w:r>
            <w:r w:rsidRPr="00716893">
              <w:rPr>
                <w:rFonts w:ascii="Arial" w:hAnsi="Arial" w:cs="Arial"/>
                <w:b/>
                <w:bCs/>
                <w:sz w:val="14"/>
                <w:szCs w:val="14"/>
              </w:rPr>
              <w:t>k</w:t>
            </w:r>
            <w:r w:rsidRPr="00716893">
              <w:rPr>
                <w:rFonts w:ascii="Arial" w:hAnsi="Arial" w:cs="Arial"/>
                <w:b/>
                <w:bCs/>
                <w:sz w:val="14"/>
                <w:szCs w:val="14"/>
              </w:rPr>
              <w:t>tryczna</w:t>
            </w:r>
          </w:p>
        </w:tc>
        <w:tc>
          <w:tcPr>
            <w:tcW w:w="802"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2563,03</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2572,71</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806,76</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1932,05</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2452,38</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1848,27</w:t>
            </w:r>
          </w:p>
        </w:tc>
        <w:tc>
          <w:tcPr>
            <w:tcW w:w="76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731,26</w:t>
            </w:r>
          </w:p>
        </w:tc>
        <w:tc>
          <w:tcPr>
            <w:tcW w:w="73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2067,61</w:t>
            </w:r>
          </w:p>
        </w:tc>
        <w:tc>
          <w:tcPr>
            <w:tcW w:w="805"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1950,56</w:t>
            </w:r>
          </w:p>
        </w:tc>
        <w:tc>
          <w:tcPr>
            <w:tcW w:w="1040"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2006,45</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1772,87</w:t>
            </w:r>
          </w:p>
        </w:tc>
        <w:tc>
          <w:tcPr>
            <w:tcW w:w="724" w:type="dxa"/>
            <w:tcBorders>
              <w:top w:val="nil"/>
              <w:left w:val="nil"/>
              <w:bottom w:val="single" w:sz="4" w:space="0" w:color="auto"/>
              <w:right w:val="single" w:sz="4" w:space="0" w:color="auto"/>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32</w:t>
            </w:r>
            <w:r>
              <w:rPr>
                <w:rFonts w:ascii="Czcionka tekstu podstawowego" w:hAnsi="Czcionka tekstu podstawowego"/>
                <w:color w:val="000000"/>
                <w:sz w:val="14"/>
                <w:szCs w:val="14"/>
              </w:rPr>
              <w:t>44</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16</w:t>
            </w:r>
          </w:p>
        </w:tc>
        <w:tc>
          <w:tcPr>
            <w:tcW w:w="760" w:type="dxa"/>
            <w:tcBorders>
              <w:top w:val="nil"/>
              <w:left w:val="single" w:sz="8" w:space="0" w:color="auto"/>
              <w:bottom w:val="single" w:sz="4"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239</w:t>
            </w:r>
            <w:r>
              <w:rPr>
                <w:rFonts w:ascii="Czcionka tekstu podstawowego" w:hAnsi="Czcionka tekstu podstawowego"/>
                <w:color w:val="000000"/>
                <w:sz w:val="14"/>
                <w:szCs w:val="14"/>
              </w:rPr>
              <w:t>48</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11</w:t>
            </w:r>
          </w:p>
        </w:tc>
      </w:tr>
      <w:tr w:rsidR="00C27A8C" w:rsidRPr="00716893" w:rsidTr="00C27A8C">
        <w:trPr>
          <w:trHeight w:val="300"/>
        </w:trPr>
        <w:tc>
          <w:tcPr>
            <w:tcW w:w="1276" w:type="dxa"/>
            <w:tcBorders>
              <w:top w:val="single" w:sz="8" w:space="0" w:color="auto"/>
              <w:left w:val="single" w:sz="8" w:space="0" w:color="auto"/>
              <w:bottom w:val="single" w:sz="8" w:space="0" w:color="auto"/>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RAZEM</w:t>
            </w:r>
          </w:p>
        </w:tc>
        <w:tc>
          <w:tcPr>
            <w:tcW w:w="802"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2563,03</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2572,71</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806,76</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1932,05</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2452,38</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1848,27</w:t>
            </w:r>
          </w:p>
        </w:tc>
        <w:tc>
          <w:tcPr>
            <w:tcW w:w="76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731,26</w:t>
            </w:r>
          </w:p>
        </w:tc>
        <w:tc>
          <w:tcPr>
            <w:tcW w:w="73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2067,61</w:t>
            </w:r>
          </w:p>
        </w:tc>
        <w:tc>
          <w:tcPr>
            <w:tcW w:w="805"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1950,56</w:t>
            </w:r>
          </w:p>
        </w:tc>
        <w:tc>
          <w:tcPr>
            <w:tcW w:w="1040"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2006,45</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1772,87</w:t>
            </w:r>
          </w:p>
        </w:tc>
        <w:tc>
          <w:tcPr>
            <w:tcW w:w="724" w:type="dxa"/>
            <w:tcBorders>
              <w:top w:val="single" w:sz="8" w:space="0" w:color="auto"/>
              <w:left w:val="nil"/>
              <w:bottom w:val="single" w:sz="8" w:space="0" w:color="auto"/>
              <w:right w:val="single" w:sz="8"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sz w:val="14"/>
                <w:szCs w:val="14"/>
              </w:rPr>
            </w:pPr>
            <w:r w:rsidRPr="00716893">
              <w:rPr>
                <w:rFonts w:ascii="Arial" w:hAnsi="Arial" w:cs="Arial"/>
                <w:b/>
                <w:bCs/>
                <w:sz w:val="14"/>
                <w:szCs w:val="14"/>
              </w:rPr>
              <w:t>3220,79</w:t>
            </w:r>
          </w:p>
        </w:tc>
        <w:tc>
          <w:tcPr>
            <w:tcW w:w="760" w:type="dxa"/>
            <w:tcBorders>
              <w:top w:val="nil"/>
              <w:left w:val="nil"/>
              <w:bottom w:val="single" w:sz="8" w:space="0" w:color="auto"/>
              <w:right w:val="single" w:sz="8"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 </w:t>
            </w: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RAZEM:</w:t>
            </w:r>
          </w:p>
        </w:tc>
        <w:tc>
          <w:tcPr>
            <w:tcW w:w="802" w:type="dxa"/>
            <w:tcBorders>
              <w:top w:val="nil"/>
              <w:left w:val="nil"/>
              <w:bottom w:val="nil"/>
              <w:right w:val="nil"/>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r w:rsidRPr="00716893">
              <w:rPr>
                <w:rFonts w:ascii="Arial" w:hAnsi="Arial" w:cs="Arial"/>
                <w:b/>
                <w:bCs/>
                <w:i/>
                <w:iCs/>
                <w:sz w:val="14"/>
                <w:szCs w:val="14"/>
                <w:u w:val="single"/>
              </w:rPr>
              <w:t>23924,74</w:t>
            </w: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Arial" w:hAnsi="Arial" w:cs="Arial"/>
                <w:b/>
                <w:bCs/>
                <w:i/>
                <w:iCs/>
                <w:sz w:val="14"/>
                <w:szCs w:val="14"/>
                <w:u w:val="single"/>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2"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3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5"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104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2"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JRG-1</w:t>
            </w:r>
          </w:p>
        </w:tc>
        <w:tc>
          <w:tcPr>
            <w:tcW w:w="735" w:type="dxa"/>
            <w:tcBorders>
              <w:top w:val="single" w:sz="4" w:space="0" w:color="auto"/>
              <w:left w:val="nil"/>
              <w:bottom w:val="single" w:sz="4" w:space="0" w:color="auto"/>
              <w:right w:val="single" w:sz="4"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JRG-2</w:t>
            </w:r>
          </w:p>
        </w:tc>
        <w:tc>
          <w:tcPr>
            <w:tcW w:w="760" w:type="dxa"/>
            <w:tcBorders>
              <w:top w:val="single" w:sz="4" w:space="0" w:color="auto"/>
              <w:left w:val="nil"/>
              <w:bottom w:val="single" w:sz="4" w:space="0" w:color="auto"/>
              <w:right w:val="single" w:sz="4"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JRG-3</w:t>
            </w:r>
          </w:p>
        </w:tc>
        <w:tc>
          <w:tcPr>
            <w:tcW w:w="724" w:type="dxa"/>
            <w:tcBorders>
              <w:top w:val="single" w:sz="4" w:space="0" w:color="auto"/>
              <w:left w:val="nil"/>
              <w:bottom w:val="single" w:sz="4" w:space="0" w:color="auto"/>
              <w:right w:val="single" w:sz="4"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JRG-4</w:t>
            </w:r>
          </w:p>
        </w:tc>
        <w:tc>
          <w:tcPr>
            <w:tcW w:w="724" w:type="dxa"/>
            <w:tcBorders>
              <w:top w:val="single" w:sz="4" w:space="0" w:color="auto"/>
              <w:left w:val="nil"/>
              <w:bottom w:val="single" w:sz="4" w:space="0" w:color="auto"/>
              <w:right w:val="single" w:sz="4"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JRG-5</w:t>
            </w:r>
          </w:p>
        </w:tc>
        <w:tc>
          <w:tcPr>
            <w:tcW w:w="724" w:type="dxa"/>
            <w:tcBorders>
              <w:top w:val="single" w:sz="4" w:space="0" w:color="auto"/>
              <w:left w:val="nil"/>
              <w:bottom w:val="single" w:sz="4" w:space="0" w:color="auto"/>
              <w:right w:val="single" w:sz="4"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JRG-6</w:t>
            </w:r>
          </w:p>
        </w:tc>
        <w:tc>
          <w:tcPr>
            <w:tcW w:w="760" w:type="dxa"/>
            <w:tcBorders>
              <w:top w:val="single" w:sz="4" w:space="0" w:color="auto"/>
              <w:left w:val="nil"/>
              <w:bottom w:val="single" w:sz="4" w:space="0" w:color="auto"/>
              <w:right w:val="single" w:sz="4"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JRG-7</w:t>
            </w:r>
          </w:p>
        </w:tc>
        <w:tc>
          <w:tcPr>
            <w:tcW w:w="735" w:type="dxa"/>
            <w:tcBorders>
              <w:top w:val="single" w:sz="4" w:space="0" w:color="auto"/>
              <w:left w:val="nil"/>
              <w:bottom w:val="single" w:sz="4" w:space="0" w:color="auto"/>
              <w:right w:val="single" w:sz="4"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JRG-8</w:t>
            </w:r>
          </w:p>
        </w:tc>
        <w:tc>
          <w:tcPr>
            <w:tcW w:w="805" w:type="dxa"/>
            <w:tcBorders>
              <w:top w:val="single" w:sz="4" w:space="0" w:color="auto"/>
              <w:left w:val="nil"/>
              <w:bottom w:val="single" w:sz="4" w:space="0" w:color="auto"/>
              <w:right w:val="single" w:sz="4"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JRG-9</w:t>
            </w:r>
          </w:p>
        </w:tc>
        <w:tc>
          <w:tcPr>
            <w:tcW w:w="1040" w:type="dxa"/>
            <w:tcBorders>
              <w:top w:val="single" w:sz="4" w:space="0" w:color="auto"/>
              <w:left w:val="nil"/>
              <w:bottom w:val="single" w:sz="4" w:space="0" w:color="auto"/>
              <w:right w:val="single" w:sz="4"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proofErr w:type="spellStart"/>
            <w:r w:rsidRPr="00716893">
              <w:rPr>
                <w:rFonts w:ascii="Czcionka tekstu podstawowego" w:hAnsi="Czcionka tekstu podstawowego"/>
                <w:color w:val="000000"/>
                <w:sz w:val="14"/>
                <w:szCs w:val="14"/>
              </w:rPr>
              <w:t>Krępicka</w:t>
            </w:r>
            <w:proofErr w:type="spellEnd"/>
          </w:p>
        </w:tc>
        <w:tc>
          <w:tcPr>
            <w:tcW w:w="724" w:type="dxa"/>
            <w:tcBorders>
              <w:top w:val="single" w:sz="4" w:space="0" w:color="auto"/>
              <w:left w:val="nil"/>
              <w:bottom w:val="single" w:sz="4" w:space="0" w:color="auto"/>
              <w:right w:val="single" w:sz="4" w:space="0" w:color="auto"/>
            </w:tcBorders>
            <w:shd w:val="clear" w:color="000000" w:fill="D8E4BC"/>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KM PSP</w:t>
            </w: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r w:rsidR="00C27A8C" w:rsidRPr="00716893" w:rsidTr="00C27A8C">
        <w:trPr>
          <w:trHeight w:val="285"/>
        </w:trPr>
        <w:tc>
          <w:tcPr>
            <w:tcW w:w="1276"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c>
          <w:tcPr>
            <w:tcW w:w="802" w:type="dxa"/>
            <w:tcBorders>
              <w:top w:val="nil"/>
              <w:left w:val="single" w:sz="4" w:space="0" w:color="auto"/>
              <w:bottom w:val="single" w:sz="4" w:space="0" w:color="auto"/>
              <w:right w:val="single" w:sz="4"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790</w:t>
            </w:r>
            <w:r>
              <w:rPr>
                <w:rFonts w:ascii="Czcionka tekstu podstawowego" w:hAnsi="Czcionka tekstu podstawowego"/>
                <w:color w:val="000000"/>
                <w:sz w:val="14"/>
                <w:szCs w:val="14"/>
              </w:rPr>
              <w:t>52</w:t>
            </w:r>
            <w:r w:rsidRPr="00716893">
              <w:rPr>
                <w:rFonts w:ascii="Czcionka tekstu podstawowego" w:hAnsi="Czcionka tekstu podstawowego"/>
                <w:color w:val="000000"/>
                <w:sz w:val="14"/>
                <w:szCs w:val="14"/>
              </w:rPr>
              <w:t>,</w:t>
            </w:r>
          </w:p>
        </w:tc>
        <w:tc>
          <w:tcPr>
            <w:tcW w:w="735" w:type="dxa"/>
            <w:tcBorders>
              <w:top w:val="nil"/>
              <w:left w:val="nil"/>
              <w:bottom w:val="single" w:sz="4" w:space="0" w:color="auto"/>
              <w:right w:val="single" w:sz="4"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1063</w:t>
            </w:r>
            <w:r>
              <w:rPr>
                <w:rFonts w:ascii="Czcionka tekstu podstawowego" w:hAnsi="Czcionka tekstu podstawowego"/>
                <w:color w:val="000000"/>
                <w:sz w:val="14"/>
                <w:szCs w:val="14"/>
              </w:rPr>
              <w:t>83</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92</w:t>
            </w:r>
          </w:p>
        </w:tc>
        <w:tc>
          <w:tcPr>
            <w:tcW w:w="760" w:type="dxa"/>
            <w:tcBorders>
              <w:top w:val="nil"/>
              <w:left w:val="nil"/>
              <w:bottom w:val="single" w:sz="4" w:space="0" w:color="auto"/>
              <w:right w:val="single" w:sz="4"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104</w:t>
            </w:r>
            <w:r>
              <w:rPr>
                <w:rFonts w:ascii="Czcionka tekstu podstawowego" w:hAnsi="Czcionka tekstu podstawowego"/>
                <w:color w:val="000000"/>
                <w:sz w:val="14"/>
                <w:szCs w:val="14"/>
              </w:rPr>
              <w:t>107</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09</w:t>
            </w:r>
          </w:p>
        </w:tc>
        <w:tc>
          <w:tcPr>
            <w:tcW w:w="724" w:type="dxa"/>
            <w:tcBorders>
              <w:top w:val="nil"/>
              <w:left w:val="nil"/>
              <w:bottom w:val="single" w:sz="4" w:space="0" w:color="auto"/>
              <w:right w:val="single" w:sz="4"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82</w:t>
            </w:r>
            <w:r>
              <w:rPr>
                <w:rFonts w:ascii="Czcionka tekstu podstawowego" w:hAnsi="Czcionka tekstu podstawowego"/>
                <w:color w:val="000000"/>
                <w:sz w:val="14"/>
                <w:szCs w:val="14"/>
              </w:rPr>
              <w:t>571</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50</w:t>
            </w:r>
          </w:p>
        </w:tc>
        <w:tc>
          <w:tcPr>
            <w:tcW w:w="724" w:type="dxa"/>
            <w:tcBorders>
              <w:top w:val="nil"/>
              <w:left w:val="nil"/>
              <w:bottom w:val="single" w:sz="4" w:space="0" w:color="auto"/>
              <w:right w:val="single" w:sz="4"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72</w:t>
            </w:r>
            <w:r>
              <w:rPr>
                <w:rFonts w:ascii="Czcionka tekstu podstawowego" w:hAnsi="Czcionka tekstu podstawowego"/>
                <w:color w:val="000000"/>
                <w:sz w:val="14"/>
                <w:szCs w:val="14"/>
              </w:rPr>
              <w:t>545</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19</w:t>
            </w:r>
          </w:p>
        </w:tc>
        <w:tc>
          <w:tcPr>
            <w:tcW w:w="724" w:type="dxa"/>
            <w:tcBorders>
              <w:top w:val="nil"/>
              <w:left w:val="nil"/>
              <w:bottom w:val="single" w:sz="4" w:space="0" w:color="auto"/>
              <w:right w:val="single" w:sz="4"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43302,23</w:t>
            </w:r>
          </w:p>
        </w:tc>
        <w:tc>
          <w:tcPr>
            <w:tcW w:w="760" w:type="dxa"/>
            <w:tcBorders>
              <w:top w:val="nil"/>
              <w:left w:val="nil"/>
              <w:bottom w:val="single" w:sz="4" w:space="0" w:color="auto"/>
              <w:right w:val="single" w:sz="4"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154590,97</w:t>
            </w:r>
          </w:p>
        </w:tc>
        <w:tc>
          <w:tcPr>
            <w:tcW w:w="735" w:type="dxa"/>
            <w:tcBorders>
              <w:top w:val="nil"/>
              <w:left w:val="nil"/>
              <w:bottom w:val="single" w:sz="4" w:space="0" w:color="auto"/>
              <w:right w:val="single" w:sz="4"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11</w:t>
            </w:r>
            <w:r>
              <w:rPr>
                <w:rFonts w:ascii="Czcionka tekstu podstawowego" w:hAnsi="Czcionka tekstu podstawowego"/>
                <w:color w:val="000000"/>
                <w:sz w:val="14"/>
                <w:szCs w:val="14"/>
              </w:rPr>
              <w:t>8343,45</w:t>
            </w:r>
          </w:p>
        </w:tc>
        <w:tc>
          <w:tcPr>
            <w:tcW w:w="805" w:type="dxa"/>
            <w:tcBorders>
              <w:top w:val="nil"/>
              <w:left w:val="nil"/>
              <w:bottom w:val="single" w:sz="4" w:space="0" w:color="auto"/>
              <w:right w:val="single" w:sz="4"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20</w:t>
            </w:r>
            <w:r>
              <w:rPr>
                <w:rFonts w:ascii="Czcionka tekstu podstawowego" w:hAnsi="Czcionka tekstu podstawowego"/>
                <w:color w:val="000000"/>
                <w:sz w:val="14"/>
                <w:szCs w:val="14"/>
              </w:rPr>
              <w:t>2</w:t>
            </w:r>
            <w:r w:rsidRPr="00716893">
              <w:rPr>
                <w:rFonts w:ascii="Czcionka tekstu podstawowego" w:hAnsi="Czcionka tekstu podstawowego"/>
                <w:color w:val="000000"/>
                <w:sz w:val="14"/>
                <w:szCs w:val="14"/>
              </w:rPr>
              <w:t>5</w:t>
            </w:r>
            <w:r>
              <w:rPr>
                <w:rFonts w:ascii="Czcionka tekstu podstawowego" w:hAnsi="Czcionka tekstu podstawowego"/>
                <w:color w:val="000000"/>
                <w:sz w:val="14"/>
                <w:szCs w:val="14"/>
              </w:rPr>
              <w:t>549</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07</w:t>
            </w:r>
          </w:p>
        </w:tc>
        <w:tc>
          <w:tcPr>
            <w:tcW w:w="1040" w:type="dxa"/>
            <w:tcBorders>
              <w:top w:val="nil"/>
              <w:left w:val="nil"/>
              <w:bottom w:val="single" w:sz="4" w:space="0" w:color="auto"/>
              <w:right w:val="single" w:sz="4"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9804,53</w:t>
            </w:r>
          </w:p>
        </w:tc>
        <w:tc>
          <w:tcPr>
            <w:tcW w:w="724" w:type="dxa"/>
            <w:tcBorders>
              <w:top w:val="nil"/>
              <w:left w:val="nil"/>
              <w:bottom w:val="single" w:sz="4" w:space="0" w:color="auto"/>
              <w:right w:val="single" w:sz="4" w:space="0" w:color="auto"/>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r w:rsidRPr="00716893">
              <w:rPr>
                <w:rFonts w:ascii="Czcionka tekstu podstawowego" w:hAnsi="Czcionka tekstu podstawowego"/>
                <w:color w:val="000000"/>
                <w:sz w:val="14"/>
                <w:szCs w:val="14"/>
              </w:rPr>
              <w:t>239</w:t>
            </w:r>
            <w:r>
              <w:rPr>
                <w:rFonts w:ascii="Czcionka tekstu podstawowego" w:hAnsi="Czcionka tekstu podstawowego"/>
                <w:color w:val="000000"/>
                <w:sz w:val="14"/>
                <w:szCs w:val="14"/>
              </w:rPr>
              <w:t>47</w:t>
            </w:r>
            <w:r w:rsidRPr="00716893">
              <w:rPr>
                <w:rFonts w:ascii="Czcionka tekstu podstawowego" w:hAnsi="Czcionka tekstu podstawowego"/>
                <w:color w:val="000000"/>
                <w:sz w:val="14"/>
                <w:szCs w:val="14"/>
              </w:rPr>
              <w:t>,</w:t>
            </w:r>
            <w:r>
              <w:rPr>
                <w:rFonts w:ascii="Czcionka tekstu podstawowego" w:hAnsi="Czcionka tekstu podstawowego"/>
                <w:color w:val="000000"/>
                <w:sz w:val="14"/>
                <w:szCs w:val="14"/>
              </w:rPr>
              <w:t>11</w:t>
            </w:r>
          </w:p>
        </w:tc>
        <w:tc>
          <w:tcPr>
            <w:tcW w:w="724"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rFonts w:ascii="Czcionka tekstu podstawowego" w:hAnsi="Czcionka tekstu podstawowego"/>
                <w:color w:val="000000"/>
                <w:sz w:val="14"/>
                <w:szCs w:val="14"/>
              </w:rPr>
            </w:pPr>
          </w:p>
        </w:tc>
        <w:tc>
          <w:tcPr>
            <w:tcW w:w="760" w:type="dxa"/>
            <w:tcBorders>
              <w:top w:val="nil"/>
              <w:left w:val="nil"/>
              <w:bottom w:val="nil"/>
              <w:right w:val="nil"/>
            </w:tcBorders>
            <w:shd w:val="clear" w:color="auto" w:fill="auto"/>
            <w:noWrap/>
            <w:vAlign w:val="center"/>
            <w:hideMark/>
          </w:tcPr>
          <w:p w:rsidR="00C27A8C" w:rsidRPr="00716893" w:rsidRDefault="00C27A8C" w:rsidP="003F54BB">
            <w:pPr>
              <w:overflowPunct/>
              <w:autoSpaceDE/>
              <w:autoSpaceDN/>
              <w:adjustRightInd/>
              <w:spacing w:line="240" w:lineRule="auto"/>
              <w:jc w:val="center"/>
              <w:textAlignment w:val="auto"/>
              <w:rPr>
                <w:sz w:val="20"/>
              </w:rPr>
            </w:pPr>
          </w:p>
        </w:tc>
      </w:tr>
    </w:tbl>
    <w:p w:rsidR="00C27A8C" w:rsidRDefault="00C27A8C">
      <w:pPr>
        <w:overflowPunct/>
        <w:autoSpaceDE/>
        <w:autoSpaceDN/>
        <w:adjustRightInd/>
        <w:spacing w:line="240" w:lineRule="auto"/>
        <w:jc w:val="left"/>
        <w:textAlignment w:val="auto"/>
        <w:rPr>
          <w:rFonts w:ascii="Calibri" w:eastAsia="Calibri" w:hAnsi="Calibri"/>
          <w:i/>
          <w:szCs w:val="24"/>
          <w:lang w:eastAsia="en-US"/>
        </w:rPr>
      </w:pPr>
    </w:p>
    <w:p w:rsidR="001850CE" w:rsidRDefault="001850CE" w:rsidP="001850CE">
      <w:pPr>
        <w:pStyle w:val="Akapitzlist"/>
        <w:spacing w:line="240" w:lineRule="auto"/>
        <w:ind w:left="360"/>
        <w:jc w:val="both"/>
        <w:rPr>
          <w:i/>
          <w:sz w:val="24"/>
          <w:szCs w:val="24"/>
        </w:rPr>
      </w:pPr>
    </w:p>
    <w:p w:rsidR="001850CE" w:rsidRPr="00615EF2" w:rsidRDefault="001850CE" w:rsidP="00615EF2">
      <w:pPr>
        <w:spacing w:line="276" w:lineRule="auto"/>
        <w:rPr>
          <w:rFonts w:asciiTheme="minorHAnsi" w:hAnsiTheme="minorHAnsi"/>
          <w:i/>
          <w:sz w:val="22"/>
          <w:szCs w:val="22"/>
        </w:rPr>
      </w:pPr>
      <w:r w:rsidRPr="00615EF2">
        <w:rPr>
          <w:rFonts w:asciiTheme="minorHAnsi" w:hAnsiTheme="minorHAnsi"/>
          <w:i/>
          <w:sz w:val="22"/>
          <w:szCs w:val="22"/>
        </w:rPr>
        <w:t>Wnioski:</w:t>
      </w:r>
    </w:p>
    <w:p w:rsidR="00C27A8C" w:rsidRDefault="00C27A8C" w:rsidP="00D513C1">
      <w:pPr>
        <w:pStyle w:val="Akapitzlist"/>
        <w:numPr>
          <w:ilvl w:val="0"/>
          <w:numId w:val="61"/>
        </w:numPr>
        <w:jc w:val="both"/>
        <w:rPr>
          <w:rFonts w:asciiTheme="minorHAnsi" w:hAnsiTheme="minorHAnsi"/>
          <w:i/>
        </w:rPr>
      </w:pPr>
      <w:r w:rsidRPr="00615EF2">
        <w:rPr>
          <w:rFonts w:asciiTheme="minorHAnsi" w:hAnsiTheme="minorHAnsi"/>
          <w:i/>
        </w:rPr>
        <w:t>Z analizy powyższego wynika iż koszty dostawy mediów w 201</w:t>
      </w:r>
      <w:r>
        <w:rPr>
          <w:rFonts w:asciiTheme="minorHAnsi" w:hAnsiTheme="minorHAnsi"/>
          <w:i/>
        </w:rPr>
        <w:t xml:space="preserve">5 </w:t>
      </w:r>
      <w:r w:rsidRPr="00615EF2">
        <w:rPr>
          <w:rFonts w:asciiTheme="minorHAnsi" w:hAnsiTheme="minorHAnsi"/>
          <w:i/>
        </w:rPr>
        <w:t xml:space="preserve">r., uwzględniając noty księgowe </w:t>
      </w:r>
      <w:r>
        <w:rPr>
          <w:rFonts w:asciiTheme="minorHAnsi" w:hAnsiTheme="minorHAnsi"/>
          <w:i/>
        </w:rPr>
        <w:br/>
      </w:r>
      <w:r w:rsidRPr="00615EF2">
        <w:rPr>
          <w:rFonts w:asciiTheme="minorHAnsi" w:hAnsiTheme="minorHAnsi"/>
          <w:i/>
        </w:rPr>
        <w:t>za energię elektryczną zasilającą WCPR przy ul.</w:t>
      </w:r>
      <w:r>
        <w:rPr>
          <w:rFonts w:asciiTheme="minorHAnsi" w:hAnsiTheme="minorHAnsi"/>
          <w:i/>
        </w:rPr>
        <w:t xml:space="preserve"> </w:t>
      </w:r>
      <w:r w:rsidRPr="00615EF2">
        <w:rPr>
          <w:rFonts w:asciiTheme="minorHAnsi" w:hAnsiTheme="minorHAnsi"/>
          <w:i/>
        </w:rPr>
        <w:t xml:space="preserve">Borowskiej 138 , </w:t>
      </w:r>
      <w:r>
        <w:rPr>
          <w:rFonts w:asciiTheme="minorHAnsi" w:hAnsiTheme="minorHAnsi"/>
          <w:i/>
        </w:rPr>
        <w:t xml:space="preserve">zmniejszyły się </w:t>
      </w:r>
      <w:r w:rsidRPr="00615EF2">
        <w:rPr>
          <w:rFonts w:asciiTheme="minorHAnsi" w:hAnsiTheme="minorHAnsi"/>
          <w:i/>
        </w:rPr>
        <w:t xml:space="preserve"> w porównaniu</w:t>
      </w:r>
      <w:r>
        <w:rPr>
          <w:rFonts w:asciiTheme="minorHAnsi" w:hAnsiTheme="minorHAnsi"/>
          <w:i/>
        </w:rPr>
        <w:br/>
      </w:r>
      <w:r w:rsidRPr="00615EF2">
        <w:rPr>
          <w:rFonts w:asciiTheme="minorHAnsi" w:hAnsiTheme="minorHAnsi"/>
          <w:i/>
        </w:rPr>
        <w:t>z 201</w:t>
      </w:r>
      <w:r>
        <w:rPr>
          <w:rFonts w:asciiTheme="minorHAnsi" w:hAnsiTheme="minorHAnsi"/>
          <w:i/>
        </w:rPr>
        <w:t xml:space="preserve">4 </w:t>
      </w:r>
      <w:r w:rsidRPr="00615EF2">
        <w:rPr>
          <w:rFonts w:asciiTheme="minorHAnsi" w:hAnsiTheme="minorHAnsi"/>
          <w:i/>
        </w:rPr>
        <w:t xml:space="preserve">r. </w:t>
      </w:r>
      <w:r>
        <w:rPr>
          <w:rFonts w:asciiTheme="minorHAnsi" w:hAnsiTheme="minorHAnsi"/>
          <w:i/>
        </w:rPr>
        <w:t xml:space="preserve">o 48 770,68 </w:t>
      </w:r>
      <w:r w:rsidRPr="00615EF2">
        <w:rPr>
          <w:rFonts w:asciiTheme="minorHAnsi" w:hAnsiTheme="minorHAnsi"/>
          <w:i/>
        </w:rPr>
        <w:t xml:space="preserve">zł tj. </w:t>
      </w:r>
      <w:r>
        <w:rPr>
          <w:rFonts w:asciiTheme="minorHAnsi" w:hAnsiTheme="minorHAnsi"/>
          <w:i/>
        </w:rPr>
        <w:t>4</w:t>
      </w:r>
      <w:r w:rsidRPr="00615EF2">
        <w:rPr>
          <w:rFonts w:asciiTheme="minorHAnsi" w:hAnsiTheme="minorHAnsi"/>
          <w:i/>
        </w:rPr>
        <w:t>,</w:t>
      </w:r>
      <w:r>
        <w:rPr>
          <w:rFonts w:asciiTheme="minorHAnsi" w:hAnsiTheme="minorHAnsi"/>
          <w:i/>
        </w:rPr>
        <w:t>40</w:t>
      </w:r>
      <w:r w:rsidRPr="00615EF2">
        <w:rPr>
          <w:rFonts w:asciiTheme="minorHAnsi" w:hAnsiTheme="minorHAnsi"/>
          <w:i/>
        </w:rPr>
        <w:t>%.</w:t>
      </w:r>
    </w:p>
    <w:p w:rsidR="00C27A8C" w:rsidRDefault="00C27A8C" w:rsidP="00D513C1">
      <w:pPr>
        <w:pStyle w:val="Akapitzlist"/>
        <w:numPr>
          <w:ilvl w:val="0"/>
          <w:numId w:val="61"/>
        </w:numPr>
        <w:rPr>
          <w:rFonts w:asciiTheme="minorHAnsi" w:hAnsiTheme="minorHAnsi"/>
          <w:i/>
        </w:rPr>
      </w:pPr>
      <w:r w:rsidRPr="00615EF2">
        <w:rPr>
          <w:rFonts w:asciiTheme="minorHAnsi" w:hAnsiTheme="minorHAnsi"/>
          <w:i/>
        </w:rPr>
        <w:t>Łącznie koszty dostaw mediów w 201</w:t>
      </w:r>
      <w:r>
        <w:rPr>
          <w:rFonts w:asciiTheme="minorHAnsi" w:hAnsiTheme="minorHAnsi"/>
          <w:i/>
        </w:rPr>
        <w:t>5</w:t>
      </w:r>
      <w:r w:rsidRPr="00615EF2">
        <w:rPr>
          <w:rFonts w:asciiTheme="minorHAnsi" w:hAnsiTheme="minorHAnsi"/>
          <w:i/>
        </w:rPr>
        <w:t>r. wynosiły 1 </w:t>
      </w:r>
      <w:r>
        <w:rPr>
          <w:rFonts w:asciiTheme="minorHAnsi" w:hAnsiTheme="minorHAnsi"/>
          <w:i/>
        </w:rPr>
        <w:t>060</w:t>
      </w:r>
      <w:r w:rsidRPr="00615EF2">
        <w:rPr>
          <w:rFonts w:asciiTheme="minorHAnsi" w:hAnsiTheme="minorHAnsi"/>
          <w:i/>
        </w:rPr>
        <w:t> </w:t>
      </w:r>
      <w:r>
        <w:rPr>
          <w:rFonts w:asciiTheme="minorHAnsi" w:hAnsiTheme="minorHAnsi"/>
          <w:i/>
        </w:rPr>
        <w:t>878</w:t>
      </w:r>
      <w:r w:rsidRPr="00615EF2">
        <w:rPr>
          <w:rFonts w:asciiTheme="minorHAnsi" w:hAnsiTheme="minorHAnsi"/>
          <w:i/>
        </w:rPr>
        <w:t>,</w:t>
      </w:r>
      <w:r>
        <w:rPr>
          <w:rFonts w:asciiTheme="minorHAnsi" w:hAnsiTheme="minorHAnsi"/>
          <w:i/>
        </w:rPr>
        <w:t>50</w:t>
      </w:r>
      <w:r w:rsidRPr="00615EF2">
        <w:rPr>
          <w:rFonts w:asciiTheme="minorHAnsi" w:hAnsiTheme="minorHAnsi"/>
          <w:i/>
        </w:rPr>
        <w:t xml:space="preserve"> zł w tym</w:t>
      </w:r>
      <w:r>
        <w:rPr>
          <w:rFonts w:asciiTheme="minorHAnsi" w:hAnsiTheme="minorHAnsi"/>
          <w:i/>
        </w:rPr>
        <w:t xml:space="preserve"> </w:t>
      </w:r>
      <w:r w:rsidRPr="00615EF2">
        <w:rPr>
          <w:rFonts w:asciiTheme="minorHAnsi" w:hAnsiTheme="minorHAnsi"/>
          <w:i/>
        </w:rPr>
        <w:t>:</w:t>
      </w:r>
    </w:p>
    <w:p w:rsidR="00C27A8C" w:rsidRPr="00615EF2" w:rsidRDefault="00C27A8C" w:rsidP="00D513C1">
      <w:pPr>
        <w:pStyle w:val="Akapitzlist"/>
        <w:numPr>
          <w:ilvl w:val="0"/>
          <w:numId w:val="62"/>
        </w:numPr>
        <w:spacing w:after="0"/>
        <w:jc w:val="both"/>
        <w:rPr>
          <w:rFonts w:asciiTheme="minorHAnsi" w:hAnsiTheme="minorHAnsi"/>
          <w:i/>
        </w:rPr>
      </w:pPr>
      <w:r w:rsidRPr="00615EF2">
        <w:rPr>
          <w:rFonts w:asciiTheme="minorHAnsi" w:hAnsiTheme="minorHAnsi"/>
          <w:i/>
        </w:rPr>
        <w:t xml:space="preserve">energia elektryczna </w:t>
      </w:r>
      <w:r>
        <w:rPr>
          <w:rFonts w:asciiTheme="minorHAnsi" w:hAnsiTheme="minorHAnsi"/>
          <w:i/>
        </w:rPr>
        <w:t>249 585,38</w:t>
      </w:r>
      <w:r w:rsidRPr="00615EF2">
        <w:rPr>
          <w:rFonts w:asciiTheme="minorHAnsi" w:hAnsiTheme="minorHAnsi"/>
          <w:i/>
        </w:rPr>
        <w:t xml:space="preserve"> zł</w:t>
      </w:r>
      <w:r>
        <w:rPr>
          <w:rFonts w:asciiTheme="minorHAnsi" w:hAnsiTheme="minorHAnsi"/>
          <w:i/>
        </w:rPr>
        <w:t>,</w:t>
      </w:r>
    </w:p>
    <w:p w:rsidR="00C27A8C" w:rsidRPr="00615EF2" w:rsidRDefault="00C27A8C" w:rsidP="00D513C1">
      <w:pPr>
        <w:pStyle w:val="Akapitzlist"/>
        <w:numPr>
          <w:ilvl w:val="0"/>
          <w:numId w:val="62"/>
        </w:numPr>
        <w:spacing w:after="0"/>
        <w:jc w:val="both"/>
        <w:rPr>
          <w:rFonts w:asciiTheme="minorHAnsi" w:hAnsiTheme="minorHAnsi"/>
          <w:i/>
        </w:rPr>
      </w:pPr>
      <w:r w:rsidRPr="00615EF2">
        <w:rPr>
          <w:rFonts w:asciiTheme="minorHAnsi" w:hAnsiTheme="minorHAnsi"/>
          <w:i/>
        </w:rPr>
        <w:t xml:space="preserve">energia cieplna         </w:t>
      </w:r>
      <w:r>
        <w:rPr>
          <w:rFonts w:asciiTheme="minorHAnsi" w:hAnsiTheme="minorHAnsi"/>
          <w:i/>
        </w:rPr>
        <w:t xml:space="preserve">482 944,72 </w:t>
      </w:r>
      <w:r w:rsidRPr="00615EF2">
        <w:rPr>
          <w:rFonts w:asciiTheme="minorHAnsi" w:hAnsiTheme="minorHAnsi"/>
          <w:i/>
        </w:rPr>
        <w:t>zł</w:t>
      </w:r>
      <w:r>
        <w:rPr>
          <w:rFonts w:asciiTheme="minorHAnsi" w:hAnsiTheme="minorHAnsi"/>
          <w:i/>
        </w:rPr>
        <w:t xml:space="preserve">, </w:t>
      </w:r>
    </w:p>
    <w:p w:rsidR="00C27A8C" w:rsidRPr="00615EF2" w:rsidRDefault="00C27A8C" w:rsidP="00D513C1">
      <w:pPr>
        <w:pStyle w:val="Akapitzlist"/>
        <w:numPr>
          <w:ilvl w:val="0"/>
          <w:numId w:val="62"/>
        </w:numPr>
        <w:spacing w:after="0"/>
        <w:jc w:val="both"/>
        <w:rPr>
          <w:rFonts w:asciiTheme="minorHAnsi" w:hAnsiTheme="minorHAnsi"/>
          <w:i/>
        </w:rPr>
      </w:pPr>
      <w:r w:rsidRPr="00615EF2">
        <w:rPr>
          <w:rFonts w:asciiTheme="minorHAnsi" w:hAnsiTheme="minorHAnsi"/>
          <w:i/>
        </w:rPr>
        <w:t xml:space="preserve">gaz ziemny                </w:t>
      </w:r>
      <w:r>
        <w:rPr>
          <w:rFonts w:asciiTheme="minorHAnsi" w:hAnsiTheme="minorHAnsi"/>
          <w:i/>
        </w:rPr>
        <w:t xml:space="preserve">161 466,62 </w:t>
      </w:r>
      <w:r w:rsidRPr="00615EF2">
        <w:rPr>
          <w:rFonts w:asciiTheme="minorHAnsi" w:hAnsiTheme="minorHAnsi"/>
          <w:i/>
        </w:rPr>
        <w:t xml:space="preserve"> zł </w:t>
      </w:r>
      <w:r>
        <w:rPr>
          <w:rFonts w:asciiTheme="minorHAnsi" w:hAnsiTheme="minorHAnsi"/>
          <w:i/>
        </w:rPr>
        <w:t>,</w:t>
      </w:r>
    </w:p>
    <w:p w:rsidR="00C27A8C" w:rsidRPr="00615EF2" w:rsidRDefault="00C27A8C" w:rsidP="00D513C1">
      <w:pPr>
        <w:pStyle w:val="Akapitzlist"/>
        <w:numPr>
          <w:ilvl w:val="0"/>
          <w:numId w:val="62"/>
        </w:numPr>
        <w:spacing w:after="0"/>
        <w:jc w:val="both"/>
        <w:rPr>
          <w:rFonts w:asciiTheme="minorHAnsi" w:hAnsiTheme="minorHAnsi"/>
          <w:i/>
        </w:rPr>
      </w:pPr>
      <w:r w:rsidRPr="00615EF2">
        <w:rPr>
          <w:rFonts w:asciiTheme="minorHAnsi" w:hAnsiTheme="minorHAnsi"/>
          <w:i/>
        </w:rPr>
        <w:t xml:space="preserve">woda i ścieki               </w:t>
      </w:r>
      <w:r>
        <w:rPr>
          <w:rFonts w:asciiTheme="minorHAnsi" w:hAnsiTheme="minorHAnsi"/>
          <w:i/>
        </w:rPr>
        <w:t xml:space="preserve">157 475,31 </w:t>
      </w:r>
      <w:r w:rsidRPr="00615EF2">
        <w:rPr>
          <w:rFonts w:asciiTheme="minorHAnsi" w:hAnsiTheme="minorHAnsi"/>
          <w:i/>
        </w:rPr>
        <w:t>zł</w:t>
      </w:r>
      <w:r>
        <w:rPr>
          <w:rFonts w:asciiTheme="minorHAnsi" w:hAnsiTheme="minorHAnsi"/>
          <w:i/>
        </w:rPr>
        <w:t>,</w:t>
      </w:r>
    </w:p>
    <w:p w:rsidR="00C27A8C" w:rsidRPr="00615EF2" w:rsidRDefault="00C27A8C" w:rsidP="00D513C1">
      <w:pPr>
        <w:pStyle w:val="Akapitzlist"/>
        <w:numPr>
          <w:ilvl w:val="0"/>
          <w:numId w:val="62"/>
        </w:numPr>
        <w:spacing w:after="0"/>
        <w:jc w:val="both"/>
        <w:rPr>
          <w:rFonts w:asciiTheme="minorHAnsi" w:hAnsiTheme="minorHAnsi"/>
          <w:i/>
        </w:rPr>
      </w:pPr>
      <w:r w:rsidRPr="00615EF2">
        <w:rPr>
          <w:rFonts w:asciiTheme="minorHAnsi" w:hAnsiTheme="minorHAnsi"/>
          <w:i/>
        </w:rPr>
        <w:t xml:space="preserve">wywóz odpadów       </w:t>
      </w:r>
      <w:r>
        <w:rPr>
          <w:rFonts w:asciiTheme="minorHAnsi" w:hAnsiTheme="minorHAnsi"/>
          <w:i/>
        </w:rPr>
        <w:t xml:space="preserve">9407,16 </w:t>
      </w:r>
      <w:r w:rsidRPr="00615EF2">
        <w:rPr>
          <w:rFonts w:asciiTheme="minorHAnsi" w:hAnsiTheme="minorHAnsi"/>
          <w:i/>
        </w:rPr>
        <w:t>zł</w:t>
      </w:r>
      <w:r>
        <w:rPr>
          <w:rFonts w:asciiTheme="minorHAnsi" w:hAnsiTheme="minorHAnsi"/>
          <w:i/>
        </w:rPr>
        <w:t>.</w:t>
      </w:r>
    </w:p>
    <w:p w:rsidR="00C27A8C" w:rsidRDefault="00C27A8C" w:rsidP="00C27A8C">
      <w:pPr>
        <w:pStyle w:val="Akapitzlist"/>
        <w:rPr>
          <w:rFonts w:asciiTheme="minorHAnsi" w:hAnsiTheme="minorHAnsi"/>
          <w:i/>
        </w:rPr>
      </w:pPr>
    </w:p>
    <w:p w:rsidR="00C27A8C" w:rsidRPr="00615EF2" w:rsidRDefault="00C27A8C" w:rsidP="00D513C1">
      <w:pPr>
        <w:pStyle w:val="Akapitzlist"/>
        <w:numPr>
          <w:ilvl w:val="0"/>
          <w:numId w:val="61"/>
        </w:numPr>
        <w:rPr>
          <w:rFonts w:asciiTheme="minorHAnsi" w:hAnsiTheme="minorHAnsi"/>
          <w:i/>
        </w:rPr>
      </w:pPr>
      <w:r w:rsidRPr="00615EF2">
        <w:rPr>
          <w:rFonts w:asciiTheme="minorHAnsi" w:hAnsiTheme="minorHAnsi"/>
          <w:i/>
        </w:rPr>
        <w:t>Do kosztów utrzymania obiektów należą również opłaty poniesione z tytułu:</w:t>
      </w:r>
    </w:p>
    <w:p w:rsidR="00C27A8C" w:rsidRPr="00615EF2" w:rsidRDefault="00C27A8C" w:rsidP="00D513C1">
      <w:pPr>
        <w:pStyle w:val="Akapitzlist"/>
        <w:numPr>
          <w:ilvl w:val="0"/>
          <w:numId w:val="63"/>
        </w:numPr>
        <w:spacing w:after="0"/>
        <w:rPr>
          <w:rFonts w:asciiTheme="minorHAnsi" w:hAnsiTheme="minorHAnsi"/>
          <w:i/>
        </w:rPr>
      </w:pPr>
      <w:r w:rsidRPr="00615EF2">
        <w:rPr>
          <w:rFonts w:asciiTheme="minorHAnsi" w:hAnsiTheme="minorHAnsi"/>
          <w:i/>
        </w:rPr>
        <w:t xml:space="preserve">trwałego zarządu </w:t>
      </w:r>
      <w:r>
        <w:rPr>
          <w:rFonts w:asciiTheme="minorHAnsi" w:hAnsiTheme="minorHAnsi"/>
          <w:i/>
        </w:rPr>
        <w:t>10 478,89</w:t>
      </w:r>
      <w:r w:rsidRPr="00615EF2">
        <w:rPr>
          <w:rFonts w:asciiTheme="minorHAnsi" w:hAnsiTheme="minorHAnsi"/>
          <w:i/>
        </w:rPr>
        <w:t xml:space="preserve"> zł rocznie</w:t>
      </w:r>
      <w:r>
        <w:rPr>
          <w:rFonts w:asciiTheme="minorHAnsi" w:hAnsiTheme="minorHAnsi"/>
          <w:i/>
        </w:rPr>
        <w:t>,</w:t>
      </w:r>
      <w:r w:rsidRPr="00615EF2">
        <w:rPr>
          <w:rFonts w:asciiTheme="minorHAnsi" w:hAnsiTheme="minorHAnsi"/>
          <w:i/>
        </w:rPr>
        <w:t xml:space="preserve"> </w:t>
      </w:r>
    </w:p>
    <w:p w:rsidR="00C27A8C" w:rsidRPr="00615EF2" w:rsidRDefault="00C27A8C" w:rsidP="00D513C1">
      <w:pPr>
        <w:pStyle w:val="Akapitzlist"/>
        <w:numPr>
          <w:ilvl w:val="0"/>
          <w:numId w:val="63"/>
        </w:numPr>
        <w:spacing w:after="0"/>
        <w:rPr>
          <w:rFonts w:asciiTheme="minorHAnsi" w:hAnsiTheme="minorHAnsi"/>
          <w:i/>
        </w:rPr>
      </w:pPr>
      <w:r>
        <w:rPr>
          <w:rFonts w:asciiTheme="minorHAnsi" w:hAnsiTheme="minorHAnsi"/>
          <w:i/>
        </w:rPr>
        <w:t>p</w:t>
      </w:r>
      <w:r w:rsidRPr="00615EF2">
        <w:rPr>
          <w:rFonts w:asciiTheme="minorHAnsi" w:hAnsiTheme="minorHAnsi"/>
          <w:i/>
        </w:rPr>
        <w:t>odatku od nieruchomości 87 210,00 zł</w:t>
      </w:r>
      <w:r>
        <w:rPr>
          <w:rFonts w:asciiTheme="minorHAnsi" w:hAnsiTheme="minorHAnsi"/>
          <w:i/>
        </w:rPr>
        <w:t>,</w:t>
      </w:r>
    </w:p>
    <w:p w:rsidR="00C27A8C" w:rsidRDefault="00C27A8C" w:rsidP="00D513C1">
      <w:pPr>
        <w:pStyle w:val="Akapitzlist"/>
        <w:numPr>
          <w:ilvl w:val="0"/>
          <w:numId w:val="63"/>
        </w:numPr>
        <w:spacing w:after="0"/>
        <w:rPr>
          <w:rFonts w:asciiTheme="minorHAnsi" w:hAnsiTheme="minorHAnsi"/>
          <w:i/>
        </w:rPr>
      </w:pPr>
      <w:r w:rsidRPr="00615EF2">
        <w:rPr>
          <w:rFonts w:asciiTheme="minorHAnsi" w:hAnsiTheme="minorHAnsi"/>
          <w:i/>
        </w:rPr>
        <w:t xml:space="preserve"> remontów bieżącyc</w:t>
      </w:r>
      <w:r>
        <w:rPr>
          <w:rFonts w:asciiTheme="minorHAnsi" w:hAnsiTheme="minorHAnsi"/>
          <w:i/>
        </w:rPr>
        <w:t xml:space="preserve">h, zakupów środków czystości itp. </w:t>
      </w:r>
    </w:p>
    <w:p w:rsidR="001850CE" w:rsidRPr="00FB3AE9" w:rsidRDefault="001850CE" w:rsidP="001850CE">
      <w:pPr>
        <w:pStyle w:val="Akapitzlist"/>
        <w:ind w:left="360"/>
        <w:rPr>
          <w:b/>
          <w:i/>
          <w:szCs w:val="24"/>
        </w:rPr>
      </w:pPr>
    </w:p>
    <w:p w:rsidR="001850CE" w:rsidRPr="00F16CE7" w:rsidRDefault="00F10B39" w:rsidP="00F10B39">
      <w:pPr>
        <w:pStyle w:val="Nagwek2"/>
        <w:rPr>
          <w:rFonts w:asciiTheme="majorHAnsi" w:hAnsiTheme="majorHAnsi"/>
          <w:sz w:val="24"/>
        </w:rPr>
      </w:pPr>
      <w:bookmarkStart w:id="321" w:name="_Toc443462111"/>
      <w:r w:rsidRPr="00F16CE7">
        <w:rPr>
          <w:rFonts w:asciiTheme="majorHAnsi" w:hAnsiTheme="majorHAnsi"/>
          <w:sz w:val="24"/>
        </w:rPr>
        <w:t>Remonty i modernizacja</w:t>
      </w:r>
      <w:bookmarkEnd w:id="321"/>
    </w:p>
    <w:p w:rsidR="00615EF2" w:rsidRDefault="00615EF2" w:rsidP="00615EF2">
      <w:pPr>
        <w:spacing w:line="276" w:lineRule="auto"/>
        <w:rPr>
          <w:rFonts w:asciiTheme="minorHAnsi" w:eastAsia="Calibri" w:hAnsiTheme="minorHAnsi"/>
          <w:sz w:val="22"/>
        </w:rPr>
      </w:pPr>
    </w:p>
    <w:p w:rsidR="003F54BB" w:rsidRDefault="003F54BB" w:rsidP="00D513C1">
      <w:pPr>
        <w:pStyle w:val="Akapitzlist"/>
        <w:numPr>
          <w:ilvl w:val="0"/>
          <w:numId w:val="94"/>
        </w:numPr>
        <w:spacing w:after="0"/>
        <w:jc w:val="both"/>
        <w:rPr>
          <w:rFonts w:asciiTheme="minorHAnsi" w:hAnsiTheme="minorHAnsi"/>
          <w:i/>
        </w:rPr>
      </w:pPr>
      <w:r w:rsidRPr="003F54BB">
        <w:rPr>
          <w:rFonts w:asciiTheme="minorHAnsi" w:hAnsiTheme="minorHAnsi"/>
          <w:i/>
        </w:rPr>
        <w:t>Prace  remontowe i modernizacyjne wykonane</w:t>
      </w:r>
      <w:r w:rsidR="00537E56">
        <w:rPr>
          <w:rFonts w:asciiTheme="minorHAnsi" w:hAnsiTheme="minorHAnsi"/>
          <w:i/>
        </w:rPr>
        <w:t xml:space="preserve"> przez firmy zewnętrzne</w:t>
      </w:r>
      <w:r w:rsidRPr="003F54BB">
        <w:rPr>
          <w:rFonts w:asciiTheme="minorHAnsi" w:hAnsiTheme="minorHAnsi"/>
          <w:i/>
        </w:rPr>
        <w:t xml:space="preserve"> w obiektach Jednostek Ratown</w:t>
      </w:r>
      <w:r w:rsidRPr="003F54BB">
        <w:rPr>
          <w:rFonts w:asciiTheme="minorHAnsi" w:hAnsiTheme="minorHAnsi"/>
          <w:i/>
        </w:rPr>
        <w:t>i</w:t>
      </w:r>
      <w:r w:rsidRPr="003F54BB">
        <w:rPr>
          <w:rFonts w:asciiTheme="minorHAnsi" w:hAnsiTheme="minorHAnsi"/>
          <w:i/>
        </w:rPr>
        <w:t>czo- Gaśniczych oraz Komendy Miejskiej Państwowej Straży Pożarnej we Wrocławiu:</w:t>
      </w:r>
    </w:p>
    <w:p w:rsidR="003F54BB" w:rsidRDefault="003F54BB" w:rsidP="00D513C1">
      <w:pPr>
        <w:pStyle w:val="Akapitzlist"/>
        <w:numPr>
          <w:ilvl w:val="0"/>
          <w:numId w:val="95"/>
        </w:numPr>
        <w:spacing w:after="0"/>
        <w:jc w:val="both"/>
        <w:rPr>
          <w:rFonts w:cs="Calibri"/>
          <w:i/>
          <w:u w:val="single"/>
        </w:rPr>
      </w:pPr>
      <w:r w:rsidRPr="003F54BB">
        <w:rPr>
          <w:rFonts w:cs="Calibri"/>
          <w:i/>
          <w:u w:val="single"/>
        </w:rPr>
        <w:t>JRG nr 1</w:t>
      </w:r>
    </w:p>
    <w:p w:rsidR="003F54BB" w:rsidRPr="003F54BB" w:rsidRDefault="003F54BB" w:rsidP="00D513C1">
      <w:pPr>
        <w:pStyle w:val="Akapitzlist"/>
        <w:numPr>
          <w:ilvl w:val="0"/>
          <w:numId w:val="96"/>
        </w:numPr>
        <w:spacing w:after="0"/>
        <w:jc w:val="both"/>
        <w:rPr>
          <w:rFonts w:cs="Calibri"/>
          <w:i/>
        </w:rPr>
      </w:pPr>
      <w:r w:rsidRPr="003F54BB">
        <w:rPr>
          <w:rFonts w:cs="Calibri"/>
          <w:i/>
        </w:rPr>
        <w:t>Wymieniono 36 szt</w:t>
      </w:r>
      <w:r w:rsidR="00537E56">
        <w:rPr>
          <w:rFonts w:cs="Calibri"/>
          <w:i/>
        </w:rPr>
        <w:t>.</w:t>
      </w:r>
      <w:r w:rsidRPr="003F54BB">
        <w:rPr>
          <w:rFonts w:cs="Calibri"/>
          <w:i/>
        </w:rPr>
        <w:t xml:space="preserve"> szafek ubraniowych dla strażaków – koszt 19 800 zł.</w:t>
      </w:r>
    </w:p>
    <w:p w:rsidR="003F54BB" w:rsidRDefault="003F54BB" w:rsidP="00D513C1">
      <w:pPr>
        <w:pStyle w:val="Akapitzlist"/>
        <w:numPr>
          <w:ilvl w:val="0"/>
          <w:numId w:val="96"/>
        </w:numPr>
        <w:spacing w:after="0"/>
        <w:jc w:val="both"/>
        <w:rPr>
          <w:rFonts w:cs="Calibri"/>
          <w:i/>
        </w:rPr>
      </w:pPr>
      <w:r w:rsidRPr="003F54BB">
        <w:rPr>
          <w:rFonts w:cs="Calibri"/>
          <w:i/>
        </w:rPr>
        <w:t>Wymieniono drzwi wejściowe do budynku od strony placu – koszt 4 800 zł.</w:t>
      </w:r>
    </w:p>
    <w:p w:rsidR="00BE1D58" w:rsidRPr="00257C50" w:rsidRDefault="00BE1D58" w:rsidP="00BE1D58">
      <w:pPr>
        <w:pStyle w:val="Akapitzlist"/>
        <w:numPr>
          <w:ilvl w:val="0"/>
          <w:numId w:val="105"/>
        </w:numPr>
        <w:spacing w:after="0"/>
        <w:jc w:val="both"/>
        <w:rPr>
          <w:i/>
        </w:rPr>
      </w:pPr>
      <w:r>
        <w:rPr>
          <w:i/>
        </w:rPr>
        <w:lastRenderedPageBreak/>
        <w:t>Z</w:t>
      </w:r>
      <w:r w:rsidRPr="00257C50">
        <w:rPr>
          <w:i/>
        </w:rPr>
        <w:t xml:space="preserve">amontowano żaluzje </w:t>
      </w:r>
      <w:r>
        <w:rPr>
          <w:i/>
        </w:rPr>
        <w:t xml:space="preserve">oraz rolety </w:t>
      </w:r>
      <w:r w:rsidRPr="00257C50">
        <w:rPr>
          <w:i/>
        </w:rPr>
        <w:t xml:space="preserve">w </w:t>
      </w:r>
      <w:r>
        <w:rPr>
          <w:i/>
        </w:rPr>
        <w:t>budynku koszarowo- garażowym – koszt 4978,68 zł.</w:t>
      </w:r>
    </w:p>
    <w:p w:rsidR="003F54BB" w:rsidRPr="003F54BB" w:rsidRDefault="003F54BB" w:rsidP="00D513C1">
      <w:pPr>
        <w:pStyle w:val="Akapitzlist"/>
        <w:numPr>
          <w:ilvl w:val="0"/>
          <w:numId w:val="95"/>
        </w:numPr>
        <w:spacing w:after="0"/>
        <w:jc w:val="both"/>
        <w:rPr>
          <w:rFonts w:cs="Calibri"/>
          <w:i/>
          <w:u w:val="single"/>
        </w:rPr>
      </w:pPr>
      <w:r w:rsidRPr="003F54BB">
        <w:rPr>
          <w:rFonts w:cs="Calibri"/>
          <w:i/>
          <w:u w:val="single"/>
        </w:rPr>
        <w:t>JRG nr 2</w:t>
      </w:r>
    </w:p>
    <w:p w:rsidR="003F54BB" w:rsidRPr="003F54BB" w:rsidRDefault="003F54BB" w:rsidP="00D513C1">
      <w:pPr>
        <w:pStyle w:val="Akapitzlist"/>
        <w:numPr>
          <w:ilvl w:val="0"/>
          <w:numId w:val="97"/>
        </w:numPr>
        <w:spacing w:after="0"/>
        <w:jc w:val="both"/>
        <w:rPr>
          <w:rFonts w:cs="Calibri"/>
          <w:i/>
        </w:rPr>
      </w:pPr>
      <w:r w:rsidRPr="003F54BB">
        <w:rPr>
          <w:rFonts w:cs="Calibri"/>
          <w:i/>
        </w:rPr>
        <w:t xml:space="preserve">Zakupiono i zamontowano meble kuchenne </w:t>
      </w:r>
      <w:r w:rsidR="00537E56">
        <w:rPr>
          <w:rFonts w:cs="Calibri"/>
          <w:i/>
        </w:rPr>
        <w:t xml:space="preserve">oraz wyposażenie AGD </w:t>
      </w:r>
      <w:r w:rsidRPr="003F54BB">
        <w:rPr>
          <w:rFonts w:cs="Calibri"/>
          <w:i/>
        </w:rPr>
        <w:t xml:space="preserve">w pomieszczeniu </w:t>
      </w:r>
      <w:r w:rsidR="00537E56">
        <w:rPr>
          <w:rFonts w:cs="Calibri"/>
          <w:i/>
        </w:rPr>
        <w:br/>
      </w:r>
      <w:r w:rsidRPr="003F54BB">
        <w:rPr>
          <w:rFonts w:cs="Calibri"/>
          <w:i/>
        </w:rPr>
        <w:t xml:space="preserve">socjalnym </w:t>
      </w:r>
      <w:r w:rsidR="00537E56">
        <w:rPr>
          <w:rFonts w:cs="Calibri"/>
          <w:i/>
        </w:rPr>
        <w:t xml:space="preserve"> i kuchni podziału bojowego </w:t>
      </w:r>
      <w:r w:rsidRPr="003F54BB">
        <w:rPr>
          <w:rFonts w:cs="Calibri"/>
          <w:i/>
        </w:rPr>
        <w:t xml:space="preserve">– koszt </w:t>
      </w:r>
      <w:r w:rsidR="002E2ED1">
        <w:rPr>
          <w:rFonts w:cs="Calibri"/>
          <w:i/>
        </w:rPr>
        <w:t>8</w:t>
      </w:r>
      <w:r w:rsidR="00D31291">
        <w:rPr>
          <w:rFonts w:cs="Calibri"/>
          <w:i/>
        </w:rPr>
        <w:t xml:space="preserve"> </w:t>
      </w:r>
      <w:r w:rsidR="002E2ED1">
        <w:rPr>
          <w:rFonts w:cs="Calibri"/>
          <w:i/>
        </w:rPr>
        <w:t>445</w:t>
      </w:r>
      <w:r w:rsidRPr="003F54BB">
        <w:rPr>
          <w:rFonts w:cs="Calibri"/>
          <w:i/>
        </w:rPr>
        <w:t xml:space="preserve"> zł</w:t>
      </w:r>
      <w:r>
        <w:rPr>
          <w:rFonts w:cs="Calibri"/>
          <w:i/>
        </w:rPr>
        <w:t>.</w:t>
      </w:r>
    </w:p>
    <w:p w:rsidR="003F54BB" w:rsidRPr="003F54BB" w:rsidRDefault="003F54BB" w:rsidP="00D513C1">
      <w:pPr>
        <w:pStyle w:val="Akapitzlist"/>
        <w:numPr>
          <w:ilvl w:val="0"/>
          <w:numId w:val="97"/>
        </w:numPr>
        <w:spacing w:after="0"/>
        <w:jc w:val="both"/>
        <w:rPr>
          <w:rFonts w:cs="Calibri"/>
          <w:i/>
        </w:rPr>
      </w:pPr>
      <w:r w:rsidRPr="003F54BB">
        <w:rPr>
          <w:rFonts w:cs="Calibri"/>
          <w:i/>
        </w:rPr>
        <w:t xml:space="preserve">Wymieniono szafki ubraniowe dla strażaków </w:t>
      </w:r>
      <w:r w:rsidR="00D31291">
        <w:rPr>
          <w:rFonts w:cs="Calibri"/>
          <w:i/>
        </w:rPr>
        <w:t>39</w:t>
      </w:r>
      <w:r w:rsidRPr="003F54BB">
        <w:rPr>
          <w:rFonts w:cs="Calibri"/>
          <w:i/>
        </w:rPr>
        <w:t xml:space="preserve"> szt. –  koszt  </w:t>
      </w:r>
      <w:r w:rsidR="00D31291">
        <w:rPr>
          <w:rFonts w:cs="Calibri"/>
          <w:i/>
        </w:rPr>
        <w:t>23 010</w:t>
      </w:r>
      <w:r w:rsidRPr="003F54BB">
        <w:rPr>
          <w:rFonts w:cs="Calibri"/>
          <w:i/>
        </w:rPr>
        <w:t xml:space="preserve"> zł</w:t>
      </w:r>
      <w:r>
        <w:rPr>
          <w:rFonts w:cs="Calibri"/>
          <w:i/>
        </w:rPr>
        <w:t>.</w:t>
      </w:r>
    </w:p>
    <w:p w:rsidR="003F54BB" w:rsidRDefault="003F54BB" w:rsidP="00D513C1">
      <w:pPr>
        <w:pStyle w:val="Akapitzlist"/>
        <w:numPr>
          <w:ilvl w:val="0"/>
          <w:numId w:val="95"/>
        </w:numPr>
        <w:spacing w:after="0"/>
        <w:jc w:val="both"/>
        <w:rPr>
          <w:rFonts w:asciiTheme="minorHAnsi" w:hAnsiTheme="minorHAnsi" w:cs="Calibri"/>
          <w:i/>
          <w:u w:val="single"/>
        </w:rPr>
      </w:pPr>
      <w:r w:rsidRPr="005C4291">
        <w:rPr>
          <w:rFonts w:asciiTheme="minorHAnsi" w:hAnsiTheme="minorHAnsi" w:cs="Calibri"/>
          <w:i/>
          <w:u w:val="single"/>
        </w:rPr>
        <w:t>JRG nr 3</w:t>
      </w:r>
    </w:p>
    <w:p w:rsidR="003F54BB" w:rsidRPr="003F54BB" w:rsidRDefault="003F54BB" w:rsidP="00D513C1">
      <w:pPr>
        <w:pStyle w:val="Akapitzlist"/>
        <w:numPr>
          <w:ilvl w:val="0"/>
          <w:numId w:val="98"/>
        </w:numPr>
        <w:spacing w:after="0"/>
        <w:jc w:val="both"/>
        <w:rPr>
          <w:rFonts w:cs="Calibri"/>
          <w:i/>
        </w:rPr>
      </w:pPr>
      <w:r>
        <w:rPr>
          <w:rFonts w:cs="Calibri"/>
          <w:i/>
        </w:rPr>
        <w:t xml:space="preserve">Wymieniono szafki ubraniowe dla strażaków  60 szt. – </w:t>
      </w:r>
      <w:r w:rsidRPr="003F54BB">
        <w:rPr>
          <w:rFonts w:cs="Calibri"/>
          <w:i/>
        </w:rPr>
        <w:t>koszt  33 000 zł.</w:t>
      </w:r>
    </w:p>
    <w:p w:rsidR="003F54BB" w:rsidRPr="003F54BB" w:rsidRDefault="003F54BB" w:rsidP="00D513C1">
      <w:pPr>
        <w:pStyle w:val="Akapitzlist"/>
        <w:numPr>
          <w:ilvl w:val="0"/>
          <w:numId w:val="98"/>
        </w:numPr>
        <w:spacing w:after="0"/>
        <w:jc w:val="both"/>
        <w:rPr>
          <w:rFonts w:cs="Calibri"/>
          <w:i/>
        </w:rPr>
      </w:pPr>
      <w:r w:rsidRPr="008B47B9">
        <w:rPr>
          <w:rFonts w:cs="Calibri"/>
          <w:i/>
        </w:rPr>
        <w:t xml:space="preserve">Wymieniono </w:t>
      </w:r>
      <w:r>
        <w:rPr>
          <w:rFonts w:cs="Calibri"/>
          <w:i/>
        </w:rPr>
        <w:t>szlaban w bramie wjazdowe –</w:t>
      </w:r>
      <w:r w:rsidRPr="008B47B9">
        <w:rPr>
          <w:rFonts w:cs="Calibri"/>
          <w:i/>
        </w:rPr>
        <w:t xml:space="preserve"> </w:t>
      </w:r>
      <w:r w:rsidRPr="003F54BB">
        <w:rPr>
          <w:rFonts w:cs="Calibri"/>
          <w:i/>
        </w:rPr>
        <w:t>koszt   8 000 zł</w:t>
      </w:r>
      <w:r>
        <w:rPr>
          <w:rFonts w:cs="Calibri"/>
          <w:i/>
        </w:rPr>
        <w:t>.</w:t>
      </w:r>
    </w:p>
    <w:p w:rsidR="003F54BB" w:rsidRDefault="003F54BB" w:rsidP="00D513C1">
      <w:pPr>
        <w:pStyle w:val="Akapitzlist"/>
        <w:numPr>
          <w:ilvl w:val="0"/>
          <w:numId w:val="98"/>
        </w:numPr>
        <w:spacing w:after="0"/>
        <w:jc w:val="both"/>
        <w:rPr>
          <w:rFonts w:cs="Calibri"/>
          <w:i/>
        </w:rPr>
      </w:pPr>
      <w:r>
        <w:rPr>
          <w:rFonts w:cs="Calibri"/>
          <w:i/>
        </w:rPr>
        <w:t xml:space="preserve">Przeprowadzono remont wspinalni ( wymiana podłogi stopni, cokołów oraz balkonów – </w:t>
      </w:r>
      <w:r w:rsidRPr="003F54BB">
        <w:rPr>
          <w:rFonts w:cs="Calibri"/>
          <w:i/>
        </w:rPr>
        <w:t>koszt  3850 zł.</w:t>
      </w:r>
    </w:p>
    <w:p w:rsidR="00BE1D58" w:rsidRPr="00BE1D58" w:rsidRDefault="00BE1D58" w:rsidP="00B22922">
      <w:pPr>
        <w:pStyle w:val="Akapitzlist"/>
        <w:numPr>
          <w:ilvl w:val="0"/>
          <w:numId w:val="98"/>
        </w:numPr>
        <w:tabs>
          <w:tab w:val="left" w:pos="360"/>
        </w:tabs>
        <w:spacing w:after="0"/>
        <w:jc w:val="both"/>
        <w:rPr>
          <w:rFonts w:cs="Calibri"/>
          <w:i/>
        </w:rPr>
      </w:pPr>
      <w:r w:rsidRPr="00BE1D58">
        <w:rPr>
          <w:rFonts w:asciiTheme="minorHAnsi" w:hAnsiTheme="minorHAnsi" w:cs="Calibri"/>
          <w:i/>
        </w:rPr>
        <w:t>Zamontowano żaluzje w pomieszczeniach biurowych oraz podziału bojowego – koszt 2859 zł.</w:t>
      </w:r>
    </w:p>
    <w:p w:rsidR="003F54BB" w:rsidRDefault="003F54BB" w:rsidP="00D513C1">
      <w:pPr>
        <w:pStyle w:val="Akapitzlist"/>
        <w:numPr>
          <w:ilvl w:val="0"/>
          <w:numId w:val="99"/>
        </w:numPr>
        <w:spacing w:after="0"/>
        <w:rPr>
          <w:rFonts w:cs="Calibri"/>
          <w:i/>
          <w:u w:val="single"/>
        </w:rPr>
      </w:pPr>
      <w:r w:rsidRPr="003F54BB">
        <w:rPr>
          <w:rFonts w:cs="Calibri"/>
          <w:i/>
          <w:u w:val="single"/>
        </w:rPr>
        <w:t>JRG nr 4</w:t>
      </w:r>
    </w:p>
    <w:p w:rsidR="003F54BB" w:rsidRPr="003F54BB" w:rsidRDefault="003F54BB" w:rsidP="00D513C1">
      <w:pPr>
        <w:pStyle w:val="Akapitzlist"/>
        <w:numPr>
          <w:ilvl w:val="0"/>
          <w:numId w:val="100"/>
        </w:numPr>
        <w:rPr>
          <w:rFonts w:cs="Calibri"/>
          <w:i/>
        </w:rPr>
      </w:pPr>
      <w:r w:rsidRPr="008B47B9">
        <w:rPr>
          <w:rFonts w:cs="Calibri"/>
          <w:i/>
        </w:rPr>
        <w:t xml:space="preserve">Wymieniono okna na I piętrze od strony ul. </w:t>
      </w:r>
      <w:r>
        <w:rPr>
          <w:rFonts w:cs="Calibri"/>
          <w:i/>
        </w:rPr>
        <w:t xml:space="preserve">Grabiszyńskiej – </w:t>
      </w:r>
      <w:r w:rsidRPr="003F54BB">
        <w:rPr>
          <w:rFonts w:cs="Calibri"/>
          <w:i/>
        </w:rPr>
        <w:t>koszt 18 000 zł.</w:t>
      </w:r>
    </w:p>
    <w:p w:rsidR="003F54BB" w:rsidRDefault="003F54BB" w:rsidP="00D513C1">
      <w:pPr>
        <w:pStyle w:val="Akapitzlist"/>
        <w:numPr>
          <w:ilvl w:val="0"/>
          <w:numId w:val="100"/>
        </w:numPr>
        <w:rPr>
          <w:rFonts w:cs="Calibri"/>
          <w:i/>
        </w:rPr>
      </w:pPr>
      <w:r w:rsidRPr="008B47B9">
        <w:rPr>
          <w:rFonts w:cs="Calibri"/>
          <w:i/>
        </w:rPr>
        <w:t>Przeprowadzono remont e</w:t>
      </w:r>
      <w:r>
        <w:rPr>
          <w:rFonts w:cs="Calibri"/>
          <w:i/>
        </w:rPr>
        <w:t>lewacji budynków garażowych –</w:t>
      </w:r>
      <w:r w:rsidRPr="003F54BB">
        <w:rPr>
          <w:rFonts w:cs="Calibri"/>
          <w:i/>
        </w:rPr>
        <w:t xml:space="preserve"> koszt 22 140 zł.</w:t>
      </w:r>
    </w:p>
    <w:p w:rsidR="004D54ED" w:rsidRPr="00BE1D58" w:rsidRDefault="00BE1D58" w:rsidP="00B22922">
      <w:pPr>
        <w:pStyle w:val="Akapitzlist"/>
        <w:numPr>
          <w:ilvl w:val="0"/>
          <w:numId w:val="100"/>
        </w:numPr>
        <w:tabs>
          <w:tab w:val="left" w:pos="360"/>
        </w:tabs>
        <w:rPr>
          <w:rFonts w:cs="Calibri"/>
          <w:i/>
        </w:rPr>
      </w:pPr>
      <w:r>
        <w:rPr>
          <w:rFonts w:asciiTheme="minorHAnsi" w:hAnsiTheme="minorHAnsi" w:cs="Calibri"/>
          <w:i/>
        </w:rPr>
        <w:t>Z</w:t>
      </w:r>
      <w:r w:rsidR="004D54ED" w:rsidRPr="00BE1D58">
        <w:rPr>
          <w:rFonts w:asciiTheme="minorHAnsi" w:hAnsiTheme="minorHAnsi" w:cs="Calibri"/>
          <w:i/>
        </w:rPr>
        <w:t>amontowano żaluzje w pomieszczeniach</w:t>
      </w:r>
      <w:r w:rsidRPr="00BE1D58">
        <w:rPr>
          <w:rFonts w:asciiTheme="minorHAnsi" w:hAnsiTheme="minorHAnsi" w:cs="Calibri"/>
          <w:i/>
        </w:rPr>
        <w:t xml:space="preserve"> podziału bojowego </w:t>
      </w:r>
      <w:r w:rsidR="004D54ED" w:rsidRPr="00BE1D58">
        <w:rPr>
          <w:rFonts w:asciiTheme="minorHAnsi" w:hAnsiTheme="minorHAnsi" w:cs="Calibri"/>
          <w:i/>
        </w:rPr>
        <w:t>– koszt 4400 zł</w:t>
      </w:r>
      <w:r w:rsidRPr="00BE1D58">
        <w:rPr>
          <w:rFonts w:asciiTheme="minorHAnsi" w:hAnsiTheme="minorHAnsi" w:cs="Calibri"/>
          <w:i/>
        </w:rPr>
        <w:t>.</w:t>
      </w:r>
    </w:p>
    <w:p w:rsidR="003F54BB" w:rsidRDefault="003F54BB" w:rsidP="00D513C1">
      <w:pPr>
        <w:pStyle w:val="Akapitzlist"/>
        <w:numPr>
          <w:ilvl w:val="0"/>
          <w:numId w:val="99"/>
        </w:numPr>
        <w:rPr>
          <w:rFonts w:cs="Calibri"/>
          <w:i/>
          <w:u w:val="single"/>
        </w:rPr>
      </w:pPr>
      <w:r w:rsidRPr="003F54BB">
        <w:rPr>
          <w:rFonts w:cs="Calibri"/>
          <w:i/>
          <w:u w:val="single"/>
        </w:rPr>
        <w:t>JRG nr 5</w:t>
      </w:r>
    </w:p>
    <w:p w:rsidR="003F54BB" w:rsidRDefault="003F54BB" w:rsidP="00D513C1">
      <w:pPr>
        <w:pStyle w:val="Akapitzlist"/>
        <w:numPr>
          <w:ilvl w:val="0"/>
          <w:numId w:val="101"/>
        </w:numPr>
        <w:rPr>
          <w:rFonts w:cs="Calibri"/>
          <w:i/>
        </w:rPr>
      </w:pPr>
      <w:r w:rsidRPr="008B47B9">
        <w:rPr>
          <w:rFonts w:cs="Calibri"/>
          <w:i/>
        </w:rPr>
        <w:t>Remont dachu  na budynku administracyjnym – koszt 40</w:t>
      </w:r>
      <w:r>
        <w:rPr>
          <w:rFonts w:cs="Calibri"/>
          <w:i/>
        </w:rPr>
        <w:t> </w:t>
      </w:r>
      <w:r w:rsidRPr="008B47B9">
        <w:rPr>
          <w:rFonts w:cs="Calibri"/>
          <w:i/>
        </w:rPr>
        <w:t>000</w:t>
      </w:r>
      <w:r>
        <w:rPr>
          <w:rFonts w:cs="Calibri"/>
          <w:i/>
        </w:rPr>
        <w:t xml:space="preserve"> </w:t>
      </w:r>
      <w:r w:rsidRPr="008B47B9">
        <w:rPr>
          <w:rFonts w:cs="Calibri"/>
          <w:i/>
        </w:rPr>
        <w:t>zł</w:t>
      </w:r>
      <w:r>
        <w:rPr>
          <w:rFonts w:cs="Calibri"/>
          <w:i/>
        </w:rPr>
        <w:t>.</w:t>
      </w:r>
    </w:p>
    <w:p w:rsidR="003F54BB" w:rsidRDefault="003F54BB" w:rsidP="00D513C1">
      <w:pPr>
        <w:pStyle w:val="Akapitzlist"/>
        <w:numPr>
          <w:ilvl w:val="0"/>
          <w:numId w:val="99"/>
        </w:numPr>
        <w:rPr>
          <w:rFonts w:asciiTheme="minorHAnsi" w:hAnsiTheme="minorHAnsi" w:cs="Calibri"/>
          <w:i/>
          <w:u w:val="single"/>
        </w:rPr>
      </w:pPr>
      <w:r w:rsidRPr="008B47B9">
        <w:rPr>
          <w:rFonts w:asciiTheme="minorHAnsi" w:hAnsiTheme="minorHAnsi" w:cs="Calibri"/>
          <w:i/>
          <w:u w:val="single"/>
        </w:rPr>
        <w:t>JRG nr 6</w:t>
      </w:r>
    </w:p>
    <w:p w:rsidR="003F54BB" w:rsidRDefault="003F54BB" w:rsidP="00D513C1">
      <w:pPr>
        <w:pStyle w:val="Akapitzlist"/>
        <w:numPr>
          <w:ilvl w:val="0"/>
          <w:numId w:val="101"/>
        </w:numPr>
        <w:rPr>
          <w:rFonts w:asciiTheme="minorHAnsi" w:hAnsiTheme="minorHAnsi" w:cs="Calibri"/>
          <w:i/>
        </w:rPr>
      </w:pPr>
      <w:r>
        <w:rPr>
          <w:rFonts w:asciiTheme="minorHAnsi" w:hAnsiTheme="minorHAnsi" w:cs="Calibri"/>
          <w:i/>
        </w:rPr>
        <w:t>Wymieniono szafki ubraniowe dla strażaków    10 szt. –</w:t>
      </w:r>
      <w:r w:rsidRPr="003F54BB">
        <w:rPr>
          <w:rFonts w:asciiTheme="minorHAnsi" w:hAnsiTheme="minorHAnsi" w:cs="Calibri"/>
          <w:i/>
        </w:rPr>
        <w:t xml:space="preserve"> koszt  6 500 zł</w:t>
      </w:r>
      <w:r>
        <w:rPr>
          <w:rFonts w:asciiTheme="minorHAnsi" w:hAnsiTheme="minorHAnsi" w:cs="Calibri"/>
          <w:i/>
        </w:rPr>
        <w:t>.</w:t>
      </w:r>
    </w:p>
    <w:p w:rsidR="004D54ED" w:rsidRPr="00BE1D58" w:rsidRDefault="004D54ED" w:rsidP="00B22922">
      <w:pPr>
        <w:pStyle w:val="Akapitzlist"/>
        <w:numPr>
          <w:ilvl w:val="0"/>
          <w:numId w:val="101"/>
        </w:numPr>
        <w:tabs>
          <w:tab w:val="left" w:pos="360"/>
        </w:tabs>
        <w:spacing w:after="0"/>
        <w:rPr>
          <w:rFonts w:asciiTheme="minorHAnsi" w:hAnsiTheme="minorHAnsi" w:cs="Calibri"/>
          <w:i/>
        </w:rPr>
      </w:pPr>
      <w:r w:rsidRPr="00BE1D58">
        <w:rPr>
          <w:rFonts w:asciiTheme="minorHAnsi" w:hAnsiTheme="minorHAnsi" w:cs="Calibri"/>
          <w:i/>
        </w:rPr>
        <w:t>Zakupiono i zamontowano żaluzję w pomieszczeniach podziału bojowego – koszt 2850 zł.</w:t>
      </w:r>
    </w:p>
    <w:p w:rsidR="003F54BB" w:rsidRDefault="003F54BB" w:rsidP="00D513C1">
      <w:pPr>
        <w:pStyle w:val="Akapitzlist"/>
        <w:numPr>
          <w:ilvl w:val="0"/>
          <w:numId w:val="99"/>
        </w:numPr>
        <w:rPr>
          <w:rFonts w:cs="Calibri"/>
          <w:i/>
          <w:u w:val="single"/>
        </w:rPr>
      </w:pPr>
      <w:r w:rsidRPr="003F54BB">
        <w:rPr>
          <w:rFonts w:cs="Calibri"/>
          <w:i/>
          <w:u w:val="single"/>
        </w:rPr>
        <w:t>JRG nr 8</w:t>
      </w:r>
    </w:p>
    <w:p w:rsidR="003F54BB" w:rsidRDefault="003F54BB" w:rsidP="00D513C1">
      <w:pPr>
        <w:pStyle w:val="Akapitzlist"/>
        <w:numPr>
          <w:ilvl w:val="0"/>
          <w:numId w:val="102"/>
        </w:numPr>
        <w:rPr>
          <w:rFonts w:cs="Calibri"/>
          <w:i/>
        </w:rPr>
      </w:pPr>
      <w:r w:rsidRPr="008B47B9">
        <w:rPr>
          <w:rFonts w:cs="Calibri"/>
          <w:i/>
        </w:rPr>
        <w:t>Wymiana pokrycia papowego nad garażem nr 3 – koszt 3500 zł</w:t>
      </w:r>
      <w:r w:rsidR="00257C50">
        <w:rPr>
          <w:rFonts w:cs="Calibri"/>
          <w:i/>
        </w:rPr>
        <w:t>.</w:t>
      </w:r>
      <w:r w:rsidRPr="008B47B9">
        <w:rPr>
          <w:rFonts w:cs="Calibri"/>
          <w:i/>
        </w:rPr>
        <w:t xml:space="preserve"> </w:t>
      </w:r>
    </w:p>
    <w:p w:rsidR="003F54BB" w:rsidRDefault="003F54BB" w:rsidP="00D513C1">
      <w:pPr>
        <w:pStyle w:val="Akapitzlist"/>
        <w:numPr>
          <w:ilvl w:val="0"/>
          <w:numId w:val="102"/>
        </w:numPr>
        <w:rPr>
          <w:rFonts w:cs="Calibri"/>
          <w:i/>
        </w:rPr>
      </w:pPr>
      <w:r w:rsidRPr="008B47B9">
        <w:rPr>
          <w:rFonts w:cs="Calibri"/>
          <w:i/>
        </w:rPr>
        <w:t>Wymiana okien w ilości 7 szt. – koszt 16</w:t>
      </w:r>
      <w:r>
        <w:rPr>
          <w:rFonts w:cs="Calibri"/>
          <w:i/>
        </w:rPr>
        <w:t> 750 zł</w:t>
      </w:r>
      <w:r w:rsidR="00257C50">
        <w:rPr>
          <w:rFonts w:cs="Calibri"/>
          <w:i/>
        </w:rPr>
        <w:t>.</w:t>
      </w:r>
    </w:p>
    <w:p w:rsidR="003F54BB" w:rsidRDefault="003F54BB" w:rsidP="00D513C1">
      <w:pPr>
        <w:pStyle w:val="Akapitzlist"/>
        <w:numPr>
          <w:ilvl w:val="0"/>
          <w:numId w:val="102"/>
        </w:numPr>
        <w:rPr>
          <w:rFonts w:cs="Calibri"/>
          <w:i/>
        </w:rPr>
      </w:pPr>
      <w:r>
        <w:rPr>
          <w:rFonts w:cs="Calibri"/>
          <w:i/>
        </w:rPr>
        <w:t>Wymieniono  szafki ubraniowe dla strażaków   40 szt</w:t>
      </w:r>
      <w:r w:rsidR="00257C50">
        <w:rPr>
          <w:rFonts w:cs="Calibri"/>
          <w:i/>
        </w:rPr>
        <w:t>.</w:t>
      </w:r>
      <w:r>
        <w:rPr>
          <w:rFonts w:cs="Calibri"/>
          <w:i/>
        </w:rPr>
        <w:t xml:space="preserve">   - koszt  24 800 zł</w:t>
      </w:r>
      <w:r w:rsidR="00257C50">
        <w:rPr>
          <w:rFonts w:cs="Calibri"/>
          <w:i/>
        </w:rPr>
        <w:t>.</w:t>
      </w:r>
    </w:p>
    <w:p w:rsidR="004D54ED" w:rsidRPr="00257C50" w:rsidRDefault="004D54ED" w:rsidP="004D54ED">
      <w:pPr>
        <w:pStyle w:val="Akapitzlist"/>
        <w:numPr>
          <w:ilvl w:val="0"/>
          <w:numId w:val="102"/>
        </w:numPr>
        <w:rPr>
          <w:rFonts w:asciiTheme="minorHAnsi" w:hAnsiTheme="minorHAnsi" w:cs="Calibri"/>
          <w:i/>
        </w:rPr>
      </w:pPr>
      <w:r>
        <w:rPr>
          <w:rFonts w:asciiTheme="minorHAnsi" w:hAnsiTheme="minorHAnsi" w:cs="Calibri"/>
          <w:i/>
        </w:rPr>
        <w:t>Z</w:t>
      </w:r>
      <w:r w:rsidRPr="00257C50">
        <w:rPr>
          <w:rFonts w:asciiTheme="minorHAnsi" w:hAnsiTheme="minorHAnsi" w:cs="Calibri"/>
          <w:i/>
        </w:rPr>
        <w:t>amontowano żaluzje w pomieszczeniach biurowych oraz pomieszczeniach podziału bojowego</w:t>
      </w:r>
      <w:r>
        <w:rPr>
          <w:rFonts w:asciiTheme="minorHAnsi" w:hAnsiTheme="minorHAnsi" w:cs="Calibri"/>
          <w:i/>
        </w:rPr>
        <w:t xml:space="preserve"> koszt – 2200 zł.</w:t>
      </w:r>
    </w:p>
    <w:p w:rsidR="003F54BB" w:rsidRDefault="003F54BB" w:rsidP="00D513C1">
      <w:pPr>
        <w:pStyle w:val="Akapitzlist"/>
        <w:numPr>
          <w:ilvl w:val="0"/>
          <w:numId w:val="99"/>
        </w:numPr>
        <w:rPr>
          <w:rFonts w:cs="Calibri"/>
          <w:i/>
        </w:rPr>
      </w:pPr>
      <w:r w:rsidRPr="00674034">
        <w:rPr>
          <w:rFonts w:cs="Calibri"/>
          <w:i/>
          <w:u w:val="single"/>
        </w:rPr>
        <w:t>JRG nr 9</w:t>
      </w:r>
      <w:r w:rsidRPr="00674034">
        <w:rPr>
          <w:rFonts w:cs="Calibri"/>
          <w:i/>
        </w:rPr>
        <w:t xml:space="preserve"> </w:t>
      </w:r>
    </w:p>
    <w:p w:rsidR="00257C50" w:rsidRPr="004D54ED" w:rsidRDefault="003F54BB" w:rsidP="00D513C1">
      <w:pPr>
        <w:pStyle w:val="Akapitzlist"/>
        <w:numPr>
          <w:ilvl w:val="0"/>
          <w:numId w:val="103"/>
        </w:numPr>
        <w:jc w:val="both"/>
        <w:rPr>
          <w:rFonts w:cs="Calibri"/>
          <w:i/>
          <w:u w:val="single"/>
        </w:rPr>
      </w:pPr>
      <w:r w:rsidRPr="00257C50">
        <w:rPr>
          <w:rFonts w:cs="Calibri"/>
          <w:i/>
        </w:rPr>
        <w:t>wymieniono szafki ubraniowe dla strażaków szt</w:t>
      </w:r>
      <w:r w:rsidR="00314ABC">
        <w:rPr>
          <w:rFonts w:cs="Calibri"/>
          <w:i/>
        </w:rPr>
        <w:t>.</w:t>
      </w:r>
      <w:r w:rsidRPr="00257C50">
        <w:rPr>
          <w:rFonts w:cs="Calibri"/>
          <w:i/>
        </w:rPr>
        <w:t xml:space="preserve"> 42</w:t>
      </w:r>
      <w:r w:rsidR="00257C50" w:rsidRPr="00257C50">
        <w:rPr>
          <w:rFonts w:cs="Calibri"/>
          <w:i/>
        </w:rPr>
        <w:t>. –</w:t>
      </w:r>
      <w:r w:rsidRPr="00257C50">
        <w:rPr>
          <w:rFonts w:cs="Calibri"/>
          <w:i/>
        </w:rPr>
        <w:t xml:space="preserve"> koszt   2</w:t>
      </w:r>
      <w:r w:rsidR="00D31291">
        <w:rPr>
          <w:rFonts w:cs="Calibri"/>
          <w:i/>
        </w:rPr>
        <w:t>3</w:t>
      </w:r>
      <w:r w:rsidRPr="00257C50">
        <w:rPr>
          <w:rFonts w:cs="Calibri"/>
          <w:i/>
        </w:rPr>
        <w:t> </w:t>
      </w:r>
      <w:r w:rsidR="00D31291">
        <w:rPr>
          <w:rFonts w:cs="Calibri"/>
          <w:i/>
        </w:rPr>
        <w:t>5</w:t>
      </w:r>
      <w:r w:rsidRPr="00257C50">
        <w:rPr>
          <w:rFonts w:cs="Calibri"/>
          <w:i/>
        </w:rPr>
        <w:t>00 zł</w:t>
      </w:r>
      <w:r w:rsidR="00257C50" w:rsidRPr="00257C50">
        <w:rPr>
          <w:rFonts w:cs="Calibri"/>
          <w:i/>
        </w:rPr>
        <w:t>.</w:t>
      </w:r>
    </w:p>
    <w:p w:rsidR="004D54ED" w:rsidRPr="00257C50" w:rsidRDefault="004D54ED" w:rsidP="004D54ED">
      <w:pPr>
        <w:pStyle w:val="Akapitzlist"/>
        <w:numPr>
          <w:ilvl w:val="0"/>
          <w:numId w:val="103"/>
        </w:numPr>
        <w:rPr>
          <w:rFonts w:asciiTheme="minorHAnsi" w:hAnsiTheme="minorHAnsi"/>
          <w:i/>
        </w:rPr>
      </w:pPr>
      <w:r w:rsidRPr="00257C50">
        <w:rPr>
          <w:rFonts w:asciiTheme="minorHAnsi" w:hAnsiTheme="minorHAnsi"/>
          <w:i/>
        </w:rPr>
        <w:t xml:space="preserve">zakupiono i zamontowano żaluzje </w:t>
      </w:r>
      <w:r>
        <w:rPr>
          <w:rFonts w:asciiTheme="minorHAnsi" w:hAnsiTheme="minorHAnsi"/>
          <w:i/>
        </w:rPr>
        <w:t xml:space="preserve">i rolety </w:t>
      </w:r>
      <w:r w:rsidRPr="00257C50">
        <w:rPr>
          <w:rFonts w:asciiTheme="minorHAnsi" w:hAnsiTheme="minorHAnsi"/>
          <w:i/>
        </w:rPr>
        <w:t xml:space="preserve">w oknach pomieszczeń biurowych oraz podziału </w:t>
      </w:r>
      <w:r>
        <w:rPr>
          <w:rFonts w:asciiTheme="minorHAnsi" w:hAnsiTheme="minorHAnsi"/>
          <w:i/>
        </w:rPr>
        <w:br/>
      </w:r>
      <w:r w:rsidRPr="00257C50">
        <w:rPr>
          <w:rFonts w:asciiTheme="minorHAnsi" w:hAnsiTheme="minorHAnsi"/>
          <w:i/>
        </w:rPr>
        <w:t>bojowego</w:t>
      </w:r>
      <w:r>
        <w:rPr>
          <w:rFonts w:asciiTheme="minorHAnsi" w:hAnsiTheme="minorHAnsi"/>
          <w:i/>
        </w:rPr>
        <w:t xml:space="preserve"> – koszt 4528 zł</w:t>
      </w:r>
    </w:p>
    <w:p w:rsidR="003F54BB" w:rsidRPr="00257C50" w:rsidRDefault="003F54BB" w:rsidP="00D513C1">
      <w:pPr>
        <w:pStyle w:val="Akapitzlist"/>
        <w:numPr>
          <w:ilvl w:val="0"/>
          <w:numId w:val="99"/>
        </w:numPr>
        <w:rPr>
          <w:rFonts w:cs="Calibri"/>
          <w:i/>
          <w:u w:val="single"/>
        </w:rPr>
      </w:pPr>
      <w:r w:rsidRPr="00257C50">
        <w:rPr>
          <w:rFonts w:cs="Calibri"/>
          <w:i/>
          <w:u w:val="single"/>
        </w:rPr>
        <w:t>KM PSP</w:t>
      </w:r>
    </w:p>
    <w:p w:rsidR="00257C50" w:rsidRPr="00257C50" w:rsidRDefault="003F54BB" w:rsidP="00D513C1">
      <w:pPr>
        <w:pStyle w:val="Akapitzlist"/>
        <w:numPr>
          <w:ilvl w:val="0"/>
          <w:numId w:val="104"/>
        </w:numPr>
        <w:jc w:val="both"/>
        <w:rPr>
          <w:rFonts w:cs="Calibri"/>
          <w:i/>
        </w:rPr>
      </w:pPr>
      <w:r w:rsidRPr="008B47B9">
        <w:rPr>
          <w:rFonts w:cs="Calibri"/>
          <w:i/>
        </w:rPr>
        <w:t xml:space="preserve">Wymiana okien w pokojach 311,312,001 oraz w lokalu mieszkalnym </w:t>
      </w:r>
      <w:r w:rsidR="00257C50">
        <w:rPr>
          <w:rFonts w:cs="Calibri"/>
          <w:i/>
        </w:rPr>
        <w:t>–</w:t>
      </w:r>
      <w:r w:rsidRPr="008B47B9">
        <w:rPr>
          <w:rFonts w:cs="Calibri"/>
          <w:i/>
        </w:rPr>
        <w:t xml:space="preserve"> </w:t>
      </w:r>
      <w:r w:rsidRPr="00257C50">
        <w:rPr>
          <w:rFonts w:cs="Calibri"/>
          <w:i/>
        </w:rPr>
        <w:t>koszt 11 440 zł</w:t>
      </w:r>
      <w:r w:rsidR="00257C50">
        <w:rPr>
          <w:rFonts w:cs="Calibri"/>
          <w:i/>
        </w:rPr>
        <w:t>.</w:t>
      </w:r>
      <w:r w:rsidRPr="00257C50">
        <w:rPr>
          <w:rFonts w:cs="Calibri"/>
          <w:i/>
        </w:rPr>
        <w:t xml:space="preserve"> </w:t>
      </w:r>
    </w:p>
    <w:p w:rsidR="00257C50" w:rsidRDefault="003F54BB" w:rsidP="00D513C1">
      <w:pPr>
        <w:pStyle w:val="Akapitzlist"/>
        <w:numPr>
          <w:ilvl w:val="0"/>
          <w:numId w:val="104"/>
        </w:numPr>
        <w:spacing w:after="0"/>
        <w:jc w:val="both"/>
        <w:rPr>
          <w:rFonts w:cs="Calibri"/>
          <w:i/>
        </w:rPr>
      </w:pPr>
      <w:r w:rsidRPr="00257C50">
        <w:rPr>
          <w:rFonts w:cs="Calibri"/>
          <w:i/>
        </w:rPr>
        <w:t xml:space="preserve">Wykonano remont podłogi  oraz ocieplono sufit w pomieszczeniach Wydziału Kontrolno-  </w:t>
      </w:r>
      <w:r w:rsidRPr="00257C50">
        <w:rPr>
          <w:rFonts w:cs="Calibri"/>
          <w:i/>
        </w:rPr>
        <w:br/>
        <w:t>Rozpo</w:t>
      </w:r>
      <w:r w:rsidR="00257C50">
        <w:rPr>
          <w:rFonts w:cs="Calibri"/>
          <w:i/>
        </w:rPr>
        <w:t>znawczego –</w:t>
      </w:r>
      <w:r w:rsidRPr="00257C50">
        <w:rPr>
          <w:rFonts w:cs="Calibri"/>
          <w:i/>
        </w:rPr>
        <w:t>koszt 2</w:t>
      </w:r>
      <w:r w:rsidR="00F3517A">
        <w:rPr>
          <w:rFonts w:cs="Calibri"/>
          <w:i/>
        </w:rPr>
        <w:t>0</w:t>
      </w:r>
      <w:r w:rsidRPr="00257C50">
        <w:rPr>
          <w:rFonts w:cs="Calibri"/>
          <w:i/>
        </w:rPr>
        <w:t> 000 z</w:t>
      </w:r>
      <w:r w:rsidR="00F3517A">
        <w:rPr>
          <w:rFonts w:cs="Calibri"/>
          <w:i/>
        </w:rPr>
        <w:t>ł.</w:t>
      </w:r>
    </w:p>
    <w:p w:rsidR="004D54ED" w:rsidRPr="00257C50" w:rsidRDefault="004D54ED" w:rsidP="004D54ED">
      <w:pPr>
        <w:pStyle w:val="Akapitzlist"/>
        <w:numPr>
          <w:ilvl w:val="0"/>
          <w:numId w:val="104"/>
        </w:numPr>
        <w:tabs>
          <w:tab w:val="left" w:pos="360"/>
        </w:tabs>
        <w:spacing w:after="0"/>
        <w:rPr>
          <w:rFonts w:asciiTheme="minorHAnsi" w:hAnsiTheme="minorHAnsi" w:cs="Calibri"/>
          <w:i/>
        </w:rPr>
      </w:pPr>
      <w:r>
        <w:rPr>
          <w:rFonts w:asciiTheme="minorHAnsi" w:hAnsiTheme="minorHAnsi" w:cs="Calibri"/>
          <w:i/>
        </w:rPr>
        <w:t>Z</w:t>
      </w:r>
      <w:r w:rsidRPr="00257C50">
        <w:rPr>
          <w:rFonts w:asciiTheme="minorHAnsi" w:hAnsiTheme="minorHAnsi" w:cs="Calibri"/>
          <w:i/>
        </w:rPr>
        <w:t>akupiono i zamontowano żaluzje w pomieszczeniach biurowych</w:t>
      </w:r>
      <w:r>
        <w:rPr>
          <w:rFonts w:asciiTheme="minorHAnsi" w:hAnsiTheme="minorHAnsi" w:cs="Calibri"/>
          <w:i/>
        </w:rPr>
        <w:t xml:space="preserve"> – koszt 2199 zł.</w:t>
      </w:r>
    </w:p>
    <w:p w:rsidR="003F54BB" w:rsidRPr="00257C50" w:rsidRDefault="003F54BB" w:rsidP="00257C50">
      <w:pPr>
        <w:spacing w:before="240" w:line="360" w:lineRule="auto"/>
        <w:jc w:val="left"/>
        <w:rPr>
          <w:rFonts w:asciiTheme="minorHAnsi" w:eastAsia="Calibri" w:hAnsiTheme="minorHAnsi" w:cs="Calibri"/>
          <w:i/>
        </w:rPr>
      </w:pPr>
      <w:r w:rsidRPr="00257C50">
        <w:rPr>
          <w:rFonts w:asciiTheme="minorHAnsi" w:hAnsiTheme="minorHAnsi" w:cs="Calibri"/>
          <w:b/>
          <w:i/>
        </w:rPr>
        <w:t>Wartość wykonanych prac remontowych oraz modernizacji brutto</w:t>
      </w:r>
      <w:r w:rsidRPr="00257C50">
        <w:rPr>
          <w:rFonts w:asciiTheme="minorHAnsi" w:hAnsiTheme="minorHAnsi" w:cs="Calibri"/>
          <w:b/>
          <w:i/>
          <w:iCs/>
        </w:rPr>
        <w:t xml:space="preserve">: </w:t>
      </w:r>
      <w:r w:rsidR="00E7484C">
        <w:rPr>
          <w:rFonts w:asciiTheme="minorHAnsi" w:hAnsiTheme="minorHAnsi" w:cs="Calibri"/>
          <w:b/>
          <w:i/>
          <w:iCs/>
        </w:rPr>
        <w:t>311 549,90</w:t>
      </w:r>
      <w:r w:rsidRPr="00257C50">
        <w:rPr>
          <w:rFonts w:asciiTheme="minorHAnsi" w:hAnsiTheme="minorHAnsi" w:cs="Calibri"/>
          <w:b/>
          <w:i/>
          <w:iCs/>
        </w:rPr>
        <w:t xml:space="preserve"> </w:t>
      </w:r>
      <w:r w:rsidRPr="00257C50">
        <w:rPr>
          <w:rFonts w:asciiTheme="minorHAnsi" w:eastAsia="Calibri" w:hAnsiTheme="minorHAnsi" w:cs="Calibri"/>
          <w:b/>
          <w:i/>
        </w:rPr>
        <w:t>zł</w:t>
      </w:r>
    </w:p>
    <w:p w:rsidR="00257C50" w:rsidRDefault="00257C50">
      <w:pPr>
        <w:overflowPunct/>
        <w:autoSpaceDE/>
        <w:autoSpaceDN/>
        <w:adjustRightInd/>
        <w:spacing w:line="240" w:lineRule="auto"/>
        <w:jc w:val="left"/>
        <w:textAlignment w:val="auto"/>
        <w:rPr>
          <w:rFonts w:ascii="Calibri" w:eastAsia="Calibri" w:hAnsi="Calibri" w:cs="Calibri"/>
          <w:b/>
          <w:i/>
          <w:sz w:val="22"/>
          <w:szCs w:val="22"/>
          <w:u w:val="single"/>
        </w:rPr>
      </w:pPr>
    </w:p>
    <w:p w:rsidR="00257C50" w:rsidRPr="00257C50" w:rsidRDefault="00257C50" w:rsidP="00D513C1">
      <w:pPr>
        <w:pStyle w:val="Akapitzlist"/>
        <w:numPr>
          <w:ilvl w:val="0"/>
          <w:numId w:val="94"/>
        </w:numPr>
        <w:spacing w:after="0"/>
        <w:jc w:val="both"/>
        <w:rPr>
          <w:i/>
        </w:rPr>
      </w:pPr>
      <w:r w:rsidRPr="00257C50">
        <w:rPr>
          <w:i/>
        </w:rPr>
        <w:t>Ponadto w 2015 r. rozpatrzono 18 wniosków o przeprowadzenie remontów w pomieszczeniach Jedn</w:t>
      </w:r>
      <w:r w:rsidRPr="00257C50">
        <w:rPr>
          <w:i/>
        </w:rPr>
        <w:t>o</w:t>
      </w:r>
      <w:r w:rsidRPr="00257C50">
        <w:rPr>
          <w:i/>
        </w:rPr>
        <w:t>stek Ratowniczo-Gaśniczych i Komendy Miejskiej systemem gospodarczym wykonano n/w prace:</w:t>
      </w:r>
    </w:p>
    <w:p w:rsidR="00257C50" w:rsidRPr="00257C50" w:rsidRDefault="00257C50" w:rsidP="00D513C1">
      <w:pPr>
        <w:pStyle w:val="Akapitzlist"/>
        <w:numPr>
          <w:ilvl w:val="0"/>
          <w:numId w:val="99"/>
        </w:numPr>
        <w:spacing w:after="0"/>
        <w:jc w:val="both"/>
        <w:rPr>
          <w:rFonts w:cs="Calibri"/>
          <w:i/>
          <w:u w:val="single"/>
        </w:rPr>
      </w:pPr>
      <w:r w:rsidRPr="00257C50">
        <w:rPr>
          <w:rFonts w:cs="Calibri"/>
          <w:i/>
          <w:u w:val="single"/>
        </w:rPr>
        <w:t xml:space="preserve">JRG nr 1 </w:t>
      </w:r>
    </w:p>
    <w:p w:rsidR="00257C50" w:rsidRPr="00257C50" w:rsidRDefault="00257C50" w:rsidP="00D513C1">
      <w:pPr>
        <w:pStyle w:val="Akapitzlist"/>
        <w:numPr>
          <w:ilvl w:val="0"/>
          <w:numId w:val="105"/>
        </w:numPr>
        <w:spacing w:after="0"/>
        <w:jc w:val="both"/>
        <w:rPr>
          <w:i/>
        </w:rPr>
      </w:pPr>
      <w:r w:rsidRPr="00257C50">
        <w:rPr>
          <w:i/>
        </w:rPr>
        <w:t xml:space="preserve">przeprowadzono remont szatni pomalowano ściany wykonano remont instalacji elektrycznej, </w:t>
      </w:r>
    </w:p>
    <w:p w:rsidR="00257C50" w:rsidRPr="00257C50" w:rsidRDefault="00257C50" w:rsidP="00D513C1">
      <w:pPr>
        <w:pStyle w:val="Akapitzlist"/>
        <w:numPr>
          <w:ilvl w:val="0"/>
          <w:numId w:val="105"/>
        </w:numPr>
        <w:spacing w:after="0"/>
        <w:jc w:val="both"/>
        <w:rPr>
          <w:i/>
        </w:rPr>
      </w:pPr>
      <w:r w:rsidRPr="00257C50">
        <w:rPr>
          <w:i/>
        </w:rPr>
        <w:t xml:space="preserve">wykonano modernizację klatki schodowej ,wymieniono instalację, pomalowano ściany, </w:t>
      </w:r>
    </w:p>
    <w:p w:rsidR="00257C50" w:rsidRPr="00257C50" w:rsidRDefault="00257C50" w:rsidP="00D513C1">
      <w:pPr>
        <w:pStyle w:val="Akapitzlist"/>
        <w:numPr>
          <w:ilvl w:val="0"/>
          <w:numId w:val="105"/>
        </w:numPr>
        <w:spacing w:after="0"/>
        <w:jc w:val="both"/>
        <w:rPr>
          <w:i/>
        </w:rPr>
      </w:pPr>
      <w:r w:rsidRPr="00257C50">
        <w:rPr>
          <w:i/>
        </w:rPr>
        <w:t xml:space="preserve">przeprowadzono remont pomieszczeń sanitarnych oraz pokoi gościnnych, </w:t>
      </w:r>
    </w:p>
    <w:p w:rsidR="00257C50" w:rsidRPr="00257C50" w:rsidRDefault="00257C50" w:rsidP="00D513C1">
      <w:pPr>
        <w:pStyle w:val="Akapitzlist"/>
        <w:numPr>
          <w:ilvl w:val="0"/>
          <w:numId w:val="105"/>
        </w:numPr>
        <w:spacing w:after="0"/>
        <w:jc w:val="both"/>
        <w:rPr>
          <w:i/>
        </w:rPr>
      </w:pPr>
      <w:r w:rsidRPr="00257C50">
        <w:rPr>
          <w:i/>
        </w:rPr>
        <w:t xml:space="preserve">dokonano adaptacji pomieszczeń pozostałych po byłej przychodni i wykonano szatnię dla </w:t>
      </w:r>
      <w:r w:rsidRPr="00257C50">
        <w:rPr>
          <w:i/>
        </w:rPr>
        <w:br/>
        <w:t xml:space="preserve">III zmiany podziału bojowego,  </w:t>
      </w:r>
    </w:p>
    <w:p w:rsidR="00257C50" w:rsidRPr="00257C50" w:rsidRDefault="00257C50" w:rsidP="00D513C1">
      <w:pPr>
        <w:pStyle w:val="Akapitzlist"/>
        <w:numPr>
          <w:ilvl w:val="0"/>
          <w:numId w:val="105"/>
        </w:numPr>
        <w:spacing w:after="0"/>
        <w:jc w:val="both"/>
        <w:rPr>
          <w:i/>
        </w:rPr>
      </w:pPr>
      <w:r w:rsidRPr="00257C50">
        <w:rPr>
          <w:i/>
        </w:rPr>
        <w:lastRenderedPageBreak/>
        <w:t xml:space="preserve">zakupiono meble do pomieszczeń socjalnych, </w:t>
      </w:r>
    </w:p>
    <w:p w:rsidR="00257C50" w:rsidRPr="00257C50" w:rsidRDefault="00257C50" w:rsidP="00D513C1">
      <w:pPr>
        <w:pStyle w:val="Akapitzlist"/>
        <w:numPr>
          <w:ilvl w:val="0"/>
          <w:numId w:val="105"/>
        </w:numPr>
        <w:spacing w:after="0"/>
        <w:jc w:val="both"/>
        <w:rPr>
          <w:i/>
        </w:rPr>
      </w:pPr>
      <w:r w:rsidRPr="00257C50">
        <w:rPr>
          <w:i/>
        </w:rPr>
        <w:t>zakupiono i wymieniono  wykładziny podłogowe w pomieszczeniach podziału bojowego</w:t>
      </w:r>
    </w:p>
    <w:p w:rsidR="00257C50" w:rsidRDefault="00257C50" w:rsidP="00537E56">
      <w:pPr>
        <w:spacing w:line="276" w:lineRule="auto"/>
        <w:ind w:left="1080"/>
        <w:rPr>
          <w:rFonts w:asciiTheme="minorHAnsi" w:hAnsiTheme="minorHAnsi"/>
          <w:i/>
          <w:sz w:val="22"/>
          <w:szCs w:val="22"/>
        </w:rPr>
      </w:pPr>
      <w:r w:rsidRPr="00257C50">
        <w:rPr>
          <w:rFonts w:asciiTheme="minorHAnsi" w:hAnsiTheme="minorHAnsi"/>
          <w:i/>
          <w:sz w:val="22"/>
          <w:szCs w:val="22"/>
        </w:rPr>
        <w:t xml:space="preserve">Koszt zakupu materiałów </w:t>
      </w:r>
      <w:r>
        <w:rPr>
          <w:rFonts w:asciiTheme="minorHAnsi" w:hAnsiTheme="minorHAnsi"/>
          <w:i/>
          <w:sz w:val="22"/>
          <w:szCs w:val="22"/>
        </w:rPr>
        <w:t xml:space="preserve">- </w:t>
      </w:r>
      <w:r w:rsidR="00BE1D58">
        <w:rPr>
          <w:rFonts w:asciiTheme="minorHAnsi" w:hAnsiTheme="minorHAnsi"/>
          <w:i/>
          <w:sz w:val="22"/>
          <w:szCs w:val="22"/>
        </w:rPr>
        <w:t>7</w:t>
      </w:r>
      <w:r w:rsidRPr="00257C50">
        <w:rPr>
          <w:rFonts w:asciiTheme="minorHAnsi" w:hAnsiTheme="minorHAnsi"/>
          <w:i/>
          <w:sz w:val="22"/>
          <w:szCs w:val="22"/>
        </w:rPr>
        <w:t> </w:t>
      </w:r>
      <w:r w:rsidR="00BE1D58">
        <w:rPr>
          <w:rFonts w:asciiTheme="minorHAnsi" w:hAnsiTheme="minorHAnsi"/>
          <w:i/>
          <w:sz w:val="22"/>
          <w:szCs w:val="22"/>
        </w:rPr>
        <w:t>821</w:t>
      </w:r>
      <w:r w:rsidRPr="00257C50">
        <w:rPr>
          <w:rFonts w:asciiTheme="minorHAnsi" w:hAnsiTheme="minorHAnsi"/>
          <w:i/>
          <w:sz w:val="22"/>
          <w:szCs w:val="22"/>
        </w:rPr>
        <w:t xml:space="preserve"> zł.</w:t>
      </w:r>
    </w:p>
    <w:p w:rsidR="00537E56" w:rsidRPr="00257C50" w:rsidRDefault="00537E56" w:rsidP="00537E56">
      <w:pPr>
        <w:spacing w:line="276" w:lineRule="auto"/>
        <w:ind w:left="1080"/>
        <w:rPr>
          <w:rFonts w:asciiTheme="minorHAnsi" w:hAnsiTheme="minorHAnsi"/>
          <w:i/>
          <w:sz w:val="22"/>
          <w:szCs w:val="22"/>
        </w:rPr>
      </w:pPr>
    </w:p>
    <w:p w:rsidR="00257C50" w:rsidRPr="00257C50" w:rsidRDefault="00257C50" w:rsidP="00D513C1">
      <w:pPr>
        <w:pStyle w:val="Akapitzlist"/>
        <w:numPr>
          <w:ilvl w:val="0"/>
          <w:numId w:val="107"/>
        </w:numPr>
        <w:spacing w:after="0"/>
        <w:jc w:val="both"/>
        <w:rPr>
          <w:rFonts w:asciiTheme="minorHAnsi" w:hAnsiTheme="minorHAnsi"/>
          <w:i/>
          <w:sz w:val="20"/>
        </w:rPr>
      </w:pPr>
      <w:r w:rsidRPr="00257C50">
        <w:rPr>
          <w:rFonts w:asciiTheme="minorHAnsi" w:hAnsiTheme="minorHAnsi" w:cs="Calibri"/>
          <w:i/>
          <w:u w:val="single"/>
        </w:rPr>
        <w:t xml:space="preserve">JRG nr 2 </w:t>
      </w:r>
    </w:p>
    <w:p w:rsidR="00257C50" w:rsidRPr="00257C50" w:rsidRDefault="00257C50" w:rsidP="00D513C1">
      <w:pPr>
        <w:pStyle w:val="Akapitzlist"/>
        <w:numPr>
          <w:ilvl w:val="0"/>
          <w:numId w:val="106"/>
        </w:numPr>
        <w:spacing w:after="0"/>
        <w:jc w:val="both"/>
        <w:rPr>
          <w:i/>
        </w:rPr>
      </w:pPr>
      <w:r w:rsidRPr="00257C50">
        <w:rPr>
          <w:i/>
        </w:rPr>
        <w:t xml:space="preserve">wykonano remont oraz wymianę wyposażenia w kuchni podziału bojowego, pomalowano  </w:t>
      </w:r>
    </w:p>
    <w:p w:rsidR="00257C50" w:rsidRPr="00257C50" w:rsidRDefault="00257C50" w:rsidP="00257C50">
      <w:pPr>
        <w:pStyle w:val="Akapitzlist"/>
        <w:spacing w:after="0"/>
        <w:ind w:left="1440"/>
        <w:jc w:val="both"/>
        <w:rPr>
          <w:i/>
        </w:rPr>
      </w:pPr>
      <w:r w:rsidRPr="00257C50">
        <w:rPr>
          <w:i/>
        </w:rPr>
        <w:t>ściany ,</w:t>
      </w:r>
    </w:p>
    <w:p w:rsidR="00257C50" w:rsidRPr="00257C50" w:rsidRDefault="00257C50" w:rsidP="00D513C1">
      <w:pPr>
        <w:pStyle w:val="Akapitzlist"/>
        <w:numPr>
          <w:ilvl w:val="0"/>
          <w:numId w:val="106"/>
        </w:numPr>
        <w:spacing w:after="0"/>
        <w:jc w:val="both"/>
        <w:rPr>
          <w:i/>
        </w:rPr>
      </w:pPr>
      <w:r w:rsidRPr="00257C50">
        <w:rPr>
          <w:i/>
        </w:rPr>
        <w:t>zakupiono i wymieniono wykładzinę podłogową w pomieszczeniach podziału bojowego,</w:t>
      </w:r>
    </w:p>
    <w:p w:rsidR="00257C50" w:rsidRPr="00257C50" w:rsidRDefault="00257C50" w:rsidP="00D513C1">
      <w:pPr>
        <w:pStyle w:val="Akapitzlist"/>
        <w:numPr>
          <w:ilvl w:val="0"/>
          <w:numId w:val="106"/>
        </w:numPr>
        <w:spacing w:after="0"/>
        <w:jc w:val="both"/>
        <w:rPr>
          <w:i/>
        </w:rPr>
      </w:pPr>
      <w:r w:rsidRPr="00257C50">
        <w:rPr>
          <w:i/>
        </w:rPr>
        <w:t>zakupiono farby i pomalowano pomieszczenia szatni,</w:t>
      </w:r>
    </w:p>
    <w:p w:rsidR="00257C50" w:rsidRPr="00257C50" w:rsidRDefault="00257C50" w:rsidP="00D513C1">
      <w:pPr>
        <w:pStyle w:val="Akapitzlist"/>
        <w:numPr>
          <w:ilvl w:val="0"/>
          <w:numId w:val="106"/>
        </w:numPr>
        <w:spacing w:after="0"/>
        <w:jc w:val="both"/>
        <w:rPr>
          <w:i/>
        </w:rPr>
      </w:pPr>
      <w:r w:rsidRPr="00257C50">
        <w:rPr>
          <w:i/>
        </w:rPr>
        <w:t>zakupiono kołdry i poduszki w celu wyposażenia pokoi,</w:t>
      </w:r>
    </w:p>
    <w:p w:rsidR="00257C50" w:rsidRDefault="00257C50" w:rsidP="00257C50">
      <w:pPr>
        <w:spacing w:line="276" w:lineRule="auto"/>
        <w:ind w:left="1080"/>
        <w:rPr>
          <w:rFonts w:asciiTheme="minorHAnsi" w:hAnsiTheme="minorHAnsi"/>
          <w:sz w:val="22"/>
        </w:rPr>
      </w:pPr>
      <w:r w:rsidRPr="00257C50">
        <w:rPr>
          <w:rFonts w:asciiTheme="minorHAnsi" w:hAnsiTheme="minorHAnsi"/>
          <w:i/>
          <w:sz w:val="22"/>
        </w:rPr>
        <w:t>Koszt zakupionych mater</w:t>
      </w:r>
      <w:r>
        <w:rPr>
          <w:rFonts w:asciiTheme="minorHAnsi" w:hAnsiTheme="minorHAnsi"/>
          <w:i/>
          <w:sz w:val="22"/>
        </w:rPr>
        <w:t>iałów -</w:t>
      </w:r>
      <w:r w:rsidRPr="00257C50">
        <w:rPr>
          <w:rFonts w:asciiTheme="minorHAnsi" w:hAnsiTheme="minorHAnsi"/>
          <w:i/>
          <w:sz w:val="22"/>
        </w:rPr>
        <w:t xml:space="preserve"> 11 140 zł</w:t>
      </w:r>
      <w:r>
        <w:rPr>
          <w:rFonts w:asciiTheme="minorHAnsi" w:hAnsiTheme="minorHAnsi"/>
          <w:sz w:val="22"/>
        </w:rPr>
        <w:t>.</w:t>
      </w:r>
    </w:p>
    <w:p w:rsidR="00257C50" w:rsidRDefault="00257C50" w:rsidP="00257C50">
      <w:pPr>
        <w:ind w:left="1080"/>
        <w:rPr>
          <w:rFonts w:asciiTheme="minorHAnsi" w:hAnsiTheme="minorHAnsi"/>
          <w:sz w:val="22"/>
        </w:rPr>
      </w:pPr>
    </w:p>
    <w:p w:rsidR="00257C50" w:rsidRPr="00257C50" w:rsidRDefault="00257C50" w:rsidP="00D513C1">
      <w:pPr>
        <w:pStyle w:val="Akapitzlist"/>
        <w:numPr>
          <w:ilvl w:val="0"/>
          <w:numId w:val="107"/>
        </w:numPr>
        <w:rPr>
          <w:rFonts w:asciiTheme="minorHAnsi" w:hAnsiTheme="minorHAnsi"/>
        </w:rPr>
      </w:pPr>
      <w:r w:rsidRPr="00257C50">
        <w:rPr>
          <w:rFonts w:asciiTheme="minorHAnsi" w:hAnsiTheme="minorHAnsi" w:cs="Calibri"/>
          <w:i/>
          <w:u w:val="single"/>
        </w:rPr>
        <w:t>JRG nr 3</w:t>
      </w:r>
    </w:p>
    <w:p w:rsidR="00257C50" w:rsidRPr="00257C50" w:rsidRDefault="00257C50" w:rsidP="00D513C1">
      <w:pPr>
        <w:pStyle w:val="Akapitzlist"/>
        <w:numPr>
          <w:ilvl w:val="0"/>
          <w:numId w:val="108"/>
        </w:numPr>
        <w:tabs>
          <w:tab w:val="left" w:pos="360"/>
        </w:tabs>
        <w:jc w:val="both"/>
        <w:rPr>
          <w:rFonts w:asciiTheme="minorHAnsi" w:hAnsiTheme="minorHAnsi" w:cs="Calibri"/>
          <w:i/>
          <w:u w:val="single"/>
        </w:rPr>
      </w:pPr>
      <w:r w:rsidRPr="00257C50">
        <w:rPr>
          <w:rFonts w:asciiTheme="minorHAnsi" w:hAnsiTheme="minorHAnsi" w:cs="Calibri"/>
          <w:i/>
        </w:rPr>
        <w:t xml:space="preserve">przeprowadzono remont </w:t>
      </w:r>
      <w:r w:rsidR="00314ABC">
        <w:rPr>
          <w:rFonts w:asciiTheme="minorHAnsi" w:hAnsiTheme="minorHAnsi" w:cs="Calibri"/>
          <w:i/>
        </w:rPr>
        <w:t>s</w:t>
      </w:r>
      <w:r w:rsidRPr="00257C50">
        <w:rPr>
          <w:rFonts w:asciiTheme="minorHAnsi" w:hAnsiTheme="minorHAnsi" w:cs="Calibri"/>
          <w:i/>
        </w:rPr>
        <w:t>ali wykładowej- /pomalowano ściany /</w:t>
      </w:r>
    </w:p>
    <w:p w:rsidR="00257C50" w:rsidRPr="00257C50" w:rsidRDefault="00257C50" w:rsidP="00D513C1">
      <w:pPr>
        <w:pStyle w:val="Akapitzlist"/>
        <w:numPr>
          <w:ilvl w:val="0"/>
          <w:numId w:val="108"/>
        </w:numPr>
        <w:tabs>
          <w:tab w:val="left" w:pos="360"/>
        </w:tabs>
        <w:jc w:val="both"/>
        <w:rPr>
          <w:rFonts w:asciiTheme="minorHAnsi" w:hAnsiTheme="minorHAnsi" w:cs="Calibri"/>
          <w:i/>
          <w:u w:val="single"/>
        </w:rPr>
      </w:pPr>
      <w:r w:rsidRPr="00257C50">
        <w:rPr>
          <w:rFonts w:asciiTheme="minorHAnsi" w:hAnsiTheme="minorHAnsi" w:cs="Calibri"/>
          <w:i/>
        </w:rPr>
        <w:t>przeprowadzono modernizacje kuchni i toalety w budynku administracyjnym</w:t>
      </w:r>
    </w:p>
    <w:p w:rsidR="00257C50" w:rsidRPr="00257C50" w:rsidRDefault="00257C50" w:rsidP="00D513C1">
      <w:pPr>
        <w:pStyle w:val="Akapitzlist"/>
        <w:numPr>
          <w:ilvl w:val="0"/>
          <w:numId w:val="108"/>
        </w:numPr>
        <w:tabs>
          <w:tab w:val="left" w:pos="360"/>
        </w:tabs>
        <w:jc w:val="both"/>
        <w:rPr>
          <w:rFonts w:asciiTheme="minorHAnsi" w:hAnsiTheme="minorHAnsi" w:cs="Calibri"/>
          <w:i/>
          <w:u w:val="single"/>
        </w:rPr>
      </w:pPr>
      <w:r w:rsidRPr="00257C50">
        <w:rPr>
          <w:rFonts w:asciiTheme="minorHAnsi" w:hAnsiTheme="minorHAnsi" w:cs="Calibri"/>
          <w:i/>
        </w:rPr>
        <w:t>zakupiono 16 szt</w:t>
      </w:r>
      <w:r w:rsidR="00BE1D58">
        <w:rPr>
          <w:rFonts w:asciiTheme="minorHAnsi" w:hAnsiTheme="minorHAnsi" w:cs="Calibri"/>
          <w:i/>
        </w:rPr>
        <w:t>.</w:t>
      </w:r>
      <w:r w:rsidRPr="00257C50">
        <w:rPr>
          <w:rFonts w:asciiTheme="minorHAnsi" w:hAnsiTheme="minorHAnsi" w:cs="Calibri"/>
          <w:i/>
        </w:rPr>
        <w:t xml:space="preserve"> łóżek do pomieszczeń socjalnych  </w:t>
      </w:r>
    </w:p>
    <w:p w:rsidR="00257C50" w:rsidRPr="00257C50" w:rsidRDefault="00257C50" w:rsidP="00D513C1">
      <w:pPr>
        <w:pStyle w:val="Akapitzlist"/>
        <w:numPr>
          <w:ilvl w:val="0"/>
          <w:numId w:val="108"/>
        </w:numPr>
        <w:tabs>
          <w:tab w:val="left" w:pos="360"/>
        </w:tabs>
        <w:jc w:val="both"/>
        <w:rPr>
          <w:rFonts w:asciiTheme="minorHAnsi" w:hAnsiTheme="minorHAnsi" w:cs="Calibri"/>
          <w:i/>
          <w:u w:val="single"/>
        </w:rPr>
      </w:pPr>
      <w:r w:rsidRPr="00257C50">
        <w:rPr>
          <w:rFonts w:asciiTheme="minorHAnsi" w:hAnsiTheme="minorHAnsi" w:cs="Calibri"/>
          <w:i/>
        </w:rPr>
        <w:t xml:space="preserve">pomalowano  pomieszczenia </w:t>
      </w:r>
      <w:proofErr w:type="spellStart"/>
      <w:r w:rsidRPr="00257C50">
        <w:rPr>
          <w:rFonts w:asciiTheme="minorHAnsi" w:hAnsiTheme="minorHAnsi" w:cs="Calibri"/>
          <w:i/>
        </w:rPr>
        <w:t>p-gaz</w:t>
      </w:r>
      <w:proofErr w:type="spellEnd"/>
    </w:p>
    <w:p w:rsidR="00257C50" w:rsidRPr="00257C50" w:rsidRDefault="00257C50" w:rsidP="00D513C1">
      <w:pPr>
        <w:pStyle w:val="Akapitzlist"/>
        <w:numPr>
          <w:ilvl w:val="0"/>
          <w:numId w:val="108"/>
        </w:numPr>
        <w:tabs>
          <w:tab w:val="left" w:pos="360"/>
        </w:tabs>
        <w:jc w:val="both"/>
        <w:rPr>
          <w:rFonts w:asciiTheme="minorHAnsi" w:hAnsiTheme="minorHAnsi" w:cs="Calibri"/>
          <w:i/>
        </w:rPr>
      </w:pPr>
      <w:r w:rsidRPr="00257C50">
        <w:rPr>
          <w:rFonts w:asciiTheme="minorHAnsi" w:hAnsiTheme="minorHAnsi" w:cs="Calibri"/>
          <w:i/>
        </w:rPr>
        <w:t>wymieniono wykładziny w pomieszczeniach szatni podziału bojowego</w:t>
      </w:r>
    </w:p>
    <w:p w:rsidR="00257C50" w:rsidRPr="00257C50" w:rsidRDefault="00257C50" w:rsidP="00D513C1">
      <w:pPr>
        <w:pStyle w:val="Akapitzlist"/>
        <w:numPr>
          <w:ilvl w:val="0"/>
          <w:numId w:val="108"/>
        </w:numPr>
        <w:tabs>
          <w:tab w:val="left" w:pos="360"/>
        </w:tabs>
        <w:jc w:val="both"/>
        <w:rPr>
          <w:rFonts w:asciiTheme="minorHAnsi" w:hAnsiTheme="minorHAnsi" w:cs="Calibri"/>
          <w:i/>
        </w:rPr>
      </w:pPr>
      <w:r w:rsidRPr="00257C50">
        <w:rPr>
          <w:rFonts w:asciiTheme="minorHAnsi" w:hAnsiTheme="minorHAnsi" w:cs="Calibri"/>
          <w:i/>
        </w:rPr>
        <w:t xml:space="preserve">zakupiono kuchenkę elektryczną i odkurzacz </w:t>
      </w:r>
    </w:p>
    <w:p w:rsidR="00257C50" w:rsidRDefault="00257C50" w:rsidP="00D513C1">
      <w:pPr>
        <w:pStyle w:val="Akapitzlist"/>
        <w:numPr>
          <w:ilvl w:val="0"/>
          <w:numId w:val="108"/>
        </w:numPr>
        <w:tabs>
          <w:tab w:val="left" w:pos="360"/>
        </w:tabs>
        <w:spacing w:after="0"/>
        <w:jc w:val="both"/>
        <w:rPr>
          <w:rFonts w:asciiTheme="minorHAnsi" w:hAnsiTheme="minorHAnsi" w:cs="Calibri"/>
          <w:i/>
        </w:rPr>
      </w:pPr>
      <w:r w:rsidRPr="00257C50">
        <w:rPr>
          <w:rFonts w:asciiTheme="minorHAnsi" w:hAnsiTheme="minorHAnsi" w:cs="Calibri"/>
          <w:i/>
        </w:rPr>
        <w:t>przeprowadzono remont świetlicy ,pomalowano ściany wycyklinowano i pomalowano podłogę.</w:t>
      </w:r>
    </w:p>
    <w:p w:rsidR="00257C50" w:rsidRPr="00257C50" w:rsidRDefault="00257C50" w:rsidP="00257C50">
      <w:pPr>
        <w:tabs>
          <w:tab w:val="left" w:pos="360"/>
        </w:tabs>
        <w:ind w:left="1080"/>
        <w:rPr>
          <w:rFonts w:asciiTheme="minorHAnsi" w:hAnsiTheme="minorHAnsi" w:cs="Calibri"/>
          <w:i/>
          <w:sz w:val="22"/>
        </w:rPr>
      </w:pPr>
      <w:r w:rsidRPr="00257C50">
        <w:rPr>
          <w:rFonts w:asciiTheme="minorHAnsi" w:hAnsiTheme="minorHAnsi" w:cs="Calibri"/>
          <w:i/>
          <w:sz w:val="22"/>
        </w:rPr>
        <w:t>Koszt zakupionych materiałów -</w:t>
      </w:r>
      <w:r w:rsidR="00BE1D58">
        <w:rPr>
          <w:rFonts w:asciiTheme="minorHAnsi" w:hAnsiTheme="minorHAnsi" w:cs="Calibri"/>
          <w:i/>
          <w:sz w:val="22"/>
        </w:rPr>
        <w:t xml:space="preserve"> </w:t>
      </w:r>
      <w:r w:rsidRPr="00257C50">
        <w:rPr>
          <w:rFonts w:asciiTheme="minorHAnsi" w:hAnsiTheme="minorHAnsi" w:cs="Calibri"/>
          <w:i/>
          <w:sz w:val="22"/>
        </w:rPr>
        <w:t>2</w:t>
      </w:r>
      <w:r w:rsidR="00BE1D58">
        <w:rPr>
          <w:rFonts w:asciiTheme="minorHAnsi" w:hAnsiTheme="minorHAnsi" w:cs="Calibri"/>
          <w:i/>
          <w:sz w:val="22"/>
        </w:rPr>
        <w:t>6</w:t>
      </w:r>
      <w:r w:rsidRPr="00257C50">
        <w:rPr>
          <w:rFonts w:asciiTheme="minorHAnsi" w:hAnsiTheme="minorHAnsi" w:cs="Calibri"/>
          <w:i/>
          <w:sz w:val="22"/>
        </w:rPr>
        <w:t> </w:t>
      </w:r>
      <w:r w:rsidR="00BE1D58">
        <w:rPr>
          <w:rFonts w:asciiTheme="minorHAnsi" w:hAnsiTheme="minorHAnsi" w:cs="Calibri"/>
          <w:i/>
          <w:sz w:val="22"/>
        </w:rPr>
        <w:t>741</w:t>
      </w:r>
      <w:r w:rsidRPr="00257C50">
        <w:rPr>
          <w:rFonts w:asciiTheme="minorHAnsi" w:hAnsiTheme="minorHAnsi" w:cs="Calibri"/>
          <w:i/>
          <w:sz w:val="22"/>
        </w:rPr>
        <w:t xml:space="preserve"> zł</w:t>
      </w:r>
      <w:r>
        <w:rPr>
          <w:rFonts w:asciiTheme="minorHAnsi" w:hAnsiTheme="minorHAnsi" w:cs="Calibri"/>
          <w:i/>
          <w:sz w:val="22"/>
        </w:rPr>
        <w:t>.</w:t>
      </w:r>
    </w:p>
    <w:p w:rsidR="00257C50" w:rsidRDefault="00257C50" w:rsidP="00257C50">
      <w:pPr>
        <w:pStyle w:val="Akapitzlist"/>
        <w:tabs>
          <w:tab w:val="left" w:pos="360"/>
        </w:tabs>
        <w:ind w:left="1080"/>
        <w:rPr>
          <w:rFonts w:asciiTheme="minorHAnsi" w:hAnsiTheme="minorHAnsi" w:cs="Calibri"/>
          <w:i/>
          <w:u w:val="single"/>
        </w:rPr>
      </w:pPr>
    </w:p>
    <w:p w:rsidR="00257C50" w:rsidRPr="00257C50" w:rsidRDefault="00257C50" w:rsidP="00D513C1">
      <w:pPr>
        <w:pStyle w:val="Akapitzlist"/>
        <w:numPr>
          <w:ilvl w:val="0"/>
          <w:numId w:val="109"/>
        </w:numPr>
        <w:tabs>
          <w:tab w:val="left" w:pos="360"/>
        </w:tabs>
        <w:ind w:left="1080"/>
        <w:rPr>
          <w:rFonts w:asciiTheme="minorHAnsi" w:hAnsiTheme="minorHAnsi" w:cs="Calibri"/>
          <w:i/>
          <w:u w:val="single"/>
        </w:rPr>
      </w:pPr>
      <w:r w:rsidRPr="00257C50">
        <w:rPr>
          <w:rFonts w:asciiTheme="minorHAnsi" w:hAnsiTheme="minorHAnsi" w:cs="Calibri"/>
          <w:i/>
          <w:u w:val="single"/>
        </w:rPr>
        <w:t>JRG nr 4</w:t>
      </w:r>
    </w:p>
    <w:p w:rsidR="00257C50" w:rsidRPr="00257C50" w:rsidRDefault="00257C50" w:rsidP="00D513C1">
      <w:pPr>
        <w:pStyle w:val="Akapitzlist"/>
        <w:numPr>
          <w:ilvl w:val="0"/>
          <w:numId w:val="110"/>
        </w:numPr>
        <w:tabs>
          <w:tab w:val="left" w:pos="360"/>
        </w:tabs>
        <w:rPr>
          <w:rFonts w:asciiTheme="minorHAnsi" w:hAnsiTheme="minorHAnsi" w:cs="Calibri"/>
          <w:i/>
          <w:u w:val="single"/>
        </w:rPr>
      </w:pPr>
      <w:r w:rsidRPr="00257C50">
        <w:rPr>
          <w:rFonts w:asciiTheme="minorHAnsi" w:hAnsiTheme="minorHAnsi" w:cs="Calibri"/>
          <w:i/>
        </w:rPr>
        <w:t>pomalowano świetlicę podziału bojowego</w:t>
      </w:r>
    </w:p>
    <w:p w:rsidR="00257C50" w:rsidRPr="00257C50" w:rsidRDefault="00257C50" w:rsidP="00D513C1">
      <w:pPr>
        <w:pStyle w:val="Akapitzlist"/>
        <w:numPr>
          <w:ilvl w:val="0"/>
          <w:numId w:val="110"/>
        </w:numPr>
        <w:tabs>
          <w:tab w:val="left" w:pos="360"/>
        </w:tabs>
        <w:rPr>
          <w:rFonts w:asciiTheme="minorHAnsi" w:hAnsiTheme="minorHAnsi" w:cs="Calibri"/>
          <w:i/>
          <w:u w:val="single"/>
        </w:rPr>
      </w:pPr>
      <w:r w:rsidRPr="00257C50">
        <w:rPr>
          <w:rFonts w:asciiTheme="minorHAnsi" w:hAnsiTheme="minorHAnsi" w:cs="Calibri"/>
          <w:i/>
        </w:rPr>
        <w:t>odmalowano drzwi w budynku  garażu „Mirosławiec”</w:t>
      </w:r>
    </w:p>
    <w:p w:rsidR="00257C50" w:rsidRPr="00257C50" w:rsidRDefault="00257C50" w:rsidP="00D513C1">
      <w:pPr>
        <w:pStyle w:val="Akapitzlist"/>
        <w:numPr>
          <w:ilvl w:val="0"/>
          <w:numId w:val="110"/>
        </w:numPr>
        <w:tabs>
          <w:tab w:val="left" w:pos="360"/>
        </w:tabs>
        <w:rPr>
          <w:rFonts w:asciiTheme="minorHAnsi" w:hAnsiTheme="minorHAnsi" w:cs="Calibri"/>
          <w:i/>
          <w:u w:val="single"/>
        </w:rPr>
      </w:pPr>
      <w:r w:rsidRPr="00257C50">
        <w:rPr>
          <w:rFonts w:asciiTheme="minorHAnsi" w:hAnsiTheme="minorHAnsi" w:cs="Calibri"/>
          <w:i/>
        </w:rPr>
        <w:t>przeprowadzono renowacje neonu „STRAŻ 998”</w:t>
      </w:r>
    </w:p>
    <w:p w:rsidR="00257C50" w:rsidRPr="00257C50" w:rsidRDefault="00257C50" w:rsidP="00D513C1">
      <w:pPr>
        <w:pStyle w:val="Akapitzlist"/>
        <w:numPr>
          <w:ilvl w:val="0"/>
          <w:numId w:val="110"/>
        </w:numPr>
        <w:tabs>
          <w:tab w:val="left" w:pos="360"/>
        </w:tabs>
        <w:rPr>
          <w:rFonts w:asciiTheme="minorHAnsi" w:hAnsiTheme="minorHAnsi" w:cs="Calibri"/>
          <w:i/>
        </w:rPr>
      </w:pPr>
      <w:r w:rsidRPr="00257C50">
        <w:rPr>
          <w:rFonts w:asciiTheme="minorHAnsi" w:hAnsiTheme="minorHAnsi" w:cs="Calibri"/>
          <w:i/>
        </w:rPr>
        <w:t>przeprowadzono remont garażu głównego pomalowano ściany , położono kafelki usunięto ubytki w tynkach.</w:t>
      </w:r>
    </w:p>
    <w:p w:rsidR="00257C50" w:rsidRDefault="00257C50" w:rsidP="00D513C1">
      <w:pPr>
        <w:pStyle w:val="Akapitzlist"/>
        <w:numPr>
          <w:ilvl w:val="0"/>
          <w:numId w:val="110"/>
        </w:numPr>
        <w:tabs>
          <w:tab w:val="left" w:pos="360"/>
        </w:tabs>
        <w:spacing w:after="0"/>
        <w:rPr>
          <w:rFonts w:asciiTheme="minorHAnsi" w:hAnsiTheme="minorHAnsi" w:cs="Calibri"/>
          <w:i/>
        </w:rPr>
      </w:pPr>
      <w:r w:rsidRPr="00257C50">
        <w:rPr>
          <w:rFonts w:asciiTheme="minorHAnsi" w:hAnsiTheme="minorHAnsi" w:cs="Calibri"/>
          <w:i/>
        </w:rPr>
        <w:t>zakupiono i położono wykładzinę w pomieszczeniach podziału bojowego.</w:t>
      </w:r>
    </w:p>
    <w:p w:rsidR="00257C50" w:rsidRPr="00257C50" w:rsidRDefault="00257C50" w:rsidP="00257C50">
      <w:pPr>
        <w:tabs>
          <w:tab w:val="left" w:pos="360"/>
        </w:tabs>
        <w:ind w:left="1080"/>
        <w:rPr>
          <w:rFonts w:asciiTheme="minorHAnsi" w:hAnsiTheme="minorHAnsi" w:cs="Calibri"/>
          <w:i/>
          <w:sz w:val="22"/>
        </w:rPr>
      </w:pPr>
      <w:r w:rsidRPr="00257C50">
        <w:rPr>
          <w:rFonts w:asciiTheme="minorHAnsi" w:hAnsiTheme="minorHAnsi" w:cs="Calibri"/>
          <w:i/>
          <w:sz w:val="22"/>
        </w:rPr>
        <w:t>Koszt zakupionych ma</w:t>
      </w:r>
      <w:r>
        <w:rPr>
          <w:rFonts w:asciiTheme="minorHAnsi" w:hAnsiTheme="minorHAnsi" w:cs="Calibri"/>
          <w:i/>
          <w:sz w:val="22"/>
        </w:rPr>
        <w:t xml:space="preserve">teriałów - </w:t>
      </w:r>
      <w:r w:rsidR="004D54ED">
        <w:rPr>
          <w:rFonts w:asciiTheme="minorHAnsi" w:hAnsiTheme="minorHAnsi" w:cs="Calibri"/>
          <w:i/>
          <w:sz w:val="22"/>
        </w:rPr>
        <w:t>4</w:t>
      </w:r>
      <w:r w:rsidRPr="00257C50">
        <w:rPr>
          <w:rFonts w:asciiTheme="minorHAnsi" w:hAnsiTheme="minorHAnsi" w:cs="Calibri"/>
          <w:i/>
          <w:sz w:val="22"/>
        </w:rPr>
        <w:t> </w:t>
      </w:r>
      <w:r w:rsidR="004D54ED">
        <w:rPr>
          <w:rFonts w:asciiTheme="minorHAnsi" w:hAnsiTheme="minorHAnsi" w:cs="Calibri"/>
          <w:i/>
          <w:sz w:val="22"/>
        </w:rPr>
        <w:t>50</w:t>
      </w:r>
      <w:r w:rsidRPr="00257C50">
        <w:rPr>
          <w:rFonts w:asciiTheme="minorHAnsi" w:hAnsiTheme="minorHAnsi" w:cs="Calibri"/>
          <w:i/>
          <w:sz w:val="22"/>
        </w:rPr>
        <w:t>0 zł</w:t>
      </w:r>
    </w:p>
    <w:p w:rsidR="00257C50" w:rsidRDefault="00257C50" w:rsidP="00257C50">
      <w:pPr>
        <w:pStyle w:val="Akapitzlist"/>
        <w:tabs>
          <w:tab w:val="left" w:pos="360"/>
        </w:tabs>
        <w:ind w:left="1080"/>
        <w:rPr>
          <w:rFonts w:asciiTheme="minorHAnsi" w:hAnsiTheme="minorHAnsi" w:cs="Calibri"/>
          <w:i/>
          <w:u w:val="single"/>
        </w:rPr>
      </w:pPr>
    </w:p>
    <w:p w:rsidR="00257C50" w:rsidRPr="00257C50" w:rsidRDefault="00257C50" w:rsidP="00D513C1">
      <w:pPr>
        <w:pStyle w:val="Akapitzlist"/>
        <w:numPr>
          <w:ilvl w:val="0"/>
          <w:numId w:val="109"/>
        </w:numPr>
        <w:tabs>
          <w:tab w:val="left" w:pos="360"/>
        </w:tabs>
        <w:ind w:left="1080"/>
        <w:rPr>
          <w:rFonts w:asciiTheme="minorHAnsi" w:hAnsiTheme="minorHAnsi" w:cs="Calibri"/>
          <w:i/>
          <w:u w:val="single"/>
        </w:rPr>
      </w:pPr>
      <w:r w:rsidRPr="00257C50">
        <w:rPr>
          <w:rFonts w:asciiTheme="minorHAnsi" w:hAnsiTheme="minorHAnsi" w:cs="Calibri"/>
          <w:i/>
          <w:u w:val="single"/>
        </w:rPr>
        <w:t>JRG nr 5</w:t>
      </w:r>
    </w:p>
    <w:p w:rsidR="00257C50" w:rsidRPr="00257C50" w:rsidRDefault="00257C50" w:rsidP="00D513C1">
      <w:pPr>
        <w:pStyle w:val="Akapitzlist"/>
        <w:numPr>
          <w:ilvl w:val="0"/>
          <w:numId w:val="111"/>
        </w:numPr>
        <w:tabs>
          <w:tab w:val="left" w:pos="360"/>
        </w:tabs>
        <w:rPr>
          <w:rFonts w:asciiTheme="minorHAnsi" w:hAnsiTheme="minorHAnsi" w:cs="Calibri"/>
          <w:i/>
          <w:u w:val="single"/>
        </w:rPr>
      </w:pPr>
      <w:r w:rsidRPr="00257C50">
        <w:rPr>
          <w:rFonts w:asciiTheme="minorHAnsi" w:hAnsiTheme="minorHAnsi" w:cs="Calibri"/>
          <w:i/>
        </w:rPr>
        <w:t>przeprowadzono remont pomieszczenia punktu alarmowego, wymieniono panele podłogowe</w:t>
      </w:r>
    </w:p>
    <w:p w:rsidR="00257C50" w:rsidRDefault="00257C50" w:rsidP="00D513C1">
      <w:pPr>
        <w:pStyle w:val="Akapitzlist"/>
        <w:numPr>
          <w:ilvl w:val="0"/>
          <w:numId w:val="111"/>
        </w:numPr>
        <w:tabs>
          <w:tab w:val="left" w:pos="360"/>
        </w:tabs>
        <w:spacing w:after="0"/>
        <w:rPr>
          <w:rFonts w:asciiTheme="minorHAnsi" w:hAnsiTheme="minorHAnsi" w:cs="Calibri"/>
          <w:i/>
        </w:rPr>
      </w:pPr>
      <w:r w:rsidRPr="00257C50">
        <w:rPr>
          <w:rFonts w:asciiTheme="minorHAnsi" w:hAnsiTheme="minorHAnsi" w:cs="Calibri"/>
          <w:i/>
        </w:rPr>
        <w:t xml:space="preserve">pomalowano pomieszczenia siłowni i pomieszczeń socjalnych </w:t>
      </w:r>
    </w:p>
    <w:p w:rsidR="00257C50" w:rsidRPr="00257C50" w:rsidRDefault="00257C50" w:rsidP="00257C50">
      <w:pPr>
        <w:tabs>
          <w:tab w:val="left" w:pos="360"/>
        </w:tabs>
        <w:ind w:left="1080"/>
        <w:rPr>
          <w:rFonts w:asciiTheme="minorHAnsi" w:hAnsiTheme="minorHAnsi" w:cs="Calibri"/>
          <w:i/>
        </w:rPr>
      </w:pPr>
      <w:r w:rsidRPr="00257C50">
        <w:rPr>
          <w:rFonts w:asciiTheme="minorHAnsi" w:hAnsiTheme="minorHAnsi" w:cs="Calibri"/>
          <w:i/>
          <w:sz w:val="22"/>
        </w:rPr>
        <w:t>Koszt zakupionych ma</w:t>
      </w:r>
      <w:r>
        <w:rPr>
          <w:rFonts w:asciiTheme="minorHAnsi" w:hAnsiTheme="minorHAnsi" w:cs="Calibri"/>
          <w:i/>
          <w:sz w:val="22"/>
        </w:rPr>
        <w:t xml:space="preserve">teriałów - </w:t>
      </w:r>
      <w:r w:rsidRPr="00257C50">
        <w:rPr>
          <w:rFonts w:asciiTheme="minorHAnsi" w:hAnsiTheme="minorHAnsi" w:cs="Calibri"/>
          <w:i/>
          <w:sz w:val="22"/>
        </w:rPr>
        <w:t>2 000 zł</w:t>
      </w:r>
      <w:r w:rsidRPr="00257C50">
        <w:rPr>
          <w:rFonts w:asciiTheme="minorHAnsi" w:hAnsiTheme="minorHAnsi" w:cs="Calibri"/>
          <w:i/>
        </w:rPr>
        <w:t>.</w:t>
      </w:r>
    </w:p>
    <w:p w:rsidR="00257C50" w:rsidRPr="00257C50" w:rsidRDefault="00257C50" w:rsidP="00257C50">
      <w:pPr>
        <w:pStyle w:val="Akapitzlist"/>
        <w:tabs>
          <w:tab w:val="left" w:pos="360"/>
        </w:tabs>
        <w:ind w:left="2008"/>
        <w:jc w:val="both"/>
        <w:rPr>
          <w:rFonts w:asciiTheme="minorHAnsi" w:hAnsiTheme="minorHAnsi" w:cs="Calibri"/>
          <w:i/>
          <w:sz w:val="20"/>
          <w:u w:val="single"/>
        </w:rPr>
      </w:pPr>
    </w:p>
    <w:p w:rsidR="00257C50" w:rsidRPr="00257C50" w:rsidRDefault="00257C50" w:rsidP="00D513C1">
      <w:pPr>
        <w:pStyle w:val="Akapitzlist"/>
        <w:numPr>
          <w:ilvl w:val="0"/>
          <w:numId w:val="109"/>
        </w:numPr>
        <w:tabs>
          <w:tab w:val="left" w:pos="360"/>
        </w:tabs>
        <w:ind w:left="1080"/>
        <w:rPr>
          <w:rFonts w:asciiTheme="minorHAnsi" w:hAnsiTheme="minorHAnsi" w:cs="Calibri"/>
          <w:i/>
          <w:u w:val="single"/>
        </w:rPr>
      </w:pPr>
      <w:r w:rsidRPr="00257C50">
        <w:rPr>
          <w:rFonts w:asciiTheme="minorHAnsi" w:hAnsiTheme="minorHAnsi" w:cs="Calibri"/>
          <w:i/>
          <w:u w:val="single"/>
        </w:rPr>
        <w:t>JRG nr 6</w:t>
      </w:r>
    </w:p>
    <w:p w:rsidR="00257C50" w:rsidRPr="00257C50" w:rsidRDefault="00257C50" w:rsidP="00D513C1">
      <w:pPr>
        <w:pStyle w:val="Akapitzlist"/>
        <w:numPr>
          <w:ilvl w:val="0"/>
          <w:numId w:val="112"/>
        </w:numPr>
        <w:tabs>
          <w:tab w:val="left" w:pos="360"/>
        </w:tabs>
        <w:rPr>
          <w:rFonts w:asciiTheme="minorHAnsi" w:hAnsiTheme="minorHAnsi" w:cs="Calibri"/>
          <w:i/>
        </w:rPr>
      </w:pPr>
      <w:r w:rsidRPr="00257C50">
        <w:rPr>
          <w:rFonts w:asciiTheme="minorHAnsi" w:hAnsiTheme="minorHAnsi" w:cs="Calibri"/>
          <w:i/>
        </w:rPr>
        <w:t>zakupiono wyposażenie pomieszczenia punktu alarmowego /2 fotele /</w:t>
      </w:r>
    </w:p>
    <w:p w:rsidR="00257C50" w:rsidRPr="00257C50" w:rsidRDefault="00257C50" w:rsidP="00D513C1">
      <w:pPr>
        <w:pStyle w:val="Akapitzlist"/>
        <w:numPr>
          <w:ilvl w:val="0"/>
          <w:numId w:val="112"/>
        </w:numPr>
        <w:tabs>
          <w:tab w:val="left" w:pos="360"/>
        </w:tabs>
        <w:rPr>
          <w:rFonts w:asciiTheme="minorHAnsi" w:hAnsiTheme="minorHAnsi" w:cs="Calibri"/>
          <w:i/>
        </w:rPr>
      </w:pPr>
      <w:r w:rsidRPr="00257C50">
        <w:rPr>
          <w:rFonts w:asciiTheme="minorHAnsi" w:hAnsiTheme="minorHAnsi" w:cs="Calibri"/>
          <w:i/>
        </w:rPr>
        <w:t>zakupiono krzesła do pomieszczenia socjalnego  16 szt</w:t>
      </w:r>
      <w:r w:rsidR="00314ABC">
        <w:rPr>
          <w:rFonts w:asciiTheme="minorHAnsi" w:hAnsiTheme="minorHAnsi" w:cs="Calibri"/>
          <w:i/>
        </w:rPr>
        <w:t>.</w:t>
      </w:r>
    </w:p>
    <w:p w:rsidR="00257C50" w:rsidRPr="00257C50" w:rsidRDefault="00257C50" w:rsidP="00D513C1">
      <w:pPr>
        <w:pStyle w:val="Akapitzlist"/>
        <w:numPr>
          <w:ilvl w:val="0"/>
          <w:numId w:val="112"/>
        </w:numPr>
        <w:tabs>
          <w:tab w:val="left" w:pos="360"/>
        </w:tabs>
        <w:rPr>
          <w:rFonts w:asciiTheme="minorHAnsi" w:hAnsiTheme="minorHAnsi" w:cs="Calibri"/>
          <w:i/>
        </w:rPr>
      </w:pPr>
      <w:r w:rsidRPr="00257C50">
        <w:rPr>
          <w:rFonts w:asciiTheme="minorHAnsi" w:hAnsiTheme="minorHAnsi" w:cs="Calibri"/>
          <w:i/>
        </w:rPr>
        <w:t>zakupiono pralkę do prania odzieży</w:t>
      </w:r>
    </w:p>
    <w:p w:rsidR="00F3517A" w:rsidRDefault="00F3517A" w:rsidP="00D513C1">
      <w:pPr>
        <w:pStyle w:val="Akapitzlist"/>
        <w:numPr>
          <w:ilvl w:val="0"/>
          <w:numId w:val="112"/>
        </w:numPr>
        <w:tabs>
          <w:tab w:val="left" w:pos="360"/>
        </w:tabs>
        <w:spacing w:after="0"/>
        <w:rPr>
          <w:rFonts w:asciiTheme="minorHAnsi" w:hAnsiTheme="minorHAnsi" w:cs="Calibri"/>
          <w:i/>
        </w:rPr>
      </w:pPr>
      <w:r>
        <w:rPr>
          <w:rFonts w:asciiTheme="minorHAnsi" w:hAnsiTheme="minorHAnsi" w:cs="Calibri"/>
          <w:i/>
        </w:rPr>
        <w:t>pomalowano pomieszczenia kuchni i szatni</w:t>
      </w:r>
    </w:p>
    <w:p w:rsidR="00257C50" w:rsidRPr="00257C50" w:rsidRDefault="00257C50" w:rsidP="00257C50">
      <w:pPr>
        <w:tabs>
          <w:tab w:val="left" w:pos="360"/>
        </w:tabs>
        <w:ind w:left="1080"/>
        <w:rPr>
          <w:rFonts w:asciiTheme="minorHAnsi" w:hAnsiTheme="minorHAnsi" w:cs="Calibri"/>
          <w:i/>
          <w:sz w:val="22"/>
        </w:rPr>
      </w:pPr>
      <w:r w:rsidRPr="00257C50">
        <w:rPr>
          <w:rFonts w:asciiTheme="minorHAnsi" w:hAnsiTheme="minorHAnsi" w:cs="Calibri"/>
          <w:i/>
          <w:sz w:val="22"/>
        </w:rPr>
        <w:t xml:space="preserve">Koszt zakupu wyposażenia  - </w:t>
      </w:r>
      <w:r w:rsidR="004D54ED">
        <w:rPr>
          <w:rFonts w:asciiTheme="minorHAnsi" w:hAnsiTheme="minorHAnsi" w:cs="Calibri"/>
          <w:i/>
          <w:sz w:val="22"/>
        </w:rPr>
        <w:t>3</w:t>
      </w:r>
      <w:r w:rsidRPr="00257C50">
        <w:rPr>
          <w:rFonts w:asciiTheme="minorHAnsi" w:hAnsiTheme="minorHAnsi" w:cs="Calibri"/>
          <w:i/>
          <w:sz w:val="22"/>
        </w:rPr>
        <w:t> </w:t>
      </w:r>
      <w:r w:rsidR="004D54ED">
        <w:rPr>
          <w:rFonts w:asciiTheme="minorHAnsi" w:hAnsiTheme="minorHAnsi" w:cs="Calibri"/>
          <w:i/>
          <w:sz w:val="22"/>
        </w:rPr>
        <w:t>842</w:t>
      </w:r>
      <w:r w:rsidRPr="00257C50">
        <w:rPr>
          <w:rFonts w:asciiTheme="minorHAnsi" w:hAnsiTheme="minorHAnsi" w:cs="Calibri"/>
          <w:i/>
          <w:sz w:val="22"/>
        </w:rPr>
        <w:t xml:space="preserve"> zł.   </w:t>
      </w:r>
    </w:p>
    <w:p w:rsidR="00257C50" w:rsidRPr="000F12BF" w:rsidRDefault="00257C50" w:rsidP="00257C50">
      <w:pPr>
        <w:pStyle w:val="Akapitzlist"/>
        <w:tabs>
          <w:tab w:val="left" w:pos="360"/>
        </w:tabs>
        <w:ind w:left="1648"/>
        <w:jc w:val="both"/>
        <w:rPr>
          <w:rFonts w:cs="Calibri"/>
          <w:i/>
          <w:u w:val="single"/>
        </w:rPr>
      </w:pPr>
    </w:p>
    <w:p w:rsidR="00257C50" w:rsidRPr="00257C50" w:rsidRDefault="00257C50" w:rsidP="00D513C1">
      <w:pPr>
        <w:pStyle w:val="Akapitzlist"/>
        <w:numPr>
          <w:ilvl w:val="0"/>
          <w:numId w:val="113"/>
        </w:numPr>
        <w:rPr>
          <w:rFonts w:asciiTheme="minorHAnsi" w:hAnsiTheme="minorHAnsi" w:cs="Calibri"/>
          <w:i/>
          <w:u w:val="single"/>
        </w:rPr>
      </w:pPr>
      <w:r w:rsidRPr="00257C50">
        <w:rPr>
          <w:rFonts w:asciiTheme="minorHAnsi" w:hAnsiTheme="minorHAnsi" w:cs="Calibri"/>
          <w:i/>
          <w:u w:val="single"/>
        </w:rPr>
        <w:t>JRG nr 8</w:t>
      </w:r>
    </w:p>
    <w:p w:rsidR="00257C50" w:rsidRPr="00257C50" w:rsidRDefault="00257C50" w:rsidP="00D513C1">
      <w:pPr>
        <w:pStyle w:val="Akapitzlist"/>
        <w:numPr>
          <w:ilvl w:val="0"/>
          <w:numId w:val="114"/>
        </w:numPr>
        <w:rPr>
          <w:rFonts w:asciiTheme="minorHAnsi" w:hAnsiTheme="minorHAnsi" w:cs="Calibri"/>
          <w:i/>
        </w:rPr>
      </w:pPr>
      <w:r w:rsidRPr="00257C50">
        <w:rPr>
          <w:rFonts w:asciiTheme="minorHAnsi" w:hAnsiTheme="minorHAnsi" w:cs="Calibri"/>
          <w:i/>
        </w:rPr>
        <w:t>wykonano remont i malowanie pomieszczeń podziału bojowego</w:t>
      </w:r>
      <w:r>
        <w:rPr>
          <w:rFonts w:asciiTheme="minorHAnsi" w:hAnsiTheme="minorHAnsi" w:cs="Calibri"/>
          <w:i/>
        </w:rPr>
        <w:t>,</w:t>
      </w:r>
    </w:p>
    <w:p w:rsidR="00257C50" w:rsidRPr="00257C50" w:rsidRDefault="00257C50" w:rsidP="00D513C1">
      <w:pPr>
        <w:pStyle w:val="Akapitzlist"/>
        <w:numPr>
          <w:ilvl w:val="0"/>
          <w:numId w:val="114"/>
        </w:numPr>
        <w:rPr>
          <w:rFonts w:asciiTheme="minorHAnsi" w:hAnsiTheme="minorHAnsi" w:cs="Calibri"/>
          <w:i/>
        </w:rPr>
      </w:pPr>
      <w:r w:rsidRPr="00257C50">
        <w:rPr>
          <w:rFonts w:asciiTheme="minorHAnsi" w:hAnsiTheme="minorHAnsi" w:cs="Calibri"/>
          <w:i/>
        </w:rPr>
        <w:t>odmalowano pomieszczenia sypialni</w:t>
      </w:r>
      <w:r>
        <w:rPr>
          <w:rFonts w:asciiTheme="minorHAnsi" w:hAnsiTheme="minorHAnsi" w:cs="Calibri"/>
          <w:i/>
        </w:rPr>
        <w:t>,</w:t>
      </w:r>
    </w:p>
    <w:p w:rsidR="00257C50" w:rsidRPr="00257C50" w:rsidRDefault="00257C50" w:rsidP="00D513C1">
      <w:pPr>
        <w:pStyle w:val="Akapitzlist"/>
        <w:numPr>
          <w:ilvl w:val="0"/>
          <w:numId w:val="114"/>
        </w:numPr>
        <w:rPr>
          <w:rFonts w:asciiTheme="minorHAnsi" w:hAnsiTheme="minorHAnsi" w:cs="Calibri"/>
          <w:i/>
        </w:rPr>
      </w:pPr>
      <w:r w:rsidRPr="00257C50">
        <w:rPr>
          <w:rFonts w:asciiTheme="minorHAnsi" w:hAnsiTheme="minorHAnsi" w:cs="Calibri"/>
          <w:i/>
        </w:rPr>
        <w:lastRenderedPageBreak/>
        <w:t>pomalowano pomieszczenia sanitarne na i piętrze</w:t>
      </w:r>
      <w:r>
        <w:rPr>
          <w:rFonts w:asciiTheme="minorHAnsi" w:hAnsiTheme="minorHAnsi" w:cs="Calibri"/>
          <w:i/>
        </w:rPr>
        <w:t>,</w:t>
      </w:r>
      <w:r w:rsidRPr="00257C50">
        <w:rPr>
          <w:rFonts w:asciiTheme="minorHAnsi" w:hAnsiTheme="minorHAnsi" w:cs="Calibri"/>
          <w:i/>
        </w:rPr>
        <w:t xml:space="preserve"> </w:t>
      </w:r>
    </w:p>
    <w:p w:rsidR="00257C50" w:rsidRPr="00257C50" w:rsidRDefault="00257C50" w:rsidP="00D513C1">
      <w:pPr>
        <w:pStyle w:val="Akapitzlist"/>
        <w:numPr>
          <w:ilvl w:val="0"/>
          <w:numId w:val="114"/>
        </w:numPr>
        <w:rPr>
          <w:rFonts w:asciiTheme="minorHAnsi" w:hAnsiTheme="minorHAnsi" w:cs="Calibri"/>
          <w:i/>
        </w:rPr>
      </w:pPr>
      <w:r w:rsidRPr="00257C50">
        <w:rPr>
          <w:rFonts w:asciiTheme="minorHAnsi" w:hAnsiTheme="minorHAnsi" w:cs="Calibri"/>
          <w:i/>
        </w:rPr>
        <w:t>wymieniono drzwi w pomieszczeniach warsztatowych</w:t>
      </w:r>
      <w:r>
        <w:rPr>
          <w:rFonts w:asciiTheme="minorHAnsi" w:hAnsiTheme="minorHAnsi" w:cs="Calibri"/>
          <w:i/>
        </w:rPr>
        <w:t>,</w:t>
      </w:r>
      <w:r w:rsidRPr="00257C50">
        <w:rPr>
          <w:rFonts w:asciiTheme="minorHAnsi" w:hAnsiTheme="minorHAnsi" w:cs="Calibri"/>
          <w:i/>
        </w:rPr>
        <w:t xml:space="preserve"> </w:t>
      </w:r>
    </w:p>
    <w:p w:rsidR="004D54ED" w:rsidRDefault="004D54ED" w:rsidP="004D54ED">
      <w:pPr>
        <w:pStyle w:val="Akapitzlist"/>
        <w:ind w:left="1440"/>
        <w:rPr>
          <w:rFonts w:asciiTheme="minorHAnsi" w:hAnsiTheme="minorHAnsi" w:cs="Calibri"/>
          <w:i/>
        </w:rPr>
      </w:pPr>
    </w:p>
    <w:p w:rsidR="00257C50" w:rsidRPr="00257C50" w:rsidRDefault="00257C50" w:rsidP="004D54ED">
      <w:pPr>
        <w:pStyle w:val="Akapitzlist"/>
        <w:ind w:left="1440"/>
        <w:rPr>
          <w:rFonts w:asciiTheme="minorHAnsi" w:hAnsiTheme="minorHAnsi" w:cs="Calibri"/>
          <w:i/>
        </w:rPr>
      </w:pPr>
      <w:r w:rsidRPr="00257C50">
        <w:rPr>
          <w:rFonts w:asciiTheme="minorHAnsi" w:hAnsiTheme="minorHAnsi" w:cs="Calibri"/>
          <w:i/>
        </w:rPr>
        <w:t>Koszt zakupu materiał</w:t>
      </w:r>
      <w:r>
        <w:rPr>
          <w:rFonts w:asciiTheme="minorHAnsi" w:hAnsiTheme="minorHAnsi" w:cs="Calibri"/>
          <w:i/>
        </w:rPr>
        <w:t xml:space="preserve">ów - </w:t>
      </w:r>
      <w:r w:rsidR="004D54ED">
        <w:rPr>
          <w:rFonts w:asciiTheme="minorHAnsi" w:hAnsiTheme="minorHAnsi" w:cs="Calibri"/>
          <w:i/>
        </w:rPr>
        <w:t>3</w:t>
      </w:r>
      <w:r w:rsidRPr="00257C50">
        <w:rPr>
          <w:rFonts w:asciiTheme="minorHAnsi" w:hAnsiTheme="minorHAnsi" w:cs="Calibri"/>
          <w:i/>
        </w:rPr>
        <w:t> </w:t>
      </w:r>
      <w:r w:rsidR="004D54ED">
        <w:rPr>
          <w:rFonts w:asciiTheme="minorHAnsi" w:hAnsiTheme="minorHAnsi" w:cs="Calibri"/>
          <w:i/>
        </w:rPr>
        <w:t>2</w:t>
      </w:r>
      <w:r w:rsidRPr="00257C50">
        <w:rPr>
          <w:rFonts w:asciiTheme="minorHAnsi" w:hAnsiTheme="minorHAnsi" w:cs="Calibri"/>
          <w:i/>
        </w:rPr>
        <w:t>00 zł</w:t>
      </w:r>
      <w:r>
        <w:rPr>
          <w:rFonts w:asciiTheme="minorHAnsi" w:hAnsiTheme="minorHAnsi" w:cs="Calibri"/>
          <w:i/>
        </w:rPr>
        <w:t>.</w:t>
      </w:r>
    </w:p>
    <w:p w:rsidR="00257C50" w:rsidRPr="00257C50" w:rsidRDefault="00257C50" w:rsidP="00257C50">
      <w:pPr>
        <w:rPr>
          <w:rFonts w:asciiTheme="minorHAnsi" w:hAnsiTheme="minorHAnsi" w:cs="Calibri"/>
          <w:i/>
          <w:sz w:val="22"/>
        </w:rPr>
      </w:pPr>
    </w:p>
    <w:p w:rsidR="00257C50" w:rsidRPr="00257C50" w:rsidRDefault="00257C50" w:rsidP="00D513C1">
      <w:pPr>
        <w:pStyle w:val="Akapitzlist"/>
        <w:numPr>
          <w:ilvl w:val="0"/>
          <w:numId w:val="113"/>
        </w:numPr>
        <w:rPr>
          <w:rFonts w:asciiTheme="minorHAnsi" w:hAnsiTheme="minorHAnsi" w:cs="Calibri"/>
          <w:i/>
          <w:u w:val="single"/>
        </w:rPr>
      </w:pPr>
      <w:r>
        <w:rPr>
          <w:rFonts w:asciiTheme="minorHAnsi" w:hAnsiTheme="minorHAnsi" w:cs="Calibri"/>
          <w:i/>
          <w:u w:val="single"/>
        </w:rPr>
        <w:t xml:space="preserve">JRG nr </w:t>
      </w:r>
      <w:r w:rsidRPr="00257C50">
        <w:rPr>
          <w:rFonts w:asciiTheme="minorHAnsi" w:hAnsiTheme="minorHAnsi" w:cs="Calibri"/>
          <w:i/>
          <w:u w:val="single"/>
        </w:rPr>
        <w:t>9</w:t>
      </w:r>
    </w:p>
    <w:p w:rsidR="00257C50" w:rsidRPr="00257C50" w:rsidRDefault="00257C50" w:rsidP="00D513C1">
      <w:pPr>
        <w:pStyle w:val="Akapitzlist"/>
        <w:numPr>
          <w:ilvl w:val="0"/>
          <w:numId w:val="115"/>
        </w:numPr>
        <w:rPr>
          <w:rFonts w:asciiTheme="minorHAnsi" w:hAnsiTheme="minorHAnsi"/>
          <w:i/>
        </w:rPr>
      </w:pPr>
      <w:r w:rsidRPr="00257C50">
        <w:rPr>
          <w:rFonts w:asciiTheme="minorHAnsi" w:hAnsiTheme="minorHAnsi"/>
          <w:i/>
        </w:rPr>
        <w:t>pomalowano pomieszczenia podziału bojowego, pokoje podziału bojowego oraz administracji</w:t>
      </w:r>
    </w:p>
    <w:p w:rsidR="00257C50" w:rsidRPr="00257C50" w:rsidRDefault="00257C50" w:rsidP="00D513C1">
      <w:pPr>
        <w:pStyle w:val="Akapitzlist"/>
        <w:numPr>
          <w:ilvl w:val="0"/>
          <w:numId w:val="115"/>
        </w:numPr>
        <w:rPr>
          <w:rFonts w:asciiTheme="minorHAnsi" w:hAnsiTheme="minorHAnsi"/>
          <w:i/>
        </w:rPr>
      </w:pPr>
      <w:r w:rsidRPr="00257C50">
        <w:rPr>
          <w:rFonts w:asciiTheme="minorHAnsi" w:hAnsiTheme="minorHAnsi"/>
          <w:i/>
        </w:rPr>
        <w:t>zakupiono i położono wykładziny w pokojach podziału bojowego</w:t>
      </w:r>
    </w:p>
    <w:p w:rsidR="00257C50" w:rsidRPr="00257C50" w:rsidRDefault="00257C50" w:rsidP="00D513C1">
      <w:pPr>
        <w:pStyle w:val="Akapitzlist"/>
        <w:numPr>
          <w:ilvl w:val="0"/>
          <w:numId w:val="115"/>
        </w:numPr>
        <w:rPr>
          <w:rFonts w:asciiTheme="minorHAnsi" w:hAnsiTheme="minorHAnsi"/>
          <w:i/>
        </w:rPr>
      </w:pPr>
      <w:r w:rsidRPr="00257C50">
        <w:rPr>
          <w:rFonts w:asciiTheme="minorHAnsi" w:hAnsiTheme="minorHAnsi"/>
          <w:i/>
        </w:rPr>
        <w:t xml:space="preserve">zakupiono i położono panele w pokoju </w:t>
      </w:r>
      <w:proofErr w:type="spellStart"/>
      <w:r w:rsidRPr="00257C50">
        <w:rPr>
          <w:rFonts w:asciiTheme="minorHAnsi" w:hAnsiTheme="minorHAnsi"/>
          <w:i/>
        </w:rPr>
        <w:t>z-cy</w:t>
      </w:r>
      <w:proofErr w:type="spellEnd"/>
      <w:r w:rsidRPr="00257C50">
        <w:rPr>
          <w:rFonts w:asciiTheme="minorHAnsi" w:hAnsiTheme="minorHAnsi"/>
          <w:i/>
        </w:rPr>
        <w:t xml:space="preserve"> dowódcy JRG</w:t>
      </w:r>
    </w:p>
    <w:p w:rsidR="00257C50" w:rsidRDefault="00257C50" w:rsidP="00D513C1">
      <w:pPr>
        <w:pStyle w:val="Akapitzlist"/>
        <w:numPr>
          <w:ilvl w:val="0"/>
          <w:numId w:val="115"/>
        </w:numPr>
        <w:spacing w:after="0"/>
        <w:rPr>
          <w:rFonts w:asciiTheme="minorHAnsi" w:hAnsiTheme="minorHAnsi"/>
          <w:i/>
        </w:rPr>
      </w:pPr>
      <w:r w:rsidRPr="00257C50">
        <w:rPr>
          <w:rFonts w:asciiTheme="minorHAnsi" w:hAnsiTheme="minorHAnsi"/>
          <w:i/>
        </w:rPr>
        <w:t>przeprowadzono remont i pomalowano ściany w garażach podziału bojowego</w:t>
      </w:r>
    </w:p>
    <w:p w:rsidR="00257C50" w:rsidRPr="00257C50" w:rsidRDefault="00257C50" w:rsidP="00257C50">
      <w:pPr>
        <w:ind w:left="1080"/>
        <w:rPr>
          <w:rFonts w:asciiTheme="minorHAnsi" w:hAnsiTheme="minorHAnsi"/>
          <w:i/>
          <w:sz w:val="22"/>
        </w:rPr>
      </w:pPr>
      <w:r w:rsidRPr="00257C50">
        <w:rPr>
          <w:rFonts w:asciiTheme="minorHAnsi" w:hAnsiTheme="minorHAnsi"/>
          <w:i/>
          <w:sz w:val="22"/>
        </w:rPr>
        <w:t xml:space="preserve">Koszt zakupu materiałów - </w:t>
      </w:r>
      <w:r w:rsidR="004D54ED">
        <w:rPr>
          <w:rFonts w:asciiTheme="minorHAnsi" w:hAnsiTheme="minorHAnsi"/>
          <w:i/>
          <w:sz w:val="22"/>
        </w:rPr>
        <w:t>21</w:t>
      </w:r>
      <w:r w:rsidRPr="00257C50">
        <w:rPr>
          <w:rFonts w:asciiTheme="minorHAnsi" w:hAnsiTheme="minorHAnsi"/>
          <w:i/>
          <w:sz w:val="22"/>
        </w:rPr>
        <w:t> </w:t>
      </w:r>
      <w:r w:rsidR="004D54ED">
        <w:rPr>
          <w:rFonts w:asciiTheme="minorHAnsi" w:hAnsiTheme="minorHAnsi"/>
          <w:i/>
          <w:sz w:val="22"/>
        </w:rPr>
        <w:t>472</w:t>
      </w:r>
      <w:r w:rsidRPr="00257C50">
        <w:rPr>
          <w:rFonts w:asciiTheme="minorHAnsi" w:hAnsiTheme="minorHAnsi"/>
          <w:i/>
          <w:sz w:val="22"/>
        </w:rPr>
        <w:t xml:space="preserve"> zł.    </w:t>
      </w:r>
    </w:p>
    <w:p w:rsidR="00257C50" w:rsidRPr="00257C50" w:rsidRDefault="00257C50" w:rsidP="00257C50">
      <w:pPr>
        <w:pStyle w:val="Akapitzlist"/>
        <w:ind w:left="1800"/>
        <w:jc w:val="both"/>
        <w:rPr>
          <w:rFonts w:asciiTheme="minorHAnsi" w:hAnsiTheme="minorHAnsi" w:cs="Calibri"/>
          <w:i/>
          <w:sz w:val="20"/>
        </w:rPr>
      </w:pPr>
    </w:p>
    <w:p w:rsidR="00257C50" w:rsidRPr="00257C50" w:rsidRDefault="00257C50" w:rsidP="00D513C1">
      <w:pPr>
        <w:pStyle w:val="Akapitzlist"/>
        <w:numPr>
          <w:ilvl w:val="0"/>
          <w:numId w:val="113"/>
        </w:numPr>
        <w:tabs>
          <w:tab w:val="left" w:pos="360"/>
        </w:tabs>
        <w:rPr>
          <w:rFonts w:asciiTheme="minorHAnsi" w:hAnsiTheme="minorHAnsi" w:cs="Calibri"/>
          <w:i/>
          <w:u w:val="single"/>
        </w:rPr>
      </w:pPr>
      <w:r w:rsidRPr="00257C50">
        <w:rPr>
          <w:rFonts w:asciiTheme="minorHAnsi" w:hAnsiTheme="minorHAnsi" w:cs="Calibri"/>
          <w:i/>
          <w:u w:val="single"/>
        </w:rPr>
        <w:t>KM PSP</w:t>
      </w:r>
    </w:p>
    <w:p w:rsidR="00257C50" w:rsidRPr="00314ABC" w:rsidRDefault="00257C50" w:rsidP="00314ABC">
      <w:pPr>
        <w:pStyle w:val="Akapitzlist"/>
        <w:numPr>
          <w:ilvl w:val="0"/>
          <w:numId w:val="116"/>
        </w:numPr>
        <w:tabs>
          <w:tab w:val="left" w:pos="360"/>
        </w:tabs>
        <w:rPr>
          <w:rFonts w:asciiTheme="minorHAnsi" w:hAnsiTheme="minorHAnsi" w:cs="Calibri"/>
          <w:i/>
        </w:rPr>
      </w:pPr>
      <w:r w:rsidRPr="00257C50">
        <w:rPr>
          <w:rFonts w:asciiTheme="minorHAnsi" w:hAnsiTheme="minorHAnsi" w:cs="Calibri"/>
          <w:i/>
        </w:rPr>
        <w:t xml:space="preserve">przeprowadzono remont pomieszczeń Wydziału Kontrolno-Rozpoznawczego , pomalowano </w:t>
      </w:r>
      <w:r w:rsidR="00314ABC">
        <w:rPr>
          <w:rFonts w:asciiTheme="minorHAnsi" w:hAnsiTheme="minorHAnsi" w:cs="Calibri"/>
          <w:i/>
        </w:rPr>
        <w:t>ściany, wymieniono wykładziny,</w:t>
      </w:r>
    </w:p>
    <w:p w:rsidR="00257C50" w:rsidRPr="00257C50" w:rsidRDefault="00257C50" w:rsidP="00D513C1">
      <w:pPr>
        <w:pStyle w:val="Akapitzlist"/>
        <w:numPr>
          <w:ilvl w:val="0"/>
          <w:numId w:val="116"/>
        </w:numPr>
        <w:tabs>
          <w:tab w:val="left" w:pos="360"/>
        </w:tabs>
        <w:rPr>
          <w:rFonts w:asciiTheme="minorHAnsi" w:hAnsiTheme="minorHAnsi" w:cs="Calibri"/>
          <w:i/>
        </w:rPr>
      </w:pPr>
      <w:r w:rsidRPr="00257C50">
        <w:rPr>
          <w:rFonts w:asciiTheme="minorHAnsi" w:hAnsiTheme="minorHAnsi" w:cs="Calibri"/>
          <w:i/>
        </w:rPr>
        <w:t>pomalowano ściany w pomieszczeniach Wydziału Technicznego oraz Kwatermistrzowskiego</w:t>
      </w:r>
      <w:r w:rsidR="00314ABC">
        <w:rPr>
          <w:rFonts w:asciiTheme="minorHAnsi" w:hAnsiTheme="minorHAnsi" w:cs="Calibri"/>
          <w:i/>
        </w:rPr>
        <w:t>,</w:t>
      </w:r>
    </w:p>
    <w:p w:rsidR="00257C50" w:rsidRPr="00257C50" w:rsidRDefault="00257C50" w:rsidP="00D513C1">
      <w:pPr>
        <w:pStyle w:val="Akapitzlist"/>
        <w:numPr>
          <w:ilvl w:val="0"/>
          <w:numId w:val="116"/>
        </w:numPr>
        <w:tabs>
          <w:tab w:val="left" w:pos="360"/>
        </w:tabs>
        <w:rPr>
          <w:rFonts w:asciiTheme="minorHAnsi" w:hAnsiTheme="minorHAnsi" w:cs="Calibri"/>
          <w:i/>
        </w:rPr>
      </w:pPr>
      <w:r w:rsidRPr="00257C50">
        <w:rPr>
          <w:rFonts w:asciiTheme="minorHAnsi" w:hAnsiTheme="minorHAnsi" w:cs="Calibri"/>
          <w:i/>
        </w:rPr>
        <w:t xml:space="preserve">wymieniono wykładziny podłogowe w pomieszczeniach </w:t>
      </w:r>
      <w:r w:rsidR="00314ABC">
        <w:rPr>
          <w:rFonts w:asciiTheme="minorHAnsi" w:hAnsiTheme="minorHAnsi" w:cs="Calibri"/>
          <w:i/>
        </w:rPr>
        <w:t>biurowych,</w:t>
      </w:r>
    </w:p>
    <w:p w:rsidR="00257C50" w:rsidRPr="00257C50" w:rsidRDefault="00257C50" w:rsidP="00257C50">
      <w:pPr>
        <w:tabs>
          <w:tab w:val="left" w:pos="360"/>
        </w:tabs>
        <w:ind w:left="1080"/>
        <w:rPr>
          <w:rFonts w:asciiTheme="minorHAnsi" w:hAnsiTheme="minorHAnsi" w:cs="Calibri"/>
          <w:i/>
        </w:rPr>
      </w:pPr>
      <w:r w:rsidRPr="00257C50">
        <w:rPr>
          <w:rFonts w:asciiTheme="minorHAnsi" w:hAnsiTheme="minorHAnsi" w:cs="Calibri"/>
          <w:i/>
          <w:sz w:val="22"/>
        </w:rPr>
        <w:t>Koszt zakupu mate</w:t>
      </w:r>
      <w:r>
        <w:rPr>
          <w:rFonts w:asciiTheme="minorHAnsi" w:hAnsiTheme="minorHAnsi" w:cs="Calibri"/>
          <w:i/>
          <w:sz w:val="22"/>
        </w:rPr>
        <w:t xml:space="preserve">riałów - </w:t>
      </w:r>
      <w:r w:rsidR="004D54ED">
        <w:rPr>
          <w:rFonts w:asciiTheme="minorHAnsi" w:hAnsiTheme="minorHAnsi" w:cs="Calibri"/>
          <w:i/>
          <w:sz w:val="22"/>
        </w:rPr>
        <w:t>7</w:t>
      </w:r>
      <w:r w:rsidRPr="00257C50">
        <w:rPr>
          <w:rFonts w:asciiTheme="minorHAnsi" w:hAnsiTheme="minorHAnsi" w:cs="Calibri"/>
          <w:i/>
          <w:sz w:val="22"/>
        </w:rPr>
        <w:t> </w:t>
      </w:r>
      <w:r w:rsidR="004D54ED">
        <w:rPr>
          <w:rFonts w:asciiTheme="minorHAnsi" w:hAnsiTheme="minorHAnsi" w:cs="Calibri"/>
          <w:i/>
          <w:sz w:val="22"/>
        </w:rPr>
        <w:t>801</w:t>
      </w:r>
      <w:r w:rsidRPr="00257C50">
        <w:rPr>
          <w:rFonts w:asciiTheme="minorHAnsi" w:hAnsiTheme="minorHAnsi" w:cs="Calibri"/>
          <w:i/>
          <w:sz w:val="22"/>
        </w:rPr>
        <w:t xml:space="preserve"> </w:t>
      </w:r>
      <w:r w:rsidRPr="00257C50">
        <w:rPr>
          <w:rFonts w:asciiTheme="minorHAnsi" w:hAnsiTheme="minorHAnsi" w:cs="Calibri"/>
          <w:i/>
        </w:rPr>
        <w:t>zł</w:t>
      </w:r>
      <w:r>
        <w:rPr>
          <w:rFonts w:asciiTheme="minorHAnsi" w:hAnsiTheme="minorHAnsi" w:cs="Calibri"/>
          <w:i/>
        </w:rPr>
        <w:t>.</w:t>
      </w:r>
    </w:p>
    <w:p w:rsidR="00257C50" w:rsidRPr="00257C50" w:rsidRDefault="00257C50" w:rsidP="00257C50">
      <w:pPr>
        <w:tabs>
          <w:tab w:val="left" w:pos="360"/>
        </w:tabs>
        <w:ind w:left="928"/>
        <w:rPr>
          <w:rFonts w:asciiTheme="minorHAnsi" w:hAnsiTheme="minorHAnsi" w:cs="Calibri"/>
          <w:i/>
          <w:sz w:val="22"/>
        </w:rPr>
      </w:pPr>
    </w:p>
    <w:p w:rsidR="00257C50" w:rsidRDefault="00257C50" w:rsidP="00257C50">
      <w:pPr>
        <w:tabs>
          <w:tab w:val="left" w:pos="360"/>
        </w:tabs>
        <w:rPr>
          <w:rFonts w:asciiTheme="minorHAnsi" w:hAnsiTheme="minorHAnsi" w:cs="Calibri"/>
          <w:b/>
          <w:i/>
          <w:sz w:val="22"/>
        </w:rPr>
      </w:pPr>
      <w:r w:rsidRPr="00257C50">
        <w:rPr>
          <w:rFonts w:asciiTheme="minorHAnsi" w:hAnsiTheme="minorHAnsi" w:cs="Calibri"/>
          <w:b/>
          <w:i/>
          <w:sz w:val="22"/>
        </w:rPr>
        <w:t xml:space="preserve">Wartość zakupionych materiałów   -   </w:t>
      </w:r>
      <w:r w:rsidR="003467AB">
        <w:rPr>
          <w:rFonts w:asciiTheme="minorHAnsi" w:hAnsiTheme="minorHAnsi" w:cs="Calibri"/>
          <w:b/>
          <w:i/>
          <w:sz w:val="22"/>
        </w:rPr>
        <w:t>88</w:t>
      </w:r>
      <w:r>
        <w:rPr>
          <w:rFonts w:asciiTheme="minorHAnsi" w:hAnsiTheme="minorHAnsi" w:cs="Calibri"/>
          <w:b/>
          <w:i/>
          <w:sz w:val="22"/>
        </w:rPr>
        <w:t> </w:t>
      </w:r>
      <w:r w:rsidR="003467AB">
        <w:rPr>
          <w:rFonts w:asciiTheme="minorHAnsi" w:hAnsiTheme="minorHAnsi" w:cs="Calibri"/>
          <w:b/>
          <w:i/>
          <w:sz w:val="22"/>
        </w:rPr>
        <w:t>517</w:t>
      </w:r>
      <w:r>
        <w:rPr>
          <w:rFonts w:asciiTheme="minorHAnsi" w:hAnsiTheme="minorHAnsi" w:cs="Calibri"/>
          <w:b/>
          <w:i/>
          <w:sz w:val="22"/>
        </w:rPr>
        <w:t xml:space="preserve"> </w:t>
      </w:r>
      <w:r w:rsidRPr="00257C50">
        <w:rPr>
          <w:rFonts w:asciiTheme="minorHAnsi" w:hAnsiTheme="minorHAnsi" w:cs="Calibri"/>
          <w:b/>
          <w:i/>
          <w:sz w:val="22"/>
        </w:rPr>
        <w:t>zł</w:t>
      </w:r>
    </w:p>
    <w:p w:rsidR="00314ABC" w:rsidRDefault="00314ABC" w:rsidP="00257C50">
      <w:pPr>
        <w:tabs>
          <w:tab w:val="left" w:pos="360"/>
        </w:tabs>
        <w:rPr>
          <w:rFonts w:asciiTheme="minorHAnsi" w:hAnsiTheme="minorHAnsi" w:cs="Calibri"/>
          <w:i/>
          <w:sz w:val="22"/>
        </w:rPr>
      </w:pPr>
      <w:r w:rsidRPr="00314ABC">
        <w:rPr>
          <w:rFonts w:asciiTheme="minorHAnsi" w:hAnsiTheme="minorHAnsi" w:cs="Calibri"/>
          <w:i/>
          <w:sz w:val="22"/>
        </w:rPr>
        <w:t>Z</w:t>
      </w:r>
      <w:r>
        <w:rPr>
          <w:rFonts w:asciiTheme="minorHAnsi" w:hAnsiTheme="minorHAnsi" w:cs="Calibri"/>
          <w:i/>
          <w:sz w:val="22"/>
        </w:rPr>
        <w:t>a wykonanie ww. prac w obiektach JRG i Komendy Miejskiej strażacy otrzymali odpowiednie nagrody uzn</w:t>
      </w:r>
      <w:r>
        <w:rPr>
          <w:rFonts w:asciiTheme="minorHAnsi" w:hAnsiTheme="minorHAnsi" w:cs="Calibri"/>
          <w:i/>
          <w:sz w:val="22"/>
        </w:rPr>
        <w:t>a</w:t>
      </w:r>
      <w:r>
        <w:rPr>
          <w:rFonts w:asciiTheme="minorHAnsi" w:hAnsiTheme="minorHAnsi" w:cs="Calibri"/>
          <w:i/>
          <w:sz w:val="22"/>
        </w:rPr>
        <w:t>niowe oraz dodatki motywacyjne.</w:t>
      </w:r>
    </w:p>
    <w:p w:rsidR="000529C4" w:rsidRDefault="000529C4" w:rsidP="000529C4">
      <w:pPr>
        <w:tabs>
          <w:tab w:val="left" w:pos="360"/>
        </w:tabs>
        <w:spacing w:line="276" w:lineRule="auto"/>
        <w:rPr>
          <w:rFonts w:asciiTheme="minorHAnsi" w:hAnsiTheme="minorHAnsi"/>
          <w:sz w:val="22"/>
          <w:szCs w:val="22"/>
        </w:rPr>
      </w:pPr>
    </w:p>
    <w:p w:rsidR="000529C4" w:rsidRPr="000529C4" w:rsidRDefault="000529C4" w:rsidP="00D513C1">
      <w:pPr>
        <w:pStyle w:val="Akapitzlist"/>
        <w:numPr>
          <w:ilvl w:val="0"/>
          <w:numId w:val="94"/>
        </w:numPr>
        <w:tabs>
          <w:tab w:val="left" w:pos="360"/>
        </w:tabs>
        <w:rPr>
          <w:rFonts w:cs="Calibri"/>
          <w:i/>
        </w:rPr>
      </w:pPr>
      <w:r w:rsidRPr="000529C4">
        <w:rPr>
          <w:rFonts w:cs="Calibri"/>
          <w:i/>
        </w:rPr>
        <w:t>W ramach poprawy doposażenia pomieszczeń w sprzęt wg określonych standardów:</w:t>
      </w:r>
    </w:p>
    <w:p w:rsidR="000529C4" w:rsidRPr="000529C4" w:rsidRDefault="000529C4" w:rsidP="00D513C1">
      <w:pPr>
        <w:pStyle w:val="Akapitzlist"/>
        <w:numPr>
          <w:ilvl w:val="0"/>
          <w:numId w:val="117"/>
        </w:numPr>
        <w:tabs>
          <w:tab w:val="left" w:pos="360"/>
        </w:tabs>
        <w:rPr>
          <w:rFonts w:asciiTheme="minorHAnsi" w:hAnsiTheme="minorHAnsi"/>
          <w:i/>
        </w:rPr>
      </w:pPr>
      <w:r w:rsidRPr="000529C4">
        <w:rPr>
          <w:rFonts w:asciiTheme="minorHAnsi" w:hAnsiTheme="minorHAnsi"/>
          <w:i/>
        </w:rPr>
        <w:t>Zakupiono:</w:t>
      </w:r>
    </w:p>
    <w:p w:rsidR="000529C4" w:rsidRPr="000529C4" w:rsidRDefault="000529C4" w:rsidP="00D513C1">
      <w:pPr>
        <w:pStyle w:val="Akapitzlist"/>
        <w:numPr>
          <w:ilvl w:val="0"/>
          <w:numId w:val="92"/>
        </w:numPr>
        <w:rPr>
          <w:rFonts w:asciiTheme="minorHAnsi" w:hAnsiTheme="minorHAnsi"/>
          <w:i/>
        </w:rPr>
      </w:pPr>
      <w:r w:rsidRPr="000529C4">
        <w:rPr>
          <w:rFonts w:asciiTheme="minorHAnsi" w:hAnsiTheme="minorHAnsi"/>
          <w:i/>
        </w:rPr>
        <w:t>Sprzęt komputerowy licencje oraz części dla KM   -  61 898,84 zł</w:t>
      </w:r>
      <w:r>
        <w:rPr>
          <w:rFonts w:asciiTheme="minorHAnsi" w:hAnsiTheme="minorHAnsi"/>
          <w:i/>
        </w:rPr>
        <w:t>.</w:t>
      </w:r>
    </w:p>
    <w:p w:rsidR="000529C4" w:rsidRPr="000529C4" w:rsidRDefault="000529C4" w:rsidP="00D513C1">
      <w:pPr>
        <w:pStyle w:val="Akapitzlist"/>
        <w:numPr>
          <w:ilvl w:val="0"/>
          <w:numId w:val="92"/>
        </w:numPr>
        <w:rPr>
          <w:rFonts w:asciiTheme="minorHAnsi" w:hAnsiTheme="minorHAnsi"/>
          <w:i/>
        </w:rPr>
      </w:pPr>
      <w:r w:rsidRPr="000529C4">
        <w:rPr>
          <w:rFonts w:asciiTheme="minorHAnsi" w:hAnsiTheme="minorHAnsi"/>
          <w:i/>
        </w:rPr>
        <w:t>Środki medyczne – uzupełnienie zestawów PSP R1 – 9400 zł</w:t>
      </w:r>
      <w:r>
        <w:rPr>
          <w:rFonts w:asciiTheme="minorHAnsi" w:hAnsiTheme="minorHAnsi"/>
          <w:i/>
        </w:rPr>
        <w:t>.</w:t>
      </w:r>
    </w:p>
    <w:p w:rsidR="000529C4" w:rsidRPr="000529C4" w:rsidRDefault="000529C4" w:rsidP="00D513C1">
      <w:pPr>
        <w:pStyle w:val="Akapitzlist"/>
        <w:numPr>
          <w:ilvl w:val="0"/>
          <w:numId w:val="92"/>
        </w:numPr>
        <w:rPr>
          <w:rFonts w:asciiTheme="minorHAnsi" w:hAnsiTheme="minorHAnsi"/>
          <w:i/>
        </w:rPr>
      </w:pPr>
      <w:r w:rsidRPr="000529C4">
        <w:rPr>
          <w:rFonts w:asciiTheme="minorHAnsi" w:hAnsiTheme="minorHAnsi"/>
          <w:i/>
        </w:rPr>
        <w:t xml:space="preserve">Serwis defibrylatora </w:t>
      </w:r>
      <w:proofErr w:type="spellStart"/>
      <w:r w:rsidRPr="000529C4">
        <w:rPr>
          <w:rFonts w:asciiTheme="minorHAnsi" w:hAnsiTheme="minorHAnsi"/>
          <w:i/>
        </w:rPr>
        <w:t>Lifepak</w:t>
      </w:r>
      <w:proofErr w:type="spellEnd"/>
      <w:r w:rsidRPr="000529C4">
        <w:rPr>
          <w:rFonts w:asciiTheme="minorHAnsi" w:hAnsiTheme="minorHAnsi"/>
          <w:i/>
        </w:rPr>
        <w:t xml:space="preserve"> 1000 – 1200 zł</w:t>
      </w:r>
      <w:r>
        <w:rPr>
          <w:rFonts w:asciiTheme="minorHAnsi" w:hAnsiTheme="minorHAnsi"/>
          <w:i/>
        </w:rPr>
        <w:t>.</w:t>
      </w:r>
    </w:p>
    <w:p w:rsidR="000529C4" w:rsidRPr="000529C4" w:rsidRDefault="000529C4" w:rsidP="00D513C1">
      <w:pPr>
        <w:pStyle w:val="Akapitzlist"/>
        <w:numPr>
          <w:ilvl w:val="0"/>
          <w:numId w:val="92"/>
        </w:numPr>
        <w:rPr>
          <w:rFonts w:asciiTheme="minorHAnsi" w:hAnsiTheme="minorHAnsi"/>
          <w:i/>
        </w:rPr>
      </w:pPr>
      <w:r w:rsidRPr="000529C4">
        <w:rPr>
          <w:rFonts w:asciiTheme="minorHAnsi" w:hAnsiTheme="minorHAnsi"/>
          <w:i/>
        </w:rPr>
        <w:t>Fantom – głowa do intubacji – 3500 zł</w:t>
      </w:r>
      <w:r>
        <w:rPr>
          <w:rFonts w:asciiTheme="minorHAnsi" w:hAnsiTheme="minorHAnsi"/>
          <w:i/>
        </w:rPr>
        <w:t>.</w:t>
      </w:r>
    </w:p>
    <w:p w:rsidR="000529C4" w:rsidRPr="000529C4" w:rsidRDefault="000529C4" w:rsidP="00D513C1">
      <w:pPr>
        <w:pStyle w:val="Akapitzlist"/>
        <w:numPr>
          <w:ilvl w:val="0"/>
          <w:numId w:val="92"/>
        </w:numPr>
        <w:rPr>
          <w:rFonts w:asciiTheme="minorHAnsi" w:hAnsiTheme="minorHAnsi"/>
          <w:i/>
        </w:rPr>
      </w:pPr>
      <w:r w:rsidRPr="000529C4">
        <w:rPr>
          <w:rFonts w:asciiTheme="minorHAnsi" w:hAnsiTheme="minorHAnsi"/>
          <w:i/>
        </w:rPr>
        <w:t>Sprzęt do ratownictwa wodnego -  1200 zł</w:t>
      </w:r>
      <w:r>
        <w:rPr>
          <w:rFonts w:asciiTheme="minorHAnsi" w:hAnsiTheme="minorHAnsi"/>
          <w:i/>
        </w:rPr>
        <w:t>.</w:t>
      </w:r>
    </w:p>
    <w:p w:rsidR="000529C4" w:rsidRPr="000529C4" w:rsidRDefault="000529C4" w:rsidP="00D513C1">
      <w:pPr>
        <w:pStyle w:val="Akapitzlist"/>
        <w:numPr>
          <w:ilvl w:val="0"/>
          <w:numId w:val="92"/>
        </w:numPr>
        <w:rPr>
          <w:rFonts w:asciiTheme="minorHAnsi" w:hAnsiTheme="minorHAnsi"/>
          <w:i/>
        </w:rPr>
      </w:pPr>
      <w:r w:rsidRPr="000529C4">
        <w:rPr>
          <w:rFonts w:asciiTheme="minorHAnsi" w:hAnsiTheme="minorHAnsi"/>
          <w:i/>
        </w:rPr>
        <w:t>Wyposażenie grupy rat wys. – 12200 zł.</w:t>
      </w:r>
    </w:p>
    <w:p w:rsidR="000529C4" w:rsidRPr="000529C4" w:rsidRDefault="000529C4" w:rsidP="00D513C1">
      <w:pPr>
        <w:pStyle w:val="Akapitzlist"/>
        <w:numPr>
          <w:ilvl w:val="0"/>
          <w:numId w:val="92"/>
        </w:numPr>
        <w:rPr>
          <w:rFonts w:asciiTheme="minorHAnsi" w:hAnsiTheme="minorHAnsi"/>
          <w:i/>
        </w:rPr>
      </w:pPr>
      <w:r w:rsidRPr="000529C4">
        <w:rPr>
          <w:rFonts w:asciiTheme="minorHAnsi" w:hAnsiTheme="minorHAnsi"/>
          <w:i/>
        </w:rPr>
        <w:t>Wyposażenie grupy r</w:t>
      </w:r>
      <w:r>
        <w:rPr>
          <w:rFonts w:asciiTheme="minorHAnsi" w:hAnsiTheme="minorHAnsi"/>
          <w:i/>
        </w:rPr>
        <w:t xml:space="preserve">atowniczej-specjalistycznej JRG nr </w:t>
      </w:r>
      <w:r w:rsidRPr="000529C4">
        <w:rPr>
          <w:rFonts w:asciiTheme="minorHAnsi" w:hAnsiTheme="minorHAnsi"/>
          <w:i/>
        </w:rPr>
        <w:t>5</w:t>
      </w:r>
      <w:r>
        <w:rPr>
          <w:rFonts w:asciiTheme="minorHAnsi" w:hAnsiTheme="minorHAnsi"/>
          <w:i/>
        </w:rPr>
        <w:t xml:space="preserve"> -</w:t>
      </w:r>
      <w:r w:rsidRPr="000529C4">
        <w:rPr>
          <w:rFonts w:asciiTheme="minorHAnsi" w:hAnsiTheme="minorHAnsi"/>
          <w:i/>
        </w:rPr>
        <w:t xml:space="preserve"> 4500 zł</w:t>
      </w:r>
      <w:r>
        <w:rPr>
          <w:rFonts w:asciiTheme="minorHAnsi" w:hAnsiTheme="minorHAnsi"/>
          <w:i/>
        </w:rPr>
        <w:t>.</w:t>
      </w:r>
    </w:p>
    <w:p w:rsidR="000529C4" w:rsidRPr="000529C4" w:rsidRDefault="000529C4" w:rsidP="00D513C1">
      <w:pPr>
        <w:pStyle w:val="Akapitzlist"/>
        <w:numPr>
          <w:ilvl w:val="0"/>
          <w:numId w:val="92"/>
        </w:numPr>
        <w:rPr>
          <w:rFonts w:asciiTheme="minorHAnsi" w:hAnsiTheme="minorHAnsi"/>
          <w:i/>
        </w:rPr>
      </w:pPr>
      <w:r w:rsidRPr="000529C4">
        <w:rPr>
          <w:rFonts w:asciiTheme="minorHAnsi" w:hAnsiTheme="minorHAnsi"/>
          <w:i/>
        </w:rPr>
        <w:t>Niszczarka</w:t>
      </w:r>
      <w:r>
        <w:rPr>
          <w:rFonts w:asciiTheme="minorHAnsi" w:hAnsiTheme="minorHAnsi"/>
          <w:i/>
        </w:rPr>
        <w:t xml:space="preserve"> dla SK KM PSP  </w:t>
      </w:r>
      <w:r w:rsidRPr="000529C4">
        <w:rPr>
          <w:rFonts w:asciiTheme="minorHAnsi" w:hAnsiTheme="minorHAnsi"/>
          <w:i/>
        </w:rPr>
        <w:t>- 760 zł.</w:t>
      </w:r>
    </w:p>
    <w:p w:rsidR="000529C4" w:rsidRPr="000529C4" w:rsidRDefault="000529C4" w:rsidP="00D513C1">
      <w:pPr>
        <w:pStyle w:val="Akapitzlist"/>
        <w:numPr>
          <w:ilvl w:val="0"/>
          <w:numId w:val="92"/>
        </w:numPr>
        <w:rPr>
          <w:rFonts w:asciiTheme="minorHAnsi" w:hAnsiTheme="minorHAnsi"/>
          <w:i/>
        </w:rPr>
      </w:pPr>
      <w:r w:rsidRPr="000529C4">
        <w:rPr>
          <w:rFonts w:asciiTheme="minorHAnsi" w:hAnsiTheme="minorHAnsi"/>
          <w:i/>
        </w:rPr>
        <w:t xml:space="preserve">Drukarka Xerox </w:t>
      </w:r>
      <w:proofErr w:type="spellStart"/>
      <w:r w:rsidRPr="000529C4">
        <w:rPr>
          <w:rFonts w:asciiTheme="minorHAnsi" w:hAnsiTheme="minorHAnsi"/>
          <w:i/>
        </w:rPr>
        <w:t>Workcentre</w:t>
      </w:r>
      <w:proofErr w:type="spellEnd"/>
      <w:r w:rsidRPr="000529C4">
        <w:rPr>
          <w:rFonts w:asciiTheme="minorHAnsi" w:hAnsiTheme="minorHAnsi"/>
          <w:i/>
        </w:rPr>
        <w:t xml:space="preserve"> 3220  dla JRG  – 5 szt. – 4300 zł</w:t>
      </w:r>
      <w:r>
        <w:rPr>
          <w:rFonts w:asciiTheme="minorHAnsi" w:hAnsiTheme="minorHAnsi"/>
          <w:i/>
        </w:rPr>
        <w:t>.</w:t>
      </w:r>
    </w:p>
    <w:p w:rsidR="000529C4" w:rsidRPr="000529C4" w:rsidRDefault="000529C4" w:rsidP="00D513C1">
      <w:pPr>
        <w:pStyle w:val="Akapitzlist"/>
        <w:numPr>
          <w:ilvl w:val="0"/>
          <w:numId w:val="92"/>
        </w:numPr>
        <w:rPr>
          <w:rFonts w:asciiTheme="minorHAnsi" w:hAnsiTheme="minorHAnsi"/>
          <w:i/>
        </w:rPr>
      </w:pPr>
      <w:r w:rsidRPr="000529C4">
        <w:rPr>
          <w:rFonts w:asciiTheme="minorHAnsi" w:hAnsiTheme="minorHAnsi"/>
          <w:i/>
        </w:rPr>
        <w:t>Urządzenie wielofunkcyjne Kyocera dla JRG – 2 szt.-2200 zł.</w:t>
      </w:r>
    </w:p>
    <w:p w:rsidR="000529C4" w:rsidRPr="000529C4" w:rsidRDefault="000529C4" w:rsidP="00D513C1">
      <w:pPr>
        <w:pStyle w:val="Akapitzlist"/>
        <w:numPr>
          <w:ilvl w:val="0"/>
          <w:numId w:val="92"/>
        </w:numPr>
        <w:rPr>
          <w:rFonts w:asciiTheme="minorHAnsi" w:hAnsiTheme="minorHAnsi"/>
          <w:i/>
        </w:rPr>
      </w:pPr>
      <w:r w:rsidRPr="000529C4">
        <w:rPr>
          <w:rFonts w:asciiTheme="minorHAnsi" w:hAnsiTheme="minorHAnsi"/>
          <w:i/>
        </w:rPr>
        <w:t>Zakupiono fotele do pomieszczeń biurowych KM   11 szt</w:t>
      </w:r>
      <w:r>
        <w:rPr>
          <w:rFonts w:asciiTheme="minorHAnsi" w:hAnsiTheme="minorHAnsi"/>
          <w:i/>
        </w:rPr>
        <w:t>.</w:t>
      </w:r>
      <w:r w:rsidRPr="000529C4">
        <w:rPr>
          <w:rFonts w:asciiTheme="minorHAnsi" w:hAnsiTheme="minorHAnsi"/>
          <w:i/>
        </w:rPr>
        <w:t xml:space="preserve"> 2510 zł</w:t>
      </w:r>
      <w:r>
        <w:rPr>
          <w:rFonts w:asciiTheme="minorHAnsi" w:hAnsiTheme="minorHAnsi"/>
          <w:i/>
        </w:rPr>
        <w:t>.</w:t>
      </w:r>
    </w:p>
    <w:p w:rsidR="000529C4" w:rsidRDefault="000529C4" w:rsidP="000529C4">
      <w:pPr>
        <w:pStyle w:val="Akapitzlist"/>
        <w:spacing w:line="240" w:lineRule="auto"/>
        <w:rPr>
          <w:rFonts w:ascii="Times New Roman" w:hAnsi="Times New Roman"/>
          <w:i/>
        </w:rPr>
      </w:pPr>
    </w:p>
    <w:p w:rsidR="000529C4" w:rsidRPr="000529C4" w:rsidRDefault="000529C4" w:rsidP="000529C4">
      <w:pPr>
        <w:pStyle w:val="Akapitzlist"/>
        <w:spacing w:line="240" w:lineRule="auto"/>
        <w:ind w:left="0"/>
        <w:rPr>
          <w:rFonts w:asciiTheme="minorHAnsi" w:hAnsiTheme="minorHAnsi"/>
          <w:i/>
        </w:rPr>
      </w:pPr>
    </w:p>
    <w:p w:rsidR="000529C4" w:rsidRPr="000529C4" w:rsidRDefault="000529C4" w:rsidP="000529C4">
      <w:pPr>
        <w:pStyle w:val="Akapitzlist"/>
        <w:spacing w:line="240" w:lineRule="auto"/>
        <w:ind w:left="0"/>
        <w:rPr>
          <w:rFonts w:asciiTheme="minorHAnsi" w:hAnsiTheme="minorHAnsi"/>
          <w:b/>
          <w:i/>
        </w:rPr>
      </w:pPr>
      <w:r w:rsidRPr="000529C4">
        <w:rPr>
          <w:rFonts w:asciiTheme="minorHAnsi" w:hAnsiTheme="minorHAnsi"/>
          <w:b/>
          <w:i/>
        </w:rPr>
        <w:t>Koszt zaku</w:t>
      </w:r>
      <w:r>
        <w:rPr>
          <w:rFonts w:asciiTheme="minorHAnsi" w:hAnsiTheme="minorHAnsi"/>
          <w:b/>
          <w:i/>
        </w:rPr>
        <w:t xml:space="preserve">pionego wyposażenia  w sprzęt - </w:t>
      </w:r>
      <w:r w:rsidRPr="000529C4">
        <w:rPr>
          <w:rFonts w:asciiTheme="minorHAnsi" w:hAnsiTheme="minorHAnsi"/>
          <w:b/>
          <w:i/>
        </w:rPr>
        <w:t>103 668,84 zł</w:t>
      </w:r>
      <w:r>
        <w:rPr>
          <w:rFonts w:asciiTheme="minorHAnsi" w:hAnsiTheme="minorHAnsi"/>
          <w:b/>
          <w:i/>
        </w:rPr>
        <w:t>.</w:t>
      </w:r>
    </w:p>
    <w:p w:rsidR="003F54BB" w:rsidRPr="00257C50" w:rsidRDefault="003F54BB" w:rsidP="00257C50">
      <w:pPr>
        <w:rPr>
          <w:rFonts w:eastAsia="Calibri"/>
        </w:rPr>
      </w:pPr>
      <w:r w:rsidRPr="00257C50">
        <w:rPr>
          <w:rFonts w:eastAsia="Calibri"/>
        </w:rPr>
        <w:br w:type="page"/>
      </w:r>
    </w:p>
    <w:p w:rsidR="007924CB" w:rsidRPr="00F16CE7" w:rsidRDefault="007924CB" w:rsidP="007924CB">
      <w:pPr>
        <w:pStyle w:val="Nagwek2"/>
        <w:spacing w:before="0" w:line="276" w:lineRule="auto"/>
        <w:rPr>
          <w:rFonts w:asciiTheme="majorHAnsi" w:eastAsia="Calibri" w:hAnsiTheme="majorHAnsi"/>
          <w:sz w:val="24"/>
          <w:lang w:eastAsia="en-US"/>
        </w:rPr>
      </w:pPr>
      <w:bookmarkStart w:id="322" w:name="_Toc443462112"/>
      <w:r w:rsidRPr="00F16CE7">
        <w:rPr>
          <w:rFonts w:asciiTheme="majorHAnsi" w:eastAsia="Calibri" w:hAnsiTheme="majorHAnsi"/>
          <w:sz w:val="24"/>
          <w:lang w:eastAsia="en-US"/>
        </w:rPr>
        <w:lastRenderedPageBreak/>
        <w:t>Postępowanie w trybie zamówień publicznych</w:t>
      </w:r>
      <w:bookmarkEnd w:id="322"/>
      <w:r w:rsidRPr="00F16CE7">
        <w:rPr>
          <w:rFonts w:asciiTheme="majorHAnsi" w:eastAsia="Calibri" w:hAnsiTheme="majorHAnsi"/>
          <w:sz w:val="24"/>
          <w:lang w:eastAsia="en-US"/>
        </w:rPr>
        <w:t xml:space="preserve"> </w:t>
      </w:r>
    </w:p>
    <w:p w:rsidR="00340C54" w:rsidRPr="00F16CE7" w:rsidRDefault="007924CB" w:rsidP="007924CB">
      <w:pPr>
        <w:pStyle w:val="Nagwek2"/>
        <w:spacing w:before="0" w:line="276" w:lineRule="auto"/>
        <w:rPr>
          <w:rFonts w:asciiTheme="majorHAnsi" w:eastAsia="Calibri" w:hAnsiTheme="majorHAnsi"/>
          <w:sz w:val="24"/>
          <w:lang w:eastAsia="en-US"/>
        </w:rPr>
      </w:pPr>
      <w:bookmarkStart w:id="323" w:name="_Toc443462113"/>
      <w:r w:rsidRPr="00F16CE7">
        <w:rPr>
          <w:rFonts w:asciiTheme="majorHAnsi" w:eastAsia="Calibri" w:hAnsiTheme="majorHAnsi"/>
          <w:sz w:val="24"/>
          <w:lang w:eastAsia="en-US"/>
        </w:rPr>
        <w:t>na zakupy i usługi w KM PSP</w:t>
      </w:r>
      <w:bookmarkEnd w:id="323"/>
    </w:p>
    <w:p w:rsidR="00340C54" w:rsidRDefault="00340C54" w:rsidP="00340C54">
      <w:pPr>
        <w:spacing w:line="276" w:lineRule="auto"/>
        <w:ind w:left="284"/>
        <w:rPr>
          <w:rFonts w:ascii="Calibri" w:eastAsia="Calibri" w:hAnsi="Calibri" w:cs="Calibri"/>
          <w:b/>
          <w:i/>
          <w:sz w:val="22"/>
          <w:szCs w:val="22"/>
          <w:u w:val="single"/>
          <w:lang w:eastAsia="en-US"/>
        </w:rPr>
      </w:pPr>
    </w:p>
    <w:p w:rsidR="00194C48" w:rsidRPr="00BA62F2" w:rsidRDefault="00194C48" w:rsidP="00BA62F2">
      <w:pPr>
        <w:pStyle w:val="Akapitzlist"/>
        <w:spacing w:after="0"/>
        <w:ind w:left="240"/>
        <w:jc w:val="both"/>
        <w:rPr>
          <w:rFonts w:asciiTheme="minorHAnsi" w:hAnsiTheme="minorHAnsi"/>
          <w:b/>
          <w:i/>
          <w:u w:val="single"/>
        </w:rPr>
      </w:pPr>
      <w:r w:rsidRPr="00BA62F2">
        <w:rPr>
          <w:rFonts w:asciiTheme="minorHAnsi" w:hAnsiTheme="minorHAnsi"/>
          <w:i/>
        </w:rPr>
        <w:t>W trybie przetargu nieograniczonego przeprowadzono 5 post</w:t>
      </w:r>
      <w:r w:rsidRPr="00BA62F2">
        <w:rPr>
          <w:rFonts w:asciiTheme="minorHAnsi" w:hAnsiTheme="minorHAnsi" w:cs="Cambria"/>
          <w:i/>
        </w:rPr>
        <w:t>ę</w:t>
      </w:r>
      <w:r w:rsidRPr="00BA62F2">
        <w:rPr>
          <w:rFonts w:asciiTheme="minorHAnsi" w:hAnsiTheme="minorHAnsi"/>
          <w:i/>
        </w:rPr>
        <w:t>powa</w:t>
      </w:r>
      <w:r w:rsidRPr="00BA62F2">
        <w:rPr>
          <w:rFonts w:asciiTheme="minorHAnsi" w:hAnsiTheme="minorHAnsi" w:cs="Cambria"/>
          <w:i/>
        </w:rPr>
        <w:t>ń</w:t>
      </w:r>
      <w:r w:rsidRPr="00BA62F2">
        <w:rPr>
          <w:rFonts w:asciiTheme="minorHAnsi" w:hAnsiTheme="minorHAnsi"/>
          <w:i/>
        </w:rPr>
        <w:t xml:space="preserve">  powy</w:t>
      </w:r>
      <w:r w:rsidRPr="00BA62F2">
        <w:rPr>
          <w:rFonts w:asciiTheme="minorHAnsi" w:hAnsiTheme="minorHAnsi" w:cs="Cambria"/>
          <w:i/>
        </w:rPr>
        <w:t>ż</w:t>
      </w:r>
      <w:r w:rsidRPr="00BA62F2">
        <w:rPr>
          <w:rFonts w:asciiTheme="minorHAnsi" w:hAnsiTheme="minorHAnsi"/>
          <w:i/>
        </w:rPr>
        <w:t>ej kwoty okre</w:t>
      </w:r>
      <w:r w:rsidRPr="00BA62F2">
        <w:rPr>
          <w:rFonts w:asciiTheme="minorHAnsi" w:hAnsiTheme="minorHAnsi" w:cs="Cambria"/>
          <w:i/>
        </w:rPr>
        <w:t>ś</w:t>
      </w:r>
      <w:r w:rsidRPr="00BA62F2">
        <w:rPr>
          <w:rFonts w:asciiTheme="minorHAnsi" w:hAnsiTheme="minorHAnsi"/>
          <w:i/>
        </w:rPr>
        <w:t xml:space="preserve">lonej w art.4 </w:t>
      </w:r>
      <w:proofErr w:type="spellStart"/>
      <w:r w:rsidRPr="00BA62F2">
        <w:rPr>
          <w:rFonts w:asciiTheme="minorHAnsi" w:hAnsiTheme="minorHAnsi"/>
          <w:i/>
        </w:rPr>
        <w:t>pkt</w:t>
      </w:r>
      <w:proofErr w:type="spellEnd"/>
      <w:r w:rsidRPr="00BA62F2">
        <w:rPr>
          <w:rFonts w:asciiTheme="minorHAnsi" w:hAnsiTheme="minorHAnsi"/>
          <w:i/>
        </w:rPr>
        <w:t xml:space="preserve"> 8 (30 000 euro) ustawy  PZP w tym dwa powy</w:t>
      </w:r>
      <w:r w:rsidRPr="00BA62F2">
        <w:rPr>
          <w:rFonts w:asciiTheme="minorHAnsi" w:hAnsiTheme="minorHAnsi" w:cs="Cambria"/>
          <w:i/>
        </w:rPr>
        <w:t>ż</w:t>
      </w:r>
      <w:r w:rsidRPr="00BA62F2">
        <w:rPr>
          <w:rFonts w:asciiTheme="minorHAnsi" w:hAnsiTheme="minorHAnsi"/>
          <w:i/>
        </w:rPr>
        <w:t>ej progów okre</w:t>
      </w:r>
      <w:r w:rsidRPr="00BA62F2">
        <w:rPr>
          <w:rFonts w:asciiTheme="minorHAnsi" w:hAnsiTheme="minorHAnsi" w:cs="Cambria"/>
          <w:i/>
        </w:rPr>
        <w:t>ś</w:t>
      </w:r>
      <w:r w:rsidRPr="00BA62F2">
        <w:rPr>
          <w:rFonts w:asciiTheme="minorHAnsi" w:hAnsiTheme="minorHAnsi"/>
          <w:i/>
        </w:rPr>
        <w:t xml:space="preserve">lonych w art. 11 </w:t>
      </w:r>
      <w:proofErr w:type="spellStart"/>
      <w:r w:rsidRPr="00BA62F2">
        <w:rPr>
          <w:rFonts w:asciiTheme="minorHAnsi" w:hAnsiTheme="minorHAnsi"/>
          <w:i/>
        </w:rPr>
        <w:t>pkt</w:t>
      </w:r>
      <w:proofErr w:type="spellEnd"/>
      <w:r w:rsidRPr="00BA62F2">
        <w:rPr>
          <w:rFonts w:asciiTheme="minorHAnsi" w:hAnsiTheme="minorHAnsi"/>
          <w:i/>
        </w:rPr>
        <w:t xml:space="preserve"> 8.(134 000 euro),cztery post</w:t>
      </w:r>
      <w:r w:rsidRPr="00BA62F2">
        <w:rPr>
          <w:rFonts w:asciiTheme="minorHAnsi" w:hAnsiTheme="minorHAnsi" w:cs="Cambria"/>
          <w:i/>
        </w:rPr>
        <w:t>ę</w:t>
      </w:r>
      <w:r w:rsidRPr="00BA62F2">
        <w:rPr>
          <w:rFonts w:asciiTheme="minorHAnsi" w:hAnsiTheme="minorHAnsi"/>
          <w:i/>
        </w:rPr>
        <w:t>powania zako</w:t>
      </w:r>
      <w:r w:rsidRPr="00BA62F2">
        <w:rPr>
          <w:rFonts w:asciiTheme="minorHAnsi" w:hAnsiTheme="minorHAnsi" w:cs="Cambria"/>
          <w:i/>
        </w:rPr>
        <w:t>ń</w:t>
      </w:r>
      <w:r w:rsidRPr="00BA62F2">
        <w:rPr>
          <w:rFonts w:asciiTheme="minorHAnsi" w:hAnsiTheme="minorHAnsi"/>
          <w:i/>
        </w:rPr>
        <w:t>czy</w:t>
      </w:r>
      <w:r w:rsidRPr="00BA62F2">
        <w:rPr>
          <w:rFonts w:asciiTheme="minorHAnsi" w:hAnsiTheme="minorHAnsi" w:cs="Bradley Hand ITC"/>
          <w:i/>
        </w:rPr>
        <w:t>ł</w:t>
      </w:r>
      <w:r w:rsidRPr="00BA62F2">
        <w:rPr>
          <w:rFonts w:asciiTheme="minorHAnsi" w:hAnsiTheme="minorHAnsi"/>
          <w:i/>
        </w:rPr>
        <w:t>y si</w:t>
      </w:r>
      <w:r w:rsidRPr="00BA62F2">
        <w:rPr>
          <w:rFonts w:asciiTheme="minorHAnsi" w:hAnsiTheme="minorHAnsi" w:cs="Cambria"/>
          <w:i/>
        </w:rPr>
        <w:t>ę</w:t>
      </w:r>
      <w:r w:rsidRPr="00BA62F2">
        <w:rPr>
          <w:rFonts w:asciiTheme="minorHAnsi" w:hAnsiTheme="minorHAnsi"/>
          <w:i/>
        </w:rPr>
        <w:t xml:space="preserve"> wyłonieniem wykonawcy i zawarciem umów na realizacj</w:t>
      </w:r>
      <w:r w:rsidRPr="00BA62F2">
        <w:rPr>
          <w:rFonts w:asciiTheme="minorHAnsi" w:hAnsiTheme="minorHAnsi" w:cs="Cambria"/>
          <w:i/>
        </w:rPr>
        <w:t>ę</w:t>
      </w:r>
      <w:r w:rsidRPr="00BA62F2">
        <w:rPr>
          <w:rFonts w:asciiTheme="minorHAnsi" w:hAnsiTheme="minorHAnsi"/>
          <w:i/>
        </w:rPr>
        <w:t xml:space="preserve"> przedmiotu zam</w:t>
      </w:r>
      <w:r w:rsidRPr="00BA62F2">
        <w:rPr>
          <w:rFonts w:asciiTheme="minorHAnsi" w:hAnsiTheme="minorHAnsi" w:cs="Bradley Hand ITC"/>
          <w:i/>
        </w:rPr>
        <w:t>ó</w:t>
      </w:r>
      <w:r w:rsidRPr="00BA62F2">
        <w:rPr>
          <w:rFonts w:asciiTheme="minorHAnsi" w:hAnsiTheme="minorHAnsi"/>
          <w:i/>
        </w:rPr>
        <w:t>wienia .Zamówienia publiczne przeprowadzone w 2015 r. przez Wydział Kwatermistrzowski  dotyczyły:</w:t>
      </w:r>
    </w:p>
    <w:p w:rsidR="00194C48" w:rsidRPr="00BA62F2" w:rsidRDefault="00194C48" w:rsidP="00D513C1">
      <w:pPr>
        <w:pStyle w:val="Akapitzlist"/>
        <w:numPr>
          <w:ilvl w:val="0"/>
          <w:numId w:val="93"/>
        </w:numPr>
        <w:spacing w:after="0"/>
        <w:ind w:left="540"/>
        <w:jc w:val="both"/>
        <w:rPr>
          <w:rFonts w:cs="Calibri"/>
          <w:i/>
        </w:rPr>
      </w:pPr>
      <w:r w:rsidRPr="00314ABC">
        <w:rPr>
          <w:rFonts w:cs="Calibri"/>
          <w:b/>
          <w:i/>
        </w:rPr>
        <w:t>„Zakup nowego samochodu ciężkiego specjalnego ratowniczo- gaśniczego z modułem chemiczno-ekologicznym , przeznaczonego dla KM PSP we Wrocławiu</w:t>
      </w:r>
      <w:r w:rsidRPr="00BA62F2">
        <w:rPr>
          <w:rFonts w:cs="Calibri"/>
          <w:i/>
        </w:rPr>
        <w:t xml:space="preserve"> – nr MT.2370.1.2015 oraz MT.2370.3.2015- </w:t>
      </w:r>
      <w:r w:rsidR="00BA62F2" w:rsidRPr="00BA62F2">
        <w:rPr>
          <w:rFonts w:cs="Calibri"/>
          <w:i/>
        </w:rPr>
        <w:t>postępowanie</w:t>
      </w:r>
      <w:r w:rsidRPr="00BA62F2">
        <w:rPr>
          <w:rFonts w:cs="Calibri"/>
          <w:i/>
        </w:rPr>
        <w:t xml:space="preserve"> zakończyło się podpisaniem umowy na dostawę samochodu specjalnego na podwoziu marki SCANIA typ P410 na kwotę 1 155 660,00 zł z firmą „</w:t>
      </w:r>
      <w:proofErr w:type="spellStart"/>
      <w:r w:rsidRPr="00BA62F2">
        <w:rPr>
          <w:rFonts w:cs="Calibri"/>
          <w:i/>
        </w:rPr>
        <w:t>Wawrzaszek</w:t>
      </w:r>
      <w:proofErr w:type="spellEnd"/>
      <w:r w:rsidRPr="00BA62F2">
        <w:rPr>
          <w:rFonts w:cs="Calibri"/>
          <w:i/>
        </w:rPr>
        <w:t xml:space="preserve"> ISS” Spółka z ograniczoną odp</w:t>
      </w:r>
      <w:r w:rsidRPr="00BA62F2">
        <w:rPr>
          <w:rFonts w:cs="Calibri"/>
          <w:i/>
        </w:rPr>
        <w:t>o</w:t>
      </w:r>
      <w:r w:rsidRPr="00BA62F2">
        <w:rPr>
          <w:rFonts w:cs="Calibri"/>
          <w:i/>
        </w:rPr>
        <w:t>wiedzialnością „ . Zakup pojazdu był możliwy dzięki środkom finansowym Gminy Wrocław.</w:t>
      </w:r>
    </w:p>
    <w:p w:rsidR="00194C48" w:rsidRPr="00BA62F2" w:rsidRDefault="00314ABC" w:rsidP="00D513C1">
      <w:pPr>
        <w:pStyle w:val="Akapitzlist"/>
        <w:numPr>
          <w:ilvl w:val="0"/>
          <w:numId w:val="93"/>
        </w:numPr>
        <w:spacing w:after="0"/>
        <w:ind w:left="540"/>
        <w:jc w:val="both"/>
        <w:rPr>
          <w:rFonts w:cs="Calibri"/>
          <w:i/>
        </w:rPr>
      </w:pPr>
      <w:r w:rsidRPr="00314ABC">
        <w:rPr>
          <w:rFonts w:cs="Calibri"/>
          <w:b/>
          <w:i/>
        </w:rPr>
        <w:t>„</w:t>
      </w:r>
      <w:r w:rsidR="00194C48" w:rsidRPr="00314ABC">
        <w:rPr>
          <w:rFonts w:cs="Calibri"/>
          <w:b/>
          <w:i/>
        </w:rPr>
        <w:t xml:space="preserve">Dostawy oleju napędowego, benzyny bezołowiowej 95 , dodatku do paliwa dla Komendy Miejskiej  </w:t>
      </w:r>
      <w:r w:rsidR="00BA62F2" w:rsidRPr="00314ABC">
        <w:rPr>
          <w:rFonts w:cs="Calibri"/>
          <w:b/>
          <w:i/>
        </w:rPr>
        <w:br/>
      </w:r>
      <w:r w:rsidR="00194C48" w:rsidRPr="00314ABC">
        <w:rPr>
          <w:rFonts w:cs="Calibri"/>
          <w:b/>
          <w:i/>
        </w:rPr>
        <w:t>Państwowej Straży Pożarnej we Wrocławiu</w:t>
      </w:r>
      <w:r w:rsidRPr="00314ABC">
        <w:rPr>
          <w:rFonts w:cs="Calibri"/>
          <w:b/>
          <w:i/>
        </w:rPr>
        <w:t>”</w:t>
      </w:r>
      <w:r w:rsidR="00194C48" w:rsidRPr="00BA62F2">
        <w:rPr>
          <w:rFonts w:cs="Calibri"/>
          <w:i/>
        </w:rPr>
        <w:t xml:space="preserve"> MT.2370.2.2015 –postępowanie zakończyło się podpis</w:t>
      </w:r>
      <w:r w:rsidR="00194C48" w:rsidRPr="00BA62F2">
        <w:rPr>
          <w:rFonts w:cs="Calibri"/>
          <w:i/>
        </w:rPr>
        <w:t>a</w:t>
      </w:r>
      <w:r w:rsidR="00194C48" w:rsidRPr="00BA62F2">
        <w:rPr>
          <w:rFonts w:cs="Calibri"/>
          <w:i/>
        </w:rPr>
        <w:t xml:space="preserve">niem umowy na kwotę  1 726 463,00 zł z ‘ Polskim </w:t>
      </w:r>
      <w:r w:rsidR="00BA62F2" w:rsidRPr="00BA62F2">
        <w:rPr>
          <w:rFonts w:cs="Calibri"/>
          <w:i/>
        </w:rPr>
        <w:t>Koncernem Naftowym ORLEN S.A</w:t>
      </w:r>
      <w:r w:rsidR="00194C48" w:rsidRPr="00BA62F2">
        <w:rPr>
          <w:rFonts w:cs="Calibri"/>
          <w:i/>
        </w:rPr>
        <w:t>. Umowa została z</w:t>
      </w:r>
      <w:r w:rsidR="00194C48" w:rsidRPr="00BA62F2">
        <w:rPr>
          <w:rFonts w:cs="Calibri"/>
          <w:i/>
        </w:rPr>
        <w:t>a</w:t>
      </w:r>
      <w:r w:rsidR="00194C48" w:rsidRPr="00BA62F2">
        <w:rPr>
          <w:rFonts w:cs="Calibri"/>
          <w:i/>
        </w:rPr>
        <w:t>warta na okres 3 lat.</w:t>
      </w:r>
    </w:p>
    <w:p w:rsidR="00194C48" w:rsidRPr="00BA62F2" w:rsidRDefault="00194C48" w:rsidP="00D513C1">
      <w:pPr>
        <w:pStyle w:val="Akapitzlist"/>
        <w:numPr>
          <w:ilvl w:val="0"/>
          <w:numId w:val="93"/>
        </w:numPr>
        <w:spacing w:after="0"/>
        <w:ind w:left="540"/>
        <w:jc w:val="both"/>
        <w:rPr>
          <w:rFonts w:cs="Calibri"/>
          <w:i/>
        </w:rPr>
      </w:pPr>
      <w:r w:rsidRPr="00314ABC">
        <w:rPr>
          <w:rFonts w:cs="Calibri"/>
          <w:b/>
          <w:i/>
        </w:rPr>
        <w:t>„Dostawy energii elektrycznej do budynków koszarowo-garażowych Komendy Miejskiej Państwowej Straży Pożarnej we Wrocławiu”</w:t>
      </w:r>
      <w:r w:rsidRPr="00BA62F2">
        <w:rPr>
          <w:rFonts w:cs="Calibri"/>
          <w:i/>
        </w:rPr>
        <w:t xml:space="preserve"> MT.2370.4.2015 – w wyniku postępowania podpisano umowę </w:t>
      </w:r>
      <w:r w:rsidR="00BA62F2" w:rsidRPr="00BA62F2">
        <w:rPr>
          <w:rFonts w:cs="Calibri"/>
          <w:i/>
        </w:rPr>
        <w:t>z firmą</w:t>
      </w:r>
      <w:r w:rsidRPr="00BA62F2">
        <w:rPr>
          <w:rFonts w:cs="Calibri"/>
          <w:i/>
        </w:rPr>
        <w:t xml:space="preserve"> BARTON Energia” Sp</w:t>
      </w:r>
      <w:r w:rsidR="00005AE4">
        <w:rPr>
          <w:rFonts w:cs="Calibri"/>
          <w:i/>
        </w:rPr>
        <w:t>.</w:t>
      </w:r>
      <w:r w:rsidRPr="00BA62F2">
        <w:rPr>
          <w:rFonts w:cs="Calibri"/>
          <w:i/>
        </w:rPr>
        <w:t xml:space="preserve"> z</w:t>
      </w:r>
      <w:r w:rsidR="00005AE4">
        <w:rPr>
          <w:rFonts w:cs="Calibri"/>
          <w:i/>
        </w:rPr>
        <w:t xml:space="preserve"> </w:t>
      </w:r>
      <w:r w:rsidRPr="00BA62F2">
        <w:rPr>
          <w:rFonts w:cs="Calibri"/>
          <w:i/>
        </w:rPr>
        <w:t>o o.o. na kwotę 232 073,69 zł  . Umowa został podpisana na 3 lata.</w:t>
      </w:r>
    </w:p>
    <w:p w:rsidR="00194C48" w:rsidRDefault="00314ABC" w:rsidP="00D513C1">
      <w:pPr>
        <w:pStyle w:val="Akapitzlist"/>
        <w:numPr>
          <w:ilvl w:val="0"/>
          <w:numId w:val="93"/>
        </w:numPr>
        <w:spacing w:after="0"/>
        <w:ind w:left="540"/>
        <w:jc w:val="both"/>
        <w:rPr>
          <w:rFonts w:cs="Calibri"/>
          <w:i/>
        </w:rPr>
      </w:pPr>
      <w:r w:rsidRPr="00314ABC">
        <w:rPr>
          <w:rFonts w:cs="Calibri"/>
          <w:b/>
          <w:i/>
        </w:rPr>
        <w:t>„</w:t>
      </w:r>
      <w:r w:rsidR="00194C48" w:rsidRPr="00314ABC">
        <w:rPr>
          <w:rFonts w:cs="Calibri"/>
          <w:b/>
          <w:i/>
        </w:rPr>
        <w:t>Wykonania napraw i obsług pojazdów pożarniczych dla Komendy Miejskiej Państwowej Straży P</w:t>
      </w:r>
      <w:r w:rsidR="00194C48" w:rsidRPr="00314ABC">
        <w:rPr>
          <w:rFonts w:cs="Calibri"/>
          <w:b/>
          <w:i/>
        </w:rPr>
        <w:t>o</w:t>
      </w:r>
      <w:r w:rsidR="00194C48" w:rsidRPr="00314ABC">
        <w:rPr>
          <w:rFonts w:cs="Calibri"/>
          <w:b/>
          <w:i/>
        </w:rPr>
        <w:t>ż</w:t>
      </w:r>
      <w:r w:rsidRPr="00314ABC">
        <w:rPr>
          <w:rFonts w:cs="Calibri"/>
          <w:b/>
          <w:i/>
        </w:rPr>
        <w:t>arnej we Wrocławiu w roku 2016.”</w:t>
      </w:r>
      <w:r w:rsidR="00194C48" w:rsidRPr="00BA62F2">
        <w:rPr>
          <w:rFonts w:cs="Calibri"/>
          <w:i/>
        </w:rPr>
        <w:t xml:space="preserve"> MT.2370.5.2015 – postępowanie zakończyło się podpisaniem um</w:t>
      </w:r>
      <w:r w:rsidR="00194C48" w:rsidRPr="00BA62F2">
        <w:rPr>
          <w:rFonts w:cs="Calibri"/>
          <w:i/>
        </w:rPr>
        <w:t>o</w:t>
      </w:r>
      <w:r w:rsidR="00194C48" w:rsidRPr="00BA62F2">
        <w:rPr>
          <w:rFonts w:cs="Calibri"/>
          <w:i/>
        </w:rPr>
        <w:t xml:space="preserve">wy z </w:t>
      </w:r>
      <w:bookmarkStart w:id="324" w:name="_GoBack"/>
      <w:bookmarkEnd w:id="324"/>
      <w:r w:rsidR="00194C48" w:rsidRPr="00BA62F2">
        <w:rPr>
          <w:rFonts w:cs="Calibri"/>
          <w:i/>
        </w:rPr>
        <w:t>fi</w:t>
      </w:r>
      <w:r w:rsidR="00BA62F2" w:rsidRPr="00BA62F2">
        <w:rPr>
          <w:rFonts w:cs="Calibri"/>
          <w:i/>
        </w:rPr>
        <w:t xml:space="preserve">rmą  „ </w:t>
      </w:r>
      <w:proofErr w:type="spellStart"/>
      <w:r w:rsidR="00BA62F2" w:rsidRPr="00BA62F2">
        <w:rPr>
          <w:rFonts w:cs="Calibri"/>
          <w:i/>
        </w:rPr>
        <w:t>AUTO-MATUNIN</w:t>
      </w:r>
      <w:proofErr w:type="spellEnd"/>
      <w:r w:rsidR="00BA62F2" w:rsidRPr="00BA62F2">
        <w:rPr>
          <w:rFonts w:cs="Calibri"/>
          <w:i/>
        </w:rPr>
        <w:t>” Sp. z o.o.</w:t>
      </w:r>
    </w:p>
    <w:p w:rsidR="00E90BB2" w:rsidRDefault="00E90BB2" w:rsidP="00E90BB2">
      <w:pPr>
        <w:rPr>
          <w:rFonts w:cs="Calibri"/>
          <w:i/>
        </w:rPr>
      </w:pPr>
    </w:p>
    <w:p w:rsidR="00E90BB2" w:rsidRDefault="00E90BB2" w:rsidP="00E90BB2">
      <w:pPr>
        <w:rPr>
          <w:rFonts w:cs="Calibri"/>
          <w:i/>
        </w:rPr>
      </w:pPr>
    </w:p>
    <w:p w:rsidR="00E90BB2" w:rsidRDefault="00E90BB2" w:rsidP="00E90BB2">
      <w:pPr>
        <w:rPr>
          <w:rFonts w:cs="Calibri"/>
          <w:i/>
        </w:rPr>
      </w:pPr>
    </w:p>
    <w:p w:rsidR="00E90BB2" w:rsidRPr="00E90BB2" w:rsidRDefault="00E90BB2" w:rsidP="00E90BB2">
      <w:pPr>
        <w:rPr>
          <w:rFonts w:cs="Calibri"/>
          <w:i/>
        </w:rPr>
      </w:pPr>
    </w:p>
    <w:p w:rsidR="00F10B39" w:rsidRDefault="00F10B39">
      <w:pPr>
        <w:overflowPunct/>
        <w:autoSpaceDE/>
        <w:autoSpaceDN/>
        <w:adjustRightInd/>
        <w:spacing w:line="240" w:lineRule="auto"/>
        <w:jc w:val="left"/>
        <w:textAlignment w:val="auto"/>
        <w:rPr>
          <w:rFonts w:ascii="Calibri" w:eastAsia="Calibri" w:hAnsi="Calibri" w:cs="Calibri"/>
          <w:b/>
          <w:i/>
          <w:sz w:val="22"/>
          <w:szCs w:val="22"/>
          <w:u w:val="single"/>
          <w:lang w:eastAsia="en-US"/>
        </w:rPr>
      </w:pPr>
    </w:p>
    <w:p w:rsidR="001850CE" w:rsidRPr="00F16CE7" w:rsidRDefault="007924CB" w:rsidP="00F10B39">
      <w:pPr>
        <w:pStyle w:val="Nagwek2"/>
        <w:spacing w:before="0" w:line="276" w:lineRule="auto"/>
        <w:rPr>
          <w:rFonts w:asciiTheme="majorHAnsi" w:eastAsia="Calibri" w:hAnsiTheme="majorHAnsi"/>
          <w:sz w:val="24"/>
          <w:lang w:eastAsia="en-US"/>
        </w:rPr>
      </w:pPr>
      <w:bookmarkStart w:id="325" w:name="_Toc443462114"/>
      <w:r w:rsidRPr="00F16CE7">
        <w:rPr>
          <w:rFonts w:asciiTheme="majorHAnsi" w:eastAsia="Calibri" w:hAnsiTheme="majorHAnsi"/>
          <w:sz w:val="24"/>
          <w:lang w:eastAsia="en-US"/>
        </w:rPr>
        <w:t>Informacja o przyjętych darowiznach rzeczowych</w:t>
      </w:r>
      <w:bookmarkEnd w:id="325"/>
      <w:r w:rsidRPr="00F16CE7">
        <w:rPr>
          <w:rFonts w:asciiTheme="majorHAnsi" w:eastAsia="Calibri" w:hAnsiTheme="majorHAnsi"/>
          <w:sz w:val="24"/>
          <w:lang w:eastAsia="en-US"/>
        </w:rPr>
        <w:t xml:space="preserve"> </w:t>
      </w:r>
    </w:p>
    <w:p w:rsidR="00340C54" w:rsidRDefault="00340C54" w:rsidP="00340C54">
      <w:pPr>
        <w:spacing w:line="276" w:lineRule="auto"/>
        <w:ind w:left="284"/>
        <w:rPr>
          <w:rFonts w:ascii="Calibri" w:eastAsia="Calibri" w:hAnsi="Calibri" w:cs="Calibri"/>
          <w:i/>
          <w:sz w:val="22"/>
          <w:szCs w:val="22"/>
        </w:rPr>
      </w:pPr>
    </w:p>
    <w:p w:rsidR="00BA62F2" w:rsidRPr="002A495E" w:rsidRDefault="00340C54" w:rsidP="00537E56">
      <w:pPr>
        <w:spacing w:line="276" w:lineRule="auto"/>
        <w:jc w:val="left"/>
        <w:rPr>
          <w:rFonts w:ascii="Calibri" w:eastAsia="Calibri" w:hAnsi="Calibri" w:cs="Calibri"/>
          <w:i/>
          <w:sz w:val="22"/>
          <w:szCs w:val="22"/>
        </w:rPr>
      </w:pPr>
      <w:r w:rsidRPr="00340C54">
        <w:rPr>
          <w:rFonts w:ascii="Calibri" w:eastAsia="Calibri" w:hAnsi="Calibri" w:cs="Calibri"/>
          <w:i/>
          <w:sz w:val="22"/>
          <w:szCs w:val="22"/>
        </w:rPr>
        <w:t xml:space="preserve"> </w:t>
      </w:r>
      <w:r w:rsidR="00BA62F2" w:rsidRPr="002A495E">
        <w:rPr>
          <w:rFonts w:ascii="Calibri" w:eastAsia="Calibri" w:hAnsi="Calibri" w:cs="Calibri"/>
          <w:i/>
          <w:sz w:val="22"/>
          <w:szCs w:val="22"/>
        </w:rPr>
        <w:t>W  okresie od 01.01.2015 do 31.12.2015 r. z tytułu darowizn rzeczowych pozyskano</w:t>
      </w:r>
      <w:r w:rsidR="0059705D">
        <w:rPr>
          <w:rFonts w:ascii="Calibri" w:eastAsia="Calibri" w:hAnsi="Calibri" w:cs="Calibri"/>
          <w:i/>
          <w:sz w:val="22"/>
          <w:szCs w:val="22"/>
        </w:rPr>
        <w:t xml:space="preserve"> na kwotę </w:t>
      </w:r>
      <w:r w:rsidR="0059705D" w:rsidRPr="0059705D">
        <w:rPr>
          <w:rFonts w:ascii="Calibri" w:eastAsia="Calibri" w:hAnsi="Calibri" w:cs="Calibri"/>
          <w:b/>
          <w:i/>
          <w:sz w:val="22"/>
          <w:szCs w:val="22"/>
        </w:rPr>
        <w:t>72 828,40 zł</w:t>
      </w:r>
      <w:r w:rsidR="00E90BB2">
        <w:rPr>
          <w:rFonts w:ascii="Calibri" w:eastAsia="Calibri" w:hAnsi="Calibri" w:cs="Calibri"/>
          <w:i/>
          <w:sz w:val="22"/>
          <w:szCs w:val="22"/>
        </w:rPr>
        <w:t xml:space="preserve"> </w:t>
      </w:r>
      <w:r w:rsidR="00BA62F2" w:rsidRPr="002A495E">
        <w:rPr>
          <w:rFonts w:ascii="Calibri" w:eastAsia="Calibri" w:hAnsi="Calibri" w:cs="Calibri"/>
          <w:i/>
          <w:sz w:val="22"/>
          <w:szCs w:val="22"/>
        </w:rPr>
        <w:t xml:space="preserve"> </w:t>
      </w:r>
      <w:r w:rsidR="00537E56">
        <w:rPr>
          <w:rFonts w:ascii="Calibri" w:eastAsia="Calibri" w:hAnsi="Calibri" w:cs="Calibri"/>
          <w:i/>
          <w:sz w:val="22"/>
          <w:szCs w:val="22"/>
        </w:rPr>
        <w:t xml:space="preserve">min. </w:t>
      </w:r>
      <w:r w:rsidR="00E90BB2">
        <w:rPr>
          <w:rFonts w:ascii="Calibri" w:eastAsia="Calibri" w:hAnsi="Calibri" w:cs="Calibri"/>
          <w:i/>
          <w:sz w:val="22"/>
          <w:szCs w:val="22"/>
        </w:rPr>
        <w:t>następujące</w:t>
      </w:r>
      <w:r w:rsidR="00537E56">
        <w:rPr>
          <w:rFonts w:ascii="Calibri" w:eastAsia="Calibri" w:hAnsi="Calibri" w:cs="Calibri"/>
          <w:i/>
          <w:sz w:val="22"/>
          <w:szCs w:val="22"/>
        </w:rPr>
        <w:t xml:space="preserve"> materia</w:t>
      </w:r>
      <w:r w:rsidR="00BA62F2" w:rsidRPr="002A495E">
        <w:rPr>
          <w:rFonts w:ascii="Calibri" w:eastAsia="Calibri" w:hAnsi="Calibri" w:cs="Calibri"/>
          <w:i/>
          <w:sz w:val="22"/>
          <w:szCs w:val="22"/>
        </w:rPr>
        <w:t>ły</w:t>
      </w:r>
      <w:r w:rsidR="00537E56">
        <w:rPr>
          <w:rFonts w:ascii="Calibri" w:eastAsia="Calibri" w:hAnsi="Calibri" w:cs="Calibri"/>
          <w:i/>
          <w:sz w:val="22"/>
          <w:szCs w:val="22"/>
        </w:rPr>
        <w:t xml:space="preserve"> i </w:t>
      </w:r>
      <w:r w:rsidR="00BA62F2" w:rsidRPr="002A495E">
        <w:rPr>
          <w:rFonts w:ascii="Calibri" w:eastAsia="Calibri" w:hAnsi="Calibri" w:cs="Calibri"/>
          <w:i/>
          <w:sz w:val="22"/>
          <w:szCs w:val="22"/>
        </w:rPr>
        <w:t xml:space="preserve">sprzęt </w:t>
      </w:r>
      <w:r w:rsidR="00537E56">
        <w:rPr>
          <w:rFonts w:ascii="Calibri" w:eastAsia="Calibri" w:hAnsi="Calibri" w:cs="Calibri"/>
          <w:i/>
          <w:sz w:val="22"/>
          <w:szCs w:val="22"/>
        </w:rPr>
        <w:t>:</w:t>
      </w:r>
      <w:r w:rsidR="00BA62F2" w:rsidRPr="002A495E">
        <w:rPr>
          <w:rFonts w:ascii="Calibri" w:eastAsia="Calibri" w:hAnsi="Calibri" w:cs="Calibri"/>
          <w:i/>
          <w:sz w:val="22"/>
          <w:szCs w:val="22"/>
        </w:rPr>
        <w:t>:</w:t>
      </w:r>
    </w:p>
    <w:p w:rsidR="00BA62F2" w:rsidRPr="002A495E" w:rsidRDefault="00BA62F2" w:rsidP="00D513C1">
      <w:pPr>
        <w:pStyle w:val="Akapitzlist"/>
        <w:numPr>
          <w:ilvl w:val="0"/>
          <w:numId w:val="64"/>
        </w:numPr>
        <w:spacing w:after="0"/>
        <w:rPr>
          <w:rFonts w:cs="Calibri"/>
          <w:i/>
        </w:rPr>
      </w:pPr>
      <w:r w:rsidRPr="002A495E">
        <w:rPr>
          <w:rFonts w:cs="Calibri"/>
          <w:i/>
        </w:rPr>
        <w:t xml:space="preserve">10 </w:t>
      </w:r>
      <w:proofErr w:type="spellStart"/>
      <w:r w:rsidRPr="002A495E">
        <w:rPr>
          <w:rFonts w:cs="Calibri"/>
          <w:i/>
        </w:rPr>
        <w:t>kpl</w:t>
      </w:r>
      <w:proofErr w:type="spellEnd"/>
      <w:r w:rsidRPr="002A495E">
        <w:rPr>
          <w:rFonts w:cs="Calibri"/>
          <w:i/>
        </w:rPr>
        <w:t xml:space="preserve">.  ubrań </w:t>
      </w:r>
      <w:proofErr w:type="spellStart"/>
      <w:r w:rsidRPr="002A495E">
        <w:rPr>
          <w:rFonts w:cs="Calibri"/>
          <w:i/>
        </w:rPr>
        <w:t>wiatro</w:t>
      </w:r>
      <w:proofErr w:type="spellEnd"/>
      <w:r>
        <w:rPr>
          <w:rFonts w:cs="Calibri"/>
          <w:i/>
        </w:rPr>
        <w:t xml:space="preserve"> -</w:t>
      </w:r>
      <w:r w:rsidRPr="002A495E">
        <w:rPr>
          <w:rFonts w:cs="Calibri"/>
          <w:i/>
        </w:rPr>
        <w:t xml:space="preserve">  i </w:t>
      </w:r>
      <w:proofErr w:type="spellStart"/>
      <w:r w:rsidRPr="002A495E">
        <w:rPr>
          <w:rFonts w:cs="Calibri"/>
          <w:i/>
        </w:rPr>
        <w:t>deszczo</w:t>
      </w:r>
      <w:proofErr w:type="spellEnd"/>
      <w:r w:rsidRPr="002A495E">
        <w:rPr>
          <w:rFonts w:cs="Calibri"/>
          <w:i/>
        </w:rPr>
        <w:t xml:space="preserve"> </w:t>
      </w:r>
      <w:r>
        <w:rPr>
          <w:rFonts w:cs="Calibri"/>
          <w:i/>
        </w:rPr>
        <w:t xml:space="preserve">- </w:t>
      </w:r>
      <w:r w:rsidRPr="002A495E">
        <w:rPr>
          <w:rFonts w:cs="Calibri"/>
          <w:i/>
        </w:rPr>
        <w:t xml:space="preserve">ochronnych, </w:t>
      </w:r>
    </w:p>
    <w:p w:rsidR="00BA62F2" w:rsidRPr="002A495E" w:rsidRDefault="00BA62F2" w:rsidP="00D513C1">
      <w:pPr>
        <w:pStyle w:val="Akapitzlist"/>
        <w:numPr>
          <w:ilvl w:val="0"/>
          <w:numId w:val="64"/>
        </w:numPr>
        <w:spacing w:after="0"/>
        <w:rPr>
          <w:rFonts w:cs="Calibri"/>
          <w:i/>
        </w:rPr>
      </w:pPr>
      <w:r w:rsidRPr="002A495E">
        <w:rPr>
          <w:rFonts w:cs="Calibri"/>
          <w:i/>
        </w:rPr>
        <w:t>10 szt. Motopomp SEV 80X</w:t>
      </w:r>
    </w:p>
    <w:p w:rsidR="00BA62F2" w:rsidRPr="002A495E" w:rsidRDefault="00BA62F2" w:rsidP="00D513C1">
      <w:pPr>
        <w:pStyle w:val="Akapitzlist"/>
        <w:numPr>
          <w:ilvl w:val="0"/>
          <w:numId w:val="64"/>
        </w:numPr>
        <w:spacing w:after="0"/>
        <w:rPr>
          <w:rFonts w:cs="Calibri"/>
          <w:i/>
        </w:rPr>
      </w:pPr>
      <w:r>
        <w:rPr>
          <w:rFonts w:cs="Calibri"/>
          <w:i/>
        </w:rPr>
        <w:t>1 szt. Motopompa Ni</w:t>
      </w:r>
      <w:r w:rsidRPr="002A495E">
        <w:rPr>
          <w:rFonts w:cs="Calibri"/>
          <w:i/>
        </w:rPr>
        <w:t>agara</w:t>
      </w:r>
    </w:p>
    <w:p w:rsidR="00BA62F2" w:rsidRPr="002A495E" w:rsidRDefault="00BA62F2" w:rsidP="00D513C1">
      <w:pPr>
        <w:pStyle w:val="Akapitzlist"/>
        <w:numPr>
          <w:ilvl w:val="0"/>
          <w:numId w:val="64"/>
        </w:numPr>
        <w:spacing w:after="0"/>
        <w:rPr>
          <w:rFonts w:cs="Calibri"/>
          <w:i/>
        </w:rPr>
      </w:pPr>
      <w:r w:rsidRPr="002A495E">
        <w:rPr>
          <w:rFonts w:cs="Calibri"/>
          <w:i/>
        </w:rPr>
        <w:t>1 szt. projektor BENQ MX 666,</w:t>
      </w:r>
    </w:p>
    <w:p w:rsidR="00BA62F2" w:rsidRPr="002A495E" w:rsidRDefault="00BA62F2" w:rsidP="00D513C1">
      <w:pPr>
        <w:pStyle w:val="Akapitzlist"/>
        <w:numPr>
          <w:ilvl w:val="0"/>
          <w:numId w:val="64"/>
        </w:numPr>
        <w:spacing w:after="0"/>
        <w:rPr>
          <w:rFonts w:cs="Calibri"/>
          <w:i/>
        </w:rPr>
      </w:pPr>
      <w:r w:rsidRPr="002A495E">
        <w:rPr>
          <w:rFonts w:cs="Calibri"/>
          <w:i/>
        </w:rPr>
        <w:t>1 szt. pirometr FLUKE VT 04,</w:t>
      </w:r>
    </w:p>
    <w:p w:rsidR="00BA62F2" w:rsidRPr="002A495E" w:rsidRDefault="00BA62F2" w:rsidP="00D513C1">
      <w:pPr>
        <w:pStyle w:val="Akapitzlist"/>
        <w:numPr>
          <w:ilvl w:val="0"/>
          <w:numId w:val="64"/>
        </w:numPr>
        <w:spacing w:after="0"/>
        <w:rPr>
          <w:rFonts w:cs="Calibri"/>
          <w:i/>
        </w:rPr>
      </w:pPr>
      <w:r w:rsidRPr="002A495E">
        <w:rPr>
          <w:rFonts w:cs="Calibri"/>
          <w:i/>
        </w:rPr>
        <w:t>1 szt. karta na zakup paliwa ORLEN 500,</w:t>
      </w:r>
    </w:p>
    <w:p w:rsidR="00BA62F2" w:rsidRDefault="00E90BB2" w:rsidP="00D513C1">
      <w:pPr>
        <w:pStyle w:val="Akapitzlist"/>
        <w:numPr>
          <w:ilvl w:val="0"/>
          <w:numId w:val="64"/>
        </w:numPr>
        <w:spacing w:after="0"/>
        <w:rPr>
          <w:rFonts w:cs="Calibri"/>
          <w:i/>
        </w:rPr>
      </w:pPr>
      <w:r>
        <w:rPr>
          <w:rFonts w:cs="Calibri"/>
          <w:i/>
        </w:rPr>
        <w:t xml:space="preserve">oraz armaturę wodno-pianową na wyposażenie samochodów  ratowniczo-gaśniczych. </w:t>
      </w:r>
      <w:r w:rsidR="00BA62F2" w:rsidRPr="002A495E">
        <w:rPr>
          <w:rFonts w:cs="Calibri"/>
          <w:i/>
        </w:rPr>
        <w:t>.</w:t>
      </w:r>
    </w:p>
    <w:p w:rsidR="00E90BB2" w:rsidRDefault="00E90BB2" w:rsidP="00E90BB2">
      <w:pPr>
        <w:rPr>
          <w:rFonts w:cs="Calibri"/>
          <w:i/>
        </w:rPr>
      </w:pPr>
    </w:p>
    <w:p w:rsidR="00E90BB2" w:rsidRDefault="00E90BB2" w:rsidP="00E90BB2">
      <w:pPr>
        <w:rPr>
          <w:rFonts w:cs="Calibri"/>
          <w:i/>
        </w:rPr>
      </w:pPr>
    </w:p>
    <w:p w:rsidR="00E90BB2" w:rsidRDefault="00E90BB2" w:rsidP="00E90BB2">
      <w:pPr>
        <w:rPr>
          <w:rFonts w:cs="Calibri"/>
          <w:i/>
        </w:rPr>
      </w:pPr>
    </w:p>
    <w:p w:rsidR="00E90BB2" w:rsidRDefault="00E90BB2" w:rsidP="00E90BB2">
      <w:pPr>
        <w:rPr>
          <w:rFonts w:cs="Calibri"/>
          <w:i/>
        </w:rPr>
      </w:pPr>
    </w:p>
    <w:p w:rsidR="00E90BB2" w:rsidRDefault="00E90BB2" w:rsidP="00E90BB2">
      <w:pPr>
        <w:rPr>
          <w:rFonts w:cs="Calibri"/>
          <w:i/>
        </w:rPr>
      </w:pPr>
    </w:p>
    <w:p w:rsidR="00E90BB2" w:rsidRPr="00E90BB2" w:rsidRDefault="00E90BB2" w:rsidP="00E90BB2">
      <w:pPr>
        <w:rPr>
          <w:rFonts w:cs="Calibri"/>
          <w:i/>
        </w:rPr>
      </w:pPr>
    </w:p>
    <w:p w:rsidR="001850CE" w:rsidRPr="00F16CE7" w:rsidRDefault="007924CB" w:rsidP="007924CB">
      <w:pPr>
        <w:pStyle w:val="Nagwek2"/>
        <w:rPr>
          <w:rFonts w:asciiTheme="majorHAnsi" w:hAnsiTheme="majorHAnsi"/>
          <w:sz w:val="24"/>
        </w:rPr>
      </w:pPr>
      <w:bookmarkStart w:id="326" w:name="_Toc443462115"/>
      <w:r w:rsidRPr="00F16CE7">
        <w:rPr>
          <w:rFonts w:asciiTheme="majorHAnsi" w:hAnsiTheme="majorHAnsi"/>
          <w:sz w:val="24"/>
        </w:rPr>
        <w:lastRenderedPageBreak/>
        <w:t>Ważniejsze zakupy w ujęciu ilościowo-wartościowym</w:t>
      </w:r>
      <w:bookmarkEnd w:id="326"/>
    </w:p>
    <w:p w:rsidR="00340C54" w:rsidRPr="00FB3AE9" w:rsidRDefault="00340C54" w:rsidP="00340C54">
      <w:pPr>
        <w:pStyle w:val="Akapitzlist"/>
        <w:ind w:left="360"/>
        <w:rPr>
          <w:b/>
          <w:i/>
          <w:sz w:val="24"/>
          <w:szCs w:val="24"/>
        </w:rPr>
      </w:pPr>
    </w:p>
    <w:p w:rsidR="00BA62F2" w:rsidRPr="0041390E" w:rsidRDefault="00BA62F2" w:rsidP="00BA62F2">
      <w:pPr>
        <w:pStyle w:val="Akapitzlist"/>
        <w:numPr>
          <w:ilvl w:val="0"/>
          <w:numId w:val="15"/>
        </w:numPr>
        <w:spacing w:after="0"/>
        <w:rPr>
          <w:i/>
          <w:szCs w:val="24"/>
        </w:rPr>
      </w:pPr>
      <w:r w:rsidRPr="0041390E">
        <w:rPr>
          <w:i/>
          <w:szCs w:val="24"/>
        </w:rPr>
        <w:t xml:space="preserve">Wyposażenie osobiste i </w:t>
      </w:r>
      <w:proofErr w:type="spellStart"/>
      <w:r w:rsidRPr="0041390E">
        <w:rPr>
          <w:i/>
          <w:szCs w:val="24"/>
        </w:rPr>
        <w:t>ochrona</w:t>
      </w:r>
      <w:proofErr w:type="spellEnd"/>
      <w:r w:rsidRPr="0041390E">
        <w:rPr>
          <w:i/>
          <w:szCs w:val="24"/>
        </w:rPr>
        <w:t xml:space="preserve"> strażaka:</w:t>
      </w:r>
    </w:p>
    <w:p w:rsidR="00BA62F2" w:rsidRPr="0041390E" w:rsidRDefault="00BA62F2" w:rsidP="00EA4C11">
      <w:pPr>
        <w:numPr>
          <w:ilvl w:val="0"/>
          <w:numId w:val="28"/>
        </w:numPr>
        <w:overflowPunct/>
        <w:autoSpaceDE/>
        <w:autoSpaceDN/>
        <w:adjustRightInd/>
        <w:spacing w:line="276" w:lineRule="auto"/>
        <w:contextualSpacing/>
        <w:jc w:val="left"/>
        <w:textAlignment w:val="auto"/>
        <w:rPr>
          <w:rFonts w:ascii="Calibri" w:eastAsia="Calibri" w:hAnsi="Calibri"/>
          <w:i/>
          <w:sz w:val="22"/>
          <w:szCs w:val="24"/>
          <w:lang w:eastAsia="en-US"/>
        </w:rPr>
      </w:pPr>
      <w:r w:rsidRPr="0041390E">
        <w:rPr>
          <w:rFonts w:ascii="Calibri" w:eastAsia="Calibri" w:hAnsi="Calibri"/>
          <w:i/>
          <w:sz w:val="22"/>
          <w:szCs w:val="24"/>
          <w:lang w:eastAsia="en-US"/>
        </w:rPr>
        <w:t xml:space="preserve">Ubrania specjalne: 55 </w:t>
      </w:r>
      <w:proofErr w:type="spellStart"/>
      <w:r w:rsidRPr="0041390E">
        <w:rPr>
          <w:rFonts w:ascii="Calibri" w:eastAsia="Calibri" w:hAnsi="Calibri"/>
          <w:i/>
          <w:sz w:val="22"/>
          <w:szCs w:val="24"/>
          <w:lang w:eastAsia="en-US"/>
        </w:rPr>
        <w:t>kpl</w:t>
      </w:r>
      <w:proofErr w:type="spellEnd"/>
      <w:r w:rsidRPr="0041390E">
        <w:rPr>
          <w:rFonts w:ascii="Calibri" w:eastAsia="Calibri" w:hAnsi="Calibri"/>
          <w:i/>
          <w:sz w:val="22"/>
          <w:szCs w:val="24"/>
          <w:lang w:eastAsia="en-US"/>
        </w:rPr>
        <w:t>. na kwotę  71 500,00 zł.</w:t>
      </w:r>
    </w:p>
    <w:p w:rsidR="00BA62F2" w:rsidRPr="0041390E" w:rsidRDefault="00BA62F2" w:rsidP="00EA4C11">
      <w:pPr>
        <w:numPr>
          <w:ilvl w:val="0"/>
          <w:numId w:val="28"/>
        </w:numPr>
        <w:overflowPunct/>
        <w:autoSpaceDE/>
        <w:autoSpaceDN/>
        <w:adjustRightInd/>
        <w:spacing w:line="276" w:lineRule="auto"/>
        <w:contextualSpacing/>
        <w:jc w:val="left"/>
        <w:textAlignment w:val="auto"/>
        <w:rPr>
          <w:rFonts w:ascii="Calibri" w:eastAsia="Calibri" w:hAnsi="Calibri"/>
          <w:i/>
          <w:sz w:val="22"/>
          <w:szCs w:val="24"/>
          <w:lang w:eastAsia="en-US"/>
        </w:rPr>
      </w:pPr>
      <w:r w:rsidRPr="0041390E">
        <w:rPr>
          <w:rFonts w:ascii="Calibri" w:eastAsia="Calibri" w:hAnsi="Calibri"/>
          <w:i/>
          <w:sz w:val="22"/>
          <w:szCs w:val="24"/>
          <w:lang w:eastAsia="en-US"/>
        </w:rPr>
        <w:t xml:space="preserve">Ubrania koszarowe: 88 </w:t>
      </w:r>
      <w:proofErr w:type="spellStart"/>
      <w:r w:rsidRPr="0041390E">
        <w:rPr>
          <w:rFonts w:ascii="Calibri" w:eastAsia="Calibri" w:hAnsi="Calibri"/>
          <w:i/>
          <w:sz w:val="22"/>
          <w:szCs w:val="24"/>
          <w:lang w:eastAsia="en-US"/>
        </w:rPr>
        <w:t>kpl</w:t>
      </w:r>
      <w:proofErr w:type="spellEnd"/>
      <w:r w:rsidRPr="0041390E">
        <w:rPr>
          <w:rFonts w:ascii="Calibri" w:eastAsia="Calibri" w:hAnsi="Calibri"/>
          <w:i/>
          <w:sz w:val="22"/>
          <w:szCs w:val="24"/>
          <w:lang w:eastAsia="en-US"/>
        </w:rPr>
        <w:t xml:space="preserve">. </w:t>
      </w:r>
      <w:r w:rsidR="00314ABC">
        <w:rPr>
          <w:rFonts w:ascii="Calibri" w:eastAsia="Calibri" w:hAnsi="Calibri"/>
          <w:i/>
          <w:sz w:val="22"/>
          <w:szCs w:val="24"/>
          <w:lang w:eastAsia="en-US"/>
        </w:rPr>
        <w:t>n</w:t>
      </w:r>
      <w:r w:rsidRPr="0041390E">
        <w:rPr>
          <w:rFonts w:ascii="Calibri" w:eastAsia="Calibri" w:hAnsi="Calibri"/>
          <w:i/>
          <w:sz w:val="22"/>
          <w:szCs w:val="24"/>
          <w:lang w:eastAsia="en-US"/>
        </w:rPr>
        <w:t>a kwotę 20 240,00 zł</w:t>
      </w:r>
    </w:p>
    <w:p w:rsidR="00BA62F2" w:rsidRPr="0041390E" w:rsidRDefault="00BA62F2" w:rsidP="00EA4C11">
      <w:pPr>
        <w:numPr>
          <w:ilvl w:val="0"/>
          <w:numId w:val="28"/>
        </w:numPr>
        <w:overflowPunct/>
        <w:autoSpaceDE/>
        <w:autoSpaceDN/>
        <w:adjustRightInd/>
        <w:spacing w:line="276" w:lineRule="auto"/>
        <w:contextualSpacing/>
        <w:jc w:val="left"/>
        <w:textAlignment w:val="auto"/>
        <w:rPr>
          <w:rFonts w:ascii="Calibri" w:eastAsia="Calibri" w:hAnsi="Calibri"/>
          <w:i/>
          <w:sz w:val="22"/>
          <w:szCs w:val="24"/>
          <w:lang w:eastAsia="en-US"/>
        </w:rPr>
      </w:pPr>
      <w:r w:rsidRPr="0041390E">
        <w:rPr>
          <w:rFonts w:ascii="Calibri" w:eastAsia="Calibri" w:hAnsi="Calibri"/>
          <w:i/>
          <w:sz w:val="22"/>
          <w:szCs w:val="24"/>
          <w:lang w:eastAsia="en-US"/>
        </w:rPr>
        <w:t>Buty specjalne gumowe: 45 par na kwotę:  14 580,00 zł.</w:t>
      </w:r>
    </w:p>
    <w:p w:rsidR="00BA62F2" w:rsidRPr="0041390E" w:rsidRDefault="00BA62F2" w:rsidP="00EA4C11">
      <w:pPr>
        <w:numPr>
          <w:ilvl w:val="0"/>
          <w:numId w:val="28"/>
        </w:numPr>
        <w:overflowPunct/>
        <w:autoSpaceDE/>
        <w:autoSpaceDN/>
        <w:adjustRightInd/>
        <w:spacing w:line="276" w:lineRule="auto"/>
        <w:contextualSpacing/>
        <w:jc w:val="left"/>
        <w:textAlignment w:val="auto"/>
        <w:rPr>
          <w:rFonts w:ascii="Calibri" w:eastAsia="Calibri" w:hAnsi="Calibri"/>
          <w:i/>
          <w:sz w:val="22"/>
          <w:szCs w:val="24"/>
          <w:lang w:eastAsia="en-US"/>
        </w:rPr>
      </w:pPr>
      <w:r w:rsidRPr="0041390E">
        <w:rPr>
          <w:rFonts w:ascii="Calibri" w:eastAsia="Calibri" w:hAnsi="Calibri"/>
          <w:i/>
          <w:sz w:val="22"/>
          <w:szCs w:val="24"/>
          <w:lang w:eastAsia="en-US"/>
        </w:rPr>
        <w:t>Buty specjalne skórzane:  54 par na kwotę 42 239,00 zł.</w:t>
      </w:r>
    </w:p>
    <w:p w:rsidR="00BA62F2" w:rsidRPr="0041390E" w:rsidRDefault="00BA62F2" w:rsidP="00EA4C11">
      <w:pPr>
        <w:numPr>
          <w:ilvl w:val="0"/>
          <w:numId w:val="28"/>
        </w:numPr>
        <w:overflowPunct/>
        <w:autoSpaceDE/>
        <w:autoSpaceDN/>
        <w:adjustRightInd/>
        <w:spacing w:line="276" w:lineRule="auto"/>
        <w:contextualSpacing/>
        <w:jc w:val="left"/>
        <w:textAlignment w:val="auto"/>
        <w:rPr>
          <w:rFonts w:ascii="Calibri" w:eastAsia="Calibri" w:hAnsi="Calibri"/>
          <w:i/>
          <w:sz w:val="22"/>
          <w:szCs w:val="24"/>
          <w:lang w:eastAsia="en-US"/>
        </w:rPr>
      </w:pPr>
      <w:r w:rsidRPr="0041390E">
        <w:rPr>
          <w:rFonts w:ascii="Calibri" w:eastAsia="Calibri" w:hAnsi="Calibri"/>
          <w:i/>
          <w:sz w:val="22"/>
          <w:szCs w:val="24"/>
          <w:lang w:eastAsia="en-US"/>
        </w:rPr>
        <w:t>Hełm strażacki: 18 szt. na kwotę 12 240 ,00 zł.</w:t>
      </w:r>
    </w:p>
    <w:p w:rsidR="00BA62F2" w:rsidRPr="0041390E" w:rsidRDefault="00BA62F2" w:rsidP="00BA62F2">
      <w:pPr>
        <w:pStyle w:val="Akapitzlist"/>
        <w:numPr>
          <w:ilvl w:val="0"/>
          <w:numId w:val="15"/>
        </w:numPr>
        <w:spacing w:after="0"/>
        <w:rPr>
          <w:i/>
          <w:szCs w:val="24"/>
        </w:rPr>
      </w:pPr>
      <w:r w:rsidRPr="0041390E">
        <w:rPr>
          <w:i/>
          <w:szCs w:val="24"/>
        </w:rPr>
        <w:t>Sprzęt ratowniczy i pożarniczy:</w:t>
      </w:r>
    </w:p>
    <w:p w:rsidR="00BA62F2" w:rsidRPr="0041390E" w:rsidRDefault="00BA62F2" w:rsidP="00EA4C11">
      <w:pPr>
        <w:pStyle w:val="Akapitzlist"/>
        <w:numPr>
          <w:ilvl w:val="0"/>
          <w:numId w:val="29"/>
        </w:numPr>
        <w:spacing w:after="0"/>
        <w:rPr>
          <w:i/>
          <w:szCs w:val="24"/>
        </w:rPr>
      </w:pPr>
      <w:r w:rsidRPr="0041390E">
        <w:rPr>
          <w:i/>
          <w:szCs w:val="24"/>
        </w:rPr>
        <w:t xml:space="preserve">Wąż W-52: </w:t>
      </w:r>
      <w:r>
        <w:rPr>
          <w:i/>
          <w:szCs w:val="24"/>
        </w:rPr>
        <w:t>125</w:t>
      </w:r>
      <w:r w:rsidRPr="0041390E">
        <w:rPr>
          <w:i/>
          <w:szCs w:val="24"/>
        </w:rPr>
        <w:t xml:space="preserve"> szt. na kwotę </w:t>
      </w:r>
      <w:r>
        <w:rPr>
          <w:i/>
          <w:szCs w:val="24"/>
        </w:rPr>
        <w:t>14 355</w:t>
      </w:r>
      <w:r w:rsidRPr="0041390E">
        <w:rPr>
          <w:i/>
          <w:szCs w:val="24"/>
        </w:rPr>
        <w:t>,00 zł.</w:t>
      </w:r>
    </w:p>
    <w:p w:rsidR="00BA62F2" w:rsidRPr="0041390E" w:rsidRDefault="00BA62F2" w:rsidP="00EA4C11">
      <w:pPr>
        <w:pStyle w:val="Akapitzlist"/>
        <w:numPr>
          <w:ilvl w:val="0"/>
          <w:numId w:val="29"/>
        </w:numPr>
        <w:spacing w:after="0"/>
        <w:rPr>
          <w:i/>
          <w:szCs w:val="24"/>
        </w:rPr>
      </w:pPr>
      <w:r w:rsidRPr="0041390E">
        <w:rPr>
          <w:i/>
          <w:szCs w:val="24"/>
        </w:rPr>
        <w:t>Wąż W-75:</w:t>
      </w:r>
      <w:r>
        <w:rPr>
          <w:i/>
          <w:szCs w:val="24"/>
        </w:rPr>
        <w:t>5</w:t>
      </w:r>
      <w:r w:rsidRPr="0041390E">
        <w:rPr>
          <w:i/>
          <w:szCs w:val="24"/>
        </w:rPr>
        <w:t>0 szt. na kwotę 1800,00 zł.</w:t>
      </w:r>
    </w:p>
    <w:p w:rsidR="00BA62F2" w:rsidRPr="0041390E" w:rsidRDefault="00BA62F2" w:rsidP="00EA4C11">
      <w:pPr>
        <w:pStyle w:val="Akapitzlist"/>
        <w:numPr>
          <w:ilvl w:val="0"/>
          <w:numId w:val="29"/>
        </w:numPr>
        <w:spacing w:after="0"/>
        <w:rPr>
          <w:i/>
          <w:szCs w:val="24"/>
        </w:rPr>
      </w:pPr>
      <w:r w:rsidRPr="0041390E">
        <w:rPr>
          <w:i/>
          <w:szCs w:val="24"/>
        </w:rPr>
        <w:t xml:space="preserve">Wąż W-110: 12 szt. na kwotę </w:t>
      </w:r>
      <w:r>
        <w:rPr>
          <w:i/>
          <w:szCs w:val="24"/>
        </w:rPr>
        <w:t>8107</w:t>
      </w:r>
      <w:r w:rsidRPr="0041390E">
        <w:rPr>
          <w:i/>
          <w:szCs w:val="24"/>
        </w:rPr>
        <w:t>,00 zł</w:t>
      </w:r>
      <w:r>
        <w:rPr>
          <w:i/>
          <w:szCs w:val="24"/>
        </w:rPr>
        <w:t>.</w:t>
      </w:r>
    </w:p>
    <w:p w:rsidR="00BA62F2" w:rsidRPr="0041390E" w:rsidRDefault="00BA62F2" w:rsidP="00EA4C11">
      <w:pPr>
        <w:pStyle w:val="Akapitzlist"/>
        <w:numPr>
          <w:ilvl w:val="0"/>
          <w:numId w:val="29"/>
        </w:numPr>
        <w:spacing w:after="0"/>
        <w:rPr>
          <w:i/>
          <w:szCs w:val="24"/>
        </w:rPr>
      </w:pPr>
      <w:r w:rsidRPr="0041390E">
        <w:rPr>
          <w:i/>
          <w:szCs w:val="24"/>
        </w:rPr>
        <w:t>Wąż ssawny 110</w:t>
      </w:r>
      <w:r>
        <w:rPr>
          <w:i/>
          <w:szCs w:val="24"/>
        </w:rPr>
        <w:t>:</w:t>
      </w:r>
      <w:r w:rsidRPr="0041390E">
        <w:rPr>
          <w:i/>
          <w:szCs w:val="24"/>
        </w:rPr>
        <w:t xml:space="preserve"> </w:t>
      </w:r>
      <w:r>
        <w:rPr>
          <w:i/>
          <w:szCs w:val="24"/>
        </w:rPr>
        <w:t>42</w:t>
      </w:r>
      <w:r w:rsidRPr="0041390E">
        <w:rPr>
          <w:i/>
          <w:szCs w:val="24"/>
        </w:rPr>
        <w:t xml:space="preserve"> na kwotę </w:t>
      </w:r>
      <w:r>
        <w:rPr>
          <w:i/>
          <w:szCs w:val="24"/>
        </w:rPr>
        <w:t>10 048</w:t>
      </w:r>
      <w:r w:rsidRPr="0041390E">
        <w:rPr>
          <w:i/>
          <w:szCs w:val="24"/>
        </w:rPr>
        <w:t>,00 zł</w:t>
      </w:r>
      <w:r w:rsidR="00005AE4">
        <w:rPr>
          <w:i/>
          <w:szCs w:val="24"/>
        </w:rPr>
        <w:t>.</w:t>
      </w:r>
    </w:p>
    <w:p w:rsidR="00BA62F2" w:rsidRPr="0041390E" w:rsidRDefault="00BA62F2" w:rsidP="00EA4C11">
      <w:pPr>
        <w:pStyle w:val="Akapitzlist"/>
        <w:numPr>
          <w:ilvl w:val="0"/>
          <w:numId w:val="29"/>
        </w:numPr>
        <w:spacing w:after="0"/>
        <w:rPr>
          <w:i/>
          <w:szCs w:val="24"/>
        </w:rPr>
      </w:pPr>
      <w:r w:rsidRPr="0041390E">
        <w:rPr>
          <w:i/>
          <w:szCs w:val="24"/>
        </w:rPr>
        <w:t>Linka ratownicza 9 szt. na kwotę 2140,00 zł.</w:t>
      </w:r>
    </w:p>
    <w:p w:rsidR="00BA62F2" w:rsidRPr="0041390E" w:rsidRDefault="00BA62F2" w:rsidP="00EA4C11">
      <w:pPr>
        <w:pStyle w:val="Akapitzlist"/>
        <w:numPr>
          <w:ilvl w:val="0"/>
          <w:numId w:val="29"/>
        </w:numPr>
        <w:spacing w:after="0"/>
        <w:rPr>
          <w:i/>
          <w:szCs w:val="24"/>
        </w:rPr>
      </w:pPr>
      <w:r w:rsidRPr="0041390E">
        <w:rPr>
          <w:i/>
          <w:szCs w:val="24"/>
        </w:rPr>
        <w:t>Prądownica 52 n2 szt. na kwotę 1800,00 zł</w:t>
      </w:r>
      <w:r>
        <w:rPr>
          <w:i/>
          <w:szCs w:val="24"/>
        </w:rPr>
        <w:t>.</w:t>
      </w:r>
    </w:p>
    <w:p w:rsidR="00BA62F2" w:rsidRPr="0041390E" w:rsidRDefault="00BA62F2" w:rsidP="00EA4C11">
      <w:pPr>
        <w:pStyle w:val="Akapitzlist"/>
        <w:numPr>
          <w:ilvl w:val="0"/>
          <w:numId w:val="29"/>
        </w:numPr>
        <w:spacing w:after="0"/>
        <w:rPr>
          <w:i/>
          <w:szCs w:val="24"/>
        </w:rPr>
      </w:pPr>
      <w:proofErr w:type="spellStart"/>
      <w:r w:rsidRPr="0041390E">
        <w:rPr>
          <w:i/>
          <w:szCs w:val="24"/>
        </w:rPr>
        <w:t>Zasysacze</w:t>
      </w:r>
      <w:proofErr w:type="spellEnd"/>
      <w:r w:rsidRPr="0041390E">
        <w:rPr>
          <w:i/>
          <w:szCs w:val="24"/>
        </w:rPr>
        <w:t xml:space="preserve"> liniowe 7 szt. na kwotę 6574,00 zł</w:t>
      </w:r>
      <w:r>
        <w:rPr>
          <w:i/>
          <w:szCs w:val="24"/>
        </w:rPr>
        <w:t>.</w:t>
      </w:r>
    </w:p>
    <w:p w:rsidR="00BA62F2" w:rsidRDefault="00BA62F2" w:rsidP="00BA62F2">
      <w:pPr>
        <w:pStyle w:val="Akapitzlist"/>
        <w:numPr>
          <w:ilvl w:val="0"/>
          <w:numId w:val="15"/>
        </w:numPr>
        <w:spacing w:before="240" w:after="0"/>
        <w:rPr>
          <w:i/>
          <w:szCs w:val="24"/>
        </w:rPr>
      </w:pPr>
      <w:r w:rsidRPr="00D27D02">
        <w:rPr>
          <w:i/>
          <w:szCs w:val="24"/>
        </w:rPr>
        <w:t>Środki gaśnicze:</w:t>
      </w:r>
    </w:p>
    <w:p w:rsidR="00BA62F2" w:rsidRPr="00BA62F2" w:rsidRDefault="00BA62F2" w:rsidP="00D513C1">
      <w:pPr>
        <w:pStyle w:val="Akapitzlist"/>
        <w:numPr>
          <w:ilvl w:val="0"/>
          <w:numId w:val="118"/>
        </w:numPr>
        <w:spacing w:after="0"/>
        <w:rPr>
          <w:i/>
          <w:szCs w:val="24"/>
        </w:rPr>
      </w:pPr>
      <w:r w:rsidRPr="00BA62F2">
        <w:rPr>
          <w:i/>
          <w:szCs w:val="24"/>
        </w:rPr>
        <w:t xml:space="preserve">Środek pianotwórczy </w:t>
      </w:r>
      <w:proofErr w:type="spellStart"/>
      <w:r w:rsidRPr="00BA62F2">
        <w:rPr>
          <w:i/>
          <w:szCs w:val="24"/>
        </w:rPr>
        <w:t>Roteor</w:t>
      </w:r>
      <w:proofErr w:type="spellEnd"/>
      <w:r w:rsidRPr="00BA62F2">
        <w:rPr>
          <w:i/>
          <w:szCs w:val="24"/>
        </w:rPr>
        <w:t xml:space="preserve"> 3809 l na kwotę 15 581,00 zł</w:t>
      </w:r>
      <w:r>
        <w:rPr>
          <w:i/>
          <w:szCs w:val="24"/>
        </w:rPr>
        <w:t>.</w:t>
      </w:r>
      <w:r w:rsidRPr="00BA62F2">
        <w:rPr>
          <w:i/>
          <w:szCs w:val="24"/>
        </w:rPr>
        <w:t xml:space="preserve"> </w:t>
      </w:r>
    </w:p>
    <w:p w:rsidR="00BA62F2" w:rsidRPr="00D27D02" w:rsidRDefault="00BA62F2" w:rsidP="00BA62F2">
      <w:pPr>
        <w:pStyle w:val="Akapitzlist"/>
        <w:numPr>
          <w:ilvl w:val="0"/>
          <w:numId w:val="15"/>
        </w:numPr>
        <w:spacing w:after="0"/>
        <w:rPr>
          <w:i/>
          <w:szCs w:val="24"/>
        </w:rPr>
      </w:pPr>
      <w:r w:rsidRPr="00D27D02">
        <w:rPr>
          <w:i/>
          <w:szCs w:val="24"/>
        </w:rPr>
        <w:t>Paliwo i neutralizatory:</w:t>
      </w:r>
    </w:p>
    <w:p w:rsidR="00BA62F2" w:rsidRPr="00D27D02" w:rsidRDefault="00BA62F2" w:rsidP="00BA62F2">
      <w:pPr>
        <w:numPr>
          <w:ilvl w:val="0"/>
          <w:numId w:val="16"/>
        </w:numPr>
        <w:overflowPunct/>
        <w:autoSpaceDE/>
        <w:autoSpaceDN/>
        <w:adjustRightInd/>
        <w:spacing w:line="276" w:lineRule="auto"/>
        <w:contextualSpacing/>
        <w:jc w:val="left"/>
        <w:textAlignment w:val="auto"/>
        <w:rPr>
          <w:rFonts w:ascii="Calibri" w:eastAsia="Calibri" w:hAnsi="Calibri"/>
          <w:i/>
          <w:sz w:val="22"/>
          <w:szCs w:val="24"/>
          <w:lang w:eastAsia="en-US"/>
        </w:rPr>
      </w:pPr>
      <w:r w:rsidRPr="00D27D02">
        <w:rPr>
          <w:rFonts w:ascii="Calibri" w:eastAsia="Calibri" w:hAnsi="Calibri"/>
          <w:i/>
          <w:sz w:val="22"/>
          <w:szCs w:val="24"/>
          <w:lang w:eastAsia="en-US"/>
        </w:rPr>
        <w:t>Paliwo:  na kwotę 586 079,24 zł</w:t>
      </w:r>
      <w:r>
        <w:rPr>
          <w:rFonts w:ascii="Calibri" w:eastAsia="Calibri" w:hAnsi="Calibri"/>
          <w:i/>
          <w:sz w:val="22"/>
          <w:szCs w:val="24"/>
          <w:lang w:eastAsia="en-US"/>
        </w:rPr>
        <w:t>.</w:t>
      </w:r>
    </w:p>
    <w:p w:rsidR="00BA62F2" w:rsidRPr="00D27D02" w:rsidRDefault="00BA62F2" w:rsidP="00BA62F2">
      <w:pPr>
        <w:numPr>
          <w:ilvl w:val="0"/>
          <w:numId w:val="16"/>
        </w:numPr>
        <w:overflowPunct/>
        <w:autoSpaceDE/>
        <w:autoSpaceDN/>
        <w:adjustRightInd/>
        <w:spacing w:line="276" w:lineRule="auto"/>
        <w:contextualSpacing/>
        <w:jc w:val="left"/>
        <w:textAlignment w:val="auto"/>
        <w:rPr>
          <w:rFonts w:ascii="Calibri" w:eastAsia="Calibri" w:hAnsi="Calibri"/>
          <w:i/>
          <w:sz w:val="22"/>
          <w:szCs w:val="24"/>
          <w:lang w:eastAsia="en-US"/>
        </w:rPr>
      </w:pPr>
      <w:r w:rsidRPr="00D27D02">
        <w:rPr>
          <w:rFonts w:ascii="Calibri" w:eastAsia="Calibri" w:hAnsi="Calibri"/>
          <w:i/>
          <w:sz w:val="22"/>
          <w:szCs w:val="24"/>
          <w:lang w:eastAsia="en-US"/>
        </w:rPr>
        <w:t>Sorbent: 9353kg na kwotę 26 282,88 zł.</w:t>
      </w:r>
    </w:p>
    <w:p w:rsidR="00BA62F2" w:rsidRPr="00D27D02" w:rsidRDefault="00BA62F2" w:rsidP="00BA62F2">
      <w:pPr>
        <w:pStyle w:val="Akapitzlist"/>
        <w:numPr>
          <w:ilvl w:val="0"/>
          <w:numId w:val="15"/>
        </w:numPr>
        <w:spacing w:after="0"/>
        <w:rPr>
          <w:i/>
          <w:sz w:val="20"/>
          <w:szCs w:val="24"/>
        </w:rPr>
      </w:pPr>
      <w:r w:rsidRPr="00D27D02">
        <w:rPr>
          <w:i/>
          <w:szCs w:val="24"/>
        </w:rPr>
        <w:t>Zakup tonerów i tuszy do drukarek: na kwotę 29 397,22 zł.</w:t>
      </w:r>
    </w:p>
    <w:p w:rsidR="00BA62F2" w:rsidRPr="00D27D02" w:rsidRDefault="00BA62F2" w:rsidP="00BA62F2">
      <w:pPr>
        <w:pStyle w:val="Akapitzlist"/>
        <w:numPr>
          <w:ilvl w:val="0"/>
          <w:numId w:val="15"/>
        </w:numPr>
        <w:spacing w:after="0"/>
        <w:rPr>
          <w:i/>
          <w:sz w:val="20"/>
          <w:szCs w:val="24"/>
        </w:rPr>
      </w:pPr>
      <w:r w:rsidRPr="00D27D02">
        <w:rPr>
          <w:i/>
          <w:szCs w:val="24"/>
        </w:rPr>
        <w:t>Zakup środków czystości dla KM i JRG: na kwotę 35 346,67 zł.</w:t>
      </w:r>
    </w:p>
    <w:p w:rsidR="001850CE" w:rsidRPr="00E90BB2" w:rsidRDefault="00BA62F2" w:rsidP="00B22922">
      <w:pPr>
        <w:pStyle w:val="Akapitzlist"/>
        <w:numPr>
          <w:ilvl w:val="0"/>
          <w:numId w:val="15"/>
        </w:numPr>
        <w:spacing w:after="0"/>
        <w:rPr>
          <w:i/>
          <w:szCs w:val="24"/>
        </w:rPr>
      </w:pPr>
      <w:r w:rsidRPr="00E90BB2">
        <w:rPr>
          <w:i/>
          <w:szCs w:val="24"/>
        </w:rPr>
        <w:t>Zakup art. biurowych dla KM i JRG: na kwotę 13 591,88 zł.</w:t>
      </w:r>
    </w:p>
    <w:p w:rsidR="001850CE" w:rsidRDefault="001850CE" w:rsidP="00340C54">
      <w:pPr>
        <w:pStyle w:val="Akapitzlist"/>
        <w:spacing w:after="0"/>
        <w:rPr>
          <w:i/>
          <w:sz w:val="24"/>
          <w:szCs w:val="24"/>
        </w:rPr>
      </w:pPr>
    </w:p>
    <w:p w:rsidR="001850CE" w:rsidRDefault="001850CE" w:rsidP="001850CE">
      <w:pPr>
        <w:pStyle w:val="Akapitzlist"/>
        <w:rPr>
          <w:i/>
          <w:sz w:val="24"/>
          <w:szCs w:val="24"/>
          <w:u w:val="single"/>
        </w:rPr>
      </w:pPr>
    </w:p>
    <w:p w:rsidR="001850CE" w:rsidRPr="00F16CE7" w:rsidRDefault="007924CB" w:rsidP="007924CB">
      <w:pPr>
        <w:pStyle w:val="Nagwek2"/>
        <w:rPr>
          <w:rFonts w:asciiTheme="majorHAnsi" w:hAnsiTheme="majorHAnsi"/>
          <w:sz w:val="24"/>
        </w:rPr>
      </w:pPr>
      <w:bookmarkStart w:id="327" w:name="_Toc443462116"/>
      <w:r w:rsidRPr="00F16CE7">
        <w:rPr>
          <w:rFonts w:asciiTheme="majorHAnsi" w:hAnsiTheme="majorHAnsi"/>
          <w:sz w:val="24"/>
        </w:rPr>
        <w:t>Świadczenia socjalne i zaopatrzenie mundurowe</w:t>
      </w:r>
      <w:bookmarkEnd w:id="327"/>
    </w:p>
    <w:p w:rsidR="001850CE" w:rsidRPr="00340C54" w:rsidRDefault="001850CE" w:rsidP="00340C54">
      <w:pPr>
        <w:pStyle w:val="Akapitzlist"/>
        <w:ind w:left="360"/>
        <w:jc w:val="both"/>
        <w:rPr>
          <w:i/>
          <w:sz w:val="24"/>
          <w:szCs w:val="24"/>
        </w:rPr>
      </w:pPr>
    </w:p>
    <w:p w:rsidR="00BA62F2" w:rsidRPr="00BA62F2" w:rsidRDefault="00BA62F2" w:rsidP="00D513C1">
      <w:pPr>
        <w:pStyle w:val="Akapitzlist"/>
        <w:numPr>
          <w:ilvl w:val="0"/>
          <w:numId w:val="119"/>
        </w:numPr>
        <w:jc w:val="both"/>
        <w:rPr>
          <w:rFonts w:asciiTheme="minorHAnsi" w:hAnsiTheme="minorHAnsi"/>
          <w:i/>
        </w:rPr>
      </w:pPr>
      <w:r w:rsidRPr="00BA62F2">
        <w:rPr>
          <w:rFonts w:asciiTheme="minorHAnsi" w:hAnsiTheme="minorHAnsi"/>
          <w:i/>
        </w:rPr>
        <w:t xml:space="preserve">Wystawiono 12 decyzji w </w:t>
      </w:r>
      <w:proofErr w:type="spellStart"/>
      <w:r w:rsidRPr="00BA62F2">
        <w:rPr>
          <w:rFonts w:asciiTheme="minorHAnsi" w:hAnsiTheme="minorHAnsi"/>
          <w:i/>
        </w:rPr>
        <w:t>spr</w:t>
      </w:r>
      <w:proofErr w:type="spellEnd"/>
      <w:r w:rsidRPr="00BA62F2">
        <w:rPr>
          <w:rFonts w:asciiTheme="minorHAnsi" w:hAnsiTheme="minorHAnsi"/>
          <w:i/>
        </w:rPr>
        <w:t>. przyznania pomocy finansowej na uzyskanie lokalu mieszkalnego dla straż</w:t>
      </w:r>
      <w:r w:rsidRPr="00BA62F2">
        <w:rPr>
          <w:rFonts w:asciiTheme="minorHAnsi" w:hAnsiTheme="minorHAnsi"/>
          <w:i/>
        </w:rPr>
        <w:t>a</w:t>
      </w:r>
      <w:r w:rsidRPr="00BA62F2">
        <w:rPr>
          <w:rFonts w:asciiTheme="minorHAnsi" w:hAnsiTheme="minorHAnsi"/>
          <w:i/>
        </w:rPr>
        <w:t>ków i ich rodzin na łączną    kwotę 107 280 zł.</w:t>
      </w:r>
    </w:p>
    <w:p w:rsidR="00BA62F2" w:rsidRPr="00BA62F2" w:rsidRDefault="00BA62F2" w:rsidP="00D513C1">
      <w:pPr>
        <w:pStyle w:val="Akapitzlist"/>
        <w:numPr>
          <w:ilvl w:val="0"/>
          <w:numId w:val="119"/>
        </w:numPr>
        <w:jc w:val="both"/>
        <w:rPr>
          <w:rFonts w:asciiTheme="minorHAnsi" w:hAnsiTheme="minorHAnsi"/>
          <w:i/>
        </w:rPr>
      </w:pPr>
      <w:r w:rsidRPr="00BA62F2">
        <w:rPr>
          <w:rFonts w:asciiTheme="minorHAnsi" w:hAnsiTheme="minorHAnsi"/>
          <w:i/>
        </w:rPr>
        <w:t xml:space="preserve">Wystawiono 47 decyzji w </w:t>
      </w:r>
      <w:proofErr w:type="spellStart"/>
      <w:r w:rsidRPr="00BA62F2">
        <w:rPr>
          <w:rFonts w:asciiTheme="minorHAnsi" w:hAnsiTheme="minorHAnsi"/>
          <w:i/>
        </w:rPr>
        <w:t>spr</w:t>
      </w:r>
      <w:proofErr w:type="spellEnd"/>
      <w:r w:rsidRPr="00BA62F2">
        <w:rPr>
          <w:rFonts w:asciiTheme="minorHAnsi" w:hAnsiTheme="minorHAnsi"/>
          <w:i/>
        </w:rPr>
        <w:t>. przyznania równoważnika pieniężnego za brak lokalu mieszkalnego. Średnia miesięczna kwota wypłaty w/w równoważnika wyniosła 52 176 zł.</w:t>
      </w:r>
    </w:p>
    <w:p w:rsidR="00BA62F2" w:rsidRPr="00BA62F2" w:rsidRDefault="00BA62F2" w:rsidP="00D513C1">
      <w:pPr>
        <w:pStyle w:val="Akapitzlist"/>
        <w:numPr>
          <w:ilvl w:val="0"/>
          <w:numId w:val="119"/>
        </w:numPr>
        <w:jc w:val="both"/>
        <w:rPr>
          <w:rFonts w:asciiTheme="minorHAnsi" w:hAnsiTheme="minorHAnsi"/>
          <w:i/>
        </w:rPr>
      </w:pPr>
      <w:r w:rsidRPr="00BA62F2">
        <w:rPr>
          <w:rFonts w:asciiTheme="minorHAnsi" w:hAnsiTheme="minorHAnsi"/>
          <w:i/>
        </w:rPr>
        <w:t xml:space="preserve">Zrealizowano 492 wniosków o przyznanie dopłaty do wypoczynku dla strażaków i członków ich rodzin  </w:t>
      </w:r>
      <w:r w:rsidR="00B4508E">
        <w:rPr>
          <w:rFonts w:asciiTheme="minorHAnsi" w:hAnsiTheme="minorHAnsi"/>
          <w:i/>
        </w:rPr>
        <w:br/>
      </w:r>
      <w:r w:rsidRPr="00BA62F2">
        <w:rPr>
          <w:rFonts w:asciiTheme="minorHAnsi" w:hAnsiTheme="minorHAnsi"/>
          <w:i/>
        </w:rPr>
        <w:t>na łączną kwotę 551 760 zł.</w:t>
      </w:r>
    </w:p>
    <w:p w:rsidR="00BA62F2" w:rsidRPr="00BA62F2" w:rsidRDefault="00BA62F2" w:rsidP="00D513C1">
      <w:pPr>
        <w:pStyle w:val="Akapitzlist"/>
        <w:numPr>
          <w:ilvl w:val="0"/>
          <w:numId w:val="119"/>
        </w:numPr>
        <w:jc w:val="both"/>
        <w:rPr>
          <w:rFonts w:asciiTheme="minorHAnsi" w:hAnsiTheme="minorHAnsi"/>
          <w:i/>
        </w:rPr>
      </w:pPr>
      <w:r w:rsidRPr="00BA62F2">
        <w:rPr>
          <w:rFonts w:asciiTheme="minorHAnsi" w:hAnsiTheme="minorHAnsi"/>
          <w:i/>
        </w:rPr>
        <w:t xml:space="preserve">Równoważnik pieniężny za remont lokalu mieszkalnego wypłacono 218 strażakom i członkom ich rodzin </w:t>
      </w:r>
      <w:r w:rsidR="00B4508E">
        <w:rPr>
          <w:rFonts w:asciiTheme="minorHAnsi" w:hAnsiTheme="minorHAnsi"/>
          <w:i/>
        </w:rPr>
        <w:br/>
      </w:r>
      <w:r w:rsidRPr="00BA62F2">
        <w:rPr>
          <w:rFonts w:asciiTheme="minorHAnsi" w:hAnsiTheme="minorHAnsi"/>
          <w:i/>
        </w:rPr>
        <w:t>na łączną kwotę 76 522 zł.</w:t>
      </w:r>
    </w:p>
    <w:p w:rsidR="00BA62F2" w:rsidRPr="00BA62F2" w:rsidRDefault="00BA62F2" w:rsidP="00D513C1">
      <w:pPr>
        <w:pStyle w:val="Akapitzlist"/>
        <w:numPr>
          <w:ilvl w:val="0"/>
          <w:numId w:val="119"/>
        </w:numPr>
        <w:jc w:val="both"/>
        <w:rPr>
          <w:rFonts w:asciiTheme="minorHAnsi" w:hAnsiTheme="minorHAnsi"/>
          <w:i/>
        </w:rPr>
      </w:pPr>
      <w:r w:rsidRPr="00BA62F2">
        <w:rPr>
          <w:rFonts w:asciiTheme="minorHAnsi" w:hAnsiTheme="minorHAnsi"/>
          <w:i/>
        </w:rPr>
        <w:t xml:space="preserve">Równoważnik pieniężny w zamian za niewykorzystany przejazd PKP  na koszt </w:t>
      </w:r>
      <w:proofErr w:type="spellStart"/>
      <w:r w:rsidRPr="00BA62F2">
        <w:rPr>
          <w:rFonts w:asciiTheme="minorHAnsi" w:hAnsiTheme="minorHAnsi"/>
          <w:i/>
        </w:rPr>
        <w:t>MSWiA</w:t>
      </w:r>
      <w:proofErr w:type="spellEnd"/>
      <w:r w:rsidRPr="00BA62F2">
        <w:rPr>
          <w:rFonts w:asciiTheme="minorHAnsi" w:hAnsiTheme="minorHAnsi"/>
          <w:i/>
        </w:rPr>
        <w:t xml:space="preserve"> wypłacono </w:t>
      </w:r>
      <w:r w:rsidR="00B4508E">
        <w:rPr>
          <w:rFonts w:asciiTheme="minorHAnsi" w:hAnsiTheme="minorHAnsi"/>
          <w:i/>
        </w:rPr>
        <w:br/>
      </w:r>
      <w:r w:rsidRPr="00BA62F2">
        <w:rPr>
          <w:rFonts w:asciiTheme="minorHAnsi" w:hAnsiTheme="minorHAnsi"/>
          <w:i/>
        </w:rPr>
        <w:t>463 strażakom i członkom ich rodzin na łączną kwotę 84 770 zł.</w:t>
      </w:r>
    </w:p>
    <w:p w:rsidR="00BA62F2" w:rsidRPr="00BA62F2" w:rsidRDefault="00BA62F2" w:rsidP="00D513C1">
      <w:pPr>
        <w:pStyle w:val="Akapitzlist"/>
        <w:numPr>
          <w:ilvl w:val="0"/>
          <w:numId w:val="119"/>
        </w:numPr>
        <w:jc w:val="both"/>
        <w:rPr>
          <w:rFonts w:asciiTheme="minorHAnsi" w:hAnsiTheme="minorHAnsi"/>
          <w:i/>
        </w:rPr>
      </w:pPr>
      <w:r w:rsidRPr="00BA62F2">
        <w:rPr>
          <w:rFonts w:asciiTheme="minorHAnsi" w:hAnsiTheme="minorHAnsi"/>
          <w:i/>
        </w:rPr>
        <w:t xml:space="preserve">Równoważnik pieniężny w zamian za przedmioty umundurowania  wypłacono 468 strażakom na łączną kwotę 946 952 zł. </w:t>
      </w:r>
    </w:p>
    <w:p w:rsidR="00F3517A" w:rsidRDefault="00BA62F2" w:rsidP="00775024">
      <w:pPr>
        <w:pStyle w:val="Akapitzlist"/>
        <w:numPr>
          <w:ilvl w:val="0"/>
          <w:numId w:val="119"/>
        </w:numPr>
        <w:jc w:val="both"/>
        <w:rPr>
          <w:rFonts w:asciiTheme="minorHAnsi" w:hAnsiTheme="minorHAnsi"/>
          <w:i/>
        </w:rPr>
      </w:pPr>
      <w:r w:rsidRPr="00BA62F2">
        <w:rPr>
          <w:rFonts w:asciiTheme="minorHAnsi" w:hAnsiTheme="minorHAnsi"/>
          <w:i/>
        </w:rPr>
        <w:t xml:space="preserve">Zakupiono 33 </w:t>
      </w:r>
      <w:proofErr w:type="spellStart"/>
      <w:r w:rsidRPr="00BA62F2">
        <w:rPr>
          <w:rFonts w:asciiTheme="minorHAnsi" w:hAnsiTheme="minorHAnsi"/>
          <w:i/>
        </w:rPr>
        <w:t>kpl</w:t>
      </w:r>
      <w:proofErr w:type="spellEnd"/>
      <w:r w:rsidRPr="00BA62F2">
        <w:rPr>
          <w:rFonts w:asciiTheme="minorHAnsi" w:hAnsiTheme="minorHAnsi"/>
          <w:i/>
        </w:rPr>
        <w:t>. umundurowania wyjściowego dla strażaków kończących służbę przygotowawczą</w:t>
      </w:r>
      <w:r w:rsidR="0089128C">
        <w:rPr>
          <w:rFonts w:asciiTheme="minorHAnsi" w:hAnsiTheme="minorHAnsi"/>
          <w:i/>
        </w:rPr>
        <w:t xml:space="preserve"> na łączną kwotę 18 033,84 zł</w:t>
      </w:r>
      <w:r w:rsidR="00B4508E">
        <w:rPr>
          <w:rFonts w:asciiTheme="minorHAnsi" w:hAnsiTheme="minorHAnsi"/>
          <w:i/>
        </w:rPr>
        <w:t>.</w:t>
      </w:r>
    </w:p>
    <w:p w:rsidR="00F3517A" w:rsidRDefault="00F3517A" w:rsidP="00F3517A">
      <w:pPr>
        <w:rPr>
          <w:rFonts w:asciiTheme="minorHAnsi" w:hAnsiTheme="minorHAnsi"/>
          <w:i/>
        </w:rPr>
      </w:pPr>
    </w:p>
    <w:p w:rsidR="00F3517A" w:rsidRPr="00F3517A" w:rsidRDefault="00F3517A" w:rsidP="00F3517A">
      <w:pPr>
        <w:jc w:val="right"/>
        <w:rPr>
          <w:rFonts w:asciiTheme="minorHAnsi" w:hAnsiTheme="minorHAnsi"/>
          <w:i/>
        </w:rPr>
        <w:sectPr w:rsidR="00F3517A" w:rsidRPr="00F3517A" w:rsidSect="00A838ED">
          <w:headerReference w:type="default" r:id="rId96"/>
          <w:footerReference w:type="default" r:id="rId97"/>
          <w:pgSz w:w="11906" w:h="16838"/>
          <w:pgMar w:top="1077" w:right="737" w:bottom="1247" w:left="1247" w:header="567" w:footer="567" w:gutter="0"/>
          <w:paperSrc w:first="7" w:other="7"/>
          <w:cols w:space="708"/>
          <w:docGrid w:linePitch="326"/>
        </w:sectPr>
      </w:pPr>
      <w:r>
        <w:rPr>
          <w:rFonts w:asciiTheme="minorHAnsi" w:hAnsiTheme="minorHAnsi"/>
          <w:i/>
        </w:rPr>
        <w:t>W sumie na kwotę 1 8</w:t>
      </w:r>
      <w:r w:rsidR="00AF05F2">
        <w:rPr>
          <w:rFonts w:asciiTheme="minorHAnsi" w:hAnsiTheme="minorHAnsi"/>
          <w:i/>
        </w:rPr>
        <w:t>37</w:t>
      </w:r>
      <w:r>
        <w:rPr>
          <w:rFonts w:asciiTheme="minorHAnsi" w:hAnsiTheme="minorHAnsi"/>
          <w:i/>
        </w:rPr>
        <w:t xml:space="preserve"> </w:t>
      </w:r>
      <w:r w:rsidR="00AF05F2">
        <w:rPr>
          <w:rFonts w:asciiTheme="minorHAnsi" w:hAnsiTheme="minorHAnsi"/>
          <w:i/>
        </w:rPr>
        <w:t>494</w:t>
      </w:r>
      <w:r>
        <w:rPr>
          <w:rFonts w:asciiTheme="minorHAnsi" w:hAnsiTheme="minorHAnsi"/>
          <w:i/>
        </w:rPr>
        <w:t xml:space="preserve"> zł.</w:t>
      </w:r>
    </w:p>
    <w:tbl>
      <w:tblPr>
        <w:tblW w:w="0" w:type="auto"/>
        <w:tblInd w:w="70" w:type="dxa"/>
        <w:tblCellMar>
          <w:left w:w="70" w:type="dxa"/>
          <w:right w:w="70" w:type="dxa"/>
        </w:tblCellMar>
        <w:tblLook w:val="0000"/>
      </w:tblPr>
      <w:tblGrid>
        <w:gridCol w:w="8647"/>
        <w:gridCol w:w="1276"/>
      </w:tblGrid>
      <w:tr w:rsidR="00B75DE5" w:rsidTr="00441812">
        <w:trPr>
          <w:cantSplit/>
          <w:trHeight w:val="14601"/>
        </w:trPr>
        <w:tc>
          <w:tcPr>
            <w:tcW w:w="8647" w:type="dxa"/>
          </w:tcPr>
          <w:p w:rsidR="00B75DE5" w:rsidRDefault="00B75DE5" w:rsidP="00B75DE5">
            <w:pPr>
              <w:tabs>
                <w:tab w:val="left" w:pos="3150"/>
              </w:tabs>
              <w:ind w:right="1297"/>
              <w:rPr>
                <w:rFonts w:asciiTheme="majorHAnsi" w:hAnsiTheme="majorHAnsi" w:cs="Arial"/>
                <w:b/>
                <w:bCs/>
                <w:sz w:val="56"/>
                <w:szCs w:val="56"/>
              </w:rPr>
            </w:pPr>
          </w:p>
          <w:p w:rsidR="00B75DE5" w:rsidRPr="00932A6D" w:rsidRDefault="00B75DE5" w:rsidP="00441812">
            <w:pPr>
              <w:pStyle w:val="Nagwek1"/>
              <w:rPr>
                <w:rFonts w:asciiTheme="majorHAnsi" w:hAnsiTheme="majorHAnsi"/>
                <w:i/>
                <w:sz w:val="28"/>
              </w:rPr>
            </w:pPr>
            <w:bookmarkStart w:id="328" w:name="_Toc381254020"/>
            <w:bookmarkStart w:id="329" w:name="_Toc381254357"/>
            <w:bookmarkStart w:id="330" w:name="_Toc410201874"/>
            <w:bookmarkStart w:id="331" w:name="_Toc411338300"/>
            <w:bookmarkStart w:id="332" w:name="_Toc411495298"/>
            <w:bookmarkStart w:id="333" w:name="_Toc443462117"/>
            <w:r w:rsidRPr="00926313">
              <w:rPr>
                <w:rFonts w:asciiTheme="majorHAnsi" w:hAnsiTheme="majorHAnsi" w:cs="Arial"/>
                <w:b w:val="0"/>
                <w:bCs/>
                <w:i/>
                <w:sz w:val="56"/>
                <w:szCs w:val="56"/>
              </w:rPr>
              <w:t>Rozdział</w:t>
            </w:r>
            <w:r w:rsidRPr="00926313">
              <w:rPr>
                <w:rFonts w:asciiTheme="majorHAnsi" w:hAnsiTheme="majorHAnsi" w:cs="Arial"/>
                <w:i/>
                <w:sz w:val="56"/>
                <w:szCs w:val="56"/>
              </w:rPr>
              <w:t xml:space="preserve"> </w:t>
            </w:r>
            <w:r w:rsidRPr="00952D70">
              <w:rPr>
                <w:rFonts w:asciiTheme="majorHAnsi" w:hAnsiTheme="majorHAnsi" w:cs="Arial"/>
                <w:b w:val="0"/>
                <w:i/>
                <w:sz w:val="56"/>
                <w:szCs w:val="56"/>
              </w:rPr>
              <w:t>I</w:t>
            </w:r>
            <w:r>
              <w:rPr>
                <w:rFonts w:asciiTheme="majorHAnsi" w:hAnsiTheme="majorHAnsi" w:cs="Arial"/>
                <w:b w:val="0"/>
                <w:bCs/>
                <w:i/>
                <w:sz w:val="56"/>
                <w:szCs w:val="56"/>
              </w:rPr>
              <w:t>X</w:t>
            </w:r>
            <w:bookmarkEnd w:id="328"/>
            <w:bookmarkEnd w:id="329"/>
            <w:bookmarkEnd w:id="330"/>
            <w:bookmarkEnd w:id="331"/>
            <w:bookmarkEnd w:id="332"/>
            <w:bookmarkEnd w:id="333"/>
          </w:p>
          <w:p w:rsidR="00B75DE5" w:rsidRDefault="00B75DE5" w:rsidP="00441812"/>
          <w:p w:rsidR="00B75DE5" w:rsidRDefault="00B75DE5" w:rsidP="00441812">
            <w:pPr>
              <w:ind w:right="639"/>
            </w:pPr>
          </w:p>
          <w:p w:rsidR="00B75DE5" w:rsidRDefault="00B75DE5" w:rsidP="00441812"/>
          <w:p w:rsidR="00B75DE5" w:rsidRDefault="00B75DE5" w:rsidP="00441812"/>
          <w:p w:rsidR="00B75DE5" w:rsidRDefault="00B75DE5" w:rsidP="00441812"/>
          <w:p w:rsidR="00B75DE5" w:rsidRDefault="00B75DE5" w:rsidP="00441812"/>
          <w:p w:rsidR="00B75DE5" w:rsidRDefault="00B75DE5" w:rsidP="00441812">
            <w:pPr>
              <w:pStyle w:val="Nagwek"/>
              <w:tabs>
                <w:tab w:val="clear" w:pos="4536"/>
                <w:tab w:val="clear" w:pos="9072"/>
              </w:tabs>
            </w:pPr>
          </w:p>
          <w:p w:rsidR="00B75DE5" w:rsidRDefault="00B75DE5" w:rsidP="00441812"/>
          <w:p w:rsidR="00B75DE5" w:rsidRDefault="00B75DE5" w:rsidP="00441812"/>
          <w:p w:rsidR="00B75DE5" w:rsidRDefault="00B75DE5" w:rsidP="00441812">
            <w:pPr>
              <w:pStyle w:val="Nagwek"/>
              <w:tabs>
                <w:tab w:val="clear" w:pos="4536"/>
                <w:tab w:val="clear" w:pos="9072"/>
              </w:tabs>
            </w:pPr>
          </w:p>
          <w:p w:rsidR="00B75DE5" w:rsidRDefault="00B75DE5" w:rsidP="00441812"/>
          <w:p w:rsidR="00B75DE5" w:rsidRDefault="00B75DE5" w:rsidP="00441812"/>
          <w:p w:rsidR="00B75DE5" w:rsidRDefault="00B75DE5" w:rsidP="00441812"/>
          <w:p w:rsidR="00B75DE5" w:rsidRDefault="00B75DE5" w:rsidP="00441812"/>
          <w:p w:rsidR="00B75DE5" w:rsidRDefault="00B75DE5" w:rsidP="00441812"/>
          <w:p w:rsidR="00B75DE5" w:rsidRDefault="00B75DE5" w:rsidP="00441812">
            <w:pPr>
              <w:jc w:val="center"/>
            </w:pPr>
            <w:r>
              <w:rPr>
                <w:noProof/>
              </w:rPr>
              <w:drawing>
                <wp:inline distT="0" distB="0" distL="0" distR="0">
                  <wp:extent cx="4029075" cy="2686185"/>
                  <wp:effectExtent l="171450" t="133350" r="371475" b="304665"/>
                  <wp:docPr id="49" name="Obraz 2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98" cstate="print"/>
                          <a:stretch>
                            <a:fillRect/>
                          </a:stretch>
                        </pic:blipFill>
                        <pic:spPr>
                          <a:xfrm>
                            <a:off x="0" y="0"/>
                            <a:ext cx="4029075" cy="2686185"/>
                          </a:xfrm>
                          <a:prstGeom prst="rect">
                            <a:avLst/>
                          </a:prstGeom>
                          <a:ln>
                            <a:noFill/>
                          </a:ln>
                          <a:effectLst>
                            <a:outerShdw blurRad="292100" dist="139700" dir="2700000" algn="tl" rotWithShape="0">
                              <a:srgbClr val="333333">
                                <a:alpha val="65000"/>
                              </a:srgbClr>
                            </a:outerShdw>
                          </a:effectLst>
                        </pic:spPr>
                      </pic:pic>
                    </a:graphicData>
                  </a:graphic>
                </wp:inline>
              </w:drawing>
            </w:r>
          </w:p>
          <w:p w:rsidR="00B75DE5" w:rsidRDefault="00B75DE5" w:rsidP="00441812"/>
          <w:p w:rsidR="00B75DE5" w:rsidRDefault="00B75DE5" w:rsidP="00441812"/>
          <w:p w:rsidR="00B75DE5" w:rsidRDefault="00B75DE5" w:rsidP="00441812"/>
          <w:p w:rsidR="00B75DE5" w:rsidRDefault="00B75DE5" w:rsidP="00441812">
            <w:pPr>
              <w:jc w:val="center"/>
            </w:pPr>
          </w:p>
          <w:p w:rsidR="00B75DE5" w:rsidRDefault="00B75DE5" w:rsidP="00441812"/>
          <w:p w:rsidR="00B75DE5" w:rsidRDefault="00B75DE5" w:rsidP="00441812"/>
        </w:tc>
        <w:tc>
          <w:tcPr>
            <w:tcW w:w="1276" w:type="dxa"/>
            <w:shd w:val="pct10" w:color="auto" w:fill="auto"/>
            <w:textDirection w:val="btLr"/>
          </w:tcPr>
          <w:p w:rsidR="00B75DE5" w:rsidRPr="00CF5491" w:rsidRDefault="00B75DE5" w:rsidP="00441812">
            <w:pPr>
              <w:pStyle w:val="Nagwek1"/>
              <w:pBdr>
                <w:bottom w:val="none" w:sz="0" w:space="0" w:color="auto"/>
              </w:pBdr>
              <w:shd w:val="clear" w:color="auto" w:fill="auto"/>
              <w:spacing w:before="120" w:line="360" w:lineRule="auto"/>
              <w:ind w:left="720" w:firstLine="0"/>
              <w:jc w:val="left"/>
              <w:rPr>
                <w:rFonts w:asciiTheme="majorHAnsi" w:hAnsiTheme="majorHAnsi"/>
                <w:bCs/>
                <w:i/>
                <w:color w:val="0000FF"/>
                <w:sz w:val="36"/>
              </w:rPr>
            </w:pPr>
            <w:bookmarkStart w:id="334" w:name="_Toc381180712"/>
            <w:bookmarkStart w:id="335" w:name="_Toc381182293"/>
            <w:bookmarkStart w:id="336" w:name="_Toc443462118"/>
            <w:r>
              <w:rPr>
                <w:rFonts w:asciiTheme="majorHAnsi" w:hAnsiTheme="majorHAnsi"/>
                <w:bCs/>
                <w:i/>
                <w:color w:val="0000FF"/>
                <w:sz w:val="52"/>
              </w:rPr>
              <w:t xml:space="preserve">KADRY ORAZ </w:t>
            </w:r>
            <w:r w:rsidRPr="00CF5491">
              <w:rPr>
                <w:rFonts w:asciiTheme="majorHAnsi" w:hAnsiTheme="majorHAnsi"/>
                <w:bCs/>
                <w:i/>
                <w:color w:val="0000FF"/>
                <w:sz w:val="52"/>
              </w:rPr>
              <w:t>BEZPIECZEŃSTWO I HIGIENA PRACY</w:t>
            </w:r>
            <w:bookmarkEnd w:id="334"/>
            <w:bookmarkEnd w:id="335"/>
            <w:bookmarkEnd w:id="336"/>
            <w:r w:rsidRPr="00CF5491">
              <w:rPr>
                <w:rFonts w:asciiTheme="majorHAnsi" w:hAnsiTheme="majorHAnsi"/>
                <w:bCs/>
                <w:i/>
                <w:color w:val="0000FF"/>
                <w:sz w:val="52"/>
              </w:rPr>
              <w:t xml:space="preserve"> </w:t>
            </w:r>
          </w:p>
        </w:tc>
      </w:tr>
    </w:tbl>
    <w:p w:rsidR="00B75DE5" w:rsidRDefault="00B75DE5" w:rsidP="009A640E">
      <w:pPr>
        <w:pStyle w:val="Nagwek2"/>
        <w:rPr>
          <w:rFonts w:asciiTheme="majorHAnsi" w:hAnsiTheme="majorHAnsi"/>
          <w:sz w:val="24"/>
        </w:rPr>
        <w:sectPr w:rsidR="00B75DE5" w:rsidSect="00A838ED">
          <w:headerReference w:type="default" r:id="rId99"/>
          <w:footerReference w:type="default" r:id="rId100"/>
          <w:pgSz w:w="11906" w:h="16838"/>
          <w:pgMar w:top="1077" w:right="737" w:bottom="1247" w:left="1247" w:header="567" w:footer="567" w:gutter="0"/>
          <w:paperSrc w:first="236" w:other="236"/>
          <w:cols w:space="708"/>
          <w:docGrid w:linePitch="326"/>
        </w:sectPr>
      </w:pPr>
    </w:p>
    <w:p w:rsidR="009A640E" w:rsidRPr="00F16CE7" w:rsidRDefault="009A640E" w:rsidP="009A640E">
      <w:pPr>
        <w:pStyle w:val="Nagwek2"/>
        <w:rPr>
          <w:rFonts w:asciiTheme="majorHAnsi" w:hAnsiTheme="majorHAnsi"/>
          <w:sz w:val="24"/>
        </w:rPr>
      </w:pPr>
      <w:bookmarkStart w:id="337" w:name="_Toc443462119"/>
      <w:r w:rsidRPr="00F16CE7">
        <w:rPr>
          <w:rFonts w:asciiTheme="majorHAnsi" w:hAnsiTheme="majorHAnsi"/>
          <w:sz w:val="24"/>
        </w:rPr>
        <w:lastRenderedPageBreak/>
        <w:t>Struktura zatrudnienia</w:t>
      </w:r>
      <w:bookmarkEnd w:id="337"/>
    </w:p>
    <w:p w:rsidR="009A640E" w:rsidRPr="009A640E" w:rsidRDefault="009A640E" w:rsidP="009A640E"/>
    <w:p w:rsidR="008C21C1" w:rsidRPr="0046459D" w:rsidRDefault="008C21C1" w:rsidP="008C21C1">
      <w:pPr>
        <w:spacing w:line="276" w:lineRule="auto"/>
        <w:ind w:firstLine="360"/>
        <w:rPr>
          <w:rFonts w:ascii="Calibri" w:hAnsi="Calibri" w:cs="Calibri"/>
          <w:i/>
          <w:iCs/>
          <w:sz w:val="22"/>
          <w:szCs w:val="24"/>
        </w:rPr>
      </w:pPr>
      <w:r w:rsidRPr="0046459D">
        <w:rPr>
          <w:rFonts w:ascii="Calibri" w:hAnsi="Calibri" w:cs="Calibri"/>
          <w:i/>
          <w:iCs/>
          <w:sz w:val="22"/>
          <w:szCs w:val="24"/>
        </w:rPr>
        <w:t xml:space="preserve">Na dzień </w:t>
      </w:r>
      <w:r w:rsidRPr="0046459D">
        <w:rPr>
          <w:rFonts w:ascii="Calibri" w:hAnsi="Calibri" w:cs="Calibri"/>
          <w:i/>
          <w:iCs/>
          <w:sz w:val="22"/>
          <w:szCs w:val="24"/>
          <w:u w:val="single"/>
        </w:rPr>
        <w:t>31.12.201</w:t>
      </w:r>
      <w:r>
        <w:rPr>
          <w:rFonts w:ascii="Calibri" w:hAnsi="Calibri" w:cs="Calibri"/>
          <w:i/>
          <w:iCs/>
          <w:sz w:val="22"/>
          <w:szCs w:val="24"/>
          <w:u w:val="single"/>
        </w:rPr>
        <w:t>5</w:t>
      </w:r>
      <w:r w:rsidRPr="0046459D">
        <w:rPr>
          <w:rFonts w:ascii="Calibri" w:hAnsi="Calibri" w:cs="Calibri"/>
          <w:i/>
          <w:iCs/>
          <w:sz w:val="22"/>
          <w:szCs w:val="24"/>
        </w:rPr>
        <w:t xml:space="preserve"> roku w Komendzie Miejskiej oraz podległych Jednostkach Ratowniczo – </w:t>
      </w:r>
      <w:r w:rsidRPr="0046459D">
        <w:rPr>
          <w:rFonts w:ascii="Calibri" w:hAnsi="Calibri" w:cs="Calibri"/>
          <w:i/>
          <w:iCs/>
          <w:sz w:val="22"/>
          <w:szCs w:val="24"/>
        </w:rPr>
        <w:br/>
        <w:t xml:space="preserve">Gaśniczych zatrudnionych było </w:t>
      </w:r>
      <w:r w:rsidRPr="0046459D">
        <w:rPr>
          <w:rFonts w:ascii="Calibri" w:hAnsi="Calibri" w:cs="Calibri"/>
          <w:b/>
          <w:bCs/>
          <w:i/>
          <w:iCs/>
          <w:sz w:val="22"/>
          <w:szCs w:val="24"/>
        </w:rPr>
        <w:t>4</w:t>
      </w:r>
      <w:r>
        <w:rPr>
          <w:rFonts w:ascii="Calibri" w:hAnsi="Calibri" w:cs="Calibri"/>
          <w:b/>
          <w:bCs/>
          <w:i/>
          <w:iCs/>
          <w:sz w:val="22"/>
          <w:szCs w:val="24"/>
        </w:rPr>
        <w:t>63</w:t>
      </w:r>
      <w:r w:rsidRPr="0046459D">
        <w:rPr>
          <w:rFonts w:ascii="Calibri" w:hAnsi="Calibri" w:cs="Calibri"/>
          <w:i/>
          <w:iCs/>
          <w:sz w:val="22"/>
          <w:szCs w:val="24"/>
        </w:rPr>
        <w:t xml:space="preserve"> </w:t>
      </w:r>
      <w:r>
        <w:rPr>
          <w:rFonts w:ascii="Calibri" w:hAnsi="Calibri" w:cs="Calibri"/>
          <w:i/>
          <w:iCs/>
          <w:sz w:val="22"/>
          <w:szCs w:val="24"/>
        </w:rPr>
        <w:t xml:space="preserve">tj. 97 % w stosunku do ilości etatów tj. 473 </w:t>
      </w:r>
      <w:r w:rsidRPr="0046459D">
        <w:rPr>
          <w:rFonts w:ascii="Calibri" w:hAnsi="Calibri" w:cs="Calibri"/>
          <w:i/>
          <w:iCs/>
          <w:sz w:val="22"/>
          <w:szCs w:val="24"/>
        </w:rPr>
        <w:t xml:space="preserve">funkcjonariuszy oraz </w:t>
      </w:r>
      <w:r w:rsidRPr="0046459D">
        <w:rPr>
          <w:rFonts w:ascii="Calibri" w:hAnsi="Calibri" w:cs="Calibri"/>
          <w:b/>
          <w:bCs/>
          <w:i/>
          <w:iCs/>
          <w:sz w:val="22"/>
          <w:szCs w:val="24"/>
        </w:rPr>
        <w:t>1</w:t>
      </w:r>
      <w:r>
        <w:rPr>
          <w:rFonts w:ascii="Calibri" w:hAnsi="Calibri" w:cs="Calibri"/>
          <w:b/>
          <w:bCs/>
          <w:i/>
          <w:iCs/>
          <w:sz w:val="22"/>
          <w:szCs w:val="24"/>
        </w:rPr>
        <w:t>2</w:t>
      </w:r>
      <w:r w:rsidRPr="0046459D">
        <w:rPr>
          <w:rFonts w:ascii="Calibri" w:hAnsi="Calibri" w:cs="Calibri"/>
          <w:i/>
          <w:iCs/>
          <w:sz w:val="22"/>
          <w:szCs w:val="24"/>
        </w:rPr>
        <w:t xml:space="preserve"> praco</w:t>
      </w:r>
      <w:r w:rsidRPr="0046459D">
        <w:rPr>
          <w:rFonts w:ascii="Calibri" w:hAnsi="Calibri" w:cs="Calibri"/>
          <w:i/>
          <w:iCs/>
          <w:sz w:val="22"/>
          <w:szCs w:val="24"/>
        </w:rPr>
        <w:t>w</w:t>
      </w:r>
      <w:r w:rsidRPr="0046459D">
        <w:rPr>
          <w:rFonts w:ascii="Calibri" w:hAnsi="Calibri" w:cs="Calibri"/>
          <w:i/>
          <w:iCs/>
          <w:sz w:val="22"/>
          <w:szCs w:val="24"/>
        </w:rPr>
        <w:t>ników cywilnych:</w:t>
      </w:r>
    </w:p>
    <w:p w:rsidR="008C21C1" w:rsidRPr="0046459D" w:rsidRDefault="008C21C1" w:rsidP="00EA4C11">
      <w:pPr>
        <w:pStyle w:val="Akapitzlist"/>
        <w:numPr>
          <w:ilvl w:val="0"/>
          <w:numId w:val="35"/>
        </w:numPr>
        <w:spacing w:after="0"/>
        <w:rPr>
          <w:rFonts w:asciiTheme="minorHAnsi" w:hAnsiTheme="minorHAnsi" w:cs="Calibri"/>
          <w:b/>
          <w:i/>
          <w:iCs/>
        </w:rPr>
      </w:pPr>
      <w:r w:rsidRPr="0046459D">
        <w:rPr>
          <w:rFonts w:asciiTheme="minorHAnsi" w:hAnsiTheme="minorHAnsi" w:cs="Calibri"/>
          <w:i/>
          <w:iCs/>
        </w:rPr>
        <w:t xml:space="preserve">w służbie stałej                              </w:t>
      </w:r>
      <w:r w:rsidRPr="0046459D">
        <w:rPr>
          <w:rFonts w:asciiTheme="minorHAnsi" w:hAnsiTheme="minorHAnsi" w:cs="Calibri"/>
          <w:b/>
          <w:i/>
          <w:iCs/>
        </w:rPr>
        <w:t>4</w:t>
      </w:r>
      <w:r>
        <w:rPr>
          <w:rFonts w:asciiTheme="minorHAnsi" w:hAnsiTheme="minorHAnsi" w:cs="Calibri"/>
          <w:b/>
          <w:i/>
          <w:iCs/>
        </w:rPr>
        <w:t>45</w:t>
      </w:r>
      <w:r w:rsidRPr="0046459D">
        <w:rPr>
          <w:rFonts w:asciiTheme="minorHAnsi" w:hAnsiTheme="minorHAnsi" w:cs="Calibri"/>
          <w:b/>
          <w:i/>
          <w:iCs/>
        </w:rPr>
        <w:t xml:space="preserve"> - </w:t>
      </w:r>
      <w:r>
        <w:rPr>
          <w:rFonts w:asciiTheme="minorHAnsi" w:hAnsiTheme="minorHAnsi" w:cs="Calibri"/>
          <w:b/>
          <w:i/>
          <w:iCs/>
        </w:rPr>
        <w:t>96</w:t>
      </w:r>
      <w:r w:rsidRPr="0046459D">
        <w:rPr>
          <w:rFonts w:asciiTheme="minorHAnsi" w:hAnsiTheme="minorHAnsi" w:cs="Calibri"/>
          <w:b/>
          <w:i/>
          <w:iCs/>
        </w:rPr>
        <w:t xml:space="preserve"> % zatrudnionych</w:t>
      </w:r>
    </w:p>
    <w:p w:rsidR="008C21C1" w:rsidRDefault="008C21C1" w:rsidP="00EA4C11">
      <w:pPr>
        <w:pStyle w:val="Akapitzlist"/>
        <w:numPr>
          <w:ilvl w:val="0"/>
          <w:numId w:val="35"/>
        </w:numPr>
        <w:spacing w:before="120" w:after="0"/>
        <w:rPr>
          <w:rFonts w:asciiTheme="minorHAnsi" w:hAnsiTheme="minorHAnsi" w:cs="Calibri"/>
          <w:b/>
          <w:i/>
          <w:iCs/>
        </w:rPr>
      </w:pPr>
      <w:r w:rsidRPr="0046459D">
        <w:rPr>
          <w:rFonts w:asciiTheme="minorHAnsi" w:hAnsiTheme="minorHAnsi" w:cs="Calibri"/>
          <w:i/>
          <w:iCs/>
        </w:rPr>
        <w:t xml:space="preserve">w służbie przygotowawczej          </w:t>
      </w:r>
      <w:r w:rsidRPr="00D617AA">
        <w:rPr>
          <w:rFonts w:asciiTheme="minorHAnsi" w:hAnsiTheme="minorHAnsi" w:cs="Calibri"/>
          <w:b/>
          <w:i/>
          <w:iCs/>
        </w:rPr>
        <w:t>18</w:t>
      </w:r>
      <w:r w:rsidRPr="0046459D">
        <w:rPr>
          <w:rFonts w:asciiTheme="minorHAnsi" w:hAnsiTheme="minorHAnsi" w:cs="Calibri"/>
          <w:b/>
          <w:i/>
          <w:iCs/>
        </w:rPr>
        <w:t xml:space="preserve"> </w:t>
      </w:r>
      <w:r>
        <w:rPr>
          <w:rFonts w:asciiTheme="minorHAnsi" w:hAnsiTheme="minorHAnsi" w:cs="Calibri"/>
          <w:b/>
          <w:i/>
          <w:iCs/>
        </w:rPr>
        <w:t>–</w:t>
      </w:r>
      <w:r w:rsidRPr="0046459D">
        <w:rPr>
          <w:rFonts w:asciiTheme="minorHAnsi" w:hAnsiTheme="minorHAnsi" w:cs="Calibri"/>
          <w:b/>
          <w:i/>
          <w:iCs/>
        </w:rPr>
        <w:t xml:space="preserve"> </w:t>
      </w:r>
      <w:r>
        <w:rPr>
          <w:rFonts w:asciiTheme="minorHAnsi" w:hAnsiTheme="minorHAnsi" w:cs="Calibri"/>
          <w:b/>
          <w:i/>
          <w:iCs/>
        </w:rPr>
        <w:t xml:space="preserve"> 4</w:t>
      </w:r>
      <w:r w:rsidRPr="0046459D">
        <w:rPr>
          <w:rFonts w:asciiTheme="minorHAnsi" w:hAnsiTheme="minorHAnsi" w:cs="Calibri"/>
          <w:b/>
          <w:i/>
          <w:iCs/>
        </w:rPr>
        <w:t xml:space="preserve"> % zatrudnionych</w:t>
      </w:r>
    </w:p>
    <w:p w:rsidR="00C46962" w:rsidRPr="00D72342" w:rsidRDefault="00D72342" w:rsidP="00C46962">
      <w:pPr>
        <w:pStyle w:val="Akapitzlist"/>
        <w:spacing w:before="120" w:after="0"/>
        <w:ind w:left="0"/>
        <w:rPr>
          <w:rFonts w:asciiTheme="minorHAnsi" w:hAnsiTheme="minorHAnsi" w:cs="Calibri"/>
          <w:i/>
          <w:iCs/>
        </w:rPr>
      </w:pPr>
      <w:r>
        <w:rPr>
          <w:rFonts w:asciiTheme="minorHAnsi" w:hAnsiTheme="minorHAnsi" w:cs="Calibri"/>
          <w:i/>
          <w:iCs/>
        </w:rPr>
        <w:t>S</w:t>
      </w:r>
      <w:r w:rsidR="00C46962" w:rsidRPr="00D72342">
        <w:rPr>
          <w:rFonts w:asciiTheme="minorHAnsi" w:hAnsiTheme="minorHAnsi" w:cs="Calibri"/>
          <w:i/>
          <w:iCs/>
        </w:rPr>
        <w:t>truktur</w:t>
      </w:r>
      <w:r>
        <w:rPr>
          <w:rFonts w:asciiTheme="minorHAnsi" w:hAnsiTheme="minorHAnsi" w:cs="Calibri"/>
          <w:i/>
          <w:iCs/>
        </w:rPr>
        <w:t>a</w:t>
      </w:r>
      <w:r w:rsidR="00C46962" w:rsidRPr="00D72342">
        <w:rPr>
          <w:rFonts w:asciiTheme="minorHAnsi" w:hAnsiTheme="minorHAnsi" w:cs="Calibri"/>
          <w:i/>
          <w:iCs/>
        </w:rPr>
        <w:t xml:space="preserve"> </w:t>
      </w:r>
      <w:r w:rsidR="007216ED" w:rsidRPr="00D72342">
        <w:rPr>
          <w:rFonts w:asciiTheme="minorHAnsi" w:hAnsiTheme="minorHAnsi" w:cs="Calibri"/>
          <w:i/>
          <w:iCs/>
        </w:rPr>
        <w:t xml:space="preserve">zatrudnienia </w:t>
      </w:r>
      <w:r w:rsidRPr="00D72342">
        <w:rPr>
          <w:rFonts w:asciiTheme="minorHAnsi" w:hAnsiTheme="minorHAnsi" w:cs="Calibri"/>
          <w:i/>
          <w:iCs/>
        </w:rPr>
        <w:t>w</w:t>
      </w:r>
      <w:r w:rsidR="007216ED" w:rsidRPr="00D72342">
        <w:rPr>
          <w:rFonts w:asciiTheme="minorHAnsi" w:hAnsiTheme="minorHAnsi" w:cs="Calibri"/>
          <w:i/>
          <w:iCs/>
        </w:rPr>
        <w:t xml:space="preserve">g różnych </w:t>
      </w:r>
      <w:r>
        <w:rPr>
          <w:rFonts w:asciiTheme="minorHAnsi" w:hAnsiTheme="minorHAnsi" w:cs="Calibri"/>
          <w:i/>
          <w:iCs/>
        </w:rPr>
        <w:t xml:space="preserve">kryteriów przedstawia się </w:t>
      </w:r>
      <w:r w:rsidR="009A640E">
        <w:rPr>
          <w:rFonts w:asciiTheme="minorHAnsi" w:hAnsiTheme="minorHAnsi" w:cs="Calibri"/>
          <w:i/>
          <w:iCs/>
        </w:rPr>
        <w:t>następująco</w:t>
      </w:r>
      <w:r>
        <w:rPr>
          <w:rFonts w:asciiTheme="minorHAnsi" w:hAnsiTheme="minorHAnsi" w:cs="Calibri"/>
          <w:i/>
          <w:iCs/>
        </w:rPr>
        <w:t>:</w:t>
      </w:r>
    </w:p>
    <w:p w:rsidR="00C46962" w:rsidRPr="007216ED" w:rsidRDefault="007216ED" w:rsidP="00D513C1">
      <w:pPr>
        <w:pStyle w:val="Akapitzlist"/>
        <w:numPr>
          <w:ilvl w:val="0"/>
          <w:numId w:val="48"/>
        </w:numPr>
        <w:spacing w:before="120" w:after="0"/>
        <w:rPr>
          <w:rFonts w:asciiTheme="minorHAnsi" w:hAnsiTheme="minorHAnsi" w:cs="Calibri"/>
          <w:i/>
          <w:iCs/>
        </w:rPr>
      </w:pPr>
      <w:r w:rsidRPr="007216ED">
        <w:rPr>
          <w:rFonts w:asciiTheme="minorHAnsi" w:hAnsiTheme="minorHAnsi" w:cs="Calibri"/>
          <w:i/>
          <w:iCs/>
        </w:rPr>
        <w:t>F</w:t>
      </w:r>
      <w:r w:rsidR="00C46962" w:rsidRPr="007216ED">
        <w:rPr>
          <w:rFonts w:asciiTheme="minorHAnsi" w:hAnsiTheme="minorHAnsi" w:cs="Calibri"/>
          <w:i/>
          <w:iCs/>
        </w:rPr>
        <w:t>unkcjonariusze PSP</w:t>
      </w:r>
      <w:r w:rsidRPr="007216ED">
        <w:rPr>
          <w:rFonts w:asciiTheme="minorHAnsi" w:hAnsiTheme="minorHAnsi" w:cs="Calibri"/>
          <w:i/>
          <w:iCs/>
        </w:rPr>
        <w:t>.</w:t>
      </w:r>
    </w:p>
    <w:p w:rsidR="008D1BC7" w:rsidRPr="00DC31D4" w:rsidRDefault="00DD272C" w:rsidP="00DC31D4">
      <w:pPr>
        <w:spacing w:before="120"/>
        <w:jc w:val="left"/>
        <w:rPr>
          <w:rFonts w:asciiTheme="minorHAnsi" w:hAnsiTheme="minorHAnsi" w:cs="Calibri"/>
          <w:b/>
          <w:i/>
          <w:iCs/>
          <w:sz w:val="20"/>
        </w:rPr>
      </w:pPr>
      <w:r w:rsidRPr="00DD272C">
        <w:rPr>
          <w:rFonts w:asciiTheme="minorHAnsi" w:hAnsiTheme="minorHAnsi"/>
          <w:noProof/>
          <w:sz w:val="16"/>
        </w:rPr>
        <w:pict>
          <v:shape id="Text Box 50" o:spid="_x0000_s1033" type="#_x0000_t202" style="position:absolute;margin-left:168.35pt;margin-top:2.8pt;width:313.2pt;height:369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" stroked="f">
            <v:textbox>
              <w:txbxContent>
                <w:p w:rsidR="00473079" w:rsidRDefault="00473079" w:rsidP="00DC31D4">
                  <w:pPr>
                    <w:rPr>
                      <w:rFonts w:asciiTheme="minorHAnsi" w:hAnsiTheme="minorHAnsi"/>
                      <w:b/>
                      <w:i/>
                      <w:sz w:val="20"/>
                    </w:rPr>
                  </w:pPr>
                  <w:r>
                    <w:rPr>
                      <w:rFonts w:asciiTheme="minorHAnsi" w:hAnsiTheme="minorHAnsi"/>
                      <w:b/>
                      <w:i/>
                      <w:sz w:val="20"/>
                    </w:rPr>
                    <w:t>Tabela nr 34.</w:t>
                  </w:r>
                </w:p>
                <w:tbl>
                  <w:tblPr>
                    <w:tblStyle w:val="Tabela-Siatka"/>
                    <w:tblW w:w="0" w:type="auto"/>
                    <w:tblLook w:val="04A0"/>
                  </w:tblPr>
                  <w:tblGrid>
                    <w:gridCol w:w="1809"/>
                    <w:gridCol w:w="851"/>
                  </w:tblGrid>
                  <w:tr w:rsidR="00473079" w:rsidTr="007216ED">
                    <w:tc>
                      <w:tcPr>
                        <w:tcW w:w="1809" w:type="dxa"/>
                        <w:vAlign w:val="bottom"/>
                      </w:tcPr>
                      <w:p w:rsidR="00473079" w:rsidRPr="008D1BC7" w:rsidRDefault="00473079" w:rsidP="007216ED">
                        <w:pPr>
                          <w:overflowPunct/>
                          <w:autoSpaceDE/>
                          <w:autoSpaceDN/>
                          <w:adjustRightInd/>
                          <w:spacing w:line="240" w:lineRule="auto"/>
                          <w:jc w:val="left"/>
                          <w:textAlignment w:val="auto"/>
                          <w:rPr>
                            <w:rFonts w:asciiTheme="minorHAnsi" w:hAnsiTheme="minorHAnsi"/>
                            <w:b/>
                            <w:bCs/>
                            <w:sz w:val="20"/>
                            <w:szCs w:val="16"/>
                          </w:rPr>
                        </w:pPr>
                        <w:r w:rsidRPr="008D1BC7">
                          <w:rPr>
                            <w:rFonts w:asciiTheme="minorHAnsi" w:hAnsiTheme="minorHAnsi"/>
                            <w:b/>
                            <w:bCs/>
                            <w:sz w:val="20"/>
                            <w:szCs w:val="16"/>
                          </w:rPr>
                          <w:t>System służby</w:t>
                        </w:r>
                      </w:p>
                    </w:tc>
                    <w:tc>
                      <w:tcPr>
                        <w:tcW w:w="851" w:type="dxa"/>
                        <w:vAlign w:val="bottom"/>
                      </w:tcPr>
                      <w:p w:rsidR="00473079" w:rsidRPr="008D1BC7" w:rsidRDefault="00473079" w:rsidP="007216ED">
                        <w:pPr>
                          <w:overflowPunct/>
                          <w:autoSpaceDE/>
                          <w:autoSpaceDN/>
                          <w:adjustRightInd/>
                          <w:spacing w:line="240" w:lineRule="auto"/>
                          <w:jc w:val="left"/>
                          <w:textAlignment w:val="auto"/>
                          <w:rPr>
                            <w:rFonts w:asciiTheme="minorHAnsi" w:hAnsiTheme="minorHAnsi"/>
                            <w:b/>
                            <w:bCs/>
                            <w:sz w:val="20"/>
                            <w:szCs w:val="16"/>
                          </w:rPr>
                        </w:pPr>
                        <w:r>
                          <w:rPr>
                            <w:rFonts w:asciiTheme="minorHAnsi" w:hAnsiTheme="minorHAnsi"/>
                            <w:b/>
                            <w:bCs/>
                            <w:sz w:val="20"/>
                            <w:szCs w:val="16"/>
                          </w:rPr>
                          <w:t>I</w:t>
                        </w:r>
                        <w:r w:rsidRPr="008D1BC7">
                          <w:rPr>
                            <w:rFonts w:asciiTheme="minorHAnsi" w:hAnsiTheme="minorHAnsi"/>
                            <w:b/>
                            <w:bCs/>
                            <w:sz w:val="20"/>
                            <w:szCs w:val="16"/>
                          </w:rPr>
                          <w:t>lość</w:t>
                        </w:r>
                      </w:p>
                    </w:tc>
                  </w:tr>
                  <w:tr w:rsidR="00473079" w:rsidTr="007216ED">
                    <w:tc>
                      <w:tcPr>
                        <w:tcW w:w="1809" w:type="dxa"/>
                        <w:vAlign w:val="bottom"/>
                      </w:tcPr>
                      <w:p w:rsidR="00473079" w:rsidRPr="008D1BC7" w:rsidRDefault="00473079" w:rsidP="007216ED">
                        <w:pPr>
                          <w:overflowPunct/>
                          <w:autoSpaceDE/>
                          <w:autoSpaceDN/>
                          <w:adjustRightInd/>
                          <w:spacing w:line="240" w:lineRule="auto"/>
                          <w:jc w:val="left"/>
                          <w:textAlignment w:val="auto"/>
                          <w:rPr>
                            <w:rFonts w:asciiTheme="minorHAnsi" w:hAnsiTheme="minorHAnsi"/>
                            <w:bCs/>
                            <w:sz w:val="20"/>
                            <w:szCs w:val="16"/>
                          </w:rPr>
                        </w:pPr>
                        <w:r w:rsidRPr="008D1BC7">
                          <w:rPr>
                            <w:rFonts w:asciiTheme="minorHAnsi" w:hAnsiTheme="minorHAnsi"/>
                            <w:bCs/>
                            <w:sz w:val="20"/>
                            <w:szCs w:val="16"/>
                          </w:rPr>
                          <w:t>Codzienny</w:t>
                        </w:r>
                      </w:p>
                    </w:tc>
                    <w:tc>
                      <w:tcPr>
                        <w:tcW w:w="851" w:type="dxa"/>
                        <w:vAlign w:val="bottom"/>
                      </w:tcPr>
                      <w:p w:rsidR="00473079" w:rsidRPr="008D1BC7" w:rsidRDefault="00473079"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58</w:t>
                        </w:r>
                      </w:p>
                    </w:tc>
                  </w:tr>
                  <w:tr w:rsidR="00473079" w:rsidTr="007216ED">
                    <w:tc>
                      <w:tcPr>
                        <w:tcW w:w="1809" w:type="dxa"/>
                        <w:vAlign w:val="bottom"/>
                      </w:tcPr>
                      <w:p w:rsidR="00473079" w:rsidRPr="008D1BC7" w:rsidRDefault="00473079" w:rsidP="007216ED">
                        <w:pPr>
                          <w:overflowPunct/>
                          <w:autoSpaceDE/>
                          <w:autoSpaceDN/>
                          <w:adjustRightInd/>
                          <w:spacing w:line="240" w:lineRule="auto"/>
                          <w:jc w:val="left"/>
                          <w:textAlignment w:val="auto"/>
                          <w:rPr>
                            <w:rFonts w:asciiTheme="minorHAnsi" w:hAnsiTheme="minorHAnsi"/>
                            <w:bCs/>
                            <w:sz w:val="20"/>
                            <w:szCs w:val="16"/>
                          </w:rPr>
                        </w:pPr>
                        <w:r w:rsidRPr="008D1BC7">
                          <w:rPr>
                            <w:rFonts w:asciiTheme="minorHAnsi" w:hAnsiTheme="minorHAnsi"/>
                            <w:bCs/>
                            <w:sz w:val="20"/>
                            <w:szCs w:val="16"/>
                          </w:rPr>
                          <w:t>Zmianowy</w:t>
                        </w:r>
                      </w:p>
                    </w:tc>
                    <w:tc>
                      <w:tcPr>
                        <w:tcW w:w="851" w:type="dxa"/>
                        <w:vAlign w:val="bottom"/>
                      </w:tcPr>
                      <w:p w:rsidR="00473079" w:rsidRPr="008D1BC7" w:rsidRDefault="00473079" w:rsidP="00F9149D">
                        <w:pPr>
                          <w:overflowPunct/>
                          <w:autoSpaceDE/>
                          <w:autoSpaceDN/>
                          <w:adjustRightInd/>
                          <w:spacing w:line="240" w:lineRule="auto"/>
                          <w:jc w:val="center"/>
                          <w:textAlignment w:val="auto"/>
                          <w:rPr>
                            <w:rFonts w:asciiTheme="minorHAnsi" w:hAnsiTheme="minorHAnsi"/>
                            <w:sz w:val="20"/>
                            <w:szCs w:val="16"/>
                          </w:rPr>
                        </w:pPr>
                        <w:r w:rsidRPr="008D1BC7">
                          <w:rPr>
                            <w:rFonts w:asciiTheme="minorHAnsi" w:hAnsiTheme="minorHAnsi"/>
                            <w:sz w:val="20"/>
                            <w:szCs w:val="16"/>
                          </w:rPr>
                          <w:t>40</w:t>
                        </w:r>
                        <w:r>
                          <w:rPr>
                            <w:rFonts w:asciiTheme="minorHAnsi" w:hAnsiTheme="minorHAnsi"/>
                            <w:sz w:val="20"/>
                            <w:szCs w:val="16"/>
                          </w:rPr>
                          <w:t>5</w:t>
                        </w:r>
                      </w:p>
                    </w:tc>
                  </w:tr>
                  <w:tr w:rsidR="00473079" w:rsidTr="007216ED">
                    <w:tc>
                      <w:tcPr>
                        <w:tcW w:w="1809" w:type="dxa"/>
                        <w:vAlign w:val="bottom"/>
                      </w:tcPr>
                      <w:p w:rsidR="00473079" w:rsidRPr="00DC31D4" w:rsidRDefault="00473079" w:rsidP="007216ED">
                        <w:pPr>
                          <w:overflowPunct/>
                          <w:autoSpaceDE/>
                          <w:autoSpaceDN/>
                          <w:adjustRightInd/>
                          <w:spacing w:line="240" w:lineRule="auto"/>
                          <w:jc w:val="left"/>
                          <w:textAlignment w:val="auto"/>
                          <w:rPr>
                            <w:rFonts w:asciiTheme="minorHAnsi" w:hAnsiTheme="minorHAnsi"/>
                            <w:b/>
                            <w:bCs/>
                            <w:sz w:val="20"/>
                            <w:szCs w:val="16"/>
                          </w:rPr>
                        </w:pPr>
                        <w:r w:rsidRPr="00DC31D4">
                          <w:rPr>
                            <w:rFonts w:asciiTheme="minorHAnsi" w:hAnsiTheme="minorHAnsi"/>
                            <w:b/>
                            <w:bCs/>
                            <w:sz w:val="20"/>
                            <w:szCs w:val="16"/>
                          </w:rPr>
                          <w:t>Razem</w:t>
                        </w:r>
                      </w:p>
                    </w:tc>
                    <w:tc>
                      <w:tcPr>
                        <w:tcW w:w="851" w:type="dxa"/>
                        <w:vAlign w:val="bottom"/>
                      </w:tcPr>
                      <w:p w:rsidR="00473079" w:rsidRPr="00DC31D4" w:rsidRDefault="00473079" w:rsidP="00F9149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4</w:t>
                        </w:r>
                        <w:r>
                          <w:rPr>
                            <w:rFonts w:asciiTheme="minorHAnsi" w:hAnsiTheme="minorHAnsi"/>
                            <w:b/>
                            <w:bCs/>
                            <w:sz w:val="20"/>
                            <w:szCs w:val="16"/>
                          </w:rPr>
                          <w:t>63</w:t>
                        </w:r>
                      </w:p>
                    </w:tc>
                  </w:tr>
                </w:tbl>
                <w:p w:rsidR="00473079" w:rsidRDefault="00473079" w:rsidP="00DC31D4">
                  <w:pPr>
                    <w:rPr>
                      <w:rFonts w:asciiTheme="minorHAnsi" w:hAnsiTheme="minorHAnsi"/>
                      <w:b/>
                      <w:i/>
                      <w:sz w:val="20"/>
                    </w:rPr>
                  </w:pPr>
                </w:p>
                <w:p w:rsidR="00473079" w:rsidRPr="00DC31D4" w:rsidRDefault="00473079" w:rsidP="00DC31D4">
                  <w:pPr>
                    <w:spacing w:line="240" w:lineRule="auto"/>
                    <w:rPr>
                      <w:rFonts w:asciiTheme="minorHAnsi" w:hAnsiTheme="minorHAnsi"/>
                      <w:b/>
                      <w:i/>
                      <w:sz w:val="20"/>
                    </w:rPr>
                  </w:pPr>
                  <w:r w:rsidRPr="00DC31D4">
                    <w:rPr>
                      <w:rFonts w:asciiTheme="minorHAnsi" w:hAnsiTheme="minorHAnsi"/>
                      <w:b/>
                      <w:i/>
                      <w:sz w:val="20"/>
                    </w:rPr>
                    <w:t xml:space="preserve">Tabela nr </w:t>
                  </w:r>
                  <w:r>
                    <w:rPr>
                      <w:rFonts w:asciiTheme="minorHAnsi" w:hAnsiTheme="minorHAnsi"/>
                      <w:b/>
                      <w:i/>
                      <w:sz w:val="20"/>
                    </w:rPr>
                    <w:t>36.</w:t>
                  </w:r>
                </w:p>
                <w:tbl>
                  <w:tblPr>
                    <w:tblStyle w:val="Tabela-Siatka"/>
                    <w:tblW w:w="0" w:type="auto"/>
                    <w:tblLook w:val="04A0"/>
                  </w:tblPr>
                  <w:tblGrid>
                    <w:gridCol w:w="1075"/>
                    <w:gridCol w:w="1048"/>
                    <w:gridCol w:w="1126"/>
                    <w:gridCol w:w="984"/>
                    <w:gridCol w:w="895"/>
                    <w:gridCol w:w="1063"/>
                  </w:tblGrid>
                  <w:tr w:rsidR="00473079" w:rsidTr="008C21C1">
                    <w:tc>
                      <w:tcPr>
                        <w:tcW w:w="1075" w:type="dxa"/>
                        <w:vAlign w:val="bottom"/>
                      </w:tcPr>
                      <w:p w:rsidR="00473079" w:rsidRPr="00DC31D4" w:rsidRDefault="00473079" w:rsidP="007216E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Korpus</w:t>
                        </w:r>
                      </w:p>
                    </w:tc>
                    <w:tc>
                      <w:tcPr>
                        <w:tcW w:w="1048" w:type="dxa"/>
                        <w:vAlign w:val="bottom"/>
                      </w:tcPr>
                      <w:p w:rsidR="00473079" w:rsidRPr="00DC31D4" w:rsidRDefault="00473079" w:rsidP="007216E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RAZEM</w:t>
                        </w:r>
                      </w:p>
                    </w:tc>
                    <w:tc>
                      <w:tcPr>
                        <w:tcW w:w="1126" w:type="dxa"/>
                        <w:vAlign w:val="bottom"/>
                      </w:tcPr>
                      <w:p w:rsidR="00473079" w:rsidRPr="00DC31D4" w:rsidRDefault="00473079" w:rsidP="007216E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Oficerowie</w:t>
                        </w:r>
                      </w:p>
                    </w:tc>
                    <w:tc>
                      <w:tcPr>
                        <w:tcW w:w="984" w:type="dxa"/>
                        <w:vAlign w:val="bottom"/>
                      </w:tcPr>
                      <w:p w:rsidR="00473079" w:rsidRPr="00DC31D4" w:rsidRDefault="00473079" w:rsidP="007216E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Aspiranci</w:t>
                        </w:r>
                      </w:p>
                    </w:tc>
                    <w:tc>
                      <w:tcPr>
                        <w:tcW w:w="895" w:type="dxa"/>
                        <w:vAlign w:val="bottom"/>
                      </w:tcPr>
                      <w:p w:rsidR="00473079" w:rsidRPr="00DC31D4" w:rsidRDefault="00473079" w:rsidP="007216E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Podofic.</w:t>
                        </w:r>
                      </w:p>
                    </w:tc>
                    <w:tc>
                      <w:tcPr>
                        <w:tcW w:w="1063" w:type="dxa"/>
                        <w:vAlign w:val="bottom"/>
                      </w:tcPr>
                      <w:p w:rsidR="00473079" w:rsidRPr="00DC31D4" w:rsidRDefault="00473079" w:rsidP="007216E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Szeregowi</w:t>
                        </w:r>
                      </w:p>
                    </w:tc>
                  </w:tr>
                  <w:tr w:rsidR="00473079" w:rsidTr="008C21C1">
                    <w:tc>
                      <w:tcPr>
                        <w:tcW w:w="1075" w:type="dxa"/>
                        <w:vAlign w:val="center"/>
                      </w:tcPr>
                      <w:p w:rsidR="00473079" w:rsidRPr="00DC31D4" w:rsidRDefault="00473079" w:rsidP="007216ED">
                        <w:pPr>
                          <w:overflowPunct/>
                          <w:autoSpaceDE/>
                          <w:autoSpaceDN/>
                          <w:adjustRightInd/>
                          <w:spacing w:line="240" w:lineRule="auto"/>
                          <w:jc w:val="center"/>
                          <w:textAlignment w:val="auto"/>
                          <w:rPr>
                            <w:rFonts w:asciiTheme="minorHAnsi" w:hAnsiTheme="minorHAnsi"/>
                            <w:b/>
                            <w:bCs/>
                            <w:sz w:val="20"/>
                            <w:szCs w:val="16"/>
                          </w:rPr>
                        </w:pPr>
                        <w:r>
                          <w:rPr>
                            <w:rFonts w:asciiTheme="minorHAnsi" w:hAnsiTheme="minorHAnsi"/>
                            <w:b/>
                            <w:bCs/>
                            <w:sz w:val="20"/>
                            <w:szCs w:val="16"/>
                          </w:rPr>
                          <w:t>Całość</w:t>
                        </w:r>
                      </w:p>
                    </w:tc>
                    <w:tc>
                      <w:tcPr>
                        <w:tcW w:w="1048" w:type="dxa"/>
                        <w:vAlign w:val="bottom"/>
                      </w:tcPr>
                      <w:p w:rsidR="00473079" w:rsidRPr="00DC31D4" w:rsidRDefault="00473079" w:rsidP="00F9149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4</w:t>
                        </w:r>
                        <w:r>
                          <w:rPr>
                            <w:rFonts w:asciiTheme="minorHAnsi" w:hAnsiTheme="minorHAnsi"/>
                            <w:b/>
                            <w:bCs/>
                            <w:sz w:val="20"/>
                            <w:szCs w:val="16"/>
                          </w:rPr>
                          <w:t>63</w:t>
                        </w:r>
                      </w:p>
                    </w:tc>
                    <w:tc>
                      <w:tcPr>
                        <w:tcW w:w="1126" w:type="dxa"/>
                        <w:vAlign w:val="bottom"/>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7</w:t>
                        </w:r>
                        <w:r>
                          <w:rPr>
                            <w:rFonts w:asciiTheme="minorHAnsi" w:hAnsiTheme="minorHAnsi"/>
                            <w:sz w:val="20"/>
                            <w:szCs w:val="16"/>
                          </w:rPr>
                          <w:t>6</w:t>
                        </w:r>
                      </w:p>
                    </w:tc>
                    <w:tc>
                      <w:tcPr>
                        <w:tcW w:w="984" w:type="dxa"/>
                        <w:vAlign w:val="bottom"/>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7</w:t>
                        </w:r>
                        <w:r>
                          <w:rPr>
                            <w:rFonts w:asciiTheme="minorHAnsi" w:hAnsiTheme="minorHAnsi"/>
                            <w:sz w:val="20"/>
                            <w:szCs w:val="16"/>
                          </w:rPr>
                          <w:t>6</w:t>
                        </w:r>
                      </w:p>
                    </w:tc>
                    <w:tc>
                      <w:tcPr>
                        <w:tcW w:w="895" w:type="dxa"/>
                        <w:vAlign w:val="bottom"/>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2</w:t>
                        </w:r>
                        <w:r>
                          <w:rPr>
                            <w:rFonts w:asciiTheme="minorHAnsi" w:hAnsiTheme="minorHAnsi"/>
                            <w:sz w:val="20"/>
                            <w:szCs w:val="16"/>
                          </w:rPr>
                          <w:t>69</w:t>
                        </w:r>
                      </w:p>
                    </w:tc>
                    <w:tc>
                      <w:tcPr>
                        <w:tcW w:w="1063" w:type="dxa"/>
                        <w:vAlign w:val="bottom"/>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42</w:t>
                        </w:r>
                      </w:p>
                    </w:tc>
                  </w:tr>
                  <w:tr w:rsidR="00473079" w:rsidTr="00DC31D4">
                    <w:tc>
                      <w:tcPr>
                        <w:tcW w:w="1075" w:type="dxa"/>
                        <w:vAlign w:val="center"/>
                      </w:tcPr>
                      <w:p w:rsidR="00473079" w:rsidRPr="00FA2D9B" w:rsidRDefault="00473079" w:rsidP="007216ED">
                        <w:pPr>
                          <w:overflowPunct/>
                          <w:autoSpaceDE/>
                          <w:autoSpaceDN/>
                          <w:adjustRightInd/>
                          <w:spacing w:line="240" w:lineRule="auto"/>
                          <w:jc w:val="center"/>
                          <w:textAlignment w:val="auto"/>
                          <w:rPr>
                            <w:rFonts w:ascii="Arial CE" w:hAnsi="Arial CE"/>
                            <w:b/>
                            <w:bCs/>
                            <w:sz w:val="16"/>
                            <w:szCs w:val="16"/>
                          </w:rPr>
                        </w:pPr>
                        <w:r w:rsidRPr="00FA2D9B">
                          <w:rPr>
                            <w:rFonts w:ascii="Arial CE" w:hAnsi="Arial CE"/>
                            <w:b/>
                            <w:bCs/>
                            <w:sz w:val="16"/>
                            <w:szCs w:val="16"/>
                          </w:rPr>
                          <w:t>System służby zmianowy</w:t>
                        </w:r>
                      </w:p>
                    </w:tc>
                    <w:tc>
                      <w:tcPr>
                        <w:tcW w:w="1048" w:type="dxa"/>
                        <w:vAlign w:val="center"/>
                      </w:tcPr>
                      <w:p w:rsidR="00473079" w:rsidRPr="00FA2D9B" w:rsidRDefault="00473079" w:rsidP="00F9149D">
                        <w:pPr>
                          <w:overflowPunct/>
                          <w:autoSpaceDE/>
                          <w:autoSpaceDN/>
                          <w:adjustRightInd/>
                          <w:spacing w:line="240" w:lineRule="auto"/>
                          <w:jc w:val="center"/>
                          <w:textAlignment w:val="auto"/>
                          <w:rPr>
                            <w:rFonts w:ascii="Arial CE" w:hAnsi="Arial CE"/>
                            <w:b/>
                            <w:bCs/>
                            <w:sz w:val="16"/>
                            <w:szCs w:val="16"/>
                          </w:rPr>
                        </w:pPr>
                        <w:r w:rsidRPr="00FA2D9B">
                          <w:rPr>
                            <w:rFonts w:ascii="Arial CE" w:hAnsi="Arial CE"/>
                            <w:b/>
                            <w:bCs/>
                            <w:sz w:val="16"/>
                            <w:szCs w:val="16"/>
                          </w:rPr>
                          <w:t>40</w:t>
                        </w:r>
                        <w:r>
                          <w:rPr>
                            <w:rFonts w:ascii="Arial CE" w:hAnsi="Arial CE"/>
                            <w:b/>
                            <w:bCs/>
                            <w:sz w:val="16"/>
                            <w:szCs w:val="16"/>
                          </w:rPr>
                          <w:t>5</w:t>
                        </w:r>
                      </w:p>
                    </w:tc>
                    <w:tc>
                      <w:tcPr>
                        <w:tcW w:w="1126" w:type="dxa"/>
                        <w:vAlign w:val="center"/>
                      </w:tcPr>
                      <w:p w:rsidR="00473079" w:rsidRPr="00FA2D9B" w:rsidRDefault="00473079" w:rsidP="00F9149D">
                        <w:pPr>
                          <w:overflowPunct/>
                          <w:autoSpaceDE/>
                          <w:autoSpaceDN/>
                          <w:adjustRightInd/>
                          <w:spacing w:line="240" w:lineRule="auto"/>
                          <w:jc w:val="center"/>
                          <w:textAlignment w:val="auto"/>
                          <w:rPr>
                            <w:rFonts w:ascii="Arial CE" w:hAnsi="Arial CE"/>
                            <w:sz w:val="16"/>
                            <w:szCs w:val="16"/>
                          </w:rPr>
                        </w:pPr>
                        <w:r>
                          <w:rPr>
                            <w:rFonts w:ascii="Arial CE" w:hAnsi="Arial CE"/>
                            <w:sz w:val="16"/>
                            <w:szCs w:val="16"/>
                          </w:rPr>
                          <w:t>42</w:t>
                        </w:r>
                      </w:p>
                    </w:tc>
                    <w:tc>
                      <w:tcPr>
                        <w:tcW w:w="984" w:type="dxa"/>
                        <w:vAlign w:val="center"/>
                      </w:tcPr>
                      <w:p w:rsidR="00473079" w:rsidRPr="00FA2D9B" w:rsidRDefault="00473079" w:rsidP="00F9149D">
                        <w:pPr>
                          <w:overflowPunct/>
                          <w:autoSpaceDE/>
                          <w:autoSpaceDN/>
                          <w:adjustRightInd/>
                          <w:spacing w:line="240" w:lineRule="auto"/>
                          <w:jc w:val="center"/>
                          <w:textAlignment w:val="auto"/>
                          <w:rPr>
                            <w:rFonts w:ascii="Arial CE" w:hAnsi="Arial CE"/>
                            <w:sz w:val="16"/>
                            <w:szCs w:val="16"/>
                          </w:rPr>
                        </w:pPr>
                        <w:r w:rsidRPr="00FA2D9B">
                          <w:rPr>
                            <w:rFonts w:ascii="Arial CE" w:hAnsi="Arial CE"/>
                            <w:sz w:val="16"/>
                            <w:szCs w:val="16"/>
                          </w:rPr>
                          <w:t>7</w:t>
                        </w:r>
                        <w:r>
                          <w:rPr>
                            <w:rFonts w:ascii="Arial CE" w:hAnsi="Arial CE"/>
                            <w:sz w:val="16"/>
                            <w:szCs w:val="16"/>
                          </w:rPr>
                          <w:t>1</w:t>
                        </w:r>
                      </w:p>
                    </w:tc>
                    <w:tc>
                      <w:tcPr>
                        <w:tcW w:w="895" w:type="dxa"/>
                        <w:vAlign w:val="center"/>
                      </w:tcPr>
                      <w:p w:rsidR="00473079" w:rsidRPr="00FA2D9B" w:rsidRDefault="00473079" w:rsidP="00F9149D">
                        <w:pPr>
                          <w:overflowPunct/>
                          <w:autoSpaceDE/>
                          <w:autoSpaceDN/>
                          <w:adjustRightInd/>
                          <w:spacing w:line="240" w:lineRule="auto"/>
                          <w:jc w:val="center"/>
                          <w:textAlignment w:val="auto"/>
                          <w:rPr>
                            <w:rFonts w:ascii="Arial CE" w:hAnsi="Arial CE"/>
                            <w:sz w:val="16"/>
                            <w:szCs w:val="16"/>
                          </w:rPr>
                        </w:pPr>
                        <w:r w:rsidRPr="00FA2D9B">
                          <w:rPr>
                            <w:rFonts w:ascii="Arial CE" w:hAnsi="Arial CE"/>
                            <w:sz w:val="16"/>
                            <w:szCs w:val="16"/>
                          </w:rPr>
                          <w:t>2</w:t>
                        </w:r>
                        <w:r>
                          <w:rPr>
                            <w:rFonts w:ascii="Arial CE" w:hAnsi="Arial CE"/>
                            <w:sz w:val="16"/>
                            <w:szCs w:val="16"/>
                          </w:rPr>
                          <w:t>54</w:t>
                        </w:r>
                      </w:p>
                    </w:tc>
                    <w:tc>
                      <w:tcPr>
                        <w:tcW w:w="1063" w:type="dxa"/>
                        <w:vAlign w:val="center"/>
                      </w:tcPr>
                      <w:p w:rsidR="00473079" w:rsidRPr="00FA2D9B" w:rsidRDefault="00473079" w:rsidP="00F9149D">
                        <w:pPr>
                          <w:overflowPunct/>
                          <w:autoSpaceDE/>
                          <w:autoSpaceDN/>
                          <w:adjustRightInd/>
                          <w:spacing w:line="240" w:lineRule="auto"/>
                          <w:jc w:val="center"/>
                          <w:textAlignment w:val="auto"/>
                          <w:rPr>
                            <w:rFonts w:ascii="Arial CE" w:hAnsi="Arial CE"/>
                            <w:sz w:val="16"/>
                            <w:szCs w:val="16"/>
                          </w:rPr>
                        </w:pPr>
                        <w:r>
                          <w:rPr>
                            <w:rFonts w:ascii="Arial CE" w:hAnsi="Arial CE"/>
                            <w:sz w:val="16"/>
                            <w:szCs w:val="16"/>
                          </w:rPr>
                          <w:t>40</w:t>
                        </w:r>
                      </w:p>
                    </w:tc>
                  </w:tr>
                </w:tbl>
                <w:p w:rsidR="00473079" w:rsidRDefault="00473079" w:rsidP="00DC31D4">
                  <w:pPr>
                    <w:spacing w:line="240" w:lineRule="auto"/>
                    <w:rPr>
                      <w:rFonts w:asciiTheme="minorHAnsi" w:hAnsiTheme="minorHAnsi"/>
                      <w:b/>
                      <w:i/>
                      <w:sz w:val="20"/>
                    </w:rPr>
                  </w:pPr>
                </w:p>
                <w:p w:rsidR="00473079" w:rsidRPr="00DC31D4" w:rsidRDefault="00473079" w:rsidP="00DC31D4">
                  <w:pPr>
                    <w:rPr>
                      <w:rFonts w:asciiTheme="minorHAnsi" w:hAnsiTheme="minorHAnsi"/>
                      <w:b/>
                      <w:i/>
                      <w:sz w:val="20"/>
                    </w:rPr>
                  </w:pPr>
                  <w:r w:rsidRPr="00DC31D4">
                    <w:rPr>
                      <w:rFonts w:asciiTheme="minorHAnsi" w:hAnsiTheme="minorHAnsi"/>
                      <w:b/>
                      <w:i/>
                      <w:sz w:val="20"/>
                    </w:rPr>
                    <w:t xml:space="preserve">Tabela nr </w:t>
                  </w:r>
                  <w:r>
                    <w:rPr>
                      <w:rFonts w:asciiTheme="minorHAnsi" w:hAnsiTheme="minorHAnsi"/>
                      <w:b/>
                      <w:i/>
                      <w:sz w:val="20"/>
                    </w:rPr>
                    <w:t>38.</w:t>
                  </w:r>
                </w:p>
                <w:tbl>
                  <w:tblPr>
                    <w:tblW w:w="4465" w:type="dxa"/>
                    <w:tblCellMar>
                      <w:left w:w="70" w:type="dxa"/>
                      <w:right w:w="70" w:type="dxa"/>
                    </w:tblCellMar>
                    <w:tblLook w:val="04A0"/>
                  </w:tblPr>
                  <w:tblGrid>
                    <w:gridCol w:w="1063"/>
                    <w:gridCol w:w="992"/>
                    <w:gridCol w:w="1559"/>
                    <w:gridCol w:w="851"/>
                  </w:tblGrid>
                  <w:tr w:rsidR="00473079" w:rsidRPr="00FA2D9B" w:rsidTr="007216ED">
                    <w:trPr>
                      <w:trHeight w:val="145"/>
                    </w:trPr>
                    <w:tc>
                      <w:tcPr>
                        <w:tcW w:w="10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79" w:rsidRPr="00DC31D4" w:rsidRDefault="00473079" w:rsidP="007216E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Lata służby</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73079" w:rsidRPr="00DC31D4" w:rsidRDefault="00473079" w:rsidP="007216E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Ilość</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73079" w:rsidRDefault="00473079" w:rsidP="007216E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Wysługa</w:t>
                        </w:r>
                      </w:p>
                      <w:p w:rsidR="00473079" w:rsidRPr="00DC31D4" w:rsidRDefault="00473079" w:rsidP="007216ED">
                        <w:pPr>
                          <w:overflowPunct/>
                          <w:autoSpaceDE/>
                          <w:autoSpaceDN/>
                          <w:adjustRightInd/>
                          <w:spacing w:line="240" w:lineRule="auto"/>
                          <w:jc w:val="center"/>
                          <w:textAlignment w:val="auto"/>
                          <w:rPr>
                            <w:rFonts w:asciiTheme="minorHAnsi" w:hAnsiTheme="minorHAnsi"/>
                            <w:b/>
                            <w:bCs/>
                            <w:sz w:val="20"/>
                            <w:szCs w:val="16"/>
                          </w:rPr>
                        </w:pPr>
                        <w:r>
                          <w:rPr>
                            <w:rFonts w:asciiTheme="minorHAnsi" w:hAnsiTheme="minorHAnsi"/>
                            <w:b/>
                            <w:bCs/>
                            <w:sz w:val="20"/>
                            <w:szCs w:val="16"/>
                          </w:rPr>
                          <w:t>emery</w:t>
                        </w:r>
                        <w:r w:rsidRPr="00DC31D4">
                          <w:rPr>
                            <w:rFonts w:asciiTheme="minorHAnsi" w:hAnsiTheme="minorHAnsi"/>
                            <w:b/>
                            <w:bCs/>
                            <w:sz w:val="20"/>
                            <w:szCs w:val="16"/>
                          </w:rPr>
                          <w:t>talna</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73079" w:rsidRPr="00DC31D4" w:rsidRDefault="00473079" w:rsidP="007216E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Ilość</w:t>
                        </w:r>
                      </w:p>
                    </w:tc>
                  </w:tr>
                  <w:tr w:rsidR="00473079" w:rsidRPr="00FA2D9B" w:rsidTr="007216ED">
                    <w:trPr>
                      <w:trHeight w:val="225"/>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473079" w:rsidRPr="00DC31D4" w:rsidRDefault="00473079" w:rsidP="007216ED">
                        <w:pPr>
                          <w:overflowPunct/>
                          <w:autoSpaceDE/>
                          <w:autoSpaceDN/>
                          <w:adjustRightInd/>
                          <w:spacing w:line="240" w:lineRule="auto"/>
                          <w:jc w:val="center"/>
                          <w:textAlignment w:val="auto"/>
                          <w:rPr>
                            <w:rFonts w:asciiTheme="minorHAnsi" w:hAnsiTheme="minorHAnsi"/>
                            <w:bCs/>
                            <w:sz w:val="20"/>
                            <w:szCs w:val="16"/>
                          </w:rPr>
                        </w:pPr>
                        <w:r w:rsidRPr="00DC31D4">
                          <w:rPr>
                            <w:rFonts w:asciiTheme="minorHAnsi" w:hAnsiTheme="minorHAnsi"/>
                            <w:bCs/>
                            <w:sz w:val="20"/>
                            <w:szCs w:val="16"/>
                          </w:rPr>
                          <w:t>0 - 5</w:t>
                        </w:r>
                      </w:p>
                    </w:tc>
                    <w:tc>
                      <w:tcPr>
                        <w:tcW w:w="992"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94</w:t>
                        </w:r>
                      </w:p>
                    </w:tc>
                    <w:tc>
                      <w:tcPr>
                        <w:tcW w:w="1559" w:type="dxa"/>
                        <w:tcBorders>
                          <w:top w:val="nil"/>
                          <w:left w:val="nil"/>
                          <w:bottom w:val="single" w:sz="4" w:space="0" w:color="auto"/>
                          <w:right w:val="single" w:sz="4" w:space="0" w:color="auto"/>
                        </w:tcBorders>
                        <w:shd w:val="clear" w:color="auto" w:fill="auto"/>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bCs/>
                            <w:sz w:val="20"/>
                            <w:szCs w:val="16"/>
                          </w:rPr>
                        </w:pPr>
                        <w:r w:rsidRPr="00DC31D4">
                          <w:rPr>
                            <w:rFonts w:asciiTheme="minorHAnsi" w:hAnsiTheme="minorHAnsi"/>
                            <w:bCs/>
                            <w:sz w:val="20"/>
                            <w:szCs w:val="16"/>
                          </w:rPr>
                          <w:t>0 - 5</w:t>
                        </w:r>
                      </w:p>
                    </w:tc>
                    <w:tc>
                      <w:tcPr>
                        <w:tcW w:w="851"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55</w:t>
                        </w:r>
                      </w:p>
                    </w:tc>
                  </w:tr>
                  <w:tr w:rsidR="00473079" w:rsidRPr="00FA2D9B" w:rsidTr="007216ED">
                    <w:trPr>
                      <w:trHeight w:val="225"/>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473079" w:rsidRPr="00DC31D4" w:rsidRDefault="00473079" w:rsidP="007216ED">
                        <w:pPr>
                          <w:overflowPunct/>
                          <w:autoSpaceDE/>
                          <w:autoSpaceDN/>
                          <w:adjustRightInd/>
                          <w:spacing w:line="240" w:lineRule="auto"/>
                          <w:jc w:val="center"/>
                          <w:textAlignment w:val="auto"/>
                          <w:rPr>
                            <w:rFonts w:asciiTheme="minorHAnsi" w:hAnsiTheme="minorHAnsi"/>
                            <w:bCs/>
                            <w:sz w:val="20"/>
                            <w:szCs w:val="16"/>
                          </w:rPr>
                        </w:pPr>
                        <w:r w:rsidRPr="00DC31D4">
                          <w:rPr>
                            <w:rFonts w:asciiTheme="minorHAnsi" w:hAnsiTheme="minorHAnsi"/>
                            <w:bCs/>
                            <w:sz w:val="20"/>
                            <w:szCs w:val="16"/>
                          </w:rPr>
                          <w:t>6 - 10</w:t>
                        </w:r>
                      </w:p>
                    </w:tc>
                    <w:tc>
                      <w:tcPr>
                        <w:tcW w:w="992"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1</w:t>
                        </w:r>
                        <w:r>
                          <w:rPr>
                            <w:rFonts w:asciiTheme="minorHAnsi" w:hAnsiTheme="minorHAnsi"/>
                            <w:sz w:val="20"/>
                            <w:szCs w:val="16"/>
                          </w:rPr>
                          <w:t>50</w:t>
                        </w:r>
                      </w:p>
                    </w:tc>
                    <w:tc>
                      <w:tcPr>
                        <w:tcW w:w="1559" w:type="dxa"/>
                        <w:tcBorders>
                          <w:top w:val="nil"/>
                          <w:left w:val="nil"/>
                          <w:bottom w:val="single" w:sz="4" w:space="0" w:color="auto"/>
                          <w:right w:val="single" w:sz="4" w:space="0" w:color="auto"/>
                        </w:tcBorders>
                        <w:shd w:val="clear" w:color="auto" w:fill="auto"/>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bCs/>
                            <w:sz w:val="20"/>
                            <w:szCs w:val="16"/>
                          </w:rPr>
                        </w:pPr>
                        <w:r w:rsidRPr="00DC31D4">
                          <w:rPr>
                            <w:rFonts w:asciiTheme="minorHAnsi" w:hAnsiTheme="minorHAnsi"/>
                            <w:bCs/>
                            <w:sz w:val="20"/>
                            <w:szCs w:val="16"/>
                          </w:rPr>
                          <w:t>6 - 10</w:t>
                        </w:r>
                      </w:p>
                    </w:tc>
                    <w:tc>
                      <w:tcPr>
                        <w:tcW w:w="851"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1</w:t>
                        </w:r>
                        <w:r>
                          <w:rPr>
                            <w:rFonts w:asciiTheme="minorHAnsi" w:hAnsiTheme="minorHAnsi"/>
                            <w:sz w:val="20"/>
                            <w:szCs w:val="16"/>
                          </w:rPr>
                          <w:t>15</w:t>
                        </w:r>
                      </w:p>
                    </w:tc>
                  </w:tr>
                  <w:tr w:rsidR="00473079" w:rsidRPr="00FA2D9B" w:rsidTr="007216ED">
                    <w:trPr>
                      <w:trHeight w:val="225"/>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473079" w:rsidRPr="00DC31D4" w:rsidRDefault="00473079" w:rsidP="007216ED">
                        <w:pPr>
                          <w:overflowPunct/>
                          <w:autoSpaceDE/>
                          <w:autoSpaceDN/>
                          <w:adjustRightInd/>
                          <w:spacing w:line="240" w:lineRule="auto"/>
                          <w:jc w:val="center"/>
                          <w:textAlignment w:val="auto"/>
                          <w:rPr>
                            <w:rFonts w:asciiTheme="minorHAnsi" w:hAnsiTheme="minorHAnsi"/>
                            <w:bCs/>
                            <w:sz w:val="20"/>
                            <w:szCs w:val="16"/>
                          </w:rPr>
                        </w:pPr>
                        <w:r w:rsidRPr="00DC31D4">
                          <w:rPr>
                            <w:rFonts w:asciiTheme="minorHAnsi" w:hAnsiTheme="minorHAnsi"/>
                            <w:bCs/>
                            <w:sz w:val="20"/>
                            <w:szCs w:val="16"/>
                          </w:rPr>
                          <w:t>11 - 15</w:t>
                        </w:r>
                      </w:p>
                    </w:tc>
                    <w:tc>
                      <w:tcPr>
                        <w:tcW w:w="992"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93</w:t>
                        </w:r>
                      </w:p>
                    </w:tc>
                    <w:tc>
                      <w:tcPr>
                        <w:tcW w:w="1559" w:type="dxa"/>
                        <w:tcBorders>
                          <w:top w:val="nil"/>
                          <w:left w:val="nil"/>
                          <w:bottom w:val="single" w:sz="4" w:space="0" w:color="auto"/>
                          <w:right w:val="single" w:sz="4" w:space="0" w:color="auto"/>
                        </w:tcBorders>
                        <w:shd w:val="clear" w:color="auto" w:fill="auto"/>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bCs/>
                            <w:sz w:val="20"/>
                            <w:szCs w:val="16"/>
                          </w:rPr>
                        </w:pPr>
                        <w:r w:rsidRPr="00DC31D4">
                          <w:rPr>
                            <w:rFonts w:asciiTheme="minorHAnsi" w:hAnsiTheme="minorHAnsi"/>
                            <w:bCs/>
                            <w:sz w:val="20"/>
                            <w:szCs w:val="16"/>
                          </w:rPr>
                          <w:t>11 - 15</w:t>
                        </w:r>
                      </w:p>
                    </w:tc>
                    <w:tc>
                      <w:tcPr>
                        <w:tcW w:w="851"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10</w:t>
                        </w:r>
                        <w:r>
                          <w:rPr>
                            <w:rFonts w:asciiTheme="minorHAnsi" w:hAnsiTheme="minorHAnsi"/>
                            <w:sz w:val="20"/>
                            <w:szCs w:val="16"/>
                          </w:rPr>
                          <w:t>8</w:t>
                        </w:r>
                      </w:p>
                    </w:tc>
                  </w:tr>
                  <w:tr w:rsidR="00473079" w:rsidRPr="00FA2D9B" w:rsidTr="007216ED">
                    <w:trPr>
                      <w:trHeight w:val="225"/>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473079" w:rsidRPr="00DC31D4" w:rsidRDefault="00473079" w:rsidP="007216ED">
                        <w:pPr>
                          <w:overflowPunct/>
                          <w:autoSpaceDE/>
                          <w:autoSpaceDN/>
                          <w:adjustRightInd/>
                          <w:spacing w:line="240" w:lineRule="auto"/>
                          <w:jc w:val="center"/>
                          <w:textAlignment w:val="auto"/>
                          <w:rPr>
                            <w:rFonts w:asciiTheme="minorHAnsi" w:hAnsiTheme="minorHAnsi"/>
                            <w:bCs/>
                            <w:sz w:val="20"/>
                            <w:szCs w:val="16"/>
                          </w:rPr>
                        </w:pPr>
                        <w:r w:rsidRPr="00DC31D4">
                          <w:rPr>
                            <w:rFonts w:asciiTheme="minorHAnsi" w:hAnsiTheme="minorHAnsi"/>
                            <w:bCs/>
                            <w:sz w:val="20"/>
                            <w:szCs w:val="16"/>
                          </w:rPr>
                          <w:t>16 - 20</w:t>
                        </w:r>
                      </w:p>
                    </w:tc>
                    <w:tc>
                      <w:tcPr>
                        <w:tcW w:w="992"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49</w:t>
                        </w:r>
                      </w:p>
                    </w:tc>
                    <w:tc>
                      <w:tcPr>
                        <w:tcW w:w="1559" w:type="dxa"/>
                        <w:tcBorders>
                          <w:top w:val="nil"/>
                          <w:left w:val="nil"/>
                          <w:bottom w:val="single" w:sz="4" w:space="0" w:color="auto"/>
                          <w:right w:val="single" w:sz="4" w:space="0" w:color="auto"/>
                        </w:tcBorders>
                        <w:shd w:val="clear" w:color="auto" w:fill="auto"/>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bCs/>
                            <w:sz w:val="20"/>
                            <w:szCs w:val="16"/>
                          </w:rPr>
                        </w:pPr>
                        <w:r w:rsidRPr="00DC31D4">
                          <w:rPr>
                            <w:rFonts w:asciiTheme="minorHAnsi" w:hAnsiTheme="minorHAnsi"/>
                            <w:bCs/>
                            <w:sz w:val="20"/>
                            <w:szCs w:val="16"/>
                          </w:rPr>
                          <w:t>16 - 20</w:t>
                        </w:r>
                      </w:p>
                    </w:tc>
                    <w:tc>
                      <w:tcPr>
                        <w:tcW w:w="851"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58</w:t>
                        </w:r>
                      </w:p>
                    </w:tc>
                  </w:tr>
                  <w:tr w:rsidR="00473079" w:rsidRPr="00FA2D9B" w:rsidTr="007216ED">
                    <w:trPr>
                      <w:trHeight w:val="225"/>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473079" w:rsidRPr="00DC31D4" w:rsidRDefault="00473079" w:rsidP="007216ED">
                        <w:pPr>
                          <w:overflowPunct/>
                          <w:autoSpaceDE/>
                          <w:autoSpaceDN/>
                          <w:adjustRightInd/>
                          <w:spacing w:line="240" w:lineRule="auto"/>
                          <w:jc w:val="center"/>
                          <w:textAlignment w:val="auto"/>
                          <w:rPr>
                            <w:rFonts w:asciiTheme="minorHAnsi" w:hAnsiTheme="minorHAnsi"/>
                            <w:bCs/>
                            <w:sz w:val="20"/>
                            <w:szCs w:val="16"/>
                          </w:rPr>
                        </w:pPr>
                        <w:r w:rsidRPr="00DC31D4">
                          <w:rPr>
                            <w:rFonts w:asciiTheme="minorHAnsi" w:hAnsiTheme="minorHAnsi"/>
                            <w:bCs/>
                            <w:sz w:val="20"/>
                            <w:szCs w:val="16"/>
                          </w:rPr>
                          <w:t>21 - 25</w:t>
                        </w:r>
                      </w:p>
                    </w:tc>
                    <w:tc>
                      <w:tcPr>
                        <w:tcW w:w="992"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5</w:t>
                        </w:r>
                        <w:r w:rsidRPr="00DC31D4">
                          <w:rPr>
                            <w:rFonts w:asciiTheme="minorHAnsi" w:hAnsiTheme="minorHAnsi"/>
                            <w:sz w:val="20"/>
                            <w:szCs w:val="16"/>
                          </w:rPr>
                          <w:t>4</w:t>
                        </w:r>
                      </w:p>
                    </w:tc>
                    <w:tc>
                      <w:tcPr>
                        <w:tcW w:w="1559" w:type="dxa"/>
                        <w:tcBorders>
                          <w:top w:val="nil"/>
                          <w:left w:val="nil"/>
                          <w:bottom w:val="single" w:sz="4" w:space="0" w:color="auto"/>
                          <w:right w:val="single" w:sz="4" w:space="0" w:color="auto"/>
                        </w:tcBorders>
                        <w:shd w:val="clear" w:color="auto" w:fill="auto"/>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bCs/>
                            <w:sz w:val="20"/>
                            <w:szCs w:val="16"/>
                          </w:rPr>
                        </w:pPr>
                        <w:r w:rsidRPr="00DC31D4">
                          <w:rPr>
                            <w:rFonts w:asciiTheme="minorHAnsi" w:hAnsiTheme="minorHAnsi"/>
                            <w:bCs/>
                            <w:sz w:val="20"/>
                            <w:szCs w:val="16"/>
                          </w:rPr>
                          <w:t>21 - 25</w:t>
                        </w:r>
                      </w:p>
                    </w:tc>
                    <w:tc>
                      <w:tcPr>
                        <w:tcW w:w="851"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48</w:t>
                        </w:r>
                      </w:p>
                    </w:tc>
                  </w:tr>
                  <w:tr w:rsidR="00473079" w:rsidRPr="00FA2D9B" w:rsidTr="007216ED">
                    <w:trPr>
                      <w:trHeight w:val="225"/>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473079" w:rsidRPr="00DC31D4" w:rsidRDefault="00473079" w:rsidP="007216ED">
                        <w:pPr>
                          <w:overflowPunct/>
                          <w:autoSpaceDE/>
                          <w:autoSpaceDN/>
                          <w:adjustRightInd/>
                          <w:spacing w:line="240" w:lineRule="auto"/>
                          <w:jc w:val="center"/>
                          <w:textAlignment w:val="auto"/>
                          <w:rPr>
                            <w:rFonts w:asciiTheme="minorHAnsi" w:hAnsiTheme="minorHAnsi"/>
                            <w:bCs/>
                            <w:sz w:val="20"/>
                            <w:szCs w:val="16"/>
                          </w:rPr>
                        </w:pPr>
                        <w:r w:rsidRPr="00DC31D4">
                          <w:rPr>
                            <w:rFonts w:asciiTheme="minorHAnsi" w:hAnsiTheme="minorHAnsi"/>
                            <w:bCs/>
                            <w:sz w:val="20"/>
                            <w:szCs w:val="16"/>
                          </w:rPr>
                          <w:t>26 - 30</w:t>
                        </w:r>
                      </w:p>
                    </w:tc>
                    <w:tc>
                      <w:tcPr>
                        <w:tcW w:w="992"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1</w:t>
                        </w:r>
                        <w:r>
                          <w:rPr>
                            <w:rFonts w:asciiTheme="minorHAnsi" w:hAnsiTheme="minorHAnsi"/>
                            <w:sz w:val="20"/>
                            <w:szCs w:val="16"/>
                          </w:rPr>
                          <w:t>8</w:t>
                        </w:r>
                      </w:p>
                    </w:tc>
                    <w:tc>
                      <w:tcPr>
                        <w:tcW w:w="1559" w:type="dxa"/>
                        <w:tcBorders>
                          <w:top w:val="nil"/>
                          <w:left w:val="nil"/>
                          <w:bottom w:val="single" w:sz="4" w:space="0" w:color="auto"/>
                          <w:right w:val="single" w:sz="4" w:space="0" w:color="auto"/>
                        </w:tcBorders>
                        <w:shd w:val="clear" w:color="auto" w:fill="auto"/>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bCs/>
                            <w:sz w:val="20"/>
                            <w:szCs w:val="16"/>
                          </w:rPr>
                        </w:pPr>
                        <w:r w:rsidRPr="00DC31D4">
                          <w:rPr>
                            <w:rFonts w:asciiTheme="minorHAnsi" w:hAnsiTheme="minorHAnsi"/>
                            <w:bCs/>
                            <w:sz w:val="20"/>
                            <w:szCs w:val="16"/>
                          </w:rPr>
                          <w:t>26 - 30</w:t>
                        </w:r>
                      </w:p>
                    </w:tc>
                    <w:tc>
                      <w:tcPr>
                        <w:tcW w:w="851"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61</w:t>
                        </w:r>
                      </w:p>
                    </w:tc>
                  </w:tr>
                  <w:tr w:rsidR="00473079" w:rsidRPr="00FA2D9B" w:rsidTr="007216ED">
                    <w:trPr>
                      <w:trHeight w:val="225"/>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473079" w:rsidRPr="00DC31D4" w:rsidRDefault="00473079" w:rsidP="007216ED">
                        <w:pPr>
                          <w:overflowPunct/>
                          <w:autoSpaceDE/>
                          <w:autoSpaceDN/>
                          <w:adjustRightInd/>
                          <w:spacing w:line="240" w:lineRule="auto"/>
                          <w:jc w:val="center"/>
                          <w:textAlignment w:val="auto"/>
                          <w:rPr>
                            <w:rFonts w:asciiTheme="minorHAnsi" w:hAnsiTheme="minorHAnsi"/>
                            <w:bCs/>
                            <w:sz w:val="20"/>
                            <w:szCs w:val="16"/>
                          </w:rPr>
                        </w:pPr>
                        <w:r w:rsidRPr="00DC31D4">
                          <w:rPr>
                            <w:rFonts w:asciiTheme="minorHAnsi" w:hAnsiTheme="minorHAnsi"/>
                            <w:bCs/>
                            <w:sz w:val="20"/>
                            <w:szCs w:val="16"/>
                          </w:rPr>
                          <w:t>31 - 35</w:t>
                        </w:r>
                      </w:p>
                    </w:tc>
                    <w:tc>
                      <w:tcPr>
                        <w:tcW w:w="992"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4</w:t>
                        </w:r>
                      </w:p>
                    </w:tc>
                    <w:tc>
                      <w:tcPr>
                        <w:tcW w:w="1559" w:type="dxa"/>
                        <w:tcBorders>
                          <w:top w:val="nil"/>
                          <w:left w:val="nil"/>
                          <w:bottom w:val="single" w:sz="4" w:space="0" w:color="auto"/>
                          <w:right w:val="single" w:sz="4" w:space="0" w:color="auto"/>
                        </w:tcBorders>
                        <w:shd w:val="clear" w:color="auto" w:fill="auto"/>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bCs/>
                            <w:sz w:val="20"/>
                            <w:szCs w:val="16"/>
                          </w:rPr>
                        </w:pPr>
                        <w:r w:rsidRPr="00DC31D4">
                          <w:rPr>
                            <w:rFonts w:asciiTheme="minorHAnsi" w:hAnsiTheme="minorHAnsi"/>
                            <w:bCs/>
                            <w:sz w:val="20"/>
                            <w:szCs w:val="16"/>
                          </w:rPr>
                          <w:t>31 - 35</w:t>
                        </w:r>
                      </w:p>
                    </w:tc>
                    <w:tc>
                      <w:tcPr>
                        <w:tcW w:w="851"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1</w:t>
                        </w:r>
                        <w:r>
                          <w:rPr>
                            <w:rFonts w:asciiTheme="minorHAnsi" w:hAnsiTheme="minorHAnsi"/>
                            <w:sz w:val="20"/>
                            <w:szCs w:val="16"/>
                          </w:rPr>
                          <w:t>3</w:t>
                        </w:r>
                      </w:p>
                    </w:tc>
                  </w:tr>
                  <w:tr w:rsidR="00473079" w:rsidRPr="00FA2D9B" w:rsidTr="007216ED">
                    <w:trPr>
                      <w:trHeight w:val="225"/>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473079" w:rsidRPr="00DC31D4" w:rsidRDefault="00473079" w:rsidP="007216ED">
                        <w:pPr>
                          <w:overflowPunct/>
                          <w:autoSpaceDE/>
                          <w:autoSpaceDN/>
                          <w:adjustRightInd/>
                          <w:spacing w:line="240" w:lineRule="auto"/>
                          <w:jc w:val="center"/>
                          <w:textAlignment w:val="auto"/>
                          <w:rPr>
                            <w:rFonts w:asciiTheme="minorHAnsi" w:hAnsiTheme="minorHAnsi"/>
                            <w:bCs/>
                            <w:sz w:val="20"/>
                            <w:szCs w:val="16"/>
                          </w:rPr>
                        </w:pPr>
                        <w:r w:rsidRPr="00DC31D4">
                          <w:rPr>
                            <w:rFonts w:asciiTheme="minorHAnsi" w:hAnsiTheme="minorHAnsi"/>
                            <w:bCs/>
                            <w:sz w:val="20"/>
                            <w:szCs w:val="16"/>
                          </w:rPr>
                          <w:t>powyżej 35</w:t>
                        </w:r>
                      </w:p>
                    </w:tc>
                    <w:tc>
                      <w:tcPr>
                        <w:tcW w:w="992"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1</w:t>
                        </w:r>
                      </w:p>
                    </w:tc>
                    <w:tc>
                      <w:tcPr>
                        <w:tcW w:w="1559" w:type="dxa"/>
                        <w:tcBorders>
                          <w:top w:val="nil"/>
                          <w:left w:val="nil"/>
                          <w:bottom w:val="single" w:sz="4" w:space="0" w:color="auto"/>
                          <w:right w:val="single" w:sz="4" w:space="0" w:color="auto"/>
                        </w:tcBorders>
                        <w:shd w:val="clear" w:color="auto" w:fill="auto"/>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bCs/>
                            <w:sz w:val="20"/>
                            <w:szCs w:val="16"/>
                          </w:rPr>
                        </w:pPr>
                        <w:r w:rsidRPr="00DC31D4">
                          <w:rPr>
                            <w:rFonts w:asciiTheme="minorHAnsi" w:hAnsiTheme="minorHAnsi"/>
                            <w:bCs/>
                            <w:sz w:val="20"/>
                            <w:szCs w:val="16"/>
                          </w:rPr>
                          <w:t>powyżej 35</w:t>
                        </w:r>
                      </w:p>
                    </w:tc>
                    <w:tc>
                      <w:tcPr>
                        <w:tcW w:w="851"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5</w:t>
                        </w:r>
                      </w:p>
                    </w:tc>
                  </w:tr>
                  <w:tr w:rsidR="00473079" w:rsidRPr="00FA2D9B" w:rsidTr="007216ED">
                    <w:trPr>
                      <w:trHeight w:val="225"/>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473079" w:rsidRPr="00DC31D4" w:rsidRDefault="00473079" w:rsidP="007216E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RAZEM</w:t>
                        </w:r>
                      </w:p>
                    </w:tc>
                    <w:tc>
                      <w:tcPr>
                        <w:tcW w:w="992" w:type="dxa"/>
                        <w:tcBorders>
                          <w:top w:val="nil"/>
                          <w:left w:val="nil"/>
                          <w:bottom w:val="single" w:sz="4" w:space="0" w:color="auto"/>
                          <w:right w:val="single" w:sz="4" w:space="0" w:color="auto"/>
                        </w:tcBorders>
                        <w:shd w:val="clear" w:color="000000" w:fill="FFFFFF"/>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4</w:t>
                        </w:r>
                        <w:r>
                          <w:rPr>
                            <w:rFonts w:asciiTheme="minorHAnsi" w:hAnsiTheme="minorHAnsi"/>
                            <w:b/>
                            <w:bCs/>
                            <w:sz w:val="20"/>
                            <w:szCs w:val="16"/>
                          </w:rPr>
                          <w:t>63</w:t>
                        </w:r>
                      </w:p>
                    </w:tc>
                    <w:tc>
                      <w:tcPr>
                        <w:tcW w:w="1559" w:type="dxa"/>
                        <w:tcBorders>
                          <w:top w:val="nil"/>
                          <w:left w:val="nil"/>
                          <w:bottom w:val="single" w:sz="4" w:space="0" w:color="auto"/>
                          <w:right w:val="single" w:sz="4" w:space="0" w:color="auto"/>
                        </w:tcBorders>
                        <w:shd w:val="clear" w:color="auto" w:fill="auto"/>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RAZEM</w:t>
                        </w:r>
                      </w:p>
                    </w:tc>
                    <w:tc>
                      <w:tcPr>
                        <w:tcW w:w="851" w:type="dxa"/>
                        <w:tcBorders>
                          <w:top w:val="nil"/>
                          <w:left w:val="nil"/>
                          <w:bottom w:val="single" w:sz="4" w:space="0" w:color="auto"/>
                          <w:right w:val="single" w:sz="4" w:space="0" w:color="auto"/>
                        </w:tcBorders>
                        <w:shd w:val="clear" w:color="auto" w:fill="auto"/>
                        <w:noWrap/>
                        <w:vAlign w:val="bottom"/>
                        <w:hideMark/>
                      </w:tcPr>
                      <w:p w:rsidR="00473079" w:rsidRPr="00DC31D4" w:rsidRDefault="00473079" w:rsidP="00F9149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4</w:t>
                        </w:r>
                        <w:r>
                          <w:rPr>
                            <w:rFonts w:asciiTheme="minorHAnsi" w:hAnsiTheme="minorHAnsi"/>
                            <w:b/>
                            <w:bCs/>
                            <w:sz w:val="20"/>
                            <w:szCs w:val="16"/>
                          </w:rPr>
                          <w:t>63</w:t>
                        </w:r>
                      </w:p>
                    </w:tc>
                  </w:tr>
                </w:tbl>
                <w:p w:rsidR="00473079" w:rsidRDefault="00473079" w:rsidP="00DC31D4"/>
              </w:txbxContent>
            </v:textbox>
          </v:shape>
        </w:pict>
      </w:r>
      <w:r w:rsidR="00DC31D4" w:rsidRPr="00DC31D4">
        <w:rPr>
          <w:rFonts w:asciiTheme="minorHAnsi" w:hAnsiTheme="minorHAnsi" w:cs="Calibri"/>
          <w:b/>
          <w:i/>
          <w:iCs/>
          <w:sz w:val="20"/>
        </w:rPr>
        <w:t xml:space="preserve">Tabela nr </w:t>
      </w:r>
      <w:r w:rsidRPr="00DD272C">
        <w:rPr>
          <w:rFonts w:ascii="Arial CE" w:hAnsi="Arial CE"/>
          <w:b/>
          <w:bCs/>
          <w:noProof/>
          <w:sz w:val="12"/>
          <w:szCs w:val="16"/>
        </w:rPr>
        <w:pict>
          <v:shape id="Text Box 49" o:spid="_x0000_s1034" type="#_x0000_t202" style="position:absolute;margin-left:153.8pt;margin-top:2.8pt;width:198.15pt;height:25.2pt;z-index:251664896;visibility:visibl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" stroked="f">
            <v:textbox style="mso-fit-shape-to-text:t">
              <w:txbxContent>
                <w:p w:rsidR="00473079" w:rsidRDefault="00473079"/>
              </w:txbxContent>
            </v:textbox>
          </v:shape>
        </w:pict>
      </w:r>
      <w:r w:rsidR="0013272F">
        <w:rPr>
          <w:rFonts w:asciiTheme="minorHAnsi" w:hAnsiTheme="minorHAnsi" w:cs="Calibri"/>
          <w:b/>
          <w:i/>
          <w:iCs/>
          <w:sz w:val="20"/>
        </w:rPr>
        <w:t>33</w:t>
      </w:r>
      <w:r w:rsidR="00702BEE">
        <w:rPr>
          <w:rFonts w:asciiTheme="minorHAnsi" w:hAnsiTheme="minorHAnsi" w:cs="Calibri"/>
          <w:b/>
          <w:i/>
          <w:iCs/>
          <w:sz w:val="20"/>
        </w:rPr>
        <w:t>.</w:t>
      </w:r>
    </w:p>
    <w:tbl>
      <w:tblPr>
        <w:tblStyle w:val="Tabela-Siatka"/>
        <w:tblW w:w="0" w:type="auto"/>
        <w:tblLook w:val="04A0"/>
      </w:tblPr>
      <w:tblGrid>
        <w:gridCol w:w="1101"/>
        <w:gridCol w:w="708"/>
      </w:tblGrid>
      <w:tr w:rsidR="008D1BC7" w:rsidTr="00DC31D4">
        <w:tc>
          <w:tcPr>
            <w:tcW w:w="1101" w:type="dxa"/>
            <w:vAlign w:val="bottom"/>
          </w:tcPr>
          <w:p w:rsidR="008D1BC7" w:rsidRPr="00DC31D4" w:rsidRDefault="00DC31D4" w:rsidP="007216ED">
            <w:pPr>
              <w:overflowPunct/>
              <w:autoSpaceDE/>
              <w:autoSpaceDN/>
              <w:adjustRightInd/>
              <w:spacing w:line="240" w:lineRule="auto"/>
              <w:jc w:val="left"/>
              <w:textAlignment w:val="auto"/>
              <w:rPr>
                <w:rFonts w:asciiTheme="minorHAnsi" w:hAnsiTheme="minorHAnsi"/>
                <w:b/>
                <w:bCs/>
                <w:sz w:val="20"/>
                <w:szCs w:val="16"/>
              </w:rPr>
            </w:pPr>
            <w:r w:rsidRPr="00DC31D4">
              <w:rPr>
                <w:rFonts w:asciiTheme="minorHAnsi" w:hAnsiTheme="minorHAnsi"/>
                <w:b/>
                <w:bCs/>
                <w:sz w:val="20"/>
                <w:szCs w:val="16"/>
              </w:rPr>
              <w:t>Płeć</w:t>
            </w:r>
          </w:p>
        </w:tc>
        <w:tc>
          <w:tcPr>
            <w:tcW w:w="708" w:type="dxa"/>
            <w:vAlign w:val="bottom"/>
          </w:tcPr>
          <w:p w:rsidR="008D1BC7" w:rsidRPr="00DC31D4" w:rsidRDefault="00DC31D4" w:rsidP="007216ED">
            <w:pPr>
              <w:overflowPunct/>
              <w:autoSpaceDE/>
              <w:autoSpaceDN/>
              <w:adjustRightInd/>
              <w:spacing w:line="240" w:lineRule="auto"/>
              <w:jc w:val="left"/>
              <w:textAlignment w:val="auto"/>
              <w:rPr>
                <w:rFonts w:asciiTheme="minorHAnsi" w:hAnsiTheme="minorHAnsi"/>
                <w:b/>
                <w:bCs/>
                <w:sz w:val="20"/>
                <w:szCs w:val="16"/>
              </w:rPr>
            </w:pPr>
            <w:r w:rsidRPr="00DC31D4">
              <w:rPr>
                <w:rFonts w:asciiTheme="minorHAnsi" w:hAnsiTheme="minorHAnsi"/>
                <w:b/>
                <w:bCs/>
                <w:sz w:val="20"/>
                <w:szCs w:val="16"/>
              </w:rPr>
              <w:t>Ilość</w:t>
            </w:r>
          </w:p>
        </w:tc>
      </w:tr>
      <w:tr w:rsidR="008C21C1" w:rsidTr="00DC31D4">
        <w:tc>
          <w:tcPr>
            <w:tcW w:w="1101" w:type="dxa"/>
            <w:vAlign w:val="bottom"/>
          </w:tcPr>
          <w:p w:rsidR="008C21C1" w:rsidRPr="00DC31D4" w:rsidRDefault="008C21C1" w:rsidP="007216ED">
            <w:pPr>
              <w:overflowPunct/>
              <w:autoSpaceDE/>
              <w:autoSpaceDN/>
              <w:adjustRightInd/>
              <w:spacing w:line="240" w:lineRule="auto"/>
              <w:jc w:val="left"/>
              <w:textAlignment w:val="auto"/>
              <w:rPr>
                <w:rFonts w:asciiTheme="minorHAnsi" w:hAnsiTheme="minorHAnsi"/>
                <w:bCs/>
                <w:sz w:val="20"/>
                <w:szCs w:val="16"/>
              </w:rPr>
            </w:pPr>
            <w:r w:rsidRPr="00DC31D4">
              <w:rPr>
                <w:rFonts w:asciiTheme="minorHAnsi" w:hAnsiTheme="minorHAnsi"/>
                <w:bCs/>
                <w:sz w:val="20"/>
                <w:szCs w:val="16"/>
              </w:rPr>
              <w:t>Kobiety</w:t>
            </w:r>
          </w:p>
        </w:tc>
        <w:tc>
          <w:tcPr>
            <w:tcW w:w="708" w:type="dxa"/>
            <w:vAlign w:val="bottom"/>
          </w:tcPr>
          <w:p w:rsidR="008C21C1" w:rsidRPr="00DC31D4" w:rsidRDefault="008C21C1"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19</w:t>
            </w:r>
          </w:p>
        </w:tc>
      </w:tr>
      <w:tr w:rsidR="008C21C1" w:rsidTr="00DC31D4">
        <w:tc>
          <w:tcPr>
            <w:tcW w:w="1101" w:type="dxa"/>
            <w:vAlign w:val="bottom"/>
          </w:tcPr>
          <w:p w:rsidR="008C21C1" w:rsidRPr="00DC31D4" w:rsidRDefault="008C21C1" w:rsidP="007216ED">
            <w:pPr>
              <w:overflowPunct/>
              <w:autoSpaceDE/>
              <w:autoSpaceDN/>
              <w:adjustRightInd/>
              <w:spacing w:line="240" w:lineRule="auto"/>
              <w:jc w:val="left"/>
              <w:textAlignment w:val="auto"/>
              <w:rPr>
                <w:rFonts w:asciiTheme="minorHAnsi" w:hAnsiTheme="minorHAnsi"/>
                <w:bCs/>
                <w:sz w:val="20"/>
                <w:szCs w:val="16"/>
              </w:rPr>
            </w:pPr>
            <w:r w:rsidRPr="00DC31D4">
              <w:rPr>
                <w:rFonts w:asciiTheme="minorHAnsi" w:hAnsiTheme="minorHAnsi"/>
                <w:bCs/>
                <w:sz w:val="20"/>
                <w:szCs w:val="16"/>
              </w:rPr>
              <w:t>Mężczyźni</w:t>
            </w:r>
          </w:p>
        </w:tc>
        <w:tc>
          <w:tcPr>
            <w:tcW w:w="708" w:type="dxa"/>
            <w:vAlign w:val="bottom"/>
          </w:tcPr>
          <w:p w:rsidR="008C21C1" w:rsidRPr="00DC31D4" w:rsidRDefault="008C21C1"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4</w:t>
            </w:r>
            <w:r>
              <w:rPr>
                <w:rFonts w:asciiTheme="minorHAnsi" w:hAnsiTheme="minorHAnsi"/>
                <w:sz w:val="20"/>
                <w:szCs w:val="16"/>
              </w:rPr>
              <w:t>44</w:t>
            </w:r>
          </w:p>
        </w:tc>
      </w:tr>
      <w:tr w:rsidR="008C21C1" w:rsidTr="00DC31D4">
        <w:tc>
          <w:tcPr>
            <w:tcW w:w="1101" w:type="dxa"/>
            <w:vAlign w:val="bottom"/>
          </w:tcPr>
          <w:p w:rsidR="008C21C1" w:rsidRPr="00DC31D4" w:rsidRDefault="008C21C1" w:rsidP="007216ED">
            <w:pPr>
              <w:overflowPunct/>
              <w:autoSpaceDE/>
              <w:autoSpaceDN/>
              <w:adjustRightInd/>
              <w:spacing w:line="240" w:lineRule="auto"/>
              <w:jc w:val="left"/>
              <w:textAlignment w:val="auto"/>
              <w:rPr>
                <w:rFonts w:asciiTheme="minorHAnsi" w:hAnsiTheme="minorHAnsi"/>
                <w:b/>
                <w:bCs/>
                <w:sz w:val="20"/>
                <w:szCs w:val="16"/>
              </w:rPr>
            </w:pPr>
            <w:r w:rsidRPr="00DC31D4">
              <w:rPr>
                <w:rFonts w:asciiTheme="minorHAnsi" w:hAnsiTheme="minorHAnsi"/>
                <w:b/>
                <w:bCs/>
                <w:sz w:val="20"/>
                <w:szCs w:val="16"/>
              </w:rPr>
              <w:t>Razem</w:t>
            </w:r>
          </w:p>
        </w:tc>
        <w:tc>
          <w:tcPr>
            <w:tcW w:w="708" w:type="dxa"/>
            <w:vAlign w:val="bottom"/>
          </w:tcPr>
          <w:p w:rsidR="008C21C1" w:rsidRPr="00DC31D4" w:rsidRDefault="008C21C1" w:rsidP="00F9149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4</w:t>
            </w:r>
            <w:r>
              <w:rPr>
                <w:rFonts w:asciiTheme="minorHAnsi" w:hAnsiTheme="minorHAnsi"/>
                <w:b/>
                <w:bCs/>
                <w:sz w:val="20"/>
                <w:szCs w:val="16"/>
              </w:rPr>
              <w:t>63</w:t>
            </w:r>
          </w:p>
        </w:tc>
      </w:tr>
    </w:tbl>
    <w:p w:rsidR="00DC31D4" w:rsidRDefault="00DC31D4" w:rsidP="00DC31D4">
      <w:pPr>
        <w:rPr>
          <w:rFonts w:asciiTheme="minorHAnsi" w:hAnsiTheme="minorHAnsi" w:cs="Calibri"/>
          <w:b/>
          <w:i/>
          <w:iCs/>
          <w:sz w:val="20"/>
        </w:rPr>
      </w:pPr>
    </w:p>
    <w:p w:rsidR="008D1BC7" w:rsidRPr="00DC31D4" w:rsidRDefault="00DC31D4" w:rsidP="00DC31D4">
      <w:pPr>
        <w:rPr>
          <w:rFonts w:asciiTheme="minorHAnsi" w:hAnsiTheme="minorHAnsi" w:cs="Calibri"/>
          <w:b/>
          <w:i/>
          <w:iCs/>
          <w:sz w:val="20"/>
        </w:rPr>
      </w:pPr>
      <w:r w:rsidRPr="00DC31D4">
        <w:rPr>
          <w:rFonts w:asciiTheme="minorHAnsi" w:hAnsiTheme="minorHAnsi" w:cs="Calibri"/>
          <w:b/>
          <w:i/>
          <w:iCs/>
          <w:sz w:val="20"/>
        </w:rPr>
        <w:t xml:space="preserve">Tabela nr </w:t>
      </w:r>
      <w:r w:rsidR="00F56C01">
        <w:rPr>
          <w:rFonts w:asciiTheme="minorHAnsi" w:hAnsiTheme="minorHAnsi" w:cs="Calibri"/>
          <w:b/>
          <w:i/>
          <w:iCs/>
          <w:sz w:val="20"/>
        </w:rPr>
        <w:t>3</w:t>
      </w:r>
      <w:r w:rsidR="0013272F">
        <w:rPr>
          <w:rFonts w:asciiTheme="minorHAnsi" w:hAnsiTheme="minorHAnsi" w:cs="Calibri"/>
          <w:b/>
          <w:i/>
          <w:iCs/>
          <w:sz w:val="20"/>
        </w:rPr>
        <w:t>5</w:t>
      </w:r>
      <w:r w:rsidR="00702BEE">
        <w:rPr>
          <w:rFonts w:asciiTheme="minorHAnsi" w:hAnsiTheme="minorHAnsi" w:cs="Calibri"/>
          <w:b/>
          <w:i/>
          <w:iCs/>
          <w:sz w:val="20"/>
        </w:rPr>
        <w:t>.</w:t>
      </w:r>
    </w:p>
    <w:tbl>
      <w:tblPr>
        <w:tblStyle w:val="Tabela-Siatka"/>
        <w:tblW w:w="0" w:type="auto"/>
        <w:tblLook w:val="04A0"/>
      </w:tblPr>
      <w:tblGrid>
        <w:gridCol w:w="1205"/>
        <w:gridCol w:w="708"/>
      </w:tblGrid>
      <w:tr w:rsidR="00DC31D4" w:rsidTr="008C21C1">
        <w:tc>
          <w:tcPr>
            <w:tcW w:w="1205" w:type="dxa"/>
            <w:vAlign w:val="center"/>
          </w:tcPr>
          <w:p w:rsidR="00DC31D4" w:rsidRPr="00DC31D4" w:rsidRDefault="00DC31D4" w:rsidP="00DC31D4">
            <w:pPr>
              <w:spacing w:line="240" w:lineRule="auto"/>
              <w:jc w:val="left"/>
              <w:rPr>
                <w:rFonts w:asciiTheme="minorHAnsi" w:hAnsiTheme="minorHAnsi"/>
                <w:b/>
                <w:sz w:val="20"/>
              </w:rPr>
            </w:pPr>
            <w:r w:rsidRPr="00DC31D4">
              <w:rPr>
                <w:rFonts w:asciiTheme="minorHAnsi" w:hAnsiTheme="minorHAnsi"/>
                <w:b/>
                <w:sz w:val="20"/>
              </w:rPr>
              <w:t>Pion</w:t>
            </w:r>
          </w:p>
          <w:p w:rsidR="00DC31D4" w:rsidRPr="00DC31D4" w:rsidRDefault="00DC31D4" w:rsidP="00DC31D4">
            <w:pPr>
              <w:spacing w:line="240" w:lineRule="auto"/>
              <w:jc w:val="left"/>
              <w:rPr>
                <w:rFonts w:asciiTheme="minorHAnsi" w:hAnsiTheme="minorHAnsi"/>
                <w:b/>
                <w:sz w:val="20"/>
              </w:rPr>
            </w:pPr>
            <w:r w:rsidRPr="00DC31D4">
              <w:rPr>
                <w:rFonts w:asciiTheme="minorHAnsi" w:hAnsiTheme="minorHAnsi"/>
                <w:b/>
                <w:sz w:val="20"/>
              </w:rPr>
              <w:t xml:space="preserve"> służbowy</w:t>
            </w:r>
          </w:p>
        </w:tc>
        <w:tc>
          <w:tcPr>
            <w:tcW w:w="708" w:type="dxa"/>
            <w:vAlign w:val="center"/>
          </w:tcPr>
          <w:p w:rsidR="00DC31D4" w:rsidRPr="00DC31D4" w:rsidRDefault="00DC31D4" w:rsidP="00DC31D4">
            <w:pPr>
              <w:spacing w:line="240" w:lineRule="auto"/>
              <w:rPr>
                <w:rFonts w:asciiTheme="minorHAnsi" w:hAnsiTheme="minorHAnsi"/>
                <w:b/>
                <w:sz w:val="20"/>
              </w:rPr>
            </w:pPr>
            <w:r w:rsidRPr="00DC31D4">
              <w:rPr>
                <w:rFonts w:asciiTheme="minorHAnsi" w:hAnsiTheme="minorHAnsi"/>
                <w:b/>
                <w:sz w:val="20"/>
              </w:rPr>
              <w:t>Ilość</w:t>
            </w:r>
          </w:p>
        </w:tc>
      </w:tr>
      <w:tr w:rsidR="008C21C1" w:rsidTr="008C21C1">
        <w:tc>
          <w:tcPr>
            <w:tcW w:w="1205" w:type="dxa"/>
            <w:vAlign w:val="bottom"/>
          </w:tcPr>
          <w:p w:rsidR="008C21C1" w:rsidRPr="00DC31D4" w:rsidRDefault="008C21C1" w:rsidP="00DC31D4">
            <w:pPr>
              <w:spacing w:line="240" w:lineRule="auto"/>
              <w:rPr>
                <w:rFonts w:asciiTheme="minorHAnsi" w:hAnsiTheme="minorHAnsi"/>
                <w:sz w:val="20"/>
              </w:rPr>
            </w:pPr>
            <w:r w:rsidRPr="00DC31D4">
              <w:rPr>
                <w:rFonts w:asciiTheme="minorHAnsi" w:hAnsiTheme="minorHAnsi"/>
                <w:sz w:val="20"/>
              </w:rPr>
              <w:t>logistyki</w:t>
            </w:r>
          </w:p>
        </w:tc>
        <w:tc>
          <w:tcPr>
            <w:tcW w:w="708" w:type="dxa"/>
            <w:vAlign w:val="bottom"/>
          </w:tcPr>
          <w:p w:rsidR="008C21C1" w:rsidRPr="00DC31D4" w:rsidRDefault="008C21C1" w:rsidP="00F9149D">
            <w:pPr>
              <w:spacing w:line="240" w:lineRule="auto"/>
              <w:rPr>
                <w:rFonts w:asciiTheme="minorHAnsi" w:hAnsiTheme="minorHAnsi"/>
                <w:sz w:val="20"/>
              </w:rPr>
            </w:pPr>
            <w:r w:rsidRPr="00DC31D4">
              <w:rPr>
                <w:rFonts w:asciiTheme="minorHAnsi" w:hAnsiTheme="minorHAnsi"/>
                <w:sz w:val="20"/>
              </w:rPr>
              <w:t>1</w:t>
            </w:r>
            <w:r>
              <w:rPr>
                <w:rFonts w:asciiTheme="minorHAnsi" w:hAnsiTheme="minorHAnsi"/>
                <w:sz w:val="20"/>
              </w:rPr>
              <w:t>1</w:t>
            </w:r>
          </w:p>
        </w:tc>
      </w:tr>
      <w:tr w:rsidR="008C21C1" w:rsidTr="008C21C1">
        <w:tc>
          <w:tcPr>
            <w:tcW w:w="1205" w:type="dxa"/>
            <w:vAlign w:val="bottom"/>
          </w:tcPr>
          <w:p w:rsidR="008C21C1" w:rsidRPr="00DC31D4" w:rsidRDefault="008C21C1" w:rsidP="00DC31D4">
            <w:pPr>
              <w:spacing w:line="240" w:lineRule="auto"/>
              <w:rPr>
                <w:rFonts w:asciiTheme="minorHAnsi" w:hAnsiTheme="minorHAnsi"/>
                <w:sz w:val="20"/>
              </w:rPr>
            </w:pPr>
            <w:r w:rsidRPr="00DC31D4">
              <w:rPr>
                <w:rFonts w:asciiTheme="minorHAnsi" w:hAnsiTheme="minorHAnsi"/>
                <w:sz w:val="20"/>
              </w:rPr>
              <w:t>szkoleniowy</w:t>
            </w:r>
          </w:p>
        </w:tc>
        <w:tc>
          <w:tcPr>
            <w:tcW w:w="708" w:type="dxa"/>
            <w:vAlign w:val="bottom"/>
          </w:tcPr>
          <w:p w:rsidR="008C21C1" w:rsidRPr="00DC31D4" w:rsidRDefault="008C21C1" w:rsidP="00F9149D">
            <w:pPr>
              <w:spacing w:line="240" w:lineRule="auto"/>
              <w:rPr>
                <w:rFonts w:asciiTheme="minorHAnsi" w:hAnsiTheme="minorHAnsi"/>
                <w:sz w:val="20"/>
              </w:rPr>
            </w:pPr>
            <w:r w:rsidRPr="00DC31D4">
              <w:rPr>
                <w:rFonts w:asciiTheme="minorHAnsi" w:hAnsiTheme="minorHAnsi"/>
                <w:sz w:val="20"/>
              </w:rPr>
              <w:t>0</w:t>
            </w:r>
          </w:p>
        </w:tc>
      </w:tr>
      <w:tr w:rsidR="008C21C1" w:rsidTr="008C21C1">
        <w:tc>
          <w:tcPr>
            <w:tcW w:w="1205" w:type="dxa"/>
            <w:vAlign w:val="bottom"/>
          </w:tcPr>
          <w:p w:rsidR="008C21C1" w:rsidRPr="00DC31D4" w:rsidRDefault="008C21C1" w:rsidP="00DC31D4">
            <w:pPr>
              <w:spacing w:line="240" w:lineRule="auto"/>
              <w:rPr>
                <w:rFonts w:asciiTheme="minorHAnsi" w:hAnsiTheme="minorHAnsi"/>
                <w:sz w:val="20"/>
              </w:rPr>
            </w:pPr>
            <w:r w:rsidRPr="00DC31D4">
              <w:rPr>
                <w:rFonts w:asciiTheme="minorHAnsi" w:hAnsiTheme="minorHAnsi"/>
                <w:sz w:val="20"/>
              </w:rPr>
              <w:t>operacyjny</w:t>
            </w:r>
          </w:p>
        </w:tc>
        <w:tc>
          <w:tcPr>
            <w:tcW w:w="708" w:type="dxa"/>
            <w:vAlign w:val="bottom"/>
          </w:tcPr>
          <w:p w:rsidR="008C21C1" w:rsidRPr="00DC31D4" w:rsidRDefault="008C21C1" w:rsidP="00317CC4">
            <w:pPr>
              <w:spacing w:line="240" w:lineRule="auto"/>
              <w:rPr>
                <w:rFonts w:asciiTheme="minorHAnsi" w:hAnsiTheme="minorHAnsi"/>
                <w:sz w:val="20"/>
              </w:rPr>
            </w:pPr>
            <w:r w:rsidRPr="00DC31D4">
              <w:rPr>
                <w:rFonts w:asciiTheme="minorHAnsi" w:hAnsiTheme="minorHAnsi"/>
                <w:sz w:val="20"/>
              </w:rPr>
              <w:t>44</w:t>
            </w:r>
            <w:r w:rsidR="00317CC4">
              <w:rPr>
                <w:rFonts w:asciiTheme="minorHAnsi" w:hAnsiTheme="minorHAnsi"/>
                <w:sz w:val="20"/>
              </w:rPr>
              <w:t>1</w:t>
            </w:r>
          </w:p>
        </w:tc>
      </w:tr>
      <w:tr w:rsidR="008C21C1" w:rsidTr="008C21C1">
        <w:tc>
          <w:tcPr>
            <w:tcW w:w="1205" w:type="dxa"/>
            <w:vAlign w:val="bottom"/>
          </w:tcPr>
          <w:p w:rsidR="008C21C1" w:rsidRPr="00DC31D4" w:rsidRDefault="008C21C1" w:rsidP="00DC31D4">
            <w:pPr>
              <w:spacing w:line="240" w:lineRule="auto"/>
              <w:rPr>
                <w:rFonts w:asciiTheme="minorHAnsi" w:hAnsiTheme="minorHAnsi"/>
                <w:sz w:val="20"/>
              </w:rPr>
            </w:pPr>
            <w:r w:rsidRPr="00DC31D4">
              <w:rPr>
                <w:rFonts w:asciiTheme="minorHAnsi" w:hAnsiTheme="minorHAnsi"/>
                <w:sz w:val="20"/>
              </w:rPr>
              <w:t>prewencji</w:t>
            </w:r>
          </w:p>
        </w:tc>
        <w:tc>
          <w:tcPr>
            <w:tcW w:w="708" w:type="dxa"/>
            <w:vAlign w:val="bottom"/>
          </w:tcPr>
          <w:p w:rsidR="008C21C1" w:rsidRPr="00DC31D4" w:rsidRDefault="00317CC4" w:rsidP="00F9149D">
            <w:pPr>
              <w:spacing w:line="240" w:lineRule="auto"/>
              <w:rPr>
                <w:rFonts w:asciiTheme="minorHAnsi" w:hAnsiTheme="minorHAnsi"/>
                <w:sz w:val="20"/>
              </w:rPr>
            </w:pPr>
            <w:r>
              <w:rPr>
                <w:rFonts w:asciiTheme="minorHAnsi" w:hAnsiTheme="minorHAnsi"/>
                <w:sz w:val="20"/>
              </w:rPr>
              <w:t>8</w:t>
            </w:r>
          </w:p>
        </w:tc>
      </w:tr>
      <w:tr w:rsidR="008C21C1" w:rsidTr="008C21C1">
        <w:tc>
          <w:tcPr>
            <w:tcW w:w="1205" w:type="dxa"/>
            <w:vAlign w:val="bottom"/>
          </w:tcPr>
          <w:p w:rsidR="008C21C1" w:rsidRPr="00DC31D4" w:rsidRDefault="008C21C1" w:rsidP="00DC31D4">
            <w:pPr>
              <w:spacing w:line="240" w:lineRule="auto"/>
              <w:rPr>
                <w:rFonts w:asciiTheme="minorHAnsi" w:hAnsiTheme="minorHAnsi"/>
                <w:sz w:val="20"/>
              </w:rPr>
            </w:pPr>
            <w:r w:rsidRPr="00DC31D4">
              <w:rPr>
                <w:rFonts w:asciiTheme="minorHAnsi" w:hAnsiTheme="minorHAnsi"/>
                <w:sz w:val="20"/>
              </w:rPr>
              <w:t>pozostałe</w:t>
            </w:r>
          </w:p>
        </w:tc>
        <w:tc>
          <w:tcPr>
            <w:tcW w:w="708" w:type="dxa"/>
            <w:vAlign w:val="bottom"/>
          </w:tcPr>
          <w:p w:rsidR="008C21C1" w:rsidRPr="00DC31D4" w:rsidRDefault="008C21C1" w:rsidP="00F9149D">
            <w:pPr>
              <w:spacing w:line="240" w:lineRule="auto"/>
              <w:rPr>
                <w:rFonts w:asciiTheme="minorHAnsi" w:hAnsiTheme="minorHAnsi"/>
                <w:sz w:val="20"/>
              </w:rPr>
            </w:pPr>
            <w:r w:rsidRPr="00DC31D4">
              <w:rPr>
                <w:rFonts w:asciiTheme="minorHAnsi" w:hAnsiTheme="minorHAnsi"/>
                <w:sz w:val="20"/>
              </w:rPr>
              <w:t>3</w:t>
            </w:r>
          </w:p>
        </w:tc>
      </w:tr>
      <w:tr w:rsidR="008C21C1" w:rsidTr="008C21C1">
        <w:tc>
          <w:tcPr>
            <w:tcW w:w="1205" w:type="dxa"/>
            <w:vAlign w:val="bottom"/>
          </w:tcPr>
          <w:p w:rsidR="008C21C1" w:rsidRPr="00DC31D4" w:rsidRDefault="008C21C1" w:rsidP="00DC31D4">
            <w:pPr>
              <w:spacing w:line="240" w:lineRule="auto"/>
              <w:rPr>
                <w:rFonts w:asciiTheme="minorHAnsi" w:hAnsiTheme="minorHAnsi"/>
                <w:b/>
                <w:sz w:val="20"/>
              </w:rPr>
            </w:pPr>
            <w:r w:rsidRPr="00DC31D4">
              <w:rPr>
                <w:rFonts w:asciiTheme="minorHAnsi" w:hAnsiTheme="minorHAnsi"/>
                <w:b/>
                <w:sz w:val="20"/>
              </w:rPr>
              <w:t>Razem</w:t>
            </w:r>
          </w:p>
        </w:tc>
        <w:tc>
          <w:tcPr>
            <w:tcW w:w="708" w:type="dxa"/>
            <w:vAlign w:val="bottom"/>
          </w:tcPr>
          <w:p w:rsidR="008C21C1" w:rsidRPr="00DC31D4" w:rsidRDefault="008C21C1" w:rsidP="00F9149D">
            <w:pPr>
              <w:spacing w:line="240" w:lineRule="auto"/>
              <w:rPr>
                <w:rFonts w:asciiTheme="minorHAnsi" w:hAnsiTheme="minorHAnsi"/>
                <w:b/>
                <w:sz w:val="20"/>
              </w:rPr>
            </w:pPr>
            <w:r w:rsidRPr="00DC31D4">
              <w:rPr>
                <w:rFonts w:asciiTheme="minorHAnsi" w:hAnsiTheme="minorHAnsi"/>
                <w:b/>
                <w:sz w:val="20"/>
              </w:rPr>
              <w:t>4</w:t>
            </w:r>
            <w:r>
              <w:rPr>
                <w:rFonts w:asciiTheme="minorHAnsi" w:hAnsiTheme="minorHAnsi"/>
                <w:b/>
                <w:sz w:val="20"/>
              </w:rPr>
              <w:t>63</w:t>
            </w:r>
          </w:p>
        </w:tc>
      </w:tr>
    </w:tbl>
    <w:p w:rsidR="00DC31D4" w:rsidRDefault="00DC31D4" w:rsidP="008D1BC7">
      <w:pPr>
        <w:rPr>
          <w:rFonts w:asciiTheme="minorHAnsi" w:hAnsiTheme="minorHAnsi" w:cs="Calibri"/>
          <w:b/>
          <w:i/>
          <w:iCs/>
          <w:sz w:val="20"/>
        </w:rPr>
      </w:pPr>
    </w:p>
    <w:p w:rsidR="008D1BC7" w:rsidRPr="00DC31D4" w:rsidRDefault="00DC31D4" w:rsidP="00DC31D4">
      <w:pPr>
        <w:spacing w:line="240" w:lineRule="auto"/>
        <w:rPr>
          <w:rFonts w:asciiTheme="minorHAnsi" w:hAnsiTheme="minorHAnsi" w:cs="Calibri"/>
          <w:b/>
          <w:i/>
          <w:iCs/>
          <w:sz w:val="20"/>
        </w:rPr>
      </w:pPr>
      <w:r w:rsidRPr="00DC31D4">
        <w:rPr>
          <w:rFonts w:asciiTheme="minorHAnsi" w:hAnsiTheme="minorHAnsi" w:cs="Calibri"/>
          <w:b/>
          <w:i/>
          <w:iCs/>
          <w:sz w:val="20"/>
        </w:rPr>
        <w:t>Tabela nr</w:t>
      </w:r>
      <w:r w:rsidR="0013272F">
        <w:rPr>
          <w:rFonts w:asciiTheme="minorHAnsi" w:hAnsiTheme="minorHAnsi" w:cs="Calibri"/>
          <w:b/>
          <w:i/>
          <w:iCs/>
          <w:sz w:val="20"/>
        </w:rPr>
        <w:t xml:space="preserve"> 37</w:t>
      </w:r>
      <w:r w:rsidR="00702BEE">
        <w:rPr>
          <w:rFonts w:asciiTheme="minorHAnsi" w:hAnsiTheme="minorHAnsi" w:cs="Calibri"/>
          <w:b/>
          <w:i/>
          <w:iCs/>
          <w:sz w:val="20"/>
        </w:rPr>
        <w:t>.</w:t>
      </w:r>
    </w:p>
    <w:tbl>
      <w:tblPr>
        <w:tblW w:w="2912" w:type="dxa"/>
        <w:tblCellMar>
          <w:left w:w="70" w:type="dxa"/>
          <w:right w:w="70" w:type="dxa"/>
        </w:tblCellMar>
        <w:tblLook w:val="04A0"/>
      </w:tblPr>
      <w:tblGrid>
        <w:gridCol w:w="1300"/>
        <w:gridCol w:w="847"/>
        <w:gridCol w:w="765"/>
      </w:tblGrid>
      <w:tr w:rsidR="00DC31D4" w:rsidRPr="00DC31D4" w:rsidTr="00DC31D4">
        <w:trPr>
          <w:trHeight w:val="169"/>
        </w:trPr>
        <w:tc>
          <w:tcPr>
            <w:tcW w:w="1300" w:type="dxa"/>
            <w:vMerge w:val="restart"/>
            <w:tcBorders>
              <w:top w:val="single" w:sz="4" w:space="0" w:color="auto"/>
              <w:left w:val="single" w:sz="4" w:space="0" w:color="auto"/>
              <w:right w:val="single" w:sz="4" w:space="0" w:color="auto"/>
            </w:tcBorders>
            <w:shd w:val="clear" w:color="auto" w:fill="auto"/>
            <w:vAlign w:val="center"/>
            <w:hideMark/>
          </w:tcPr>
          <w:p w:rsidR="00DC31D4" w:rsidRDefault="00DC31D4" w:rsidP="007216E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 xml:space="preserve">Poziom </w:t>
            </w:r>
          </w:p>
          <w:p w:rsidR="00DC31D4" w:rsidRPr="00DC31D4" w:rsidRDefault="00DC31D4" w:rsidP="007216E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wykształcenia</w:t>
            </w:r>
          </w:p>
        </w:tc>
        <w:tc>
          <w:tcPr>
            <w:tcW w:w="847" w:type="dxa"/>
            <w:tcBorders>
              <w:top w:val="single" w:sz="4" w:space="0" w:color="auto"/>
              <w:left w:val="nil"/>
              <w:bottom w:val="single" w:sz="4" w:space="0" w:color="auto"/>
            </w:tcBorders>
            <w:shd w:val="clear" w:color="auto" w:fill="auto"/>
            <w:noWrap/>
            <w:vAlign w:val="center"/>
            <w:hideMark/>
          </w:tcPr>
          <w:p w:rsidR="00DC31D4" w:rsidRPr="00DC31D4" w:rsidRDefault="00DC31D4" w:rsidP="007216E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ilość</w:t>
            </w:r>
          </w:p>
        </w:tc>
        <w:tc>
          <w:tcPr>
            <w:tcW w:w="765" w:type="dxa"/>
            <w:tcBorders>
              <w:top w:val="single" w:sz="4" w:space="0" w:color="auto"/>
              <w:bottom w:val="single" w:sz="4" w:space="0" w:color="auto"/>
              <w:right w:val="single" w:sz="4" w:space="0" w:color="auto"/>
            </w:tcBorders>
            <w:shd w:val="clear" w:color="auto" w:fill="auto"/>
            <w:noWrap/>
            <w:vAlign w:val="center"/>
            <w:hideMark/>
          </w:tcPr>
          <w:p w:rsidR="00DC31D4" w:rsidRPr="00DC31D4" w:rsidRDefault="00DC31D4" w:rsidP="007216ED">
            <w:pPr>
              <w:overflowPunct/>
              <w:autoSpaceDE/>
              <w:autoSpaceDN/>
              <w:adjustRightInd/>
              <w:spacing w:line="240" w:lineRule="auto"/>
              <w:jc w:val="left"/>
              <w:textAlignment w:val="auto"/>
              <w:rPr>
                <w:rFonts w:asciiTheme="minorHAnsi" w:hAnsiTheme="minorHAnsi"/>
                <w:b/>
                <w:bCs/>
                <w:sz w:val="20"/>
                <w:szCs w:val="16"/>
              </w:rPr>
            </w:pPr>
            <w:r w:rsidRPr="00DC31D4">
              <w:rPr>
                <w:rFonts w:asciiTheme="minorHAnsi" w:hAnsiTheme="minorHAnsi"/>
                <w:b/>
                <w:bCs/>
                <w:sz w:val="20"/>
                <w:szCs w:val="16"/>
              </w:rPr>
              <w:t> </w:t>
            </w:r>
          </w:p>
        </w:tc>
      </w:tr>
      <w:tr w:rsidR="00DC31D4" w:rsidRPr="00DC31D4" w:rsidTr="00DC31D4">
        <w:trPr>
          <w:trHeight w:val="70"/>
        </w:trPr>
        <w:tc>
          <w:tcPr>
            <w:tcW w:w="1300" w:type="dxa"/>
            <w:vMerge/>
            <w:tcBorders>
              <w:left w:val="single" w:sz="4" w:space="0" w:color="auto"/>
              <w:bottom w:val="single" w:sz="4" w:space="0" w:color="auto"/>
              <w:right w:val="single" w:sz="4" w:space="0" w:color="auto"/>
            </w:tcBorders>
            <w:shd w:val="clear" w:color="auto" w:fill="auto"/>
            <w:noWrap/>
            <w:vAlign w:val="bottom"/>
            <w:hideMark/>
          </w:tcPr>
          <w:p w:rsidR="00DC31D4" w:rsidRPr="00DC31D4" w:rsidRDefault="00DC31D4" w:rsidP="007216ED">
            <w:pPr>
              <w:overflowPunct/>
              <w:autoSpaceDE/>
              <w:autoSpaceDN/>
              <w:adjustRightInd/>
              <w:spacing w:line="240" w:lineRule="auto"/>
              <w:jc w:val="left"/>
              <w:textAlignment w:val="auto"/>
              <w:rPr>
                <w:rFonts w:asciiTheme="minorHAnsi" w:hAnsiTheme="minorHAnsi"/>
                <w:sz w:val="20"/>
                <w:szCs w:val="16"/>
              </w:rPr>
            </w:pP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rsidR="00DC31D4" w:rsidRPr="00DC31D4" w:rsidRDefault="00DC31D4" w:rsidP="00DC31D4">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ogółem</w:t>
            </w:r>
          </w:p>
        </w:tc>
        <w:tc>
          <w:tcPr>
            <w:tcW w:w="765" w:type="dxa"/>
            <w:tcBorders>
              <w:top w:val="single" w:sz="4" w:space="0" w:color="auto"/>
              <w:left w:val="nil"/>
              <w:bottom w:val="nil"/>
              <w:right w:val="single" w:sz="4" w:space="0" w:color="auto"/>
            </w:tcBorders>
            <w:shd w:val="clear" w:color="auto" w:fill="auto"/>
            <w:hideMark/>
          </w:tcPr>
          <w:p w:rsidR="00DC31D4" w:rsidRPr="00DC31D4" w:rsidRDefault="00DC31D4" w:rsidP="00DC31D4">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kobiety</w:t>
            </w:r>
          </w:p>
        </w:tc>
      </w:tr>
      <w:tr w:rsidR="008C21C1" w:rsidRPr="00DC31D4" w:rsidTr="00DC31D4">
        <w:trPr>
          <w:trHeight w:val="22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8C21C1" w:rsidRPr="00DC31D4" w:rsidRDefault="008C21C1" w:rsidP="007216ED">
            <w:pPr>
              <w:overflowPunct/>
              <w:autoSpaceDE/>
              <w:autoSpaceDN/>
              <w:adjustRightInd/>
              <w:spacing w:line="240" w:lineRule="auto"/>
              <w:jc w:val="left"/>
              <w:textAlignment w:val="auto"/>
              <w:rPr>
                <w:rFonts w:asciiTheme="minorHAnsi" w:hAnsiTheme="minorHAnsi"/>
                <w:bCs/>
                <w:sz w:val="20"/>
                <w:szCs w:val="16"/>
              </w:rPr>
            </w:pPr>
            <w:r w:rsidRPr="00DC31D4">
              <w:rPr>
                <w:rFonts w:asciiTheme="minorHAnsi" w:hAnsiTheme="minorHAnsi"/>
                <w:bCs/>
                <w:sz w:val="20"/>
                <w:szCs w:val="16"/>
              </w:rPr>
              <w:t>wyższe</w:t>
            </w:r>
          </w:p>
        </w:tc>
        <w:tc>
          <w:tcPr>
            <w:tcW w:w="847" w:type="dxa"/>
            <w:tcBorders>
              <w:top w:val="nil"/>
              <w:left w:val="nil"/>
              <w:bottom w:val="single" w:sz="4" w:space="0" w:color="auto"/>
              <w:right w:val="single" w:sz="4" w:space="0" w:color="auto"/>
            </w:tcBorders>
            <w:shd w:val="clear" w:color="000000" w:fill="FFFFFF"/>
            <w:noWrap/>
            <w:vAlign w:val="bottom"/>
            <w:hideMark/>
          </w:tcPr>
          <w:p w:rsidR="008C21C1" w:rsidRPr="00DC31D4" w:rsidRDefault="008C21C1"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118</w:t>
            </w:r>
          </w:p>
        </w:tc>
        <w:tc>
          <w:tcPr>
            <w:tcW w:w="765" w:type="dxa"/>
            <w:tcBorders>
              <w:top w:val="single" w:sz="4" w:space="0" w:color="auto"/>
              <w:left w:val="nil"/>
              <w:bottom w:val="single" w:sz="4" w:space="0" w:color="auto"/>
              <w:right w:val="single" w:sz="4" w:space="0" w:color="auto"/>
            </w:tcBorders>
            <w:shd w:val="clear" w:color="000000" w:fill="FFFFFF"/>
            <w:noWrap/>
            <w:vAlign w:val="bottom"/>
            <w:hideMark/>
          </w:tcPr>
          <w:p w:rsidR="008C21C1" w:rsidRPr="00DC31D4" w:rsidRDefault="008C21C1"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9</w:t>
            </w:r>
          </w:p>
        </w:tc>
      </w:tr>
      <w:tr w:rsidR="008C21C1" w:rsidRPr="00DC31D4" w:rsidTr="00DC31D4">
        <w:trPr>
          <w:trHeight w:val="22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8C21C1" w:rsidRPr="00DC31D4" w:rsidRDefault="008C21C1" w:rsidP="007216ED">
            <w:pPr>
              <w:overflowPunct/>
              <w:autoSpaceDE/>
              <w:autoSpaceDN/>
              <w:adjustRightInd/>
              <w:spacing w:line="240" w:lineRule="auto"/>
              <w:jc w:val="left"/>
              <w:textAlignment w:val="auto"/>
              <w:rPr>
                <w:rFonts w:asciiTheme="minorHAnsi" w:hAnsiTheme="minorHAnsi"/>
                <w:bCs/>
                <w:sz w:val="20"/>
                <w:szCs w:val="16"/>
              </w:rPr>
            </w:pPr>
            <w:r w:rsidRPr="00DC31D4">
              <w:rPr>
                <w:rFonts w:asciiTheme="minorHAnsi" w:hAnsiTheme="minorHAnsi"/>
                <w:bCs/>
                <w:sz w:val="20"/>
                <w:szCs w:val="16"/>
              </w:rPr>
              <w:t>licencjackie</w:t>
            </w:r>
          </w:p>
        </w:tc>
        <w:tc>
          <w:tcPr>
            <w:tcW w:w="847" w:type="dxa"/>
            <w:tcBorders>
              <w:top w:val="nil"/>
              <w:left w:val="nil"/>
              <w:bottom w:val="single" w:sz="4" w:space="0" w:color="auto"/>
              <w:right w:val="single" w:sz="4" w:space="0" w:color="auto"/>
            </w:tcBorders>
            <w:shd w:val="clear" w:color="000000" w:fill="FFFFFF"/>
            <w:noWrap/>
            <w:vAlign w:val="bottom"/>
            <w:hideMark/>
          </w:tcPr>
          <w:p w:rsidR="008C21C1" w:rsidRPr="00DC31D4" w:rsidRDefault="008C21C1"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4</w:t>
            </w:r>
            <w:r>
              <w:rPr>
                <w:rFonts w:asciiTheme="minorHAnsi" w:hAnsiTheme="minorHAnsi"/>
                <w:sz w:val="20"/>
                <w:szCs w:val="16"/>
              </w:rPr>
              <w:t>3</w:t>
            </w:r>
          </w:p>
        </w:tc>
        <w:tc>
          <w:tcPr>
            <w:tcW w:w="765" w:type="dxa"/>
            <w:tcBorders>
              <w:top w:val="nil"/>
              <w:left w:val="nil"/>
              <w:bottom w:val="single" w:sz="4" w:space="0" w:color="auto"/>
              <w:right w:val="single" w:sz="4" w:space="0" w:color="auto"/>
            </w:tcBorders>
            <w:shd w:val="clear" w:color="000000" w:fill="FFFFFF"/>
            <w:noWrap/>
            <w:vAlign w:val="bottom"/>
            <w:hideMark/>
          </w:tcPr>
          <w:p w:rsidR="008C21C1" w:rsidRPr="00DC31D4" w:rsidRDefault="008C21C1"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2</w:t>
            </w:r>
          </w:p>
        </w:tc>
      </w:tr>
      <w:tr w:rsidR="008C21C1" w:rsidRPr="00DC31D4" w:rsidTr="00DC31D4">
        <w:trPr>
          <w:trHeight w:val="22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8C21C1" w:rsidRPr="00DC31D4" w:rsidRDefault="008C21C1" w:rsidP="007216ED">
            <w:pPr>
              <w:overflowPunct/>
              <w:autoSpaceDE/>
              <w:autoSpaceDN/>
              <w:adjustRightInd/>
              <w:spacing w:line="240" w:lineRule="auto"/>
              <w:jc w:val="left"/>
              <w:textAlignment w:val="auto"/>
              <w:rPr>
                <w:rFonts w:asciiTheme="minorHAnsi" w:hAnsiTheme="minorHAnsi"/>
                <w:bCs/>
                <w:sz w:val="20"/>
                <w:szCs w:val="16"/>
              </w:rPr>
            </w:pPr>
            <w:r w:rsidRPr="00DC31D4">
              <w:rPr>
                <w:rFonts w:asciiTheme="minorHAnsi" w:hAnsiTheme="minorHAnsi"/>
                <w:bCs/>
                <w:sz w:val="20"/>
                <w:szCs w:val="16"/>
              </w:rPr>
              <w:t>policealne</w:t>
            </w:r>
          </w:p>
        </w:tc>
        <w:tc>
          <w:tcPr>
            <w:tcW w:w="847" w:type="dxa"/>
            <w:tcBorders>
              <w:top w:val="nil"/>
              <w:left w:val="nil"/>
              <w:bottom w:val="single" w:sz="4" w:space="0" w:color="auto"/>
              <w:right w:val="single" w:sz="4" w:space="0" w:color="auto"/>
            </w:tcBorders>
            <w:shd w:val="clear" w:color="000000" w:fill="FFFFFF"/>
            <w:noWrap/>
            <w:vAlign w:val="bottom"/>
            <w:hideMark/>
          </w:tcPr>
          <w:p w:rsidR="008C21C1" w:rsidRPr="00DC31D4" w:rsidRDefault="008C21C1"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8</w:t>
            </w:r>
            <w:r>
              <w:rPr>
                <w:rFonts w:asciiTheme="minorHAnsi" w:hAnsiTheme="minorHAnsi"/>
                <w:sz w:val="20"/>
                <w:szCs w:val="16"/>
              </w:rPr>
              <w:t>7</w:t>
            </w:r>
          </w:p>
        </w:tc>
        <w:tc>
          <w:tcPr>
            <w:tcW w:w="765" w:type="dxa"/>
            <w:tcBorders>
              <w:top w:val="nil"/>
              <w:left w:val="nil"/>
              <w:bottom w:val="single" w:sz="4" w:space="0" w:color="auto"/>
              <w:right w:val="single" w:sz="4" w:space="0" w:color="auto"/>
            </w:tcBorders>
            <w:shd w:val="clear" w:color="000000" w:fill="FFFFFF"/>
            <w:noWrap/>
            <w:vAlign w:val="bottom"/>
            <w:hideMark/>
          </w:tcPr>
          <w:p w:rsidR="008C21C1" w:rsidRPr="00DC31D4" w:rsidRDefault="008C21C1"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2</w:t>
            </w:r>
          </w:p>
        </w:tc>
      </w:tr>
      <w:tr w:rsidR="008C21C1" w:rsidRPr="00DC31D4" w:rsidTr="00DC31D4">
        <w:trPr>
          <w:trHeight w:val="22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8C21C1" w:rsidRPr="00DC31D4" w:rsidRDefault="008C21C1" w:rsidP="007216ED">
            <w:pPr>
              <w:overflowPunct/>
              <w:autoSpaceDE/>
              <w:autoSpaceDN/>
              <w:adjustRightInd/>
              <w:spacing w:line="240" w:lineRule="auto"/>
              <w:jc w:val="left"/>
              <w:textAlignment w:val="auto"/>
              <w:rPr>
                <w:rFonts w:asciiTheme="minorHAnsi" w:hAnsiTheme="minorHAnsi"/>
                <w:bCs/>
                <w:sz w:val="20"/>
                <w:szCs w:val="16"/>
              </w:rPr>
            </w:pPr>
            <w:r w:rsidRPr="00DC31D4">
              <w:rPr>
                <w:rFonts w:asciiTheme="minorHAnsi" w:hAnsiTheme="minorHAnsi"/>
                <w:bCs/>
                <w:sz w:val="20"/>
                <w:szCs w:val="16"/>
              </w:rPr>
              <w:t>średnie</w:t>
            </w:r>
          </w:p>
        </w:tc>
        <w:tc>
          <w:tcPr>
            <w:tcW w:w="847" w:type="dxa"/>
            <w:tcBorders>
              <w:top w:val="nil"/>
              <w:left w:val="nil"/>
              <w:bottom w:val="single" w:sz="4" w:space="0" w:color="auto"/>
              <w:right w:val="single" w:sz="4" w:space="0" w:color="auto"/>
            </w:tcBorders>
            <w:shd w:val="clear" w:color="000000" w:fill="FFFFFF"/>
            <w:noWrap/>
            <w:vAlign w:val="bottom"/>
            <w:hideMark/>
          </w:tcPr>
          <w:p w:rsidR="008C21C1" w:rsidRPr="00DC31D4" w:rsidRDefault="008C21C1"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2</w:t>
            </w:r>
            <w:r>
              <w:rPr>
                <w:rFonts w:asciiTheme="minorHAnsi" w:hAnsiTheme="minorHAnsi"/>
                <w:sz w:val="20"/>
                <w:szCs w:val="16"/>
              </w:rPr>
              <w:t>12</w:t>
            </w:r>
          </w:p>
        </w:tc>
        <w:tc>
          <w:tcPr>
            <w:tcW w:w="765" w:type="dxa"/>
            <w:tcBorders>
              <w:top w:val="nil"/>
              <w:left w:val="nil"/>
              <w:bottom w:val="single" w:sz="4" w:space="0" w:color="auto"/>
              <w:right w:val="single" w:sz="4" w:space="0" w:color="auto"/>
            </w:tcBorders>
            <w:shd w:val="clear" w:color="000000" w:fill="FFFFFF"/>
            <w:noWrap/>
            <w:vAlign w:val="bottom"/>
            <w:hideMark/>
          </w:tcPr>
          <w:p w:rsidR="008C21C1" w:rsidRPr="00DC31D4" w:rsidRDefault="008C21C1"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6</w:t>
            </w:r>
          </w:p>
        </w:tc>
      </w:tr>
      <w:tr w:rsidR="008C21C1" w:rsidRPr="00DC31D4" w:rsidTr="00DC31D4">
        <w:trPr>
          <w:trHeight w:val="22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8C21C1" w:rsidRPr="00DC31D4" w:rsidRDefault="008C21C1" w:rsidP="007216ED">
            <w:pPr>
              <w:overflowPunct/>
              <w:autoSpaceDE/>
              <w:autoSpaceDN/>
              <w:adjustRightInd/>
              <w:spacing w:line="240" w:lineRule="auto"/>
              <w:jc w:val="left"/>
              <w:textAlignment w:val="auto"/>
              <w:rPr>
                <w:rFonts w:asciiTheme="minorHAnsi" w:hAnsiTheme="minorHAnsi"/>
                <w:bCs/>
                <w:sz w:val="20"/>
                <w:szCs w:val="16"/>
              </w:rPr>
            </w:pPr>
            <w:r w:rsidRPr="00DC31D4">
              <w:rPr>
                <w:rFonts w:asciiTheme="minorHAnsi" w:hAnsiTheme="minorHAnsi"/>
                <w:bCs/>
                <w:sz w:val="20"/>
                <w:szCs w:val="16"/>
              </w:rPr>
              <w:t>zasadnicze</w:t>
            </w:r>
          </w:p>
        </w:tc>
        <w:tc>
          <w:tcPr>
            <w:tcW w:w="847" w:type="dxa"/>
            <w:tcBorders>
              <w:top w:val="nil"/>
              <w:left w:val="nil"/>
              <w:bottom w:val="single" w:sz="4" w:space="0" w:color="auto"/>
              <w:right w:val="single" w:sz="4" w:space="0" w:color="auto"/>
            </w:tcBorders>
            <w:shd w:val="clear" w:color="000000" w:fill="FFFFFF"/>
            <w:noWrap/>
            <w:vAlign w:val="bottom"/>
            <w:hideMark/>
          </w:tcPr>
          <w:p w:rsidR="008C21C1" w:rsidRPr="00DC31D4" w:rsidRDefault="008C21C1"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3</w:t>
            </w:r>
          </w:p>
        </w:tc>
        <w:tc>
          <w:tcPr>
            <w:tcW w:w="765" w:type="dxa"/>
            <w:tcBorders>
              <w:top w:val="nil"/>
              <w:left w:val="nil"/>
              <w:bottom w:val="single" w:sz="4" w:space="0" w:color="auto"/>
              <w:right w:val="single" w:sz="4" w:space="0" w:color="auto"/>
            </w:tcBorders>
            <w:shd w:val="clear" w:color="000000" w:fill="FFFFFF"/>
            <w:noWrap/>
            <w:vAlign w:val="bottom"/>
            <w:hideMark/>
          </w:tcPr>
          <w:p w:rsidR="008C21C1" w:rsidRPr="00DC31D4" w:rsidRDefault="008C21C1"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0</w:t>
            </w:r>
          </w:p>
        </w:tc>
      </w:tr>
      <w:tr w:rsidR="008C21C1" w:rsidRPr="00DC31D4" w:rsidTr="00DC31D4">
        <w:trPr>
          <w:trHeight w:val="22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8C21C1" w:rsidRPr="00DC31D4" w:rsidRDefault="008C21C1" w:rsidP="007216ED">
            <w:pPr>
              <w:overflowPunct/>
              <w:autoSpaceDE/>
              <w:autoSpaceDN/>
              <w:adjustRightInd/>
              <w:spacing w:line="240" w:lineRule="auto"/>
              <w:jc w:val="left"/>
              <w:textAlignment w:val="auto"/>
              <w:rPr>
                <w:rFonts w:asciiTheme="minorHAnsi" w:hAnsiTheme="minorHAnsi"/>
                <w:bCs/>
                <w:sz w:val="20"/>
                <w:szCs w:val="16"/>
              </w:rPr>
            </w:pPr>
            <w:r w:rsidRPr="00DC31D4">
              <w:rPr>
                <w:rFonts w:asciiTheme="minorHAnsi" w:hAnsiTheme="minorHAnsi"/>
                <w:bCs/>
                <w:sz w:val="20"/>
                <w:szCs w:val="16"/>
              </w:rPr>
              <w:t>podstawowe</w:t>
            </w:r>
          </w:p>
        </w:tc>
        <w:tc>
          <w:tcPr>
            <w:tcW w:w="847" w:type="dxa"/>
            <w:tcBorders>
              <w:top w:val="nil"/>
              <w:left w:val="nil"/>
              <w:bottom w:val="single" w:sz="4" w:space="0" w:color="auto"/>
              <w:right w:val="single" w:sz="4" w:space="0" w:color="auto"/>
            </w:tcBorders>
            <w:shd w:val="clear" w:color="000000" w:fill="FFFFFF"/>
            <w:noWrap/>
            <w:vAlign w:val="bottom"/>
            <w:hideMark/>
          </w:tcPr>
          <w:p w:rsidR="008C21C1" w:rsidRPr="00DC31D4" w:rsidRDefault="008C21C1"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0</w:t>
            </w:r>
          </w:p>
        </w:tc>
        <w:tc>
          <w:tcPr>
            <w:tcW w:w="765" w:type="dxa"/>
            <w:tcBorders>
              <w:top w:val="nil"/>
              <w:left w:val="nil"/>
              <w:bottom w:val="single" w:sz="4" w:space="0" w:color="auto"/>
              <w:right w:val="single" w:sz="4" w:space="0" w:color="auto"/>
            </w:tcBorders>
            <w:shd w:val="clear" w:color="000000" w:fill="FFFFFF"/>
            <w:noWrap/>
            <w:vAlign w:val="bottom"/>
            <w:hideMark/>
          </w:tcPr>
          <w:p w:rsidR="008C21C1" w:rsidRPr="00DC31D4" w:rsidRDefault="008C21C1" w:rsidP="00F9149D">
            <w:pPr>
              <w:overflowPunct/>
              <w:autoSpaceDE/>
              <w:autoSpaceDN/>
              <w:adjustRightInd/>
              <w:spacing w:line="240" w:lineRule="auto"/>
              <w:jc w:val="center"/>
              <w:textAlignment w:val="auto"/>
              <w:rPr>
                <w:rFonts w:asciiTheme="minorHAnsi" w:hAnsiTheme="minorHAnsi"/>
                <w:sz w:val="20"/>
                <w:szCs w:val="16"/>
              </w:rPr>
            </w:pPr>
            <w:r w:rsidRPr="00DC31D4">
              <w:rPr>
                <w:rFonts w:asciiTheme="minorHAnsi" w:hAnsiTheme="minorHAnsi"/>
                <w:sz w:val="20"/>
                <w:szCs w:val="16"/>
              </w:rPr>
              <w:t>0</w:t>
            </w:r>
          </w:p>
        </w:tc>
      </w:tr>
      <w:tr w:rsidR="008C21C1" w:rsidRPr="00DC31D4" w:rsidTr="00DC31D4">
        <w:trPr>
          <w:trHeight w:val="22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8C21C1" w:rsidRPr="00DC31D4" w:rsidRDefault="008C21C1" w:rsidP="007216ED">
            <w:pPr>
              <w:overflowPunct/>
              <w:autoSpaceDE/>
              <w:autoSpaceDN/>
              <w:adjustRightInd/>
              <w:spacing w:line="240" w:lineRule="auto"/>
              <w:jc w:val="left"/>
              <w:textAlignment w:val="auto"/>
              <w:rPr>
                <w:rFonts w:asciiTheme="minorHAnsi" w:hAnsiTheme="minorHAnsi"/>
                <w:b/>
                <w:bCs/>
                <w:sz w:val="20"/>
                <w:szCs w:val="16"/>
              </w:rPr>
            </w:pPr>
            <w:r w:rsidRPr="00DC31D4">
              <w:rPr>
                <w:rFonts w:asciiTheme="minorHAnsi" w:hAnsiTheme="minorHAnsi"/>
                <w:b/>
                <w:bCs/>
                <w:sz w:val="20"/>
                <w:szCs w:val="16"/>
              </w:rPr>
              <w:t>RAZEM</w:t>
            </w:r>
          </w:p>
        </w:tc>
        <w:tc>
          <w:tcPr>
            <w:tcW w:w="847" w:type="dxa"/>
            <w:tcBorders>
              <w:top w:val="nil"/>
              <w:left w:val="nil"/>
              <w:bottom w:val="single" w:sz="4" w:space="0" w:color="auto"/>
              <w:right w:val="single" w:sz="4" w:space="0" w:color="auto"/>
            </w:tcBorders>
            <w:shd w:val="clear" w:color="auto" w:fill="auto"/>
            <w:noWrap/>
            <w:vAlign w:val="bottom"/>
            <w:hideMark/>
          </w:tcPr>
          <w:p w:rsidR="008C21C1" w:rsidRPr="00DC31D4" w:rsidRDefault="008C21C1" w:rsidP="00F9149D">
            <w:pPr>
              <w:overflowPunct/>
              <w:autoSpaceDE/>
              <w:autoSpaceDN/>
              <w:adjustRightInd/>
              <w:spacing w:line="240" w:lineRule="auto"/>
              <w:jc w:val="center"/>
              <w:textAlignment w:val="auto"/>
              <w:rPr>
                <w:rFonts w:asciiTheme="minorHAnsi" w:hAnsiTheme="minorHAnsi"/>
                <w:b/>
                <w:bCs/>
                <w:sz w:val="20"/>
                <w:szCs w:val="16"/>
              </w:rPr>
            </w:pPr>
            <w:r w:rsidRPr="00DC31D4">
              <w:rPr>
                <w:rFonts w:asciiTheme="minorHAnsi" w:hAnsiTheme="minorHAnsi"/>
                <w:b/>
                <w:bCs/>
                <w:sz w:val="20"/>
                <w:szCs w:val="16"/>
              </w:rPr>
              <w:t>4</w:t>
            </w:r>
            <w:r>
              <w:rPr>
                <w:rFonts w:asciiTheme="minorHAnsi" w:hAnsiTheme="minorHAnsi"/>
                <w:b/>
                <w:bCs/>
                <w:sz w:val="20"/>
                <w:szCs w:val="16"/>
              </w:rPr>
              <w:t>63</w:t>
            </w:r>
          </w:p>
        </w:tc>
        <w:tc>
          <w:tcPr>
            <w:tcW w:w="765" w:type="dxa"/>
            <w:tcBorders>
              <w:top w:val="nil"/>
              <w:left w:val="nil"/>
              <w:bottom w:val="single" w:sz="4" w:space="0" w:color="auto"/>
              <w:right w:val="single" w:sz="4" w:space="0" w:color="auto"/>
            </w:tcBorders>
            <w:shd w:val="clear" w:color="auto" w:fill="auto"/>
            <w:noWrap/>
            <w:vAlign w:val="bottom"/>
            <w:hideMark/>
          </w:tcPr>
          <w:p w:rsidR="008C21C1" w:rsidRPr="00DC31D4" w:rsidRDefault="008C21C1" w:rsidP="00F9149D">
            <w:pPr>
              <w:overflowPunct/>
              <w:autoSpaceDE/>
              <w:autoSpaceDN/>
              <w:adjustRightInd/>
              <w:spacing w:line="240" w:lineRule="auto"/>
              <w:jc w:val="center"/>
              <w:textAlignment w:val="auto"/>
              <w:rPr>
                <w:rFonts w:asciiTheme="minorHAnsi" w:hAnsiTheme="minorHAnsi"/>
                <w:b/>
                <w:bCs/>
                <w:sz w:val="20"/>
                <w:szCs w:val="16"/>
              </w:rPr>
            </w:pPr>
            <w:r>
              <w:rPr>
                <w:rFonts w:asciiTheme="minorHAnsi" w:hAnsiTheme="minorHAnsi"/>
                <w:b/>
                <w:bCs/>
                <w:sz w:val="20"/>
                <w:szCs w:val="16"/>
              </w:rPr>
              <w:t>19</w:t>
            </w:r>
          </w:p>
        </w:tc>
      </w:tr>
    </w:tbl>
    <w:p w:rsidR="006A74B2" w:rsidRDefault="007216ED" w:rsidP="00D513C1">
      <w:pPr>
        <w:pStyle w:val="Akapitzlist"/>
        <w:numPr>
          <w:ilvl w:val="0"/>
          <w:numId w:val="48"/>
        </w:numPr>
        <w:spacing w:before="120" w:after="0"/>
        <w:rPr>
          <w:rFonts w:asciiTheme="minorHAnsi" w:hAnsiTheme="minorHAnsi" w:cs="Calibri"/>
          <w:b/>
          <w:i/>
          <w:iCs/>
        </w:rPr>
      </w:pPr>
      <w:r w:rsidRPr="007216ED">
        <w:rPr>
          <w:rFonts w:asciiTheme="minorHAnsi" w:hAnsiTheme="minorHAnsi" w:cs="Calibri"/>
          <w:i/>
          <w:iCs/>
        </w:rPr>
        <w:t>P</w:t>
      </w:r>
      <w:r w:rsidR="006A74B2" w:rsidRPr="007216ED">
        <w:rPr>
          <w:rFonts w:asciiTheme="minorHAnsi" w:hAnsiTheme="minorHAnsi" w:cs="Calibri"/>
          <w:i/>
          <w:iCs/>
        </w:rPr>
        <w:t>racownicy cywilni</w:t>
      </w:r>
      <w:r>
        <w:rPr>
          <w:rFonts w:asciiTheme="minorHAnsi" w:hAnsiTheme="minorHAnsi" w:cs="Calibri"/>
          <w:b/>
          <w:i/>
          <w:iCs/>
        </w:rPr>
        <w:t>.</w:t>
      </w:r>
    </w:p>
    <w:p w:rsidR="007216ED" w:rsidRDefault="00DD272C" w:rsidP="007216ED">
      <w:pPr>
        <w:pStyle w:val="Akapitzlist"/>
        <w:spacing w:before="120" w:after="0"/>
        <w:ind w:left="360"/>
        <w:rPr>
          <w:rFonts w:asciiTheme="minorHAnsi" w:hAnsiTheme="minorHAnsi" w:cs="Calibri"/>
          <w:b/>
          <w:i/>
          <w:iCs/>
        </w:rPr>
      </w:pPr>
      <w:r w:rsidRPr="00DD272C">
        <w:rPr>
          <w:rFonts w:asciiTheme="minorHAnsi" w:hAnsiTheme="minorHAnsi" w:cs="Calibri"/>
          <w:b/>
          <w:i/>
          <w:iCs/>
          <w:noProof/>
          <w:sz w:val="20"/>
          <w:lang w:eastAsia="pl-PL"/>
        </w:rPr>
        <w:pict>
          <v:shape id="Text Box 53" o:spid="_x0000_s1035" type="#_x0000_t202" style="position:absolute;left:0;text-align:left;margin-left:343.1pt;margin-top:6.7pt;width:159pt;height:196.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" stroked="f">
            <v:textbox>
              <w:txbxContent>
                <w:p w:rsidR="00473079" w:rsidRPr="007216ED" w:rsidRDefault="00473079" w:rsidP="007216ED">
                  <w:pPr>
                    <w:rPr>
                      <w:rFonts w:asciiTheme="minorHAnsi" w:hAnsiTheme="minorHAnsi"/>
                      <w:b/>
                      <w:i/>
                      <w:sz w:val="20"/>
                    </w:rPr>
                  </w:pPr>
                  <w:r w:rsidRPr="007216ED">
                    <w:rPr>
                      <w:rFonts w:asciiTheme="minorHAnsi" w:hAnsiTheme="minorHAnsi"/>
                      <w:b/>
                      <w:i/>
                      <w:sz w:val="20"/>
                    </w:rPr>
                    <w:t xml:space="preserve">Tabela nr </w:t>
                  </w:r>
                  <w:r>
                    <w:rPr>
                      <w:rFonts w:asciiTheme="minorHAnsi" w:hAnsiTheme="minorHAnsi"/>
                      <w:b/>
                      <w:i/>
                      <w:sz w:val="20"/>
                    </w:rPr>
                    <w:t>41.</w:t>
                  </w:r>
                </w:p>
                <w:tbl>
                  <w:tblPr>
                    <w:tblStyle w:val="Tabela-Siatka"/>
                    <w:tblW w:w="0" w:type="auto"/>
                    <w:tblLook w:val="04A0"/>
                  </w:tblPr>
                  <w:tblGrid>
                    <w:gridCol w:w="2093"/>
                    <w:gridCol w:w="590"/>
                  </w:tblGrid>
                  <w:tr w:rsidR="00473079" w:rsidRPr="007216ED" w:rsidTr="007216ED">
                    <w:trPr>
                      <w:trHeight w:val="225"/>
                    </w:trPr>
                    <w:tc>
                      <w:tcPr>
                        <w:tcW w:w="2093" w:type="dxa"/>
                        <w:noWrap/>
                        <w:hideMark/>
                      </w:tcPr>
                      <w:p w:rsidR="00473079" w:rsidRPr="007216ED" w:rsidRDefault="00473079" w:rsidP="007216ED">
                        <w:pPr>
                          <w:overflowPunct/>
                          <w:autoSpaceDE/>
                          <w:autoSpaceDN/>
                          <w:adjustRightInd/>
                          <w:spacing w:line="240" w:lineRule="auto"/>
                          <w:jc w:val="left"/>
                          <w:textAlignment w:val="auto"/>
                          <w:rPr>
                            <w:rFonts w:asciiTheme="minorHAnsi" w:hAnsiTheme="minorHAnsi"/>
                            <w:b/>
                            <w:bCs/>
                            <w:sz w:val="20"/>
                            <w:szCs w:val="16"/>
                          </w:rPr>
                        </w:pPr>
                        <w:r w:rsidRPr="007216ED">
                          <w:rPr>
                            <w:rFonts w:asciiTheme="minorHAnsi" w:hAnsiTheme="minorHAnsi"/>
                            <w:b/>
                            <w:bCs/>
                            <w:sz w:val="20"/>
                            <w:szCs w:val="16"/>
                          </w:rPr>
                          <w:t>Status pracownika</w:t>
                        </w:r>
                      </w:p>
                    </w:tc>
                    <w:tc>
                      <w:tcPr>
                        <w:tcW w:w="590" w:type="dxa"/>
                        <w:noWrap/>
                        <w:hideMark/>
                      </w:tcPr>
                      <w:p w:rsidR="00473079" w:rsidRPr="007216ED" w:rsidRDefault="00473079" w:rsidP="007216ED">
                        <w:pPr>
                          <w:overflowPunct/>
                          <w:autoSpaceDE/>
                          <w:autoSpaceDN/>
                          <w:adjustRightInd/>
                          <w:spacing w:line="240" w:lineRule="auto"/>
                          <w:jc w:val="left"/>
                          <w:textAlignment w:val="auto"/>
                          <w:rPr>
                            <w:rFonts w:asciiTheme="minorHAnsi" w:hAnsiTheme="minorHAnsi"/>
                            <w:b/>
                            <w:bCs/>
                            <w:sz w:val="20"/>
                            <w:szCs w:val="16"/>
                          </w:rPr>
                        </w:pPr>
                        <w:r w:rsidRPr="007216ED">
                          <w:rPr>
                            <w:rFonts w:asciiTheme="minorHAnsi" w:hAnsiTheme="minorHAnsi"/>
                            <w:b/>
                            <w:bCs/>
                            <w:sz w:val="20"/>
                            <w:szCs w:val="16"/>
                          </w:rPr>
                          <w:t>ilość</w:t>
                        </w:r>
                      </w:p>
                    </w:tc>
                  </w:tr>
                  <w:tr w:rsidR="00473079" w:rsidRPr="007216ED" w:rsidTr="007216ED">
                    <w:trPr>
                      <w:trHeight w:val="225"/>
                    </w:trPr>
                    <w:tc>
                      <w:tcPr>
                        <w:tcW w:w="2093" w:type="dxa"/>
                        <w:noWrap/>
                        <w:hideMark/>
                      </w:tcPr>
                      <w:p w:rsidR="00473079" w:rsidRPr="007216ED" w:rsidRDefault="00473079" w:rsidP="007216ED">
                        <w:pPr>
                          <w:overflowPunct/>
                          <w:autoSpaceDE/>
                          <w:autoSpaceDN/>
                          <w:adjustRightInd/>
                          <w:spacing w:line="240" w:lineRule="auto"/>
                          <w:jc w:val="left"/>
                          <w:textAlignment w:val="auto"/>
                          <w:rPr>
                            <w:rFonts w:asciiTheme="minorHAnsi" w:hAnsiTheme="minorHAnsi"/>
                            <w:sz w:val="20"/>
                            <w:szCs w:val="16"/>
                          </w:rPr>
                        </w:pPr>
                        <w:r w:rsidRPr="007216ED">
                          <w:rPr>
                            <w:rFonts w:asciiTheme="minorHAnsi" w:hAnsiTheme="minorHAnsi"/>
                            <w:sz w:val="20"/>
                            <w:szCs w:val="16"/>
                          </w:rPr>
                          <w:t>Korpus służby cywilnej</w:t>
                        </w:r>
                      </w:p>
                    </w:tc>
                    <w:tc>
                      <w:tcPr>
                        <w:tcW w:w="590" w:type="dxa"/>
                        <w:noWrap/>
                        <w:hideMark/>
                      </w:tcPr>
                      <w:p w:rsidR="00473079" w:rsidRPr="007216ED" w:rsidRDefault="00473079"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 xml:space="preserve"> 8</w:t>
                        </w:r>
                        <w:r w:rsidRPr="007216ED">
                          <w:rPr>
                            <w:rFonts w:asciiTheme="minorHAnsi" w:hAnsiTheme="minorHAnsi"/>
                            <w:sz w:val="20"/>
                            <w:szCs w:val="16"/>
                          </w:rPr>
                          <w:t> </w:t>
                        </w:r>
                      </w:p>
                    </w:tc>
                  </w:tr>
                  <w:tr w:rsidR="00473079" w:rsidRPr="007216ED" w:rsidTr="007216ED">
                    <w:trPr>
                      <w:trHeight w:val="70"/>
                    </w:trPr>
                    <w:tc>
                      <w:tcPr>
                        <w:tcW w:w="2093" w:type="dxa"/>
                        <w:noWrap/>
                        <w:hideMark/>
                      </w:tcPr>
                      <w:p w:rsidR="00473079" w:rsidRPr="007216ED" w:rsidRDefault="00473079" w:rsidP="007216ED">
                        <w:pPr>
                          <w:overflowPunct/>
                          <w:autoSpaceDE/>
                          <w:autoSpaceDN/>
                          <w:adjustRightInd/>
                          <w:spacing w:line="240" w:lineRule="auto"/>
                          <w:jc w:val="left"/>
                          <w:textAlignment w:val="auto"/>
                          <w:rPr>
                            <w:rFonts w:asciiTheme="minorHAnsi" w:hAnsiTheme="minorHAnsi"/>
                            <w:sz w:val="20"/>
                            <w:szCs w:val="16"/>
                          </w:rPr>
                        </w:pPr>
                        <w:r w:rsidRPr="007216ED">
                          <w:rPr>
                            <w:rFonts w:asciiTheme="minorHAnsi" w:hAnsiTheme="minorHAnsi"/>
                            <w:sz w:val="20"/>
                            <w:szCs w:val="16"/>
                          </w:rPr>
                          <w:t>Pracownik obsługi</w:t>
                        </w:r>
                      </w:p>
                    </w:tc>
                    <w:tc>
                      <w:tcPr>
                        <w:tcW w:w="590" w:type="dxa"/>
                        <w:noWrap/>
                        <w:hideMark/>
                      </w:tcPr>
                      <w:p w:rsidR="00473079" w:rsidRPr="007216ED" w:rsidRDefault="00473079" w:rsidP="00F9149D">
                        <w:pPr>
                          <w:overflowPunct/>
                          <w:autoSpaceDE/>
                          <w:autoSpaceDN/>
                          <w:adjustRightInd/>
                          <w:spacing w:line="240" w:lineRule="auto"/>
                          <w:jc w:val="center"/>
                          <w:textAlignment w:val="auto"/>
                          <w:rPr>
                            <w:rFonts w:asciiTheme="minorHAnsi" w:hAnsiTheme="minorHAnsi"/>
                            <w:sz w:val="20"/>
                            <w:szCs w:val="16"/>
                          </w:rPr>
                        </w:pPr>
                        <w:r w:rsidRPr="007216ED">
                          <w:rPr>
                            <w:rFonts w:asciiTheme="minorHAnsi" w:hAnsiTheme="minorHAnsi"/>
                            <w:sz w:val="20"/>
                            <w:szCs w:val="16"/>
                          </w:rPr>
                          <w:t>4</w:t>
                        </w:r>
                      </w:p>
                    </w:tc>
                  </w:tr>
                  <w:tr w:rsidR="00473079" w:rsidRPr="007216ED" w:rsidTr="007216ED">
                    <w:trPr>
                      <w:trHeight w:val="225"/>
                    </w:trPr>
                    <w:tc>
                      <w:tcPr>
                        <w:tcW w:w="2093" w:type="dxa"/>
                        <w:noWrap/>
                      </w:tcPr>
                      <w:p w:rsidR="00473079" w:rsidRPr="007216ED" w:rsidRDefault="00473079" w:rsidP="007216ED">
                        <w:pPr>
                          <w:overflowPunct/>
                          <w:autoSpaceDE/>
                          <w:autoSpaceDN/>
                          <w:adjustRightInd/>
                          <w:spacing w:line="240" w:lineRule="auto"/>
                          <w:jc w:val="left"/>
                          <w:textAlignment w:val="auto"/>
                          <w:rPr>
                            <w:rFonts w:asciiTheme="minorHAnsi" w:hAnsiTheme="minorHAnsi"/>
                            <w:sz w:val="20"/>
                            <w:szCs w:val="16"/>
                          </w:rPr>
                        </w:pPr>
                        <w:r w:rsidRPr="007216ED">
                          <w:rPr>
                            <w:rFonts w:asciiTheme="minorHAnsi" w:hAnsiTheme="minorHAnsi"/>
                            <w:sz w:val="20"/>
                            <w:szCs w:val="16"/>
                          </w:rPr>
                          <w:t>Razem</w:t>
                        </w:r>
                      </w:p>
                    </w:tc>
                    <w:tc>
                      <w:tcPr>
                        <w:tcW w:w="590" w:type="dxa"/>
                        <w:noWrap/>
                      </w:tcPr>
                      <w:p w:rsidR="00473079" w:rsidRPr="007216ED" w:rsidRDefault="00473079" w:rsidP="00F9149D">
                        <w:pPr>
                          <w:overflowPunct/>
                          <w:autoSpaceDE/>
                          <w:autoSpaceDN/>
                          <w:adjustRightInd/>
                          <w:spacing w:line="240" w:lineRule="auto"/>
                          <w:jc w:val="center"/>
                          <w:textAlignment w:val="auto"/>
                          <w:rPr>
                            <w:rFonts w:asciiTheme="minorHAnsi" w:hAnsiTheme="minorHAnsi"/>
                            <w:sz w:val="20"/>
                            <w:szCs w:val="16"/>
                          </w:rPr>
                        </w:pPr>
                        <w:r w:rsidRPr="007216ED">
                          <w:rPr>
                            <w:rFonts w:asciiTheme="minorHAnsi" w:hAnsiTheme="minorHAnsi"/>
                            <w:sz w:val="20"/>
                            <w:szCs w:val="16"/>
                          </w:rPr>
                          <w:t>1</w:t>
                        </w:r>
                        <w:r>
                          <w:rPr>
                            <w:rFonts w:asciiTheme="minorHAnsi" w:hAnsiTheme="minorHAnsi"/>
                            <w:sz w:val="20"/>
                            <w:szCs w:val="16"/>
                          </w:rPr>
                          <w:t>2</w:t>
                        </w:r>
                      </w:p>
                    </w:tc>
                  </w:tr>
                </w:tbl>
                <w:p w:rsidR="00473079" w:rsidRDefault="00473079" w:rsidP="007216ED"/>
              </w:txbxContent>
            </v:textbox>
          </v:shape>
        </w:pict>
      </w:r>
      <w:r w:rsidRPr="00DD272C">
        <w:rPr>
          <w:rFonts w:asciiTheme="minorHAnsi" w:hAnsiTheme="minorHAnsi"/>
          <w:b/>
          <w:bCs/>
          <w:noProof/>
          <w:sz w:val="20"/>
          <w:szCs w:val="16"/>
          <w:lang w:eastAsia="pl-PL"/>
        </w:rPr>
        <w:pict>
          <v:shape id="Text Box 52" o:spid="_x0000_s1036" type="#_x0000_t202" style="position:absolute;left:0;text-align:left;margin-left:163.85pt;margin-top:6.7pt;width:159pt;height:196.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" stroked="f">
            <v:textbox>
              <w:txbxContent>
                <w:p w:rsidR="00473079" w:rsidRPr="007216ED" w:rsidRDefault="00473079" w:rsidP="007216ED">
                  <w:pPr>
                    <w:rPr>
                      <w:rFonts w:asciiTheme="minorHAnsi" w:hAnsiTheme="minorHAnsi"/>
                      <w:b/>
                      <w:i/>
                      <w:sz w:val="20"/>
                    </w:rPr>
                  </w:pPr>
                  <w:r w:rsidRPr="007216ED">
                    <w:rPr>
                      <w:rFonts w:asciiTheme="minorHAnsi" w:hAnsiTheme="minorHAnsi"/>
                      <w:b/>
                      <w:i/>
                      <w:sz w:val="20"/>
                    </w:rPr>
                    <w:t xml:space="preserve">Tabela nr </w:t>
                  </w:r>
                  <w:r>
                    <w:rPr>
                      <w:rFonts w:asciiTheme="minorHAnsi" w:hAnsiTheme="minorHAnsi"/>
                      <w:b/>
                      <w:i/>
                      <w:sz w:val="20"/>
                    </w:rPr>
                    <w:t>40.</w:t>
                  </w:r>
                </w:p>
                <w:tbl>
                  <w:tblPr>
                    <w:tblW w:w="2962" w:type="dxa"/>
                    <w:tblCellMar>
                      <w:left w:w="70" w:type="dxa"/>
                      <w:right w:w="70" w:type="dxa"/>
                    </w:tblCellMar>
                    <w:tblLook w:val="04A0"/>
                  </w:tblPr>
                  <w:tblGrid>
                    <w:gridCol w:w="1346"/>
                    <w:gridCol w:w="851"/>
                    <w:gridCol w:w="765"/>
                  </w:tblGrid>
                  <w:tr w:rsidR="00473079" w:rsidRPr="007216ED" w:rsidTr="007216ED">
                    <w:trPr>
                      <w:trHeight w:val="195"/>
                    </w:trPr>
                    <w:tc>
                      <w:tcPr>
                        <w:tcW w:w="1346" w:type="dxa"/>
                        <w:tcBorders>
                          <w:top w:val="single" w:sz="4" w:space="0" w:color="auto"/>
                          <w:left w:val="single" w:sz="4" w:space="0" w:color="auto"/>
                          <w:bottom w:val="nil"/>
                          <w:right w:val="single" w:sz="4" w:space="0" w:color="auto"/>
                        </w:tcBorders>
                        <w:shd w:val="clear" w:color="auto" w:fill="auto"/>
                        <w:vAlign w:val="bottom"/>
                        <w:hideMark/>
                      </w:tcPr>
                      <w:p w:rsidR="00473079" w:rsidRPr="007216ED" w:rsidRDefault="00473079" w:rsidP="007216ED">
                        <w:pPr>
                          <w:spacing w:line="240" w:lineRule="auto"/>
                          <w:rPr>
                            <w:rFonts w:asciiTheme="minorHAnsi" w:hAnsiTheme="minorHAnsi"/>
                            <w:b/>
                            <w:sz w:val="20"/>
                          </w:rPr>
                        </w:pPr>
                        <w:r w:rsidRPr="007216ED">
                          <w:rPr>
                            <w:rFonts w:asciiTheme="minorHAnsi" w:hAnsiTheme="minorHAnsi"/>
                            <w:b/>
                            <w:sz w:val="20"/>
                          </w:rPr>
                          <w:t xml:space="preserve">Poziom </w:t>
                        </w:r>
                      </w:p>
                      <w:p w:rsidR="00473079" w:rsidRPr="007216ED" w:rsidRDefault="00473079" w:rsidP="007216ED">
                        <w:pPr>
                          <w:spacing w:line="240" w:lineRule="auto"/>
                          <w:rPr>
                            <w:rFonts w:asciiTheme="minorHAnsi" w:hAnsiTheme="minorHAnsi"/>
                            <w:b/>
                            <w:sz w:val="20"/>
                          </w:rPr>
                        </w:pPr>
                        <w:r w:rsidRPr="007216ED">
                          <w:rPr>
                            <w:rFonts w:asciiTheme="minorHAnsi" w:hAnsiTheme="minorHAnsi"/>
                            <w:b/>
                            <w:sz w:val="20"/>
                          </w:rPr>
                          <w:t>wykształcenia</w:t>
                        </w:r>
                      </w:p>
                    </w:tc>
                    <w:tc>
                      <w:tcPr>
                        <w:tcW w:w="851" w:type="dxa"/>
                        <w:tcBorders>
                          <w:top w:val="single" w:sz="4" w:space="0" w:color="auto"/>
                          <w:left w:val="nil"/>
                          <w:bottom w:val="single" w:sz="4" w:space="0" w:color="auto"/>
                        </w:tcBorders>
                        <w:shd w:val="clear" w:color="auto" w:fill="auto"/>
                        <w:noWrap/>
                        <w:vAlign w:val="center"/>
                      </w:tcPr>
                      <w:p w:rsidR="00473079" w:rsidRPr="007216ED" w:rsidRDefault="00473079" w:rsidP="007216ED">
                        <w:pPr>
                          <w:spacing w:line="240" w:lineRule="auto"/>
                          <w:rPr>
                            <w:rFonts w:asciiTheme="minorHAnsi" w:hAnsiTheme="minorHAnsi"/>
                            <w:b/>
                            <w:sz w:val="20"/>
                          </w:rPr>
                        </w:pPr>
                        <w:r w:rsidRPr="007216ED">
                          <w:rPr>
                            <w:rFonts w:asciiTheme="minorHAnsi" w:hAnsiTheme="minorHAnsi"/>
                            <w:b/>
                            <w:sz w:val="20"/>
                          </w:rPr>
                          <w:t>ilość</w:t>
                        </w:r>
                      </w:p>
                    </w:tc>
                    <w:tc>
                      <w:tcPr>
                        <w:tcW w:w="765" w:type="dxa"/>
                        <w:tcBorders>
                          <w:top w:val="single" w:sz="4" w:space="0" w:color="auto"/>
                          <w:bottom w:val="single" w:sz="4" w:space="0" w:color="auto"/>
                          <w:right w:val="single" w:sz="4" w:space="0" w:color="auto"/>
                        </w:tcBorders>
                        <w:shd w:val="clear" w:color="auto" w:fill="auto"/>
                        <w:noWrap/>
                        <w:vAlign w:val="center"/>
                      </w:tcPr>
                      <w:p w:rsidR="00473079" w:rsidRPr="007216ED" w:rsidRDefault="00473079" w:rsidP="007216ED">
                        <w:pPr>
                          <w:spacing w:line="240" w:lineRule="auto"/>
                          <w:rPr>
                            <w:rFonts w:asciiTheme="minorHAnsi" w:hAnsiTheme="minorHAnsi"/>
                            <w:b/>
                            <w:sz w:val="20"/>
                          </w:rPr>
                        </w:pPr>
                      </w:p>
                    </w:tc>
                  </w:tr>
                  <w:tr w:rsidR="00473079" w:rsidRPr="007216ED" w:rsidTr="007216ED">
                    <w:trPr>
                      <w:trHeight w:val="70"/>
                    </w:trPr>
                    <w:tc>
                      <w:tcPr>
                        <w:tcW w:w="1346" w:type="dxa"/>
                        <w:tcBorders>
                          <w:top w:val="nil"/>
                          <w:left w:val="single" w:sz="4" w:space="0" w:color="auto"/>
                          <w:bottom w:val="single" w:sz="4" w:space="0" w:color="auto"/>
                          <w:right w:val="single" w:sz="4" w:space="0" w:color="auto"/>
                        </w:tcBorders>
                        <w:shd w:val="clear" w:color="auto" w:fill="auto"/>
                        <w:noWrap/>
                        <w:vAlign w:val="bottom"/>
                        <w:hideMark/>
                      </w:tcPr>
                      <w:p w:rsidR="00473079" w:rsidRPr="007216ED" w:rsidRDefault="00473079" w:rsidP="007216ED">
                        <w:pPr>
                          <w:spacing w:line="240" w:lineRule="auto"/>
                          <w:rPr>
                            <w:rFonts w:asciiTheme="minorHAnsi" w:hAnsiTheme="minorHAnsi"/>
                            <w:b/>
                            <w:sz w:val="20"/>
                          </w:rPr>
                        </w:pPr>
                        <w:r w:rsidRPr="007216ED">
                          <w:rPr>
                            <w:rFonts w:asciiTheme="minorHAnsi" w:hAnsiTheme="minorHAnsi"/>
                            <w:b/>
                            <w:sz w:val="20"/>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473079" w:rsidRPr="007216ED" w:rsidRDefault="00473079" w:rsidP="007216ED">
                        <w:pPr>
                          <w:spacing w:line="240" w:lineRule="auto"/>
                          <w:rPr>
                            <w:rFonts w:asciiTheme="minorHAnsi" w:hAnsiTheme="minorHAnsi"/>
                            <w:b/>
                            <w:sz w:val="20"/>
                          </w:rPr>
                        </w:pPr>
                        <w:r w:rsidRPr="007216ED">
                          <w:rPr>
                            <w:rFonts w:asciiTheme="minorHAnsi" w:hAnsiTheme="minorHAnsi"/>
                            <w:b/>
                            <w:sz w:val="20"/>
                          </w:rPr>
                          <w:t>ogółem</w:t>
                        </w:r>
                      </w:p>
                    </w:tc>
                    <w:tc>
                      <w:tcPr>
                        <w:tcW w:w="765" w:type="dxa"/>
                        <w:tcBorders>
                          <w:top w:val="single" w:sz="4" w:space="0" w:color="auto"/>
                          <w:left w:val="nil"/>
                          <w:bottom w:val="nil"/>
                          <w:right w:val="single" w:sz="4" w:space="0" w:color="auto"/>
                        </w:tcBorders>
                        <w:shd w:val="clear" w:color="auto" w:fill="auto"/>
                        <w:hideMark/>
                      </w:tcPr>
                      <w:p w:rsidR="00473079" w:rsidRPr="007216ED" w:rsidRDefault="00473079" w:rsidP="007216ED">
                        <w:pPr>
                          <w:spacing w:line="240" w:lineRule="auto"/>
                          <w:rPr>
                            <w:rFonts w:asciiTheme="minorHAnsi" w:hAnsiTheme="minorHAnsi"/>
                            <w:b/>
                            <w:sz w:val="20"/>
                          </w:rPr>
                        </w:pPr>
                        <w:r w:rsidRPr="007216ED">
                          <w:rPr>
                            <w:rFonts w:asciiTheme="minorHAnsi" w:hAnsiTheme="minorHAnsi"/>
                            <w:b/>
                            <w:sz w:val="20"/>
                          </w:rPr>
                          <w:t>kobiety</w:t>
                        </w:r>
                      </w:p>
                    </w:tc>
                  </w:tr>
                  <w:tr w:rsidR="00473079" w:rsidRPr="007216ED" w:rsidTr="007216ED">
                    <w:trPr>
                      <w:trHeight w:val="225"/>
                    </w:trPr>
                    <w:tc>
                      <w:tcPr>
                        <w:tcW w:w="1346" w:type="dxa"/>
                        <w:tcBorders>
                          <w:top w:val="nil"/>
                          <w:left w:val="single" w:sz="4" w:space="0" w:color="auto"/>
                          <w:bottom w:val="single" w:sz="4" w:space="0" w:color="auto"/>
                          <w:right w:val="single" w:sz="4" w:space="0" w:color="auto"/>
                        </w:tcBorders>
                        <w:shd w:val="clear" w:color="auto" w:fill="auto"/>
                        <w:noWrap/>
                        <w:vAlign w:val="bottom"/>
                        <w:hideMark/>
                      </w:tcPr>
                      <w:p w:rsidR="00473079" w:rsidRPr="007216ED" w:rsidRDefault="00473079" w:rsidP="007216ED">
                        <w:pPr>
                          <w:spacing w:line="240" w:lineRule="auto"/>
                          <w:rPr>
                            <w:rFonts w:asciiTheme="minorHAnsi" w:hAnsiTheme="minorHAnsi"/>
                            <w:sz w:val="20"/>
                          </w:rPr>
                        </w:pPr>
                        <w:r w:rsidRPr="007216ED">
                          <w:rPr>
                            <w:rFonts w:asciiTheme="minorHAnsi" w:hAnsiTheme="minorHAnsi"/>
                            <w:sz w:val="20"/>
                          </w:rPr>
                          <w:t>wyższe</w:t>
                        </w:r>
                      </w:p>
                    </w:tc>
                    <w:tc>
                      <w:tcPr>
                        <w:tcW w:w="851" w:type="dxa"/>
                        <w:tcBorders>
                          <w:top w:val="nil"/>
                          <w:left w:val="nil"/>
                          <w:bottom w:val="single" w:sz="4" w:space="0" w:color="auto"/>
                          <w:right w:val="single" w:sz="4" w:space="0" w:color="auto"/>
                        </w:tcBorders>
                        <w:shd w:val="clear" w:color="000000" w:fill="FFFFFF"/>
                        <w:noWrap/>
                        <w:vAlign w:val="bottom"/>
                        <w:hideMark/>
                      </w:tcPr>
                      <w:p w:rsidR="00473079" w:rsidRPr="007216ED" w:rsidRDefault="00473079" w:rsidP="00F9149D">
                        <w:pPr>
                          <w:spacing w:line="240" w:lineRule="auto"/>
                          <w:jc w:val="center"/>
                          <w:rPr>
                            <w:rFonts w:asciiTheme="minorHAnsi" w:hAnsiTheme="minorHAnsi"/>
                            <w:sz w:val="20"/>
                          </w:rPr>
                        </w:pPr>
                        <w:r>
                          <w:rPr>
                            <w:rFonts w:asciiTheme="minorHAnsi" w:hAnsiTheme="minorHAnsi"/>
                            <w:sz w:val="20"/>
                          </w:rPr>
                          <w:t>5</w:t>
                        </w:r>
                      </w:p>
                    </w:tc>
                    <w:tc>
                      <w:tcPr>
                        <w:tcW w:w="765" w:type="dxa"/>
                        <w:tcBorders>
                          <w:top w:val="single" w:sz="4" w:space="0" w:color="auto"/>
                          <w:left w:val="nil"/>
                          <w:bottom w:val="single" w:sz="4" w:space="0" w:color="auto"/>
                          <w:right w:val="single" w:sz="4" w:space="0" w:color="auto"/>
                        </w:tcBorders>
                        <w:shd w:val="clear" w:color="000000" w:fill="FFFFFF"/>
                        <w:noWrap/>
                        <w:vAlign w:val="bottom"/>
                        <w:hideMark/>
                      </w:tcPr>
                      <w:p w:rsidR="00473079" w:rsidRPr="007216ED" w:rsidRDefault="00473079" w:rsidP="00F9149D">
                        <w:pPr>
                          <w:spacing w:line="240" w:lineRule="auto"/>
                          <w:jc w:val="center"/>
                          <w:rPr>
                            <w:rFonts w:asciiTheme="minorHAnsi" w:hAnsiTheme="minorHAnsi"/>
                            <w:sz w:val="20"/>
                          </w:rPr>
                        </w:pPr>
                        <w:r>
                          <w:rPr>
                            <w:rFonts w:asciiTheme="minorHAnsi" w:hAnsiTheme="minorHAnsi"/>
                            <w:sz w:val="20"/>
                          </w:rPr>
                          <w:t>5</w:t>
                        </w:r>
                      </w:p>
                    </w:tc>
                  </w:tr>
                  <w:tr w:rsidR="00473079" w:rsidRPr="007216ED" w:rsidTr="007216ED">
                    <w:trPr>
                      <w:trHeight w:val="225"/>
                    </w:trPr>
                    <w:tc>
                      <w:tcPr>
                        <w:tcW w:w="1346" w:type="dxa"/>
                        <w:tcBorders>
                          <w:top w:val="nil"/>
                          <w:left w:val="single" w:sz="4" w:space="0" w:color="auto"/>
                          <w:bottom w:val="single" w:sz="4" w:space="0" w:color="auto"/>
                          <w:right w:val="single" w:sz="4" w:space="0" w:color="auto"/>
                        </w:tcBorders>
                        <w:shd w:val="clear" w:color="auto" w:fill="auto"/>
                        <w:noWrap/>
                        <w:vAlign w:val="bottom"/>
                        <w:hideMark/>
                      </w:tcPr>
                      <w:p w:rsidR="00473079" w:rsidRPr="007216ED" w:rsidRDefault="00473079" w:rsidP="007216ED">
                        <w:pPr>
                          <w:spacing w:line="240" w:lineRule="auto"/>
                          <w:rPr>
                            <w:rFonts w:asciiTheme="minorHAnsi" w:hAnsiTheme="minorHAnsi"/>
                            <w:sz w:val="20"/>
                          </w:rPr>
                        </w:pPr>
                        <w:r w:rsidRPr="007216ED">
                          <w:rPr>
                            <w:rFonts w:asciiTheme="minorHAnsi" w:hAnsiTheme="minorHAnsi"/>
                            <w:sz w:val="20"/>
                          </w:rPr>
                          <w:t>licencjackie</w:t>
                        </w:r>
                      </w:p>
                    </w:tc>
                    <w:tc>
                      <w:tcPr>
                        <w:tcW w:w="851" w:type="dxa"/>
                        <w:tcBorders>
                          <w:top w:val="nil"/>
                          <w:left w:val="nil"/>
                          <w:bottom w:val="single" w:sz="4" w:space="0" w:color="auto"/>
                          <w:right w:val="single" w:sz="4" w:space="0" w:color="auto"/>
                        </w:tcBorders>
                        <w:shd w:val="clear" w:color="000000" w:fill="FFFFFF"/>
                        <w:noWrap/>
                        <w:vAlign w:val="bottom"/>
                        <w:hideMark/>
                      </w:tcPr>
                      <w:p w:rsidR="00473079" w:rsidRPr="007216ED" w:rsidRDefault="00473079" w:rsidP="00F9149D">
                        <w:pPr>
                          <w:spacing w:line="240" w:lineRule="auto"/>
                          <w:jc w:val="center"/>
                          <w:rPr>
                            <w:rFonts w:asciiTheme="minorHAnsi" w:hAnsiTheme="minorHAnsi"/>
                            <w:sz w:val="20"/>
                          </w:rPr>
                        </w:pPr>
                        <w:r w:rsidRPr="007216ED">
                          <w:rPr>
                            <w:rFonts w:asciiTheme="minorHAnsi" w:hAnsiTheme="minorHAnsi"/>
                            <w:sz w:val="20"/>
                          </w:rPr>
                          <w:t>1</w:t>
                        </w:r>
                      </w:p>
                    </w:tc>
                    <w:tc>
                      <w:tcPr>
                        <w:tcW w:w="765" w:type="dxa"/>
                        <w:tcBorders>
                          <w:top w:val="nil"/>
                          <w:left w:val="nil"/>
                          <w:bottom w:val="single" w:sz="4" w:space="0" w:color="auto"/>
                          <w:right w:val="single" w:sz="4" w:space="0" w:color="auto"/>
                        </w:tcBorders>
                        <w:shd w:val="clear" w:color="000000" w:fill="FFFFFF"/>
                        <w:noWrap/>
                        <w:vAlign w:val="bottom"/>
                        <w:hideMark/>
                      </w:tcPr>
                      <w:p w:rsidR="00473079" w:rsidRPr="007216ED" w:rsidRDefault="00473079" w:rsidP="00F9149D">
                        <w:pPr>
                          <w:spacing w:line="240" w:lineRule="auto"/>
                          <w:jc w:val="center"/>
                          <w:rPr>
                            <w:rFonts w:asciiTheme="minorHAnsi" w:hAnsiTheme="minorHAnsi"/>
                            <w:sz w:val="20"/>
                          </w:rPr>
                        </w:pPr>
                        <w:r w:rsidRPr="007216ED">
                          <w:rPr>
                            <w:rFonts w:asciiTheme="minorHAnsi" w:hAnsiTheme="minorHAnsi"/>
                            <w:sz w:val="20"/>
                          </w:rPr>
                          <w:t>1</w:t>
                        </w:r>
                      </w:p>
                    </w:tc>
                  </w:tr>
                  <w:tr w:rsidR="00473079" w:rsidRPr="007216ED" w:rsidTr="007216ED">
                    <w:trPr>
                      <w:trHeight w:val="225"/>
                    </w:trPr>
                    <w:tc>
                      <w:tcPr>
                        <w:tcW w:w="1346" w:type="dxa"/>
                        <w:tcBorders>
                          <w:top w:val="nil"/>
                          <w:left w:val="single" w:sz="4" w:space="0" w:color="auto"/>
                          <w:bottom w:val="single" w:sz="4" w:space="0" w:color="auto"/>
                          <w:right w:val="single" w:sz="4" w:space="0" w:color="auto"/>
                        </w:tcBorders>
                        <w:shd w:val="clear" w:color="auto" w:fill="auto"/>
                        <w:noWrap/>
                        <w:vAlign w:val="bottom"/>
                        <w:hideMark/>
                      </w:tcPr>
                      <w:p w:rsidR="00473079" w:rsidRPr="007216ED" w:rsidRDefault="00473079" w:rsidP="007216ED">
                        <w:pPr>
                          <w:spacing w:line="240" w:lineRule="auto"/>
                          <w:rPr>
                            <w:rFonts w:asciiTheme="minorHAnsi" w:hAnsiTheme="minorHAnsi"/>
                            <w:sz w:val="20"/>
                          </w:rPr>
                        </w:pPr>
                        <w:r w:rsidRPr="007216ED">
                          <w:rPr>
                            <w:rFonts w:asciiTheme="minorHAnsi" w:hAnsiTheme="minorHAnsi"/>
                            <w:sz w:val="20"/>
                          </w:rPr>
                          <w:t>policealne</w:t>
                        </w:r>
                      </w:p>
                    </w:tc>
                    <w:tc>
                      <w:tcPr>
                        <w:tcW w:w="851" w:type="dxa"/>
                        <w:tcBorders>
                          <w:top w:val="nil"/>
                          <w:left w:val="nil"/>
                          <w:bottom w:val="single" w:sz="4" w:space="0" w:color="auto"/>
                          <w:right w:val="single" w:sz="4" w:space="0" w:color="auto"/>
                        </w:tcBorders>
                        <w:shd w:val="clear" w:color="000000" w:fill="FFFFFF"/>
                        <w:noWrap/>
                        <w:vAlign w:val="bottom"/>
                        <w:hideMark/>
                      </w:tcPr>
                      <w:p w:rsidR="00473079" w:rsidRPr="007216ED" w:rsidRDefault="00473079" w:rsidP="00F9149D">
                        <w:pPr>
                          <w:spacing w:line="240" w:lineRule="auto"/>
                          <w:jc w:val="center"/>
                          <w:rPr>
                            <w:rFonts w:asciiTheme="minorHAnsi" w:hAnsiTheme="minorHAnsi"/>
                            <w:sz w:val="20"/>
                          </w:rPr>
                        </w:pPr>
                        <w:r w:rsidRPr="007216ED">
                          <w:rPr>
                            <w:rFonts w:asciiTheme="minorHAnsi" w:hAnsiTheme="minorHAnsi"/>
                            <w:sz w:val="20"/>
                          </w:rPr>
                          <w:t>0</w:t>
                        </w:r>
                      </w:p>
                    </w:tc>
                    <w:tc>
                      <w:tcPr>
                        <w:tcW w:w="765" w:type="dxa"/>
                        <w:tcBorders>
                          <w:top w:val="nil"/>
                          <w:left w:val="nil"/>
                          <w:bottom w:val="single" w:sz="4" w:space="0" w:color="auto"/>
                          <w:right w:val="single" w:sz="4" w:space="0" w:color="auto"/>
                        </w:tcBorders>
                        <w:shd w:val="clear" w:color="000000" w:fill="FFFFFF"/>
                        <w:noWrap/>
                        <w:vAlign w:val="bottom"/>
                        <w:hideMark/>
                      </w:tcPr>
                      <w:p w:rsidR="00473079" w:rsidRPr="007216ED" w:rsidRDefault="00473079" w:rsidP="00F9149D">
                        <w:pPr>
                          <w:spacing w:line="240" w:lineRule="auto"/>
                          <w:jc w:val="center"/>
                          <w:rPr>
                            <w:rFonts w:asciiTheme="minorHAnsi" w:hAnsiTheme="minorHAnsi"/>
                            <w:sz w:val="20"/>
                          </w:rPr>
                        </w:pPr>
                        <w:r w:rsidRPr="007216ED">
                          <w:rPr>
                            <w:rFonts w:asciiTheme="minorHAnsi" w:hAnsiTheme="minorHAnsi"/>
                            <w:sz w:val="20"/>
                          </w:rPr>
                          <w:t>0</w:t>
                        </w:r>
                      </w:p>
                    </w:tc>
                  </w:tr>
                  <w:tr w:rsidR="00473079" w:rsidRPr="007216ED" w:rsidTr="007216ED">
                    <w:trPr>
                      <w:trHeight w:val="225"/>
                    </w:trPr>
                    <w:tc>
                      <w:tcPr>
                        <w:tcW w:w="1346" w:type="dxa"/>
                        <w:tcBorders>
                          <w:top w:val="nil"/>
                          <w:left w:val="single" w:sz="4" w:space="0" w:color="auto"/>
                          <w:bottom w:val="single" w:sz="4" w:space="0" w:color="auto"/>
                          <w:right w:val="single" w:sz="4" w:space="0" w:color="auto"/>
                        </w:tcBorders>
                        <w:shd w:val="clear" w:color="auto" w:fill="auto"/>
                        <w:noWrap/>
                        <w:vAlign w:val="bottom"/>
                        <w:hideMark/>
                      </w:tcPr>
                      <w:p w:rsidR="00473079" w:rsidRPr="007216ED" w:rsidRDefault="00473079" w:rsidP="007216ED">
                        <w:pPr>
                          <w:spacing w:line="240" w:lineRule="auto"/>
                          <w:rPr>
                            <w:rFonts w:asciiTheme="minorHAnsi" w:hAnsiTheme="minorHAnsi"/>
                            <w:sz w:val="20"/>
                          </w:rPr>
                        </w:pPr>
                        <w:r w:rsidRPr="007216ED">
                          <w:rPr>
                            <w:rFonts w:asciiTheme="minorHAnsi" w:hAnsiTheme="minorHAnsi"/>
                            <w:sz w:val="20"/>
                          </w:rPr>
                          <w:t>średnie</w:t>
                        </w:r>
                      </w:p>
                    </w:tc>
                    <w:tc>
                      <w:tcPr>
                        <w:tcW w:w="851" w:type="dxa"/>
                        <w:tcBorders>
                          <w:top w:val="nil"/>
                          <w:left w:val="nil"/>
                          <w:bottom w:val="single" w:sz="4" w:space="0" w:color="auto"/>
                          <w:right w:val="single" w:sz="4" w:space="0" w:color="auto"/>
                        </w:tcBorders>
                        <w:shd w:val="clear" w:color="000000" w:fill="FFFFFF"/>
                        <w:noWrap/>
                        <w:vAlign w:val="bottom"/>
                        <w:hideMark/>
                      </w:tcPr>
                      <w:p w:rsidR="00473079" w:rsidRPr="007216ED" w:rsidRDefault="00473079" w:rsidP="00F9149D">
                        <w:pPr>
                          <w:spacing w:line="240" w:lineRule="auto"/>
                          <w:jc w:val="center"/>
                          <w:rPr>
                            <w:rFonts w:asciiTheme="minorHAnsi" w:hAnsiTheme="minorHAnsi"/>
                            <w:sz w:val="20"/>
                          </w:rPr>
                        </w:pPr>
                        <w:r w:rsidRPr="007216ED">
                          <w:rPr>
                            <w:rFonts w:asciiTheme="minorHAnsi" w:hAnsiTheme="minorHAnsi"/>
                            <w:sz w:val="20"/>
                          </w:rPr>
                          <w:t>6</w:t>
                        </w:r>
                      </w:p>
                    </w:tc>
                    <w:tc>
                      <w:tcPr>
                        <w:tcW w:w="765" w:type="dxa"/>
                        <w:tcBorders>
                          <w:top w:val="nil"/>
                          <w:left w:val="nil"/>
                          <w:bottom w:val="single" w:sz="4" w:space="0" w:color="auto"/>
                          <w:right w:val="single" w:sz="4" w:space="0" w:color="auto"/>
                        </w:tcBorders>
                        <w:shd w:val="clear" w:color="000000" w:fill="FFFFFF"/>
                        <w:noWrap/>
                        <w:vAlign w:val="bottom"/>
                        <w:hideMark/>
                      </w:tcPr>
                      <w:p w:rsidR="00473079" w:rsidRPr="007216ED" w:rsidRDefault="00473079" w:rsidP="00F9149D">
                        <w:pPr>
                          <w:spacing w:line="240" w:lineRule="auto"/>
                          <w:jc w:val="center"/>
                          <w:rPr>
                            <w:rFonts w:asciiTheme="minorHAnsi" w:hAnsiTheme="minorHAnsi"/>
                            <w:sz w:val="20"/>
                          </w:rPr>
                        </w:pPr>
                        <w:r w:rsidRPr="007216ED">
                          <w:rPr>
                            <w:rFonts w:asciiTheme="minorHAnsi" w:hAnsiTheme="minorHAnsi"/>
                            <w:sz w:val="20"/>
                          </w:rPr>
                          <w:t>4</w:t>
                        </w:r>
                      </w:p>
                    </w:tc>
                  </w:tr>
                  <w:tr w:rsidR="00473079" w:rsidRPr="007216ED" w:rsidTr="007216ED">
                    <w:trPr>
                      <w:trHeight w:val="225"/>
                    </w:trPr>
                    <w:tc>
                      <w:tcPr>
                        <w:tcW w:w="1346" w:type="dxa"/>
                        <w:tcBorders>
                          <w:top w:val="nil"/>
                          <w:left w:val="single" w:sz="4" w:space="0" w:color="auto"/>
                          <w:bottom w:val="single" w:sz="4" w:space="0" w:color="auto"/>
                          <w:right w:val="single" w:sz="4" w:space="0" w:color="auto"/>
                        </w:tcBorders>
                        <w:shd w:val="clear" w:color="auto" w:fill="auto"/>
                        <w:noWrap/>
                        <w:vAlign w:val="bottom"/>
                        <w:hideMark/>
                      </w:tcPr>
                      <w:p w:rsidR="00473079" w:rsidRPr="007216ED" w:rsidRDefault="00473079" w:rsidP="007216ED">
                        <w:pPr>
                          <w:spacing w:line="240" w:lineRule="auto"/>
                          <w:rPr>
                            <w:rFonts w:asciiTheme="minorHAnsi" w:hAnsiTheme="minorHAnsi"/>
                            <w:sz w:val="20"/>
                          </w:rPr>
                        </w:pPr>
                        <w:r w:rsidRPr="007216ED">
                          <w:rPr>
                            <w:rFonts w:asciiTheme="minorHAnsi" w:hAnsiTheme="minorHAnsi"/>
                            <w:sz w:val="20"/>
                          </w:rPr>
                          <w:t>zasadnicze</w:t>
                        </w:r>
                      </w:p>
                    </w:tc>
                    <w:tc>
                      <w:tcPr>
                        <w:tcW w:w="851" w:type="dxa"/>
                        <w:tcBorders>
                          <w:top w:val="nil"/>
                          <w:left w:val="nil"/>
                          <w:bottom w:val="single" w:sz="4" w:space="0" w:color="auto"/>
                          <w:right w:val="single" w:sz="4" w:space="0" w:color="auto"/>
                        </w:tcBorders>
                        <w:shd w:val="clear" w:color="000000" w:fill="FFFFFF"/>
                        <w:noWrap/>
                        <w:vAlign w:val="bottom"/>
                        <w:hideMark/>
                      </w:tcPr>
                      <w:p w:rsidR="00473079" w:rsidRPr="007216ED" w:rsidRDefault="00473079" w:rsidP="00F9149D">
                        <w:pPr>
                          <w:spacing w:line="240" w:lineRule="auto"/>
                          <w:jc w:val="center"/>
                          <w:rPr>
                            <w:rFonts w:asciiTheme="minorHAnsi" w:hAnsiTheme="minorHAnsi"/>
                            <w:sz w:val="20"/>
                          </w:rPr>
                        </w:pPr>
                        <w:r w:rsidRPr="007216ED">
                          <w:rPr>
                            <w:rFonts w:asciiTheme="minorHAnsi" w:hAnsiTheme="minorHAnsi"/>
                            <w:sz w:val="20"/>
                          </w:rPr>
                          <w:t>0</w:t>
                        </w:r>
                      </w:p>
                    </w:tc>
                    <w:tc>
                      <w:tcPr>
                        <w:tcW w:w="765" w:type="dxa"/>
                        <w:tcBorders>
                          <w:top w:val="nil"/>
                          <w:left w:val="nil"/>
                          <w:bottom w:val="single" w:sz="4" w:space="0" w:color="auto"/>
                          <w:right w:val="single" w:sz="4" w:space="0" w:color="auto"/>
                        </w:tcBorders>
                        <w:shd w:val="clear" w:color="000000" w:fill="FFFFFF"/>
                        <w:noWrap/>
                        <w:vAlign w:val="bottom"/>
                        <w:hideMark/>
                      </w:tcPr>
                      <w:p w:rsidR="00473079" w:rsidRPr="007216ED" w:rsidRDefault="00473079" w:rsidP="00F9149D">
                        <w:pPr>
                          <w:spacing w:line="240" w:lineRule="auto"/>
                          <w:jc w:val="center"/>
                          <w:rPr>
                            <w:rFonts w:asciiTheme="minorHAnsi" w:hAnsiTheme="minorHAnsi"/>
                            <w:sz w:val="20"/>
                          </w:rPr>
                        </w:pPr>
                        <w:r w:rsidRPr="007216ED">
                          <w:rPr>
                            <w:rFonts w:asciiTheme="minorHAnsi" w:hAnsiTheme="minorHAnsi"/>
                            <w:sz w:val="20"/>
                          </w:rPr>
                          <w:t>0</w:t>
                        </w:r>
                      </w:p>
                    </w:tc>
                  </w:tr>
                  <w:tr w:rsidR="00473079" w:rsidRPr="007216ED" w:rsidTr="007216ED">
                    <w:trPr>
                      <w:trHeight w:val="225"/>
                    </w:trPr>
                    <w:tc>
                      <w:tcPr>
                        <w:tcW w:w="1346" w:type="dxa"/>
                        <w:tcBorders>
                          <w:top w:val="nil"/>
                          <w:left w:val="single" w:sz="4" w:space="0" w:color="auto"/>
                          <w:bottom w:val="single" w:sz="4" w:space="0" w:color="auto"/>
                          <w:right w:val="single" w:sz="4" w:space="0" w:color="auto"/>
                        </w:tcBorders>
                        <w:shd w:val="clear" w:color="auto" w:fill="auto"/>
                        <w:noWrap/>
                        <w:vAlign w:val="bottom"/>
                        <w:hideMark/>
                      </w:tcPr>
                      <w:p w:rsidR="00473079" w:rsidRPr="007216ED" w:rsidRDefault="00473079" w:rsidP="007216ED">
                        <w:pPr>
                          <w:spacing w:line="240" w:lineRule="auto"/>
                          <w:rPr>
                            <w:rFonts w:asciiTheme="minorHAnsi" w:hAnsiTheme="minorHAnsi"/>
                            <w:sz w:val="20"/>
                          </w:rPr>
                        </w:pPr>
                        <w:r w:rsidRPr="007216ED">
                          <w:rPr>
                            <w:rFonts w:asciiTheme="minorHAnsi" w:hAnsiTheme="minorHAnsi"/>
                            <w:sz w:val="20"/>
                          </w:rPr>
                          <w:t>podstawowe</w:t>
                        </w:r>
                      </w:p>
                    </w:tc>
                    <w:tc>
                      <w:tcPr>
                        <w:tcW w:w="851" w:type="dxa"/>
                        <w:tcBorders>
                          <w:top w:val="nil"/>
                          <w:left w:val="nil"/>
                          <w:bottom w:val="single" w:sz="4" w:space="0" w:color="auto"/>
                          <w:right w:val="single" w:sz="4" w:space="0" w:color="auto"/>
                        </w:tcBorders>
                        <w:shd w:val="clear" w:color="000000" w:fill="FFFFFF"/>
                        <w:noWrap/>
                        <w:vAlign w:val="bottom"/>
                        <w:hideMark/>
                      </w:tcPr>
                      <w:p w:rsidR="00473079" w:rsidRPr="007216ED" w:rsidRDefault="00473079" w:rsidP="00F9149D">
                        <w:pPr>
                          <w:spacing w:line="240" w:lineRule="auto"/>
                          <w:jc w:val="center"/>
                          <w:rPr>
                            <w:rFonts w:asciiTheme="minorHAnsi" w:hAnsiTheme="minorHAnsi"/>
                            <w:sz w:val="20"/>
                          </w:rPr>
                        </w:pPr>
                        <w:r w:rsidRPr="007216ED">
                          <w:rPr>
                            <w:rFonts w:asciiTheme="minorHAnsi" w:hAnsiTheme="minorHAnsi"/>
                            <w:sz w:val="20"/>
                          </w:rPr>
                          <w:t>0</w:t>
                        </w:r>
                      </w:p>
                    </w:tc>
                    <w:tc>
                      <w:tcPr>
                        <w:tcW w:w="765" w:type="dxa"/>
                        <w:tcBorders>
                          <w:top w:val="nil"/>
                          <w:left w:val="nil"/>
                          <w:bottom w:val="single" w:sz="4" w:space="0" w:color="auto"/>
                          <w:right w:val="single" w:sz="4" w:space="0" w:color="auto"/>
                        </w:tcBorders>
                        <w:shd w:val="clear" w:color="000000" w:fill="FFFFFF"/>
                        <w:noWrap/>
                        <w:vAlign w:val="bottom"/>
                        <w:hideMark/>
                      </w:tcPr>
                      <w:p w:rsidR="00473079" w:rsidRPr="007216ED" w:rsidRDefault="00473079" w:rsidP="00F9149D">
                        <w:pPr>
                          <w:spacing w:line="240" w:lineRule="auto"/>
                          <w:jc w:val="center"/>
                          <w:rPr>
                            <w:rFonts w:asciiTheme="minorHAnsi" w:hAnsiTheme="minorHAnsi"/>
                            <w:sz w:val="20"/>
                          </w:rPr>
                        </w:pPr>
                        <w:r w:rsidRPr="007216ED">
                          <w:rPr>
                            <w:rFonts w:asciiTheme="minorHAnsi" w:hAnsiTheme="minorHAnsi"/>
                            <w:sz w:val="20"/>
                          </w:rPr>
                          <w:t>0</w:t>
                        </w:r>
                      </w:p>
                    </w:tc>
                  </w:tr>
                  <w:tr w:rsidR="00473079" w:rsidRPr="007216ED" w:rsidTr="007216ED">
                    <w:trPr>
                      <w:trHeight w:val="225"/>
                    </w:trPr>
                    <w:tc>
                      <w:tcPr>
                        <w:tcW w:w="1346" w:type="dxa"/>
                        <w:tcBorders>
                          <w:top w:val="nil"/>
                          <w:left w:val="single" w:sz="4" w:space="0" w:color="auto"/>
                          <w:bottom w:val="single" w:sz="4" w:space="0" w:color="auto"/>
                          <w:right w:val="single" w:sz="4" w:space="0" w:color="auto"/>
                        </w:tcBorders>
                        <w:shd w:val="clear" w:color="auto" w:fill="auto"/>
                        <w:noWrap/>
                        <w:vAlign w:val="bottom"/>
                        <w:hideMark/>
                      </w:tcPr>
                      <w:p w:rsidR="00473079" w:rsidRPr="007216ED" w:rsidRDefault="00473079" w:rsidP="007216ED">
                        <w:pPr>
                          <w:spacing w:line="240" w:lineRule="auto"/>
                          <w:rPr>
                            <w:rFonts w:asciiTheme="minorHAnsi" w:hAnsiTheme="minorHAnsi"/>
                            <w:b/>
                            <w:sz w:val="20"/>
                          </w:rPr>
                        </w:pPr>
                        <w:r w:rsidRPr="007216ED">
                          <w:rPr>
                            <w:rFonts w:asciiTheme="minorHAnsi" w:hAnsiTheme="minorHAnsi"/>
                            <w:b/>
                            <w:sz w:val="20"/>
                          </w:rPr>
                          <w:t>Razem</w:t>
                        </w:r>
                      </w:p>
                    </w:tc>
                    <w:tc>
                      <w:tcPr>
                        <w:tcW w:w="851" w:type="dxa"/>
                        <w:tcBorders>
                          <w:top w:val="nil"/>
                          <w:left w:val="nil"/>
                          <w:bottom w:val="single" w:sz="4" w:space="0" w:color="auto"/>
                          <w:right w:val="single" w:sz="4" w:space="0" w:color="auto"/>
                        </w:tcBorders>
                        <w:shd w:val="clear" w:color="auto" w:fill="auto"/>
                        <w:noWrap/>
                        <w:vAlign w:val="bottom"/>
                        <w:hideMark/>
                      </w:tcPr>
                      <w:p w:rsidR="00473079" w:rsidRPr="007216ED" w:rsidRDefault="00473079" w:rsidP="00F9149D">
                        <w:pPr>
                          <w:spacing w:line="240" w:lineRule="auto"/>
                          <w:jc w:val="center"/>
                          <w:rPr>
                            <w:rFonts w:asciiTheme="minorHAnsi" w:hAnsiTheme="minorHAnsi"/>
                            <w:b/>
                            <w:sz w:val="20"/>
                          </w:rPr>
                        </w:pPr>
                        <w:r w:rsidRPr="007216ED">
                          <w:rPr>
                            <w:rFonts w:asciiTheme="minorHAnsi" w:hAnsiTheme="minorHAnsi"/>
                            <w:b/>
                            <w:sz w:val="20"/>
                          </w:rPr>
                          <w:t>1</w:t>
                        </w:r>
                        <w:r>
                          <w:rPr>
                            <w:rFonts w:asciiTheme="minorHAnsi" w:hAnsiTheme="minorHAnsi"/>
                            <w:b/>
                            <w:sz w:val="20"/>
                          </w:rPr>
                          <w:t>2</w:t>
                        </w:r>
                      </w:p>
                    </w:tc>
                    <w:tc>
                      <w:tcPr>
                        <w:tcW w:w="765" w:type="dxa"/>
                        <w:tcBorders>
                          <w:top w:val="nil"/>
                          <w:left w:val="nil"/>
                          <w:bottom w:val="single" w:sz="4" w:space="0" w:color="auto"/>
                          <w:right w:val="single" w:sz="4" w:space="0" w:color="auto"/>
                        </w:tcBorders>
                        <w:shd w:val="clear" w:color="auto" w:fill="auto"/>
                        <w:noWrap/>
                        <w:vAlign w:val="bottom"/>
                        <w:hideMark/>
                      </w:tcPr>
                      <w:p w:rsidR="00473079" w:rsidRPr="007216ED" w:rsidRDefault="00473079" w:rsidP="00F9149D">
                        <w:pPr>
                          <w:spacing w:line="240" w:lineRule="auto"/>
                          <w:jc w:val="center"/>
                          <w:rPr>
                            <w:rFonts w:asciiTheme="minorHAnsi" w:hAnsiTheme="minorHAnsi"/>
                            <w:b/>
                            <w:sz w:val="20"/>
                          </w:rPr>
                        </w:pPr>
                        <w:r w:rsidRPr="007216ED">
                          <w:rPr>
                            <w:rFonts w:asciiTheme="minorHAnsi" w:hAnsiTheme="minorHAnsi"/>
                            <w:b/>
                            <w:sz w:val="20"/>
                          </w:rPr>
                          <w:t>1</w:t>
                        </w:r>
                        <w:r>
                          <w:rPr>
                            <w:rFonts w:asciiTheme="minorHAnsi" w:hAnsiTheme="minorHAnsi"/>
                            <w:b/>
                            <w:sz w:val="20"/>
                          </w:rPr>
                          <w:t>0</w:t>
                        </w:r>
                      </w:p>
                    </w:tc>
                  </w:tr>
                </w:tbl>
                <w:p w:rsidR="00473079" w:rsidRDefault="00473079"/>
              </w:txbxContent>
            </v:textbox>
          </v:shape>
        </w:pict>
      </w:r>
    </w:p>
    <w:p w:rsidR="007216ED" w:rsidRPr="007216ED" w:rsidRDefault="007216ED" w:rsidP="007216ED">
      <w:pPr>
        <w:overflowPunct/>
        <w:autoSpaceDE/>
        <w:autoSpaceDN/>
        <w:adjustRightInd/>
        <w:spacing w:line="240" w:lineRule="auto"/>
        <w:jc w:val="left"/>
        <w:textAlignment w:val="auto"/>
        <w:rPr>
          <w:rFonts w:asciiTheme="minorHAnsi" w:hAnsiTheme="minorHAnsi" w:cs="Calibri"/>
          <w:b/>
          <w:i/>
          <w:iCs/>
          <w:sz w:val="20"/>
        </w:rPr>
      </w:pPr>
      <w:r>
        <w:rPr>
          <w:rFonts w:asciiTheme="minorHAnsi" w:hAnsiTheme="minorHAnsi" w:cs="Calibri"/>
          <w:b/>
          <w:i/>
          <w:iCs/>
          <w:sz w:val="20"/>
        </w:rPr>
        <w:t>Tabela n</w:t>
      </w:r>
      <w:r w:rsidRPr="007216ED">
        <w:rPr>
          <w:rFonts w:asciiTheme="minorHAnsi" w:hAnsiTheme="minorHAnsi" w:cs="Calibri"/>
          <w:b/>
          <w:i/>
          <w:iCs/>
          <w:sz w:val="20"/>
        </w:rPr>
        <w:t>r</w:t>
      </w:r>
      <w:r w:rsidR="00702BEE">
        <w:rPr>
          <w:rFonts w:asciiTheme="minorHAnsi" w:hAnsiTheme="minorHAnsi" w:cs="Calibri"/>
          <w:b/>
          <w:i/>
          <w:iCs/>
          <w:sz w:val="20"/>
        </w:rPr>
        <w:t xml:space="preserve"> </w:t>
      </w:r>
      <w:r w:rsidR="0013272F">
        <w:rPr>
          <w:rFonts w:asciiTheme="minorHAnsi" w:hAnsiTheme="minorHAnsi" w:cs="Calibri"/>
          <w:b/>
          <w:i/>
          <w:iCs/>
          <w:sz w:val="20"/>
        </w:rPr>
        <w:t>39</w:t>
      </w:r>
      <w:r w:rsidR="00702BEE">
        <w:rPr>
          <w:rFonts w:asciiTheme="minorHAnsi" w:hAnsiTheme="minorHAnsi" w:cs="Calibri"/>
          <w:b/>
          <w:i/>
          <w:iCs/>
          <w:sz w:val="20"/>
        </w:rPr>
        <w:t>.</w:t>
      </w:r>
    </w:p>
    <w:tbl>
      <w:tblPr>
        <w:tblStyle w:val="Tabela-Siatka"/>
        <w:tblW w:w="0" w:type="auto"/>
        <w:tblLook w:val="04A0"/>
      </w:tblPr>
      <w:tblGrid>
        <w:gridCol w:w="1101"/>
        <w:gridCol w:w="708"/>
      </w:tblGrid>
      <w:tr w:rsidR="007216ED" w:rsidTr="007216ED">
        <w:tc>
          <w:tcPr>
            <w:tcW w:w="1101" w:type="dxa"/>
            <w:vAlign w:val="bottom"/>
          </w:tcPr>
          <w:p w:rsidR="007216ED" w:rsidRPr="00DC31D4" w:rsidRDefault="007216ED" w:rsidP="007216ED">
            <w:pPr>
              <w:overflowPunct/>
              <w:autoSpaceDE/>
              <w:autoSpaceDN/>
              <w:adjustRightInd/>
              <w:spacing w:line="240" w:lineRule="auto"/>
              <w:jc w:val="left"/>
              <w:textAlignment w:val="auto"/>
              <w:rPr>
                <w:rFonts w:asciiTheme="minorHAnsi" w:hAnsiTheme="minorHAnsi"/>
                <w:b/>
                <w:bCs/>
                <w:sz w:val="20"/>
                <w:szCs w:val="16"/>
              </w:rPr>
            </w:pPr>
            <w:r w:rsidRPr="00DC31D4">
              <w:rPr>
                <w:rFonts w:asciiTheme="minorHAnsi" w:hAnsiTheme="minorHAnsi"/>
                <w:b/>
                <w:bCs/>
                <w:sz w:val="20"/>
                <w:szCs w:val="16"/>
              </w:rPr>
              <w:t>Płeć</w:t>
            </w:r>
          </w:p>
        </w:tc>
        <w:tc>
          <w:tcPr>
            <w:tcW w:w="708" w:type="dxa"/>
            <w:vAlign w:val="bottom"/>
          </w:tcPr>
          <w:p w:rsidR="007216ED" w:rsidRPr="00DC31D4" w:rsidRDefault="007216ED" w:rsidP="007216ED">
            <w:pPr>
              <w:overflowPunct/>
              <w:autoSpaceDE/>
              <w:autoSpaceDN/>
              <w:adjustRightInd/>
              <w:spacing w:line="240" w:lineRule="auto"/>
              <w:jc w:val="left"/>
              <w:textAlignment w:val="auto"/>
              <w:rPr>
                <w:rFonts w:asciiTheme="minorHAnsi" w:hAnsiTheme="minorHAnsi"/>
                <w:b/>
                <w:bCs/>
                <w:sz w:val="20"/>
                <w:szCs w:val="16"/>
              </w:rPr>
            </w:pPr>
            <w:r w:rsidRPr="00DC31D4">
              <w:rPr>
                <w:rFonts w:asciiTheme="minorHAnsi" w:hAnsiTheme="minorHAnsi"/>
                <w:b/>
                <w:bCs/>
                <w:sz w:val="20"/>
                <w:szCs w:val="16"/>
              </w:rPr>
              <w:t>Ilość</w:t>
            </w:r>
          </w:p>
        </w:tc>
      </w:tr>
      <w:tr w:rsidR="008C21C1" w:rsidTr="007216ED">
        <w:tc>
          <w:tcPr>
            <w:tcW w:w="1101" w:type="dxa"/>
            <w:vAlign w:val="bottom"/>
          </w:tcPr>
          <w:p w:rsidR="008C21C1" w:rsidRPr="00DC31D4" w:rsidRDefault="008C21C1" w:rsidP="007216ED">
            <w:pPr>
              <w:overflowPunct/>
              <w:autoSpaceDE/>
              <w:autoSpaceDN/>
              <w:adjustRightInd/>
              <w:spacing w:line="240" w:lineRule="auto"/>
              <w:jc w:val="left"/>
              <w:textAlignment w:val="auto"/>
              <w:rPr>
                <w:rFonts w:asciiTheme="minorHAnsi" w:hAnsiTheme="minorHAnsi"/>
                <w:bCs/>
                <w:sz w:val="20"/>
                <w:szCs w:val="16"/>
              </w:rPr>
            </w:pPr>
            <w:r w:rsidRPr="00DC31D4">
              <w:rPr>
                <w:rFonts w:asciiTheme="minorHAnsi" w:hAnsiTheme="minorHAnsi"/>
                <w:bCs/>
                <w:sz w:val="20"/>
                <w:szCs w:val="16"/>
              </w:rPr>
              <w:t>Kobiety</w:t>
            </w:r>
          </w:p>
        </w:tc>
        <w:tc>
          <w:tcPr>
            <w:tcW w:w="708" w:type="dxa"/>
            <w:vAlign w:val="bottom"/>
          </w:tcPr>
          <w:p w:rsidR="008C21C1" w:rsidRPr="007216ED" w:rsidRDefault="008C21C1" w:rsidP="00F9149D">
            <w:pPr>
              <w:overflowPunct/>
              <w:autoSpaceDE/>
              <w:autoSpaceDN/>
              <w:adjustRightInd/>
              <w:spacing w:line="240" w:lineRule="auto"/>
              <w:jc w:val="center"/>
              <w:textAlignment w:val="auto"/>
              <w:rPr>
                <w:rFonts w:asciiTheme="minorHAnsi" w:hAnsiTheme="minorHAnsi"/>
                <w:sz w:val="20"/>
                <w:szCs w:val="16"/>
              </w:rPr>
            </w:pPr>
            <w:r w:rsidRPr="007216ED">
              <w:rPr>
                <w:rFonts w:asciiTheme="minorHAnsi" w:hAnsiTheme="minorHAnsi"/>
                <w:sz w:val="20"/>
                <w:szCs w:val="16"/>
              </w:rPr>
              <w:t>1</w:t>
            </w:r>
            <w:r>
              <w:rPr>
                <w:rFonts w:asciiTheme="minorHAnsi" w:hAnsiTheme="minorHAnsi"/>
                <w:sz w:val="20"/>
                <w:szCs w:val="16"/>
              </w:rPr>
              <w:t>0</w:t>
            </w:r>
          </w:p>
        </w:tc>
      </w:tr>
      <w:tr w:rsidR="008C21C1" w:rsidTr="007216ED">
        <w:tc>
          <w:tcPr>
            <w:tcW w:w="1101" w:type="dxa"/>
            <w:vAlign w:val="bottom"/>
          </w:tcPr>
          <w:p w:rsidR="008C21C1" w:rsidRPr="00DC31D4" w:rsidRDefault="008C21C1" w:rsidP="007216ED">
            <w:pPr>
              <w:overflowPunct/>
              <w:autoSpaceDE/>
              <w:autoSpaceDN/>
              <w:adjustRightInd/>
              <w:spacing w:line="240" w:lineRule="auto"/>
              <w:jc w:val="left"/>
              <w:textAlignment w:val="auto"/>
              <w:rPr>
                <w:rFonts w:asciiTheme="minorHAnsi" w:hAnsiTheme="minorHAnsi"/>
                <w:bCs/>
                <w:sz w:val="20"/>
                <w:szCs w:val="16"/>
              </w:rPr>
            </w:pPr>
            <w:r w:rsidRPr="00DC31D4">
              <w:rPr>
                <w:rFonts w:asciiTheme="minorHAnsi" w:hAnsiTheme="minorHAnsi"/>
                <w:bCs/>
                <w:sz w:val="20"/>
                <w:szCs w:val="16"/>
              </w:rPr>
              <w:t>Mężczyźni</w:t>
            </w:r>
          </w:p>
        </w:tc>
        <w:tc>
          <w:tcPr>
            <w:tcW w:w="708" w:type="dxa"/>
            <w:vAlign w:val="bottom"/>
          </w:tcPr>
          <w:p w:rsidR="008C21C1" w:rsidRPr="007216ED" w:rsidRDefault="008C21C1" w:rsidP="00F9149D">
            <w:pPr>
              <w:overflowPunct/>
              <w:autoSpaceDE/>
              <w:autoSpaceDN/>
              <w:adjustRightInd/>
              <w:spacing w:line="240" w:lineRule="auto"/>
              <w:jc w:val="center"/>
              <w:textAlignment w:val="auto"/>
              <w:rPr>
                <w:rFonts w:asciiTheme="minorHAnsi" w:hAnsiTheme="minorHAnsi"/>
                <w:sz w:val="20"/>
                <w:szCs w:val="16"/>
              </w:rPr>
            </w:pPr>
            <w:r w:rsidRPr="007216ED">
              <w:rPr>
                <w:rFonts w:asciiTheme="minorHAnsi" w:hAnsiTheme="minorHAnsi"/>
                <w:sz w:val="20"/>
                <w:szCs w:val="16"/>
              </w:rPr>
              <w:t>2</w:t>
            </w:r>
          </w:p>
        </w:tc>
      </w:tr>
      <w:tr w:rsidR="008C21C1" w:rsidTr="007216ED">
        <w:tc>
          <w:tcPr>
            <w:tcW w:w="1101" w:type="dxa"/>
            <w:vAlign w:val="bottom"/>
          </w:tcPr>
          <w:p w:rsidR="008C21C1" w:rsidRPr="00DC31D4" w:rsidRDefault="008C21C1" w:rsidP="007216ED">
            <w:pPr>
              <w:overflowPunct/>
              <w:autoSpaceDE/>
              <w:autoSpaceDN/>
              <w:adjustRightInd/>
              <w:spacing w:line="240" w:lineRule="auto"/>
              <w:jc w:val="left"/>
              <w:textAlignment w:val="auto"/>
              <w:rPr>
                <w:rFonts w:asciiTheme="minorHAnsi" w:hAnsiTheme="minorHAnsi"/>
                <w:b/>
                <w:bCs/>
                <w:sz w:val="20"/>
                <w:szCs w:val="16"/>
              </w:rPr>
            </w:pPr>
            <w:r w:rsidRPr="00DC31D4">
              <w:rPr>
                <w:rFonts w:asciiTheme="minorHAnsi" w:hAnsiTheme="minorHAnsi"/>
                <w:b/>
                <w:bCs/>
                <w:sz w:val="20"/>
                <w:szCs w:val="16"/>
              </w:rPr>
              <w:t>Razem</w:t>
            </w:r>
          </w:p>
        </w:tc>
        <w:tc>
          <w:tcPr>
            <w:tcW w:w="708" w:type="dxa"/>
            <w:vAlign w:val="bottom"/>
          </w:tcPr>
          <w:p w:rsidR="008C21C1" w:rsidRPr="007216ED" w:rsidRDefault="008C21C1" w:rsidP="00F9149D">
            <w:pPr>
              <w:overflowPunct/>
              <w:autoSpaceDE/>
              <w:autoSpaceDN/>
              <w:adjustRightInd/>
              <w:spacing w:line="240" w:lineRule="auto"/>
              <w:jc w:val="center"/>
              <w:textAlignment w:val="auto"/>
              <w:rPr>
                <w:rFonts w:asciiTheme="minorHAnsi" w:hAnsiTheme="minorHAnsi"/>
                <w:b/>
                <w:bCs/>
                <w:sz w:val="20"/>
                <w:szCs w:val="16"/>
              </w:rPr>
            </w:pPr>
            <w:r w:rsidRPr="007216ED">
              <w:rPr>
                <w:rFonts w:asciiTheme="minorHAnsi" w:hAnsiTheme="minorHAnsi"/>
                <w:b/>
                <w:bCs/>
                <w:sz w:val="20"/>
                <w:szCs w:val="16"/>
              </w:rPr>
              <w:t>1</w:t>
            </w:r>
            <w:r>
              <w:rPr>
                <w:rFonts w:asciiTheme="minorHAnsi" w:hAnsiTheme="minorHAnsi"/>
                <w:b/>
                <w:bCs/>
                <w:sz w:val="20"/>
                <w:szCs w:val="16"/>
              </w:rPr>
              <w:t>2</w:t>
            </w:r>
          </w:p>
        </w:tc>
      </w:tr>
    </w:tbl>
    <w:p w:rsidR="007216ED" w:rsidRDefault="007216ED" w:rsidP="007216ED">
      <w:pPr>
        <w:overflowPunct/>
        <w:autoSpaceDE/>
        <w:autoSpaceDN/>
        <w:adjustRightInd/>
        <w:spacing w:line="240" w:lineRule="auto"/>
        <w:jc w:val="left"/>
        <w:textAlignment w:val="auto"/>
        <w:rPr>
          <w:rFonts w:asciiTheme="minorHAnsi" w:hAnsiTheme="minorHAnsi" w:cs="Calibri"/>
          <w:b/>
          <w:i/>
          <w:iCs/>
          <w:sz w:val="20"/>
        </w:rPr>
      </w:pPr>
    </w:p>
    <w:p w:rsidR="007216ED" w:rsidRPr="007216ED" w:rsidRDefault="007216ED" w:rsidP="007216ED">
      <w:pPr>
        <w:overflowPunct/>
        <w:autoSpaceDE/>
        <w:autoSpaceDN/>
        <w:adjustRightInd/>
        <w:spacing w:line="240" w:lineRule="auto"/>
        <w:jc w:val="left"/>
        <w:textAlignment w:val="auto"/>
        <w:rPr>
          <w:rFonts w:asciiTheme="minorHAnsi" w:hAnsiTheme="minorHAnsi" w:cs="Calibri"/>
          <w:b/>
          <w:i/>
          <w:iCs/>
          <w:sz w:val="20"/>
        </w:rPr>
      </w:pPr>
      <w:r w:rsidRPr="007216ED">
        <w:rPr>
          <w:rFonts w:asciiTheme="minorHAnsi" w:hAnsiTheme="minorHAnsi" w:cs="Calibri"/>
          <w:b/>
          <w:i/>
          <w:iCs/>
          <w:sz w:val="20"/>
        </w:rPr>
        <w:t xml:space="preserve">Tabela nr </w:t>
      </w:r>
      <w:r w:rsidR="0013272F">
        <w:rPr>
          <w:rFonts w:asciiTheme="minorHAnsi" w:hAnsiTheme="minorHAnsi" w:cs="Calibri"/>
          <w:b/>
          <w:i/>
          <w:iCs/>
          <w:sz w:val="20"/>
        </w:rPr>
        <w:t>42</w:t>
      </w:r>
      <w:r w:rsidR="00702BEE">
        <w:rPr>
          <w:rFonts w:asciiTheme="minorHAnsi" w:hAnsiTheme="minorHAnsi" w:cs="Calibri"/>
          <w:b/>
          <w:i/>
          <w:iCs/>
          <w:sz w:val="20"/>
        </w:rPr>
        <w:t>.</w:t>
      </w:r>
    </w:p>
    <w:tbl>
      <w:tblPr>
        <w:tblStyle w:val="Tabela-Siatka"/>
        <w:tblW w:w="0" w:type="auto"/>
        <w:tblLook w:val="04A0"/>
      </w:tblPr>
      <w:tblGrid>
        <w:gridCol w:w="2093"/>
        <w:gridCol w:w="590"/>
      </w:tblGrid>
      <w:tr w:rsidR="007216ED" w:rsidTr="007216ED">
        <w:tc>
          <w:tcPr>
            <w:tcW w:w="2093" w:type="dxa"/>
            <w:vAlign w:val="center"/>
          </w:tcPr>
          <w:p w:rsidR="007216ED" w:rsidRPr="00DC31D4" w:rsidRDefault="007216ED" w:rsidP="009A640E">
            <w:pPr>
              <w:spacing w:line="240" w:lineRule="auto"/>
              <w:jc w:val="left"/>
              <w:rPr>
                <w:rFonts w:asciiTheme="minorHAnsi" w:hAnsiTheme="minorHAnsi"/>
                <w:b/>
                <w:sz w:val="20"/>
              </w:rPr>
            </w:pPr>
            <w:r w:rsidRPr="00DC31D4">
              <w:rPr>
                <w:rFonts w:asciiTheme="minorHAnsi" w:hAnsiTheme="minorHAnsi"/>
                <w:b/>
                <w:sz w:val="20"/>
              </w:rPr>
              <w:t>Pion</w:t>
            </w:r>
            <w:r w:rsidR="009A640E">
              <w:rPr>
                <w:rFonts w:asciiTheme="minorHAnsi" w:hAnsiTheme="minorHAnsi"/>
                <w:b/>
                <w:sz w:val="20"/>
              </w:rPr>
              <w:t xml:space="preserve"> </w:t>
            </w:r>
            <w:r w:rsidRPr="00DC31D4">
              <w:rPr>
                <w:rFonts w:asciiTheme="minorHAnsi" w:hAnsiTheme="minorHAnsi"/>
                <w:b/>
                <w:sz w:val="20"/>
              </w:rPr>
              <w:t xml:space="preserve"> służbowy</w:t>
            </w:r>
          </w:p>
        </w:tc>
        <w:tc>
          <w:tcPr>
            <w:tcW w:w="590" w:type="dxa"/>
            <w:vAlign w:val="center"/>
          </w:tcPr>
          <w:p w:rsidR="007216ED" w:rsidRPr="00DC31D4" w:rsidRDefault="007216ED" w:rsidP="007216ED">
            <w:pPr>
              <w:spacing w:line="240" w:lineRule="auto"/>
              <w:rPr>
                <w:rFonts w:asciiTheme="minorHAnsi" w:hAnsiTheme="minorHAnsi"/>
                <w:b/>
                <w:sz w:val="20"/>
              </w:rPr>
            </w:pPr>
            <w:r w:rsidRPr="00DC31D4">
              <w:rPr>
                <w:rFonts w:asciiTheme="minorHAnsi" w:hAnsiTheme="minorHAnsi"/>
                <w:b/>
                <w:sz w:val="20"/>
              </w:rPr>
              <w:t>Ilość</w:t>
            </w:r>
          </w:p>
        </w:tc>
      </w:tr>
      <w:tr w:rsidR="008C21C1" w:rsidTr="007216ED">
        <w:tc>
          <w:tcPr>
            <w:tcW w:w="2093" w:type="dxa"/>
            <w:vAlign w:val="bottom"/>
          </w:tcPr>
          <w:p w:rsidR="008C21C1" w:rsidRPr="00DC31D4" w:rsidRDefault="008C21C1" w:rsidP="007216ED">
            <w:pPr>
              <w:spacing w:line="240" w:lineRule="auto"/>
              <w:rPr>
                <w:rFonts w:asciiTheme="minorHAnsi" w:hAnsiTheme="minorHAnsi"/>
                <w:sz w:val="20"/>
              </w:rPr>
            </w:pPr>
            <w:r w:rsidRPr="00DC31D4">
              <w:rPr>
                <w:rFonts w:asciiTheme="minorHAnsi" w:hAnsiTheme="minorHAnsi"/>
                <w:sz w:val="20"/>
              </w:rPr>
              <w:t>logistyki</w:t>
            </w:r>
          </w:p>
        </w:tc>
        <w:tc>
          <w:tcPr>
            <w:tcW w:w="590" w:type="dxa"/>
            <w:vAlign w:val="bottom"/>
          </w:tcPr>
          <w:p w:rsidR="008C21C1" w:rsidRPr="007216ED" w:rsidRDefault="008C21C1" w:rsidP="00F9149D">
            <w:pPr>
              <w:overflowPunct/>
              <w:autoSpaceDE/>
              <w:autoSpaceDN/>
              <w:adjustRightInd/>
              <w:spacing w:line="240" w:lineRule="auto"/>
              <w:jc w:val="center"/>
              <w:textAlignment w:val="auto"/>
              <w:rPr>
                <w:rFonts w:asciiTheme="minorHAnsi" w:hAnsiTheme="minorHAnsi"/>
                <w:sz w:val="20"/>
                <w:szCs w:val="16"/>
              </w:rPr>
            </w:pPr>
            <w:r>
              <w:rPr>
                <w:rFonts w:asciiTheme="minorHAnsi" w:hAnsiTheme="minorHAnsi"/>
                <w:sz w:val="20"/>
                <w:szCs w:val="16"/>
              </w:rPr>
              <w:t>6</w:t>
            </w:r>
          </w:p>
        </w:tc>
      </w:tr>
      <w:tr w:rsidR="008C21C1" w:rsidTr="007216ED">
        <w:tc>
          <w:tcPr>
            <w:tcW w:w="2093" w:type="dxa"/>
            <w:vAlign w:val="bottom"/>
          </w:tcPr>
          <w:p w:rsidR="008C21C1" w:rsidRPr="00DC31D4" w:rsidRDefault="008C21C1" w:rsidP="007216ED">
            <w:pPr>
              <w:spacing w:line="240" w:lineRule="auto"/>
              <w:rPr>
                <w:rFonts w:asciiTheme="minorHAnsi" w:hAnsiTheme="minorHAnsi"/>
                <w:sz w:val="20"/>
              </w:rPr>
            </w:pPr>
            <w:r w:rsidRPr="00DC31D4">
              <w:rPr>
                <w:rFonts w:asciiTheme="minorHAnsi" w:hAnsiTheme="minorHAnsi"/>
                <w:sz w:val="20"/>
              </w:rPr>
              <w:t>szkoleniowy</w:t>
            </w:r>
          </w:p>
        </w:tc>
        <w:tc>
          <w:tcPr>
            <w:tcW w:w="590" w:type="dxa"/>
            <w:vAlign w:val="bottom"/>
          </w:tcPr>
          <w:p w:rsidR="008C21C1" w:rsidRPr="007216ED" w:rsidRDefault="008C21C1" w:rsidP="00F9149D">
            <w:pPr>
              <w:overflowPunct/>
              <w:autoSpaceDE/>
              <w:autoSpaceDN/>
              <w:adjustRightInd/>
              <w:spacing w:line="240" w:lineRule="auto"/>
              <w:jc w:val="center"/>
              <w:textAlignment w:val="auto"/>
              <w:rPr>
                <w:rFonts w:asciiTheme="minorHAnsi" w:hAnsiTheme="minorHAnsi"/>
                <w:sz w:val="20"/>
                <w:szCs w:val="16"/>
              </w:rPr>
            </w:pPr>
            <w:r w:rsidRPr="007216ED">
              <w:rPr>
                <w:rFonts w:asciiTheme="minorHAnsi" w:hAnsiTheme="minorHAnsi"/>
                <w:sz w:val="20"/>
                <w:szCs w:val="16"/>
              </w:rPr>
              <w:t>0</w:t>
            </w:r>
          </w:p>
        </w:tc>
      </w:tr>
      <w:tr w:rsidR="008C21C1" w:rsidTr="007216ED">
        <w:tc>
          <w:tcPr>
            <w:tcW w:w="2093" w:type="dxa"/>
            <w:vAlign w:val="bottom"/>
          </w:tcPr>
          <w:p w:rsidR="008C21C1" w:rsidRPr="00DC31D4" w:rsidRDefault="008C21C1" w:rsidP="007216ED">
            <w:pPr>
              <w:spacing w:line="240" w:lineRule="auto"/>
              <w:rPr>
                <w:rFonts w:asciiTheme="minorHAnsi" w:hAnsiTheme="minorHAnsi"/>
                <w:sz w:val="20"/>
              </w:rPr>
            </w:pPr>
            <w:r w:rsidRPr="00DC31D4">
              <w:rPr>
                <w:rFonts w:asciiTheme="minorHAnsi" w:hAnsiTheme="minorHAnsi"/>
                <w:sz w:val="20"/>
              </w:rPr>
              <w:t>operacyjny</w:t>
            </w:r>
          </w:p>
        </w:tc>
        <w:tc>
          <w:tcPr>
            <w:tcW w:w="590" w:type="dxa"/>
            <w:vAlign w:val="bottom"/>
          </w:tcPr>
          <w:p w:rsidR="008C21C1" w:rsidRPr="007216ED" w:rsidRDefault="008C21C1" w:rsidP="00F9149D">
            <w:pPr>
              <w:overflowPunct/>
              <w:autoSpaceDE/>
              <w:autoSpaceDN/>
              <w:adjustRightInd/>
              <w:spacing w:line="240" w:lineRule="auto"/>
              <w:jc w:val="center"/>
              <w:textAlignment w:val="auto"/>
              <w:rPr>
                <w:rFonts w:asciiTheme="minorHAnsi" w:hAnsiTheme="minorHAnsi"/>
                <w:sz w:val="20"/>
                <w:szCs w:val="16"/>
              </w:rPr>
            </w:pPr>
            <w:r w:rsidRPr="007216ED">
              <w:rPr>
                <w:rFonts w:asciiTheme="minorHAnsi" w:hAnsiTheme="minorHAnsi"/>
                <w:sz w:val="20"/>
                <w:szCs w:val="16"/>
              </w:rPr>
              <w:t>1</w:t>
            </w:r>
          </w:p>
        </w:tc>
      </w:tr>
      <w:tr w:rsidR="008C21C1" w:rsidTr="007216ED">
        <w:tc>
          <w:tcPr>
            <w:tcW w:w="2093" w:type="dxa"/>
            <w:vAlign w:val="bottom"/>
          </w:tcPr>
          <w:p w:rsidR="008C21C1" w:rsidRPr="00DC31D4" w:rsidRDefault="008C21C1" w:rsidP="007216ED">
            <w:pPr>
              <w:spacing w:line="240" w:lineRule="auto"/>
              <w:rPr>
                <w:rFonts w:asciiTheme="minorHAnsi" w:hAnsiTheme="minorHAnsi"/>
                <w:sz w:val="20"/>
              </w:rPr>
            </w:pPr>
            <w:r w:rsidRPr="00DC31D4">
              <w:rPr>
                <w:rFonts w:asciiTheme="minorHAnsi" w:hAnsiTheme="minorHAnsi"/>
                <w:sz w:val="20"/>
              </w:rPr>
              <w:t>prewencji</w:t>
            </w:r>
          </w:p>
        </w:tc>
        <w:tc>
          <w:tcPr>
            <w:tcW w:w="590" w:type="dxa"/>
            <w:vAlign w:val="bottom"/>
          </w:tcPr>
          <w:p w:rsidR="008C21C1" w:rsidRPr="007216ED" w:rsidRDefault="008C21C1" w:rsidP="00F9149D">
            <w:pPr>
              <w:overflowPunct/>
              <w:autoSpaceDE/>
              <w:autoSpaceDN/>
              <w:adjustRightInd/>
              <w:spacing w:line="240" w:lineRule="auto"/>
              <w:jc w:val="center"/>
              <w:textAlignment w:val="auto"/>
              <w:rPr>
                <w:rFonts w:asciiTheme="minorHAnsi" w:hAnsiTheme="minorHAnsi"/>
                <w:sz w:val="20"/>
                <w:szCs w:val="16"/>
              </w:rPr>
            </w:pPr>
            <w:r w:rsidRPr="007216ED">
              <w:rPr>
                <w:rFonts w:asciiTheme="minorHAnsi" w:hAnsiTheme="minorHAnsi"/>
                <w:sz w:val="20"/>
                <w:szCs w:val="16"/>
              </w:rPr>
              <w:t>1</w:t>
            </w:r>
          </w:p>
        </w:tc>
      </w:tr>
      <w:tr w:rsidR="008C21C1" w:rsidTr="007216ED">
        <w:tc>
          <w:tcPr>
            <w:tcW w:w="2093" w:type="dxa"/>
            <w:vAlign w:val="bottom"/>
          </w:tcPr>
          <w:p w:rsidR="008C21C1" w:rsidRPr="00DC31D4" w:rsidRDefault="008C21C1" w:rsidP="007216ED">
            <w:pPr>
              <w:spacing w:line="240" w:lineRule="auto"/>
              <w:rPr>
                <w:rFonts w:asciiTheme="minorHAnsi" w:hAnsiTheme="minorHAnsi"/>
                <w:sz w:val="20"/>
              </w:rPr>
            </w:pPr>
            <w:r w:rsidRPr="00DC31D4">
              <w:rPr>
                <w:rFonts w:asciiTheme="minorHAnsi" w:hAnsiTheme="minorHAnsi"/>
                <w:sz w:val="20"/>
              </w:rPr>
              <w:t>pozostałe</w:t>
            </w:r>
          </w:p>
        </w:tc>
        <w:tc>
          <w:tcPr>
            <w:tcW w:w="590" w:type="dxa"/>
            <w:vAlign w:val="bottom"/>
          </w:tcPr>
          <w:p w:rsidR="008C21C1" w:rsidRPr="007216ED" w:rsidRDefault="008C21C1" w:rsidP="00F9149D">
            <w:pPr>
              <w:overflowPunct/>
              <w:autoSpaceDE/>
              <w:autoSpaceDN/>
              <w:adjustRightInd/>
              <w:spacing w:line="240" w:lineRule="auto"/>
              <w:jc w:val="center"/>
              <w:textAlignment w:val="auto"/>
              <w:rPr>
                <w:rFonts w:asciiTheme="minorHAnsi" w:hAnsiTheme="minorHAnsi"/>
                <w:sz w:val="20"/>
                <w:szCs w:val="16"/>
              </w:rPr>
            </w:pPr>
            <w:r w:rsidRPr="007216ED">
              <w:rPr>
                <w:rFonts w:asciiTheme="minorHAnsi" w:hAnsiTheme="minorHAnsi"/>
                <w:sz w:val="20"/>
                <w:szCs w:val="16"/>
              </w:rPr>
              <w:t>4</w:t>
            </w:r>
          </w:p>
        </w:tc>
      </w:tr>
      <w:tr w:rsidR="008C21C1" w:rsidTr="007216ED">
        <w:tc>
          <w:tcPr>
            <w:tcW w:w="2093" w:type="dxa"/>
            <w:vAlign w:val="bottom"/>
          </w:tcPr>
          <w:p w:rsidR="008C21C1" w:rsidRPr="00DC31D4" w:rsidRDefault="008C21C1" w:rsidP="007216ED">
            <w:pPr>
              <w:spacing w:line="240" w:lineRule="auto"/>
              <w:rPr>
                <w:rFonts w:asciiTheme="minorHAnsi" w:hAnsiTheme="minorHAnsi"/>
                <w:b/>
                <w:sz w:val="20"/>
              </w:rPr>
            </w:pPr>
            <w:r w:rsidRPr="00DC31D4">
              <w:rPr>
                <w:rFonts w:asciiTheme="minorHAnsi" w:hAnsiTheme="minorHAnsi"/>
                <w:b/>
                <w:sz w:val="20"/>
              </w:rPr>
              <w:t>Razem</w:t>
            </w:r>
          </w:p>
        </w:tc>
        <w:tc>
          <w:tcPr>
            <w:tcW w:w="590" w:type="dxa"/>
            <w:vAlign w:val="bottom"/>
          </w:tcPr>
          <w:p w:rsidR="008C21C1" w:rsidRPr="007216ED" w:rsidRDefault="008C21C1" w:rsidP="00F9149D">
            <w:pPr>
              <w:overflowPunct/>
              <w:autoSpaceDE/>
              <w:autoSpaceDN/>
              <w:adjustRightInd/>
              <w:spacing w:line="240" w:lineRule="auto"/>
              <w:jc w:val="center"/>
              <w:textAlignment w:val="auto"/>
              <w:rPr>
                <w:rFonts w:asciiTheme="minorHAnsi" w:hAnsiTheme="minorHAnsi"/>
                <w:b/>
                <w:bCs/>
                <w:sz w:val="20"/>
                <w:szCs w:val="16"/>
              </w:rPr>
            </w:pPr>
            <w:r w:rsidRPr="007216ED">
              <w:rPr>
                <w:rFonts w:asciiTheme="minorHAnsi" w:hAnsiTheme="minorHAnsi"/>
                <w:b/>
                <w:bCs/>
                <w:sz w:val="20"/>
                <w:szCs w:val="16"/>
              </w:rPr>
              <w:t>1</w:t>
            </w:r>
            <w:r>
              <w:rPr>
                <w:rFonts w:asciiTheme="minorHAnsi" w:hAnsiTheme="minorHAnsi"/>
                <w:b/>
                <w:bCs/>
                <w:sz w:val="20"/>
                <w:szCs w:val="16"/>
              </w:rPr>
              <w:t>2</w:t>
            </w:r>
          </w:p>
        </w:tc>
      </w:tr>
    </w:tbl>
    <w:p w:rsidR="00E21D41" w:rsidRDefault="00E21D41" w:rsidP="00E21D41">
      <w:pPr>
        <w:overflowPunct/>
        <w:autoSpaceDE/>
        <w:autoSpaceDN/>
        <w:adjustRightInd/>
        <w:spacing w:line="276" w:lineRule="auto"/>
        <w:jc w:val="left"/>
        <w:textAlignment w:val="auto"/>
        <w:rPr>
          <w:rFonts w:ascii="Calibri" w:hAnsi="Calibri" w:cs="Calibri"/>
          <w:b/>
          <w:bCs/>
          <w:i/>
          <w:iCs/>
          <w:sz w:val="22"/>
          <w:szCs w:val="22"/>
          <w:lang w:eastAsia="en-US"/>
        </w:rPr>
      </w:pPr>
      <w:r w:rsidRPr="00C46962">
        <w:rPr>
          <w:rFonts w:ascii="Calibri" w:hAnsi="Calibri" w:cs="Calibri"/>
          <w:i/>
          <w:iCs/>
          <w:sz w:val="22"/>
          <w:szCs w:val="22"/>
        </w:rPr>
        <w:lastRenderedPageBreak/>
        <w:t>W roku  201</w:t>
      </w:r>
      <w:r>
        <w:rPr>
          <w:rFonts w:ascii="Calibri" w:hAnsi="Calibri" w:cs="Calibri"/>
          <w:i/>
          <w:iCs/>
          <w:sz w:val="22"/>
          <w:szCs w:val="22"/>
        </w:rPr>
        <w:t>5</w:t>
      </w:r>
      <w:r w:rsidRPr="00C46962">
        <w:rPr>
          <w:rFonts w:ascii="Calibri" w:hAnsi="Calibri" w:cs="Calibri"/>
          <w:i/>
          <w:iCs/>
          <w:sz w:val="22"/>
          <w:szCs w:val="22"/>
        </w:rPr>
        <w:t xml:space="preserve">  ze służby </w:t>
      </w:r>
      <w:r w:rsidRPr="00C46962">
        <w:rPr>
          <w:rFonts w:ascii="Calibri" w:hAnsi="Calibri" w:cs="Calibri"/>
          <w:i/>
          <w:iCs/>
          <w:sz w:val="22"/>
          <w:szCs w:val="22"/>
          <w:u w:val="single"/>
        </w:rPr>
        <w:t>odeszło</w:t>
      </w:r>
      <w:r w:rsidRPr="00C46962">
        <w:rPr>
          <w:rFonts w:ascii="Calibri" w:hAnsi="Calibri" w:cs="Calibri"/>
          <w:i/>
          <w:iCs/>
          <w:sz w:val="22"/>
          <w:szCs w:val="22"/>
        </w:rPr>
        <w:t xml:space="preserve">  </w:t>
      </w:r>
      <w:r>
        <w:rPr>
          <w:rFonts w:ascii="Calibri" w:hAnsi="Calibri" w:cs="Calibri"/>
          <w:i/>
          <w:iCs/>
          <w:sz w:val="22"/>
          <w:szCs w:val="22"/>
        </w:rPr>
        <w:t>16</w:t>
      </w:r>
      <w:r w:rsidRPr="00C46962">
        <w:rPr>
          <w:rFonts w:ascii="Calibri" w:hAnsi="Calibri" w:cs="Calibri"/>
          <w:b/>
          <w:bCs/>
          <w:i/>
          <w:iCs/>
          <w:sz w:val="22"/>
          <w:szCs w:val="22"/>
        </w:rPr>
        <w:t xml:space="preserve"> </w:t>
      </w:r>
      <w:r w:rsidRPr="00C46962">
        <w:rPr>
          <w:rFonts w:ascii="Calibri" w:hAnsi="Calibri" w:cs="Calibri"/>
          <w:i/>
          <w:iCs/>
          <w:sz w:val="22"/>
          <w:szCs w:val="22"/>
        </w:rPr>
        <w:t xml:space="preserve"> funkcjonariuszy, w tym:</w:t>
      </w:r>
    </w:p>
    <w:p w:rsidR="00E21D41" w:rsidRPr="00E21D41" w:rsidRDefault="00E21D41" w:rsidP="00D513C1">
      <w:pPr>
        <w:pStyle w:val="Akapitzlist"/>
        <w:numPr>
          <w:ilvl w:val="0"/>
          <w:numId w:val="85"/>
        </w:numPr>
        <w:rPr>
          <w:rFonts w:cs="Calibri"/>
          <w:b/>
          <w:bCs/>
          <w:i/>
          <w:iCs/>
        </w:rPr>
      </w:pPr>
      <w:r w:rsidRPr="00E21D41">
        <w:rPr>
          <w:rFonts w:cs="Calibri"/>
          <w:i/>
          <w:iCs/>
        </w:rPr>
        <w:t>na zaopatrzenie emerytalne  -  10,</w:t>
      </w:r>
    </w:p>
    <w:p w:rsidR="00E21D41" w:rsidRPr="00E21D41" w:rsidRDefault="00E21D41" w:rsidP="00D513C1">
      <w:pPr>
        <w:pStyle w:val="Akapitzlist"/>
        <w:numPr>
          <w:ilvl w:val="0"/>
          <w:numId w:val="85"/>
        </w:numPr>
        <w:rPr>
          <w:rFonts w:cs="Calibri"/>
          <w:b/>
          <w:bCs/>
          <w:i/>
          <w:iCs/>
        </w:rPr>
      </w:pPr>
      <w:r w:rsidRPr="00E21D41">
        <w:rPr>
          <w:rFonts w:cs="Calibri"/>
          <w:i/>
          <w:iCs/>
        </w:rPr>
        <w:t>w ramach przejścia służbowego do innych jednostek organizacyjnych  -  6,</w:t>
      </w:r>
    </w:p>
    <w:p w:rsidR="00E21D41" w:rsidRPr="00E805D1" w:rsidRDefault="00E21D41" w:rsidP="00E21D41">
      <w:pPr>
        <w:overflowPunct/>
        <w:autoSpaceDE/>
        <w:autoSpaceDN/>
        <w:adjustRightInd/>
        <w:spacing w:line="276" w:lineRule="auto"/>
        <w:jc w:val="left"/>
        <w:textAlignment w:val="auto"/>
        <w:rPr>
          <w:rFonts w:ascii="Calibri" w:hAnsi="Calibri" w:cs="Calibri"/>
          <w:bCs/>
          <w:i/>
          <w:iCs/>
          <w:sz w:val="22"/>
          <w:szCs w:val="22"/>
          <w:lang w:eastAsia="en-US"/>
        </w:rPr>
      </w:pPr>
      <w:r w:rsidRPr="00E805D1">
        <w:rPr>
          <w:rFonts w:ascii="Calibri" w:hAnsi="Calibri" w:cs="Calibri"/>
          <w:bCs/>
          <w:i/>
          <w:iCs/>
          <w:sz w:val="22"/>
          <w:szCs w:val="22"/>
          <w:lang w:eastAsia="en-US"/>
        </w:rPr>
        <w:t xml:space="preserve">Do służby przyszli: </w:t>
      </w:r>
    </w:p>
    <w:p w:rsidR="00E21D41" w:rsidRDefault="00E21D41" w:rsidP="00D513C1">
      <w:pPr>
        <w:pStyle w:val="Akapitzlist"/>
        <w:numPr>
          <w:ilvl w:val="0"/>
          <w:numId w:val="84"/>
        </w:numPr>
        <w:rPr>
          <w:rFonts w:cs="Calibri"/>
          <w:b/>
          <w:bCs/>
          <w:i/>
          <w:iCs/>
        </w:rPr>
      </w:pPr>
      <w:r w:rsidRPr="00E805D1">
        <w:rPr>
          <w:rFonts w:cs="Calibri"/>
          <w:bCs/>
          <w:i/>
          <w:iCs/>
        </w:rPr>
        <w:t>przejścia służbowe  z innych jednostek organizacyjnych</w:t>
      </w:r>
      <w:r>
        <w:rPr>
          <w:rFonts w:cs="Calibri"/>
          <w:b/>
          <w:bCs/>
          <w:i/>
          <w:iCs/>
        </w:rPr>
        <w:t xml:space="preserve">            - 2</w:t>
      </w:r>
    </w:p>
    <w:p w:rsidR="00E21D41" w:rsidRPr="00E805D1" w:rsidRDefault="00E21D41" w:rsidP="00D513C1">
      <w:pPr>
        <w:pStyle w:val="Akapitzlist"/>
        <w:numPr>
          <w:ilvl w:val="0"/>
          <w:numId w:val="84"/>
        </w:numPr>
        <w:rPr>
          <w:rFonts w:cs="Calibri"/>
          <w:b/>
          <w:bCs/>
          <w:i/>
          <w:iCs/>
        </w:rPr>
      </w:pPr>
      <w:r w:rsidRPr="00740520">
        <w:rPr>
          <w:rFonts w:cs="Calibri"/>
          <w:bCs/>
          <w:i/>
          <w:iCs/>
        </w:rPr>
        <w:t>absolwenci Szkół Aspirantów</w:t>
      </w:r>
      <w:r>
        <w:rPr>
          <w:rFonts w:cs="Calibri"/>
          <w:bCs/>
          <w:i/>
          <w:iCs/>
        </w:rPr>
        <w:t xml:space="preserve"> PSP</w:t>
      </w:r>
      <w:r>
        <w:rPr>
          <w:rFonts w:cs="Calibri"/>
          <w:b/>
          <w:bCs/>
          <w:i/>
          <w:iCs/>
        </w:rPr>
        <w:t xml:space="preserve">                                                  - 6</w:t>
      </w:r>
    </w:p>
    <w:p w:rsidR="0046459D" w:rsidRPr="00C46962" w:rsidRDefault="0046459D" w:rsidP="00C46962">
      <w:pPr>
        <w:spacing w:line="276" w:lineRule="auto"/>
        <w:rPr>
          <w:rFonts w:asciiTheme="minorHAnsi" w:hAnsiTheme="minorHAnsi"/>
          <w:i/>
          <w:sz w:val="22"/>
          <w:szCs w:val="22"/>
        </w:rPr>
      </w:pPr>
      <w:r w:rsidRPr="00C46962">
        <w:rPr>
          <w:rFonts w:asciiTheme="minorHAnsi" w:hAnsiTheme="minorHAnsi"/>
          <w:i/>
          <w:sz w:val="22"/>
          <w:szCs w:val="22"/>
        </w:rPr>
        <w:tab/>
      </w:r>
    </w:p>
    <w:p w:rsidR="009A640E" w:rsidRPr="00F16CE7" w:rsidRDefault="009A640E" w:rsidP="009A640E">
      <w:pPr>
        <w:pStyle w:val="Nagwek2"/>
        <w:rPr>
          <w:rFonts w:asciiTheme="majorHAnsi" w:hAnsiTheme="majorHAnsi"/>
          <w:sz w:val="24"/>
        </w:rPr>
      </w:pPr>
      <w:bookmarkStart w:id="338" w:name="_Toc443462120"/>
      <w:r w:rsidRPr="00F16CE7">
        <w:rPr>
          <w:rFonts w:asciiTheme="majorHAnsi" w:hAnsiTheme="majorHAnsi"/>
          <w:sz w:val="24"/>
        </w:rPr>
        <w:t>Szkolenia</w:t>
      </w:r>
      <w:bookmarkEnd w:id="338"/>
    </w:p>
    <w:p w:rsidR="009A640E" w:rsidRPr="009A640E" w:rsidRDefault="009A640E" w:rsidP="009A640E">
      <w:pPr>
        <w:overflowPunct/>
        <w:autoSpaceDE/>
        <w:autoSpaceDN/>
        <w:adjustRightInd/>
        <w:spacing w:line="276" w:lineRule="auto"/>
        <w:ind w:left="357"/>
        <w:textAlignment w:val="auto"/>
        <w:rPr>
          <w:rFonts w:ascii="Calibri" w:hAnsi="Calibri" w:cs="Calibri"/>
          <w:i/>
          <w:iCs/>
          <w:sz w:val="22"/>
          <w:szCs w:val="22"/>
          <w:lang w:eastAsia="en-US"/>
        </w:rPr>
      </w:pPr>
    </w:p>
    <w:p w:rsidR="00E21D41" w:rsidRDefault="00E21D41" w:rsidP="00A7136F">
      <w:pPr>
        <w:numPr>
          <w:ilvl w:val="0"/>
          <w:numId w:val="26"/>
        </w:numPr>
        <w:overflowPunct/>
        <w:autoSpaceDE/>
        <w:autoSpaceDN/>
        <w:adjustRightInd/>
        <w:spacing w:line="276" w:lineRule="auto"/>
        <w:ind w:left="357" w:hanging="357"/>
        <w:textAlignment w:val="auto"/>
        <w:rPr>
          <w:rFonts w:ascii="Calibri" w:hAnsi="Calibri" w:cs="Calibri"/>
          <w:i/>
          <w:iCs/>
          <w:sz w:val="22"/>
          <w:szCs w:val="22"/>
          <w:lang w:eastAsia="en-US"/>
        </w:rPr>
      </w:pPr>
      <w:r w:rsidRPr="00C46962">
        <w:rPr>
          <w:rFonts w:ascii="Calibri" w:hAnsi="Calibri" w:cs="Calibri"/>
          <w:b/>
          <w:bCs/>
          <w:i/>
          <w:iCs/>
          <w:sz w:val="22"/>
          <w:szCs w:val="22"/>
          <w:lang w:eastAsia="en-US"/>
        </w:rPr>
        <w:t>1</w:t>
      </w:r>
      <w:r>
        <w:rPr>
          <w:rFonts w:ascii="Calibri" w:hAnsi="Calibri" w:cs="Calibri"/>
          <w:i/>
          <w:iCs/>
          <w:sz w:val="22"/>
          <w:szCs w:val="22"/>
          <w:lang w:eastAsia="en-US"/>
        </w:rPr>
        <w:t xml:space="preserve">   </w:t>
      </w:r>
      <w:r w:rsidRPr="00C46962">
        <w:rPr>
          <w:rFonts w:ascii="Calibri" w:hAnsi="Calibri" w:cs="Calibri"/>
          <w:i/>
          <w:iCs/>
          <w:sz w:val="22"/>
          <w:szCs w:val="22"/>
          <w:lang w:eastAsia="en-US"/>
        </w:rPr>
        <w:t>strażak ukończył Szkołę Główną Służby Pożarniczej - I stopień – inżynierski,</w:t>
      </w:r>
    </w:p>
    <w:p w:rsidR="00E21D41" w:rsidRPr="006F0493" w:rsidRDefault="00E21D41" w:rsidP="00A7136F">
      <w:pPr>
        <w:numPr>
          <w:ilvl w:val="0"/>
          <w:numId w:val="26"/>
        </w:numPr>
        <w:overflowPunct/>
        <w:autoSpaceDE/>
        <w:autoSpaceDN/>
        <w:adjustRightInd/>
        <w:spacing w:line="276" w:lineRule="auto"/>
        <w:ind w:left="357" w:hanging="357"/>
        <w:textAlignment w:val="auto"/>
        <w:rPr>
          <w:rFonts w:ascii="Calibri" w:hAnsi="Calibri" w:cs="Calibri"/>
          <w:i/>
          <w:iCs/>
          <w:sz w:val="22"/>
          <w:szCs w:val="22"/>
          <w:lang w:eastAsia="en-US"/>
        </w:rPr>
      </w:pPr>
      <w:r>
        <w:rPr>
          <w:rFonts w:ascii="Calibri" w:hAnsi="Calibri" w:cs="Calibri"/>
          <w:b/>
          <w:bCs/>
          <w:i/>
          <w:iCs/>
          <w:sz w:val="22"/>
          <w:szCs w:val="22"/>
          <w:lang w:eastAsia="en-US"/>
        </w:rPr>
        <w:t xml:space="preserve">2  </w:t>
      </w:r>
      <w:r w:rsidRPr="006F0493">
        <w:rPr>
          <w:rFonts w:ascii="Calibri" w:hAnsi="Calibri" w:cs="Calibri"/>
          <w:bCs/>
          <w:i/>
          <w:iCs/>
          <w:sz w:val="22"/>
          <w:szCs w:val="22"/>
          <w:lang w:eastAsia="en-US"/>
        </w:rPr>
        <w:t>strażaków</w:t>
      </w:r>
      <w:r>
        <w:rPr>
          <w:rFonts w:ascii="Calibri" w:hAnsi="Calibri" w:cs="Calibri"/>
          <w:bCs/>
          <w:i/>
          <w:iCs/>
          <w:sz w:val="22"/>
          <w:szCs w:val="22"/>
          <w:lang w:eastAsia="en-US"/>
        </w:rPr>
        <w:t xml:space="preserve"> ukończyło w Szkole Głównej Służby Pożarniczej II stopień - magisterski</w:t>
      </w:r>
    </w:p>
    <w:p w:rsidR="00E21D41" w:rsidRPr="00C46962" w:rsidRDefault="00E21D41" w:rsidP="00A7136F">
      <w:pPr>
        <w:numPr>
          <w:ilvl w:val="0"/>
          <w:numId w:val="26"/>
        </w:numPr>
        <w:overflowPunct/>
        <w:autoSpaceDE/>
        <w:autoSpaceDN/>
        <w:adjustRightInd/>
        <w:spacing w:line="276" w:lineRule="auto"/>
        <w:ind w:left="357" w:hanging="357"/>
        <w:textAlignment w:val="auto"/>
        <w:rPr>
          <w:rFonts w:ascii="Calibri" w:hAnsi="Calibri" w:cs="Calibri"/>
          <w:i/>
          <w:iCs/>
          <w:sz w:val="22"/>
          <w:szCs w:val="22"/>
          <w:lang w:eastAsia="en-US"/>
        </w:rPr>
      </w:pPr>
      <w:r>
        <w:rPr>
          <w:rFonts w:ascii="Calibri" w:hAnsi="Calibri" w:cs="Calibri"/>
          <w:b/>
          <w:bCs/>
          <w:i/>
          <w:iCs/>
          <w:sz w:val="22"/>
          <w:szCs w:val="22"/>
          <w:lang w:eastAsia="en-US"/>
        </w:rPr>
        <w:t xml:space="preserve">2 </w:t>
      </w:r>
      <w:r w:rsidRPr="00C46962">
        <w:rPr>
          <w:rFonts w:ascii="Calibri" w:hAnsi="Calibri" w:cs="Calibri"/>
          <w:i/>
          <w:iCs/>
          <w:sz w:val="22"/>
          <w:szCs w:val="22"/>
          <w:lang w:eastAsia="en-US"/>
        </w:rPr>
        <w:t>strażak</w:t>
      </w:r>
      <w:r>
        <w:rPr>
          <w:rFonts w:ascii="Calibri" w:hAnsi="Calibri" w:cs="Calibri"/>
          <w:i/>
          <w:iCs/>
          <w:sz w:val="22"/>
          <w:szCs w:val="22"/>
          <w:lang w:eastAsia="en-US"/>
        </w:rPr>
        <w:t>ów</w:t>
      </w:r>
      <w:r w:rsidRPr="00C46962">
        <w:rPr>
          <w:rFonts w:ascii="Calibri" w:hAnsi="Calibri" w:cs="Calibri"/>
          <w:i/>
          <w:iCs/>
          <w:sz w:val="22"/>
          <w:szCs w:val="22"/>
          <w:lang w:eastAsia="en-US"/>
        </w:rPr>
        <w:t xml:space="preserve"> ukończył</w:t>
      </w:r>
      <w:r>
        <w:rPr>
          <w:rFonts w:ascii="Calibri" w:hAnsi="Calibri" w:cs="Calibri"/>
          <w:i/>
          <w:iCs/>
          <w:sz w:val="22"/>
          <w:szCs w:val="22"/>
          <w:lang w:eastAsia="en-US"/>
        </w:rPr>
        <w:t>o</w:t>
      </w:r>
      <w:r w:rsidRPr="00C46962">
        <w:rPr>
          <w:rFonts w:ascii="Calibri" w:hAnsi="Calibri" w:cs="Calibri"/>
          <w:i/>
          <w:iCs/>
          <w:sz w:val="22"/>
          <w:szCs w:val="22"/>
          <w:lang w:eastAsia="en-US"/>
        </w:rPr>
        <w:t xml:space="preserve"> </w:t>
      </w:r>
      <w:r>
        <w:rPr>
          <w:rFonts w:ascii="Calibri" w:hAnsi="Calibri" w:cs="Calibri"/>
          <w:i/>
          <w:iCs/>
          <w:sz w:val="22"/>
          <w:szCs w:val="22"/>
          <w:lang w:eastAsia="en-US"/>
        </w:rPr>
        <w:t>studia podyplomowe</w:t>
      </w:r>
      <w:r w:rsidRPr="00C46962">
        <w:rPr>
          <w:rFonts w:ascii="Calibri" w:hAnsi="Calibri" w:cs="Calibri"/>
          <w:i/>
          <w:iCs/>
          <w:sz w:val="22"/>
          <w:szCs w:val="22"/>
          <w:lang w:eastAsia="en-US"/>
        </w:rPr>
        <w:t xml:space="preserve"> dla strażaków ubiegających się o zajmowanie </w:t>
      </w:r>
      <w:r w:rsidRPr="00C46962">
        <w:rPr>
          <w:rFonts w:ascii="Calibri" w:hAnsi="Calibri" w:cs="Calibri"/>
          <w:i/>
          <w:iCs/>
          <w:sz w:val="22"/>
          <w:szCs w:val="22"/>
          <w:lang w:eastAsia="en-US"/>
        </w:rPr>
        <w:br/>
      </w:r>
      <w:r w:rsidRPr="00C46962">
        <w:rPr>
          <w:rFonts w:ascii="Calibri" w:hAnsi="Calibri" w:cs="Calibri"/>
          <w:sz w:val="22"/>
          <w:szCs w:val="22"/>
          <w:lang w:eastAsia="en-US"/>
        </w:rPr>
        <w:t xml:space="preserve">  </w:t>
      </w:r>
      <w:r w:rsidRPr="00C46962">
        <w:rPr>
          <w:rFonts w:ascii="Calibri" w:hAnsi="Calibri" w:cs="Calibri"/>
          <w:i/>
          <w:iCs/>
          <w:sz w:val="22"/>
          <w:szCs w:val="22"/>
          <w:lang w:eastAsia="en-US"/>
        </w:rPr>
        <w:t>stanowisk związanych z kierowaniem działaniami ratowniczymi,</w:t>
      </w:r>
    </w:p>
    <w:p w:rsidR="00E21D41" w:rsidRPr="00C46962" w:rsidRDefault="00E21D41" w:rsidP="00A7136F">
      <w:pPr>
        <w:numPr>
          <w:ilvl w:val="0"/>
          <w:numId w:val="26"/>
        </w:numPr>
        <w:overflowPunct/>
        <w:autoSpaceDE/>
        <w:autoSpaceDN/>
        <w:adjustRightInd/>
        <w:spacing w:line="276" w:lineRule="auto"/>
        <w:ind w:left="357" w:hanging="357"/>
        <w:textAlignment w:val="auto"/>
        <w:rPr>
          <w:rFonts w:ascii="Calibri" w:hAnsi="Calibri" w:cs="Calibri"/>
          <w:i/>
          <w:iCs/>
          <w:sz w:val="22"/>
          <w:szCs w:val="22"/>
          <w:lang w:eastAsia="en-US"/>
        </w:rPr>
      </w:pPr>
      <w:r>
        <w:rPr>
          <w:rFonts w:ascii="Calibri" w:hAnsi="Calibri" w:cs="Calibri"/>
          <w:b/>
          <w:bCs/>
          <w:i/>
          <w:iCs/>
          <w:sz w:val="22"/>
          <w:szCs w:val="22"/>
          <w:lang w:eastAsia="en-US"/>
        </w:rPr>
        <w:t>1</w:t>
      </w:r>
      <w:r w:rsidRPr="00C46962">
        <w:rPr>
          <w:rFonts w:ascii="Calibri" w:hAnsi="Calibri" w:cs="Calibri"/>
          <w:i/>
          <w:iCs/>
          <w:sz w:val="22"/>
          <w:szCs w:val="22"/>
          <w:lang w:eastAsia="en-US"/>
        </w:rPr>
        <w:t xml:space="preserve"> strażak ukończył </w:t>
      </w:r>
      <w:r>
        <w:rPr>
          <w:rFonts w:ascii="Calibri" w:hAnsi="Calibri" w:cs="Calibri"/>
          <w:i/>
          <w:iCs/>
          <w:sz w:val="22"/>
          <w:szCs w:val="22"/>
          <w:lang w:eastAsia="en-US"/>
        </w:rPr>
        <w:t>studia podyplomowe</w:t>
      </w:r>
      <w:r w:rsidRPr="00C46962">
        <w:rPr>
          <w:rFonts w:ascii="Calibri" w:hAnsi="Calibri" w:cs="Calibri"/>
          <w:i/>
          <w:iCs/>
          <w:sz w:val="22"/>
          <w:szCs w:val="22"/>
          <w:lang w:eastAsia="en-US"/>
        </w:rPr>
        <w:t xml:space="preserve"> dla strażaków ubiegających się o </w:t>
      </w:r>
      <w:r>
        <w:rPr>
          <w:rFonts w:ascii="Calibri" w:hAnsi="Calibri" w:cs="Calibri"/>
          <w:i/>
          <w:iCs/>
          <w:sz w:val="22"/>
          <w:szCs w:val="22"/>
          <w:lang w:eastAsia="en-US"/>
        </w:rPr>
        <w:t>pierwszy stopień oficerski w Pa</w:t>
      </w:r>
      <w:r>
        <w:rPr>
          <w:rFonts w:ascii="Calibri" w:hAnsi="Calibri" w:cs="Calibri"/>
          <w:i/>
          <w:iCs/>
          <w:sz w:val="22"/>
          <w:szCs w:val="22"/>
          <w:lang w:eastAsia="en-US"/>
        </w:rPr>
        <w:t>ń</w:t>
      </w:r>
      <w:r>
        <w:rPr>
          <w:rFonts w:ascii="Calibri" w:hAnsi="Calibri" w:cs="Calibri"/>
          <w:i/>
          <w:iCs/>
          <w:sz w:val="22"/>
          <w:szCs w:val="22"/>
          <w:lang w:eastAsia="en-US"/>
        </w:rPr>
        <w:t>stwowej Straży Pożarnej</w:t>
      </w:r>
    </w:p>
    <w:p w:rsidR="00E21D41" w:rsidRDefault="00E21D41" w:rsidP="00A7136F">
      <w:pPr>
        <w:numPr>
          <w:ilvl w:val="0"/>
          <w:numId w:val="26"/>
        </w:numPr>
        <w:overflowPunct/>
        <w:autoSpaceDE/>
        <w:autoSpaceDN/>
        <w:adjustRightInd/>
        <w:spacing w:line="276" w:lineRule="auto"/>
        <w:ind w:left="357" w:hanging="357"/>
        <w:textAlignment w:val="auto"/>
        <w:rPr>
          <w:rFonts w:ascii="Calibri" w:hAnsi="Calibri" w:cs="Calibri"/>
          <w:i/>
          <w:iCs/>
          <w:sz w:val="22"/>
          <w:szCs w:val="22"/>
          <w:lang w:eastAsia="en-US"/>
        </w:rPr>
      </w:pPr>
      <w:r>
        <w:rPr>
          <w:rFonts w:ascii="Calibri" w:hAnsi="Calibri" w:cs="Calibri"/>
          <w:b/>
          <w:bCs/>
          <w:i/>
          <w:iCs/>
          <w:sz w:val="22"/>
          <w:szCs w:val="22"/>
          <w:lang w:eastAsia="en-US"/>
        </w:rPr>
        <w:t xml:space="preserve">3 </w:t>
      </w:r>
      <w:r w:rsidRPr="00C46962">
        <w:rPr>
          <w:rFonts w:ascii="Calibri" w:hAnsi="Calibri" w:cs="Calibri"/>
          <w:i/>
          <w:iCs/>
          <w:sz w:val="22"/>
          <w:szCs w:val="22"/>
          <w:lang w:eastAsia="en-US"/>
        </w:rPr>
        <w:t xml:space="preserve"> strażaków ukończyło </w:t>
      </w:r>
      <w:r>
        <w:rPr>
          <w:rFonts w:ascii="Calibri" w:hAnsi="Calibri" w:cs="Calibri"/>
          <w:i/>
          <w:iCs/>
          <w:sz w:val="22"/>
          <w:szCs w:val="22"/>
          <w:lang w:eastAsia="en-US"/>
        </w:rPr>
        <w:t>kurs kwalifikacyjny w zawodzie technik pożarnictwa Z-22</w:t>
      </w:r>
      <w:r w:rsidRPr="00C46962">
        <w:rPr>
          <w:rFonts w:ascii="Calibri" w:hAnsi="Calibri" w:cs="Calibri"/>
          <w:i/>
          <w:iCs/>
          <w:sz w:val="22"/>
          <w:szCs w:val="22"/>
          <w:lang w:eastAsia="en-US"/>
        </w:rPr>
        <w:t>,</w:t>
      </w:r>
    </w:p>
    <w:p w:rsidR="00E21D41" w:rsidRDefault="00E21D41" w:rsidP="00A7136F">
      <w:pPr>
        <w:numPr>
          <w:ilvl w:val="0"/>
          <w:numId w:val="26"/>
        </w:numPr>
        <w:overflowPunct/>
        <w:autoSpaceDE/>
        <w:autoSpaceDN/>
        <w:adjustRightInd/>
        <w:spacing w:line="276" w:lineRule="auto"/>
        <w:ind w:left="357" w:hanging="357"/>
        <w:textAlignment w:val="auto"/>
        <w:rPr>
          <w:rFonts w:ascii="Calibri" w:hAnsi="Calibri" w:cs="Calibri"/>
          <w:i/>
          <w:iCs/>
          <w:sz w:val="22"/>
          <w:szCs w:val="22"/>
          <w:lang w:eastAsia="en-US"/>
        </w:rPr>
      </w:pPr>
      <w:r>
        <w:rPr>
          <w:rFonts w:ascii="Calibri" w:hAnsi="Calibri" w:cs="Calibri"/>
          <w:b/>
          <w:bCs/>
          <w:i/>
          <w:iCs/>
          <w:sz w:val="22"/>
          <w:szCs w:val="22"/>
          <w:lang w:eastAsia="en-US"/>
        </w:rPr>
        <w:t xml:space="preserve">4 </w:t>
      </w:r>
      <w:r w:rsidRPr="00C46962">
        <w:rPr>
          <w:rFonts w:ascii="Calibri" w:hAnsi="Calibri" w:cs="Calibri"/>
          <w:i/>
          <w:iCs/>
          <w:sz w:val="22"/>
          <w:szCs w:val="22"/>
          <w:lang w:eastAsia="en-US"/>
        </w:rPr>
        <w:t xml:space="preserve"> strażaków ukończyło </w:t>
      </w:r>
      <w:r>
        <w:rPr>
          <w:rFonts w:ascii="Calibri" w:hAnsi="Calibri" w:cs="Calibri"/>
          <w:i/>
          <w:iCs/>
          <w:sz w:val="22"/>
          <w:szCs w:val="22"/>
          <w:lang w:eastAsia="en-US"/>
        </w:rPr>
        <w:t>kurs kwalifikacyjny w zawodzie technik pożarnictwa Z-23</w:t>
      </w:r>
      <w:r w:rsidRPr="00C46962">
        <w:rPr>
          <w:rFonts w:ascii="Calibri" w:hAnsi="Calibri" w:cs="Calibri"/>
          <w:i/>
          <w:iCs/>
          <w:sz w:val="22"/>
          <w:szCs w:val="22"/>
          <w:lang w:eastAsia="en-US"/>
        </w:rPr>
        <w:t>,</w:t>
      </w:r>
    </w:p>
    <w:p w:rsidR="00E21D41" w:rsidRDefault="00E21D41" w:rsidP="00A7136F">
      <w:pPr>
        <w:numPr>
          <w:ilvl w:val="0"/>
          <w:numId w:val="26"/>
        </w:numPr>
        <w:overflowPunct/>
        <w:autoSpaceDE/>
        <w:autoSpaceDN/>
        <w:adjustRightInd/>
        <w:spacing w:line="276" w:lineRule="auto"/>
        <w:ind w:left="357" w:hanging="357"/>
        <w:textAlignment w:val="auto"/>
        <w:rPr>
          <w:rFonts w:ascii="Calibri" w:hAnsi="Calibri" w:cs="Calibri"/>
          <w:i/>
          <w:iCs/>
          <w:sz w:val="22"/>
          <w:szCs w:val="22"/>
          <w:lang w:eastAsia="en-US"/>
        </w:rPr>
      </w:pPr>
      <w:r w:rsidRPr="00966C24">
        <w:rPr>
          <w:rFonts w:ascii="Calibri" w:hAnsi="Calibri" w:cs="Calibri"/>
          <w:b/>
          <w:bCs/>
          <w:i/>
          <w:iCs/>
          <w:sz w:val="22"/>
          <w:szCs w:val="22"/>
          <w:lang w:eastAsia="en-US"/>
        </w:rPr>
        <w:t>49</w:t>
      </w:r>
      <w:r w:rsidRPr="00966C24">
        <w:rPr>
          <w:rFonts w:ascii="Calibri" w:hAnsi="Calibri" w:cs="Calibri"/>
          <w:i/>
          <w:iCs/>
          <w:sz w:val="22"/>
          <w:szCs w:val="22"/>
          <w:lang w:eastAsia="en-US"/>
        </w:rPr>
        <w:t xml:space="preserve"> strażaków ukończyło szkolenie uzupełniające strażaka jednostki ochrony </w:t>
      </w:r>
      <w:proofErr w:type="spellStart"/>
      <w:r w:rsidRPr="00966C24">
        <w:rPr>
          <w:rFonts w:ascii="Calibri" w:hAnsi="Calibri" w:cs="Calibri"/>
          <w:i/>
          <w:iCs/>
          <w:sz w:val="22"/>
          <w:szCs w:val="22"/>
          <w:lang w:eastAsia="en-US"/>
        </w:rPr>
        <w:t>ppoż</w:t>
      </w:r>
      <w:proofErr w:type="spellEnd"/>
      <w:r w:rsidRPr="00966C24">
        <w:rPr>
          <w:rFonts w:ascii="Calibri" w:hAnsi="Calibri" w:cs="Calibri"/>
          <w:i/>
          <w:iCs/>
          <w:sz w:val="22"/>
          <w:szCs w:val="22"/>
          <w:lang w:eastAsia="en-US"/>
        </w:rPr>
        <w:t>. / w tym 10 z limitu miejsc z roku 2014/</w:t>
      </w:r>
    </w:p>
    <w:p w:rsidR="00E21D41" w:rsidRPr="006F0493" w:rsidRDefault="00E21D41" w:rsidP="00A7136F">
      <w:pPr>
        <w:numPr>
          <w:ilvl w:val="0"/>
          <w:numId w:val="26"/>
        </w:numPr>
        <w:overflowPunct/>
        <w:autoSpaceDE/>
        <w:autoSpaceDN/>
        <w:adjustRightInd/>
        <w:spacing w:line="276" w:lineRule="auto"/>
        <w:ind w:left="357" w:hanging="357"/>
        <w:textAlignment w:val="auto"/>
        <w:rPr>
          <w:rFonts w:ascii="Calibri" w:hAnsi="Calibri" w:cs="Calibri"/>
          <w:i/>
          <w:iCs/>
          <w:sz w:val="22"/>
          <w:szCs w:val="22"/>
          <w:lang w:eastAsia="en-US"/>
        </w:rPr>
      </w:pPr>
      <w:r>
        <w:rPr>
          <w:rFonts w:ascii="Calibri" w:hAnsi="Calibri" w:cs="Calibri"/>
          <w:b/>
          <w:bCs/>
          <w:i/>
          <w:iCs/>
          <w:sz w:val="22"/>
          <w:szCs w:val="22"/>
          <w:lang w:eastAsia="en-US"/>
        </w:rPr>
        <w:t xml:space="preserve">1 </w:t>
      </w:r>
      <w:r w:rsidRPr="00966C24">
        <w:rPr>
          <w:rFonts w:ascii="Calibri" w:hAnsi="Calibri" w:cs="Calibri"/>
          <w:bCs/>
          <w:i/>
          <w:iCs/>
          <w:sz w:val="22"/>
          <w:szCs w:val="22"/>
          <w:lang w:eastAsia="en-US"/>
        </w:rPr>
        <w:t>strażak</w:t>
      </w:r>
      <w:r>
        <w:rPr>
          <w:rFonts w:ascii="Calibri" w:hAnsi="Calibri" w:cs="Calibri"/>
          <w:bCs/>
          <w:i/>
          <w:iCs/>
          <w:sz w:val="22"/>
          <w:szCs w:val="22"/>
          <w:lang w:eastAsia="en-US"/>
        </w:rPr>
        <w:t xml:space="preserve"> ukończył kurs w zawodzie strażak / szkolenie jednoetapowe/</w:t>
      </w:r>
    </w:p>
    <w:p w:rsidR="00E21D41" w:rsidRPr="006F0493" w:rsidRDefault="00E21D41" w:rsidP="00A7136F">
      <w:pPr>
        <w:numPr>
          <w:ilvl w:val="0"/>
          <w:numId w:val="26"/>
        </w:numPr>
        <w:overflowPunct/>
        <w:autoSpaceDE/>
        <w:autoSpaceDN/>
        <w:adjustRightInd/>
        <w:spacing w:line="276" w:lineRule="auto"/>
        <w:ind w:left="357" w:hanging="357"/>
        <w:textAlignment w:val="auto"/>
        <w:rPr>
          <w:rFonts w:ascii="Calibri" w:hAnsi="Calibri" w:cs="Calibri"/>
          <w:i/>
          <w:iCs/>
          <w:sz w:val="22"/>
          <w:szCs w:val="22"/>
          <w:lang w:eastAsia="en-US"/>
        </w:rPr>
      </w:pPr>
      <w:r>
        <w:rPr>
          <w:rFonts w:ascii="Calibri" w:hAnsi="Calibri" w:cs="Calibri"/>
          <w:b/>
          <w:bCs/>
          <w:i/>
          <w:iCs/>
          <w:sz w:val="22"/>
          <w:szCs w:val="22"/>
          <w:lang w:eastAsia="en-US"/>
        </w:rPr>
        <w:t xml:space="preserve">2 </w:t>
      </w:r>
      <w:r w:rsidRPr="006F0493">
        <w:rPr>
          <w:rFonts w:ascii="Calibri" w:hAnsi="Calibri" w:cs="Calibri"/>
          <w:bCs/>
          <w:i/>
          <w:iCs/>
          <w:sz w:val="22"/>
          <w:szCs w:val="22"/>
          <w:lang w:eastAsia="en-US"/>
        </w:rPr>
        <w:t>straż</w:t>
      </w:r>
      <w:r>
        <w:rPr>
          <w:rFonts w:ascii="Calibri" w:hAnsi="Calibri" w:cs="Calibri"/>
          <w:bCs/>
          <w:i/>
          <w:iCs/>
          <w:sz w:val="22"/>
          <w:szCs w:val="22"/>
          <w:lang w:eastAsia="en-US"/>
        </w:rPr>
        <w:t>aków ukończyło studia magisterskie</w:t>
      </w:r>
    </w:p>
    <w:p w:rsidR="00E21D41" w:rsidRPr="006F0493" w:rsidRDefault="00E21D41" w:rsidP="00A7136F">
      <w:pPr>
        <w:numPr>
          <w:ilvl w:val="0"/>
          <w:numId w:val="26"/>
        </w:numPr>
        <w:overflowPunct/>
        <w:autoSpaceDE/>
        <w:autoSpaceDN/>
        <w:adjustRightInd/>
        <w:spacing w:line="276" w:lineRule="auto"/>
        <w:ind w:left="357" w:hanging="357"/>
        <w:textAlignment w:val="auto"/>
        <w:rPr>
          <w:rFonts w:ascii="Calibri" w:hAnsi="Calibri" w:cs="Calibri"/>
          <w:i/>
          <w:iCs/>
          <w:sz w:val="22"/>
          <w:szCs w:val="22"/>
          <w:lang w:eastAsia="en-US"/>
        </w:rPr>
      </w:pPr>
      <w:r>
        <w:rPr>
          <w:rFonts w:ascii="Calibri" w:hAnsi="Calibri" w:cs="Calibri"/>
          <w:b/>
          <w:bCs/>
          <w:i/>
          <w:iCs/>
          <w:sz w:val="22"/>
          <w:szCs w:val="22"/>
          <w:lang w:eastAsia="en-US"/>
        </w:rPr>
        <w:t xml:space="preserve">3 </w:t>
      </w:r>
      <w:r w:rsidRPr="006F0493">
        <w:rPr>
          <w:rFonts w:ascii="Calibri" w:hAnsi="Calibri" w:cs="Calibri"/>
          <w:bCs/>
          <w:i/>
          <w:iCs/>
          <w:sz w:val="22"/>
          <w:szCs w:val="22"/>
          <w:lang w:eastAsia="en-US"/>
        </w:rPr>
        <w:t>stra</w:t>
      </w:r>
      <w:r>
        <w:rPr>
          <w:rFonts w:ascii="Calibri" w:hAnsi="Calibri" w:cs="Calibri"/>
          <w:bCs/>
          <w:i/>
          <w:iCs/>
          <w:sz w:val="22"/>
          <w:szCs w:val="22"/>
          <w:lang w:eastAsia="en-US"/>
        </w:rPr>
        <w:t>ż</w:t>
      </w:r>
      <w:r w:rsidRPr="006F0493">
        <w:rPr>
          <w:rFonts w:ascii="Calibri" w:hAnsi="Calibri" w:cs="Calibri"/>
          <w:bCs/>
          <w:i/>
          <w:iCs/>
          <w:sz w:val="22"/>
          <w:szCs w:val="22"/>
          <w:lang w:eastAsia="en-US"/>
        </w:rPr>
        <w:t>aków ukończyło studia licencjackie</w:t>
      </w:r>
    </w:p>
    <w:p w:rsidR="00E21D41" w:rsidRPr="006F0493" w:rsidRDefault="00E21D41" w:rsidP="00E21D41">
      <w:pPr>
        <w:overflowPunct/>
        <w:autoSpaceDE/>
        <w:autoSpaceDN/>
        <w:adjustRightInd/>
        <w:spacing w:line="276" w:lineRule="auto"/>
        <w:ind w:left="357"/>
        <w:textAlignment w:val="auto"/>
        <w:rPr>
          <w:rFonts w:ascii="Calibri" w:hAnsi="Calibri" w:cs="Calibri"/>
          <w:i/>
          <w:iCs/>
          <w:sz w:val="22"/>
          <w:szCs w:val="22"/>
          <w:lang w:eastAsia="en-US"/>
        </w:rPr>
      </w:pPr>
    </w:p>
    <w:p w:rsidR="00E21D41" w:rsidRPr="00C46962" w:rsidRDefault="00E21D41" w:rsidP="00E21D41">
      <w:pPr>
        <w:spacing w:line="276" w:lineRule="auto"/>
        <w:rPr>
          <w:rFonts w:asciiTheme="minorHAnsi" w:hAnsiTheme="minorHAnsi"/>
          <w:i/>
          <w:sz w:val="22"/>
          <w:szCs w:val="22"/>
        </w:rPr>
      </w:pPr>
      <w:r w:rsidRPr="00C46962">
        <w:rPr>
          <w:rFonts w:asciiTheme="minorHAnsi" w:hAnsiTheme="minorHAnsi"/>
          <w:i/>
          <w:sz w:val="22"/>
          <w:szCs w:val="22"/>
        </w:rPr>
        <w:tab/>
        <w:t>W roku 201</w:t>
      </w:r>
      <w:r>
        <w:rPr>
          <w:rFonts w:asciiTheme="minorHAnsi" w:hAnsiTheme="minorHAnsi"/>
          <w:i/>
          <w:sz w:val="22"/>
          <w:szCs w:val="22"/>
        </w:rPr>
        <w:t>5</w:t>
      </w:r>
      <w:r w:rsidRPr="00C46962">
        <w:rPr>
          <w:rFonts w:asciiTheme="minorHAnsi" w:hAnsiTheme="minorHAnsi"/>
          <w:i/>
          <w:sz w:val="22"/>
          <w:szCs w:val="22"/>
        </w:rPr>
        <w:t xml:space="preserve"> KM PSP Wrocław otrzymała </w:t>
      </w:r>
      <w:r w:rsidRPr="00C46962">
        <w:rPr>
          <w:rFonts w:asciiTheme="minorHAnsi" w:hAnsiTheme="minorHAnsi"/>
          <w:b/>
          <w:i/>
          <w:sz w:val="22"/>
          <w:szCs w:val="22"/>
        </w:rPr>
        <w:t>3</w:t>
      </w:r>
      <w:r>
        <w:rPr>
          <w:rFonts w:asciiTheme="minorHAnsi" w:hAnsiTheme="minorHAnsi"/>
          <w:b/>
          <w:i/>
          <w:sz w:val="22"/>
          <w:szCs w:val="22"/>
        </w:rPr>
        <w:t>9</w:t>
      </w:r>
      <w:r w:rsidRPr="00C46962">
        <w:rPr>
          <w:rFonts w:asciiTheme="minorHAnsi" w:hAnsiTheme="minorHAnsi"/>
          <w:i/>
          <w:sz w:val="22"/>
          <w:szCs w:val="22"/>
        </w:rPr>
        <w:t xml:space="preserve"> miejsc na kursach uzupełniających strażaka jednostki ochrony przeciwpożarowej, które realizowane były w:</w:t>
      </w:r>
    </w:p>
    <w:p w:rsidR="00E21D41" w:rsidRPr="00C46962" w:rsidRDefault="00E21D41" w:rsidP="00D513C1">
      <w:pPr>
        <w:pStyle w:val="Akapitzlist"/>
        <w:numPr>
          <w:ilvl w:val="0"/>
          <w:numId w:val="46"/>
        </w:numPr>
        <w:rPr>
          <w:rFonts w:asciiTheme="minorHAnsi" w:hAnsiTheme="minorHAnsi"/>
          <w:i/>
        </w:rPr>
      </w:pPr>
      <w:r w:rsidRPr="00C46962">
        <w:rPr>
          <w:rFonts w:asciiTheme="minorHAnsi" w:hAnsiTheme="minorHAnsi"/>
          <w:i/>
        </w:rPr>
        <w:t>Ośro</w:t>
      </w:r>
      <w:r>
        <w:rPr>
          <w:rFonts w:asciiTheme="minorHAnsi" w:hAnsiTheme="minorHAnsi"/>
          <w:i/>
        </w:rPr>
        <w:t>dku Szkolenia  w Miliczu                     -  8</w:t>
      </w:r>
      <w:r w:rsidRPr="00C46962">
        <w:rPr>
          <w:rFonts w:asciiTheme="minorHAnsi" w:hAnsiTheme="minorHAnsi"/>
          <w:i/>
        </w:rPr>
        <w:t xml:space="preserve"> miejs</w:t>
      </w:r>
      <w:r>
        <w:rPr>
          <w:rFonts w:asciiTheme="minorHAnsi" w:hAnsiTheme="minorHAnsi"/>
          <w:i/>
        </w:rPr>
        <w:t>c</w:t>
      </w:r>
    </w:p>
    <w:p w:rsidR="00E21D41" w:rsidRPr="00C46962" w:rsidRDefault="00E21D41" w:rsidP="00D513C1">
      <w:pPr>
        <w:pStyle w:val="Akapitzlist"/>
        <w:numPr>
          <w:ilvl w:val="0"/>
          <w:numId w:val="46"/>
        </w:numPr>
        <w:rPr>
          <w:rFonts w:asciiTheme="minorHAnsi" w:hAnsiTheme="minorHAnsi"/>
          <w:i/>
        </w:rPr>
      </w:pPr>
      <w:r>
        <w:rPr>
          <w:rFonts w:asciiTheme="minorHAnsi" w:hAnsiTheme="minorHAnsi"/>
          <w:i/>
        </w:rPr>
        <w:t>Ośrodku Szkolenia w Opolu                       -  7</w:t>
      </w:r>
      <w:r w:rsidRPr="00C46962">
        <w:rPr>
          <w:rFonts w:asciiTheme="minorHAnsi" w:hAnsiTheme="minorHAnsi"/>
          <w:i/>
        </w:rPr>
        <w:t xml:space="preserve"> miejsc</w:t>
      </w:r>
    </w:p>
    <w:p w:rsidR="00E21D41" w:rsidRDefault="00E21D41" w:rsidP="00D513C1">
      <w:pPr>
        <w:pStyle w:val="Akapitzlist"/>
        <w:numPr>
          <w:ilvl w:val="0"/>
          <w:numId w:val="46"/>
        </w:numPr>
        <w:spacing w:after="0"/>
        <w:rPr>
          <w:rFonts w:asciiTheme="minorHAnsi" w:hAnsiTheme="minorHAnsi"/>
          <w:i/>
        </w:rPr>
      </w:pPr>
      <w:r>
        <w:rPr>
          <w:rFonts w:asciiTheme="minorHAnsi" w:hAnsiTheme="minorHAnsi"/>
          <w:i/>
        </w:rPr>
        <w:t>S</w:t>
      </w:r>
      <w:r w:rsidRPr="00C46962">
        <w:rPr>
          <w:rFonts w:asciiTheme="minorHAnsi" w:hAnsiTheme="minorHAnsi"/>
          <w:i/>
        </w:rPr>
        <w:t>zkole Aspirantów w Kr</w:t>
      </w:r>
      <w:r>
        <w:rPr>
          <w:rFonts w:asciiTheme="minorHAnsi" w:hAnsiTheme="minorHAnsi"/>
          <w:i/>
        </w:rPr>
        <w:t>akowie                - 20</w:t>
      </w:r>
      <w:r w:rsidRPr="00C46962">
        <w:rPr>
          <w:rFonts w:asciiTheme="minorHAnsi" w:hAnsiTheme="minorHAnsi"/>
          <w:i/>
        </w:rPr>
        <w:t xml:space="preserve"> miejsc</w:t>
      </w:r>
    </w:p>
    <w:p w:rsidR="00E21D41" w:rsidRDefault="00E21D41" w:rsidP="00D513C1">
      <w:pPr>
        <w:pStyle w:val="Akapitzlist"/>
        <w:numPr>
          <w:ilvl w:val="0"/>
          <w:numId w:val="46"/>
        </w:numPr>
        <w:spacing w:after="0"/>
        <w:rPr>
          <w:rFonts w:asciiTheme="minorHAnsi" w:hAnsiTheme="minorHAnsi"/>
          <w:i/>
        </w:rPr>
      </w:pPr>
      <w:r>
        <w:rPr>
          <w:rFonts w:asciiTheme="minorHAnsi" w:hAnsiTheme="minorHAnsi"/>
          <w:i/>
        </w:rPr>
        <w:t>Ośrodku Szkolenia w Łapach                    -  4 miejsca</w:t>
      </w:r>
    </w:p>
    <w:p w:rsidR="00E21D41" w:rsidRPr="007216ED" w:rsidRDefault="00E21D41" w:rsidP="00E21D41">
      <w:pPr>
        <w:spacing w:line="276" w:lineRule="auto"/>
        <w:rPr>
          <w:rFonts w:asciiTheme="minorHAnsi" w:hAnsiTheme="minorHAnsi"/>
          <w:i/>
          <w:sz w:val="22"/>
        </w:rPr>
      </w:pPr>
      <w:r w:rsidRPr="007216ED">
        <w:rPr>
          <w:rFonts w:asciiTheme="minorHAnsi" w:hAnsiTheme="minorHAnsi"/>
          <w:i/>
          <w:sz w:val="22"/>
        </w:rPr>
        <w:t xml:space="preserve">Do przeszkolenia - według dotychczasowych zasad-  pozostało </w:t>
      </w:r>
      <w:r>
        <w:rPr>
          <w:rFonts w:asciiTheme="minorHAnsi" w:hAnsiTheme="minorHAnsi"/>
          <w:b/>
          <w:i/>
          <w:sz w:val="22"/>
        </w:rPr>
        <w:t>24</w:t>
      </w:r>
      <w:r w:rsidRPr="007216ED">
        <w:rPr>
          <w:rFonts w:asciiTheme="minorHAnsi" w:hAnsiTheme="minorHAnsi"/>
          <w:b/>
          <w:i/>
          <w:sz w:val="22"/>
        </w:rPr>
        <w:t xml:space="preserve"> </w:t>
      </w:r>
      <w:r w:rsidRPr="007216ED">
        <w:rPr>
          <w:rFonts w:asciiTheme="minorHAnsi" w:hAnsiTheme="minorHAnsi"/>
          <w:i/>
          <w:sz w:val="22"/>
        </w:rPr>
        <w:t>strażaków. Proces ten  zakończony</w:t>
      </w:r>
      <w:r>
        <w:rPr>
          <w:rFonts w:asciiTheme="minorHAnsi" w:hAnsiTheme="minorHAnsi"/>
          <w:i/>
          <w:sz w:val="22"/>
        </w:rPr>
        <w:t xml:space="preserve"> zostanie</w:t>
      </w:r>
      <w:r w:rsidRPr="007216ED">
        <w:rPr>
          <w:rFonts w:asciiTheme="minorHAnsi" w:hAnsiTheme="minorHAnsi"/>
          <w:i/>
          <w:sz w:val="22"/>
        </w:rPr>
        <w:t xml:space="preserve"> do końca roku 2016. </w:t>
      </w:r>
    </w:p>
    <w:p w:rsidR="00E21D41" w:rsidRDefault="00E21D41" w:rsidP="00E21D41">
      <w:pPr>
        <w:spacing w:line="276" w:lineRule="auto"/>
        <w:ind w:firstLine="720"/>
        <w:rPr>
          <w:rFonts w:asciiTheme="minorHAnsi" w:hAnsiTheme="minorHAnsi"/>
          <w:i/>
          <w:sz w:val="22"/>
          <w:szCs w:val="22"/>
        </w:rPr>
      </w:pPr>
    </w:p>
    <w:p w:rsidR="0046459D" w:rsidRPr="007538F0" w:rsidRDefault="00E21D41" w:rsidP="00E21D41">
      <w:pPr>
        <w:spacing w:line="276" w:lineRule="auto"/>
        <w:ind w:firstLine="720"/>
        <w:rPr>
          <w:rFonts w:asciiTheme="minorHAnsi" w:hAnsiTheme="minorHAnsi"/>
          <w:i/>
        </w:rPr>
      </w:pPr>
      <w:r w:rsidRPr="00C46962">
        <w:rPr>
          <w:rFonts w:asciiTheme="minorHAnsi" w:hAnsiTheme="minorHAnsi"/>
          <w:i/>
          <w:sz w:val="22"/>
          <w:szCs w:val="22"/>
        </w:rPr>
        <w:t>Realizując harmonogram egzaminów sprawdzających w zakresie kwalifikowanej pierwszej pomocy przewidzianych na rok 201</w:t>
      </w:r>
      <w:r>
        <w:rPr>
          <w:rFonts w:asciiTheme="minorHAnsi" w:hAnsiTheme="minorHAnsi"/>
          <w:i/>
          <w:sz w:val="22"/>
          <w:szCs w:val="22"/>
        </w:rPr>
        <w:t xml:space="preserve">5 kurs odbyło 19 strażaków; </w:t>
      </w:r>
      <w:r w:rsidRPr="00C46962">
        <w:rPr>
          <w:rFonts w:asciiTheme="minorHAnsi" w:hAnsiTheme="minorHAnsi"/>
          <w:i/>
          <w:sz w:val="22"/>
          <w:szCs w:val="22"/>
        </w:rPr>
        <w:t xml:space="preserve"> osiągnięto poziom satysfakcji  w przedmiotowym</w:t>
      </w:r>
      <w:r>
        <w:rPr>
          <w:rFonts w:asciiTheme="minorHAnsi" w:hAnsiTheme="minorHAnsi"/>
          <w:i/>
          <w:sz w:val="22"/>
          <w:szCs w:val="22"/>
        </w:rPr>
        <w:br/>
      </w:r>
      <w:r w:rsidRPr="00C46962">
        <w:rPr>
          <w:rFonts w:asciiTheme="minorHAnsi" w:hAnsiTheme="minorHAnsi"/>
          <w:i/>
          <w:sz w:val="22"/>
          <w:szCs w:val="22"/>
        </w:rPr>
        <w:t xml:space="preserve"> zakresie </w:t>
      </w:r>
      <w:r w:rsidRPr="00C46962">
        <w:rPr>
          <w:rFonts w:asciiTheme="minorHAnsi" w:hAnsiTheme="minorHAnsi"/>
          <w:b/>
          <w:i/>
          <w:sz w:val="22"/>
          <w:szCs w:val="22"/>
        </w:rPr>
        <w:t>9</w:t>
      </w:r>
      <w:r>
        <w:rPr>
          <w:rFonts w:asciiTheme="minorHAnsi" w:hAnsiTheme="minorHAnsi"/>
          <w:b/>
          <w:i/>
          <w:sz w:val="22"/>
          <w:szCs w:val="22"/>
        </w:rPr>
        <w:t>6</w:t>
      </w:r>
      <w:r w:rsidRPr="00C46962">
        <w:rPr>
          <w:rFonts w:asciiTheme="minorHAnsi" w:hAnsiTheme="minorHAnsi"/>
          <w:b/>
          <w:i/>
          <w:sz w:val="22"/>
          <w:szCs w:val="22"/>
        </w:rPr>
        <w:t xml:space="preserve"> % , tj. 4</w:t>
      </w:r>
      <w:r>
        <w:rPr>
          <w:rFonts w:asciiTheme="minorHAnsi" w:hAnsiTheme="minorHAnsi"/>
          <w:b/>
          <w:i/>
          <w:sz w:val="22"/>
          <w:szCs w:val="22"/>
        </w:rPr>
        <w:t>44</w:t>
      </w:r>
      <w:r w:rsidRPr="00C46962">
        <w:rPr>
          <w:rFonts w:asciiTheme="minorHAnsi" w:hAnsiTheme="minorHAnsi"/>
          <w:i/>
          <w:sz w:val="22"/>
          <w:szCs w:val="22"/>
        </w:rPr>
        <w:t xml:space="preserve"> strażaków.</w:t>
      </w:r>
      <w:r w:rsidR="0046459D">
        <w:rPr>
          <w:rFonts w:asciiTheme="minorHAnsi" w:hAnsiTheme="minorHAnsi"/>
          <w:i/>
        </w:rPr>
        <w:tab/>
      </w:r>
    </w:p>
    <w:p w:rsidR="00317CC4" w:rsidRDefault="00317CC4" w:rsidP="0046459D">
      <w:pPr>
        <w:spacing w:line="276" w:lineRule="auto"/>
        <w:rPr>
          <w:rFonts w:asciiTheme="minorHAnsi" w:hAnsiTheme="minorHAnsi" w:cs="Calibri"/>
          <w:b/>
          <w:i/>
          <w:iCs/>
          <w:sz w:val="22"/>
          <w:szCs w:val="24"/>
        </w:rPr>
      </w:pPr>
    </w:p>
    <w:p w:rsidR="00317CC4" w:rsidRDefault="00317CC4" w:rsidP="0046459D">
      <w:pPr>
        <w:spacing w:line="276" w:lineRule="auto"/>
        <w:rPr>
          <w:rFonts w:asciiTheme="minorHAnsi" w:hAnsiTheme="minorHAnsi" w:cs="Calibri"/>
          <w:b/>
          <w:i/>
          <w:iCs/>
          <w:sz w:val="22"/>
          <w:szCs w:val="24"/>
        </w:rPr>
      </w:pPr>
    </w:p>
    <w:p w:rsidR="00317CC4" w:rsidRDefault="00317CC4" w:rsidP="0046459D">
      <w:pPr>
        <w:spacing w:line="276" w:lineRule="auto"/>
        <w:rPr>
          <w:rFonts w:asciiTheme="minorHAnsi" w:hAnsiTheme="minorHAnsi" w:cs="Calibri"/>
          <w:b/>
          <w:i/>
          <w:iCs/>
          <w:sz w:val="22"/>
          <w:szCs w:val="24"/>
        </w:rPr>
      </w:pPr>
    </w:p>
    <w:p w:rsidR="00317CC4" w:rsidRDefault="00317CC4" w:rsidP="0046459D">
      <w:pPr>
        <w:spacing w:line="276" w:lineRule="auto"/>
        <w:rPr>
          <w:rFonts w:asciiTheme="minorHAnsi" w:hAnsiTheme="minorHAnsi" w:cs="Calibri"/>
          <w:b/>
          <w:i/>
          <w:iCs/>
          <w:sz w:val="22"/>
          <w:szCs w:val="24"/>
        </w:rPr>
      </w:pPr>
    </w:p>
    <w:p w:rsidR="00317CC4" w:rsidRDefault="00317CC4" w:rsidP="0046459D">
      <w:pPr>
        <w:spacing w:line="276" w:lineRule="auto"/>
        <w:rPr>
          <w:rFonts w:asciiTheme="minorHAnsi" w:hAnsiTheme="minorHAnsi" w:cs="Calibri"/>
          <w:b/>
          <w:i/>
          <w:iCs/>
          <w:sz w:val="22"/>
          <w:szCs w:val="24"/>
        </w:rPr>
      </w:pPr>
    </w:p>
    <w:p w:rsidR="00317CC4" w:rsidRDefault="00317CC4" w:rsidP="0046459D">
      <w:pPr>
        <w:spacing w:line="276" w:lineRule="auto"/>
        <w:rPr>
          <w:rFonts w:asciiTheme="minorHAnsi" w:hAnsiTheme="minorHAnsi" w:cs="Calibri"/>
          <w:b/>
          <w:i/>
          <w:iCs/>
          <w:sz w:val="22"/>
          <w:szCs w:val="24"/>
        </w:rPr>
      </w:pPr>
    </w:p>
    <w:p w:rsidR="00317CC4" w:rsidRDefault="00317CC4" w:rsidP="0046459D">
      <w:pPr>
        <w:spacing w:line="276" w:lineRule="auto"/>
        <w:rPr>
          <w:rFonts w:asciiTheme="minorHAnsi" w:hAnsiTheme="minorHAnsi" w:cs="Calibri"/>
          <w:b/>
          <w:i/>
          <w:iCs/>
          <w:sz w:val="22"/>
          <w:szCs w:val="24"/>
        </w:rPr>
      </w:pPr>
    </w:p>
    <w:p w:rsidR="00317CC4" w:rsidRDefault="00317CC4" w:rsidP="0046459D">
      <w:pPr>
        <w:spacing w:line="276" w:lineRule="auto"/>
        <w:rPr>
          <w:rFonts w:asciiTheme="minorHAnsi" w:hAnsiTheme="minorHAnsi" w:cs="Calibri"/>
          <w:b/>
          <w:i/>
          <w:iCs/>
          <w:sz w:val="22"/>
          <w:szCs w:val="24"/>
        </w:rPr>
      </w:pPr>
    </w:p>
    <w:p w:rsidR="00317CC4" w:rsidRDefault="00317CC4" w:rsidP="0046459D">
      <w:pPr>
        <w:spacing w:line="276" w:lineRule="auto"/>
        <w:rPr>
          <w:rFonts w:asciiTheme="minorHAnsi" w:hAnsiTheme="minorHAnsi" w:cs="Calibri"/>
          <w:b/>
          <w:i/>
          <w:iCs/>
          <w:sz w:val="22"/>
          <w:szCs w:val="24"/>
        </w:rPr>
      </w:pPr>
    </w:p>
    <w:p w:rsidR="0046459D" w:rsidRDefault="0046459D" w:rsidP="0046459D">
      <w:pPr>
        <w:spacing w:line="276" w:lineRule="auto"/>
        <w:rPr>
          <w:rFonts w:asciiTheme="minorHAnsi" w:hAnsiTheme="minorHAnsi" w:cs="Calibri"/>
          <w:b/>
          <w:i/>
          <w:iCs/>
          <w:sz w:val="22"/>
          <w:szCs w:val="24"/>
        </w:rPr>
      </w:pPr>
      <w:r w:rsidRPr="00D72342">
        <w:rPr>
          <w:rFonts w:asciiTheme="minorHAnsi" w:hAnsiTheme="minorHAnsi" w:cs="Calibri"/>
          <w:b/>
          <w:i/>
          <w:iCs/>
          <w:sz w:val="22"/>
          <w:szCs w:val="24"/>
        </w:rPr>
        <w:lastRenderedPageBreak/>
        <w:t>ABSENCJA CHOROBOWA</w:t>
      </w:r>
    </w:p>
    <w:p w:rsidR="00317CC4" w:rsidRDefault="00317CC4" w:rsidP="00317CC4">
      <w:pPr>
        <w:overflowPunct/>
        <w:autoSpaceDE/>
        <w:autoSpaceDN/>
        <w:adjustRightInd/>
        <w:spacing w:line="240" w:lineRule="auto"/>
        <w:jc w:val="left"/>
        <w:textAlignment w:val="auto"/>
        <w:rPr>
          <w:rFonts w:asciiTheme="minorHAnsi" w:hAnsiTheme="minorHAnsi" w:cs="Calibri"/>
          <w:b/>
          <w:i/>
          <w:iCs/>
          <w:sz w:val="22"/>
          <w:szCs w:val="24"/>
        </w:rPr>
      </w:pPr>
    </w:p>
    <w:p w:rsidR="0046459D" w:rsidRPr="00702BEE" w:rsidRDefault="00D72342" w:rsidP="00317CC4">
      <w:pPr>
        <w:overflowPunct/>
        <w:autoSpaceDE/>
        <w:autoSpaceDN/>
        <w:adjustRightInd/>
        <w:spacing w:line="240" w:lineRule="auto"/>
        <w:jc w:val="left"/>
        <w:textAlignment w:val="auto"/>
        <w:rPr>
          <w:rFonts w:asciiTheme="minorHAnsi" w:hAnsiTheme="minorHAnsi"/>
          <w:b/>
          <w:i/>
          <w:sz w:val="20"/>
        </w:rPr>
      </w:pPr>
      <w:r w:rsidRPr="00702BEE">
        <w:rPr>
          <w:rFonts w:asciiTheme="minorHAnsi" w:hAnsiTheme="minorHAnsi"/>
          <w:b/>
          <w:i/>
          <w:sz w:val="20"/>
        </w:rPr>
        <w:t>Tabela nr</w:t>
      </w:r>
      <w:r w:rsidR="00702BEE" w:rsidRPr="00702BEE">
        <w:rPr>
          <w:rFonts w:asciiTheme="minorHAnsi" w:hAnsiTheme="minorHAnsi"/>
          <w:b/>
          <w:i/>
          <w:sz w:val="20"/>
        </w:rPr>
        <w:t xml:space="preserve"> </w:t>
      </w:r>
      <w:r w:rsidR="0013272F">
        <w:rPr>
          <w:rFonts w:asciiTheme="minorHAnsi" w:hAnsiTheme="minorHAnsi"/>
          <w:b/>
          <w:i/>
          <w:sz w:val="20"/>
        </w:rPr>
        <w:t>43</w:t>
      </w:r>
      <w:r w:rsidRPr="00702BEE">
        <w:rPr>
          <w:rFonts w:asciiTheme="minorHAnsi" w:hAnsiTheme="minorHAnsi"/>
          <w:b/>
          <w:i/>
          <w:sz w:val="20"/>
        </w:rPr>
        <w:t xml:space="preserve"> </w:t>
      </w:r>
      <w:r w:rsidR="0046459D" w:rsidRPr="00702BEE">
        <w:rPr>
          <w:rFonts w:asciiTheme="minorHAnsi" w:hAnsiTheme="minorHAnsi"/>
          <w:b/>
          <w:i/>
          <w:sz w:val="20"/>
        </w:rPr>
        <w:t xml:space="preserve">. </w:t>
      </w:r>
      <w:r w:rsidRPr="00702BEE">
        <w:rPr>
          <w:rFonts w:asciiTheme="minorHAnsi" w:hAnsiTheme="minorHAnsi"/>
          <w:i/>
          <w:sz w:val="20"/>
        </w:rPr>
        <w:t xml:space="preserve"> Absencja chorobowa</w:t>
      </w:r>
      <w:r w:rsidR="0046459D" w:rsidRPr="00702BEE">
        <w:rPr>
          <w:rFonts w:asciiTheme="minorHAnsi" w:hAnsiTheme="minorHAnsi"/>
          <w:i/>
          <w:sz w:val="20"/>
        </w:rPr>
        <w:t xml:space="preserve"> w roku 201</w:t>
      </w:r>
      <w:r w:rsidR="00E21D41">
        <w:rPr>
          <w:rFonts w:asciiTheme="minorHAnsi" w:hAnsiTheme="minorHAnsi"/>
          <w:i/>
          <w:sz w:val="20"/>
        </w:rPr>
        <w:t>5</w:t>
      </w:r>
      <w:r w:rsidRPr="00702BEE">
        <w:rPr>
          <w:rFonts w:asciiTheme="minorHAnsi" w:hAnsiTheme="minorHAnsi"/>
          <w:i/>
          <w:sz w:val="20"/>
        </w:rPr>
        <w:t>.</w:t>
      </w:r>
    </w:p>
    <w:tbl>
      <w:tblPr>
        <w:tblStyle w:val="Tabela-Siatka"/>
        <w:tblW w:w="0" w:type="auto"/>
        <w:tblLook w:val="01E0"/>
      </w:tblPr>
      <w:tblGrid>
        <w:gridCol w:w="1163"/>
        <w:gridCol w:w="1922"/>
        <w:gridCol w:w="1985"/>
        <w:gridCol w:w="2835"/>
      </w:tblGrid>
      <w:tr w:rsidR="0046459D" w:rsidRPr="00C46962" w:rsidTr="00D72342">
        <w:tc>
          <w:tcPr>
            <w:tcW w:w="1163" w:type="dxa"/>
          </w:tcPr>
          <w:p w:rsidR="0046459D" w:rsidRPr="00C46962" w:rsidRDefault="0046459D" w:rsidP="00D72342">
            <w:pPr>
              <w:spacing w:line="240" w:lineRule="auto"/>
              <w:jc w:val="left"/>
              <w:rPr>
                <w:rFonts w:asciiTheme="minorHAnsi" w:hAnsiTheme="minorHAnsi"/>
                <w:b/>
                <w:sz w:val="20"/>
              </w:rPr>
            </w:pPr>
            <w:r w:rsidRPr="00C46962">
              <w:rPr>
                <w:rFonts w:asciiTheme="minorHAnsi" w:hAnsiTheme="minorHAnsi"/>
                <w:b/>
                <w:sz w:val="20"/>
              </w:rPr>
              <w:t>Jednostka</w:t>
            </w:r>
          </w:p>
        </w:tc>
        <w:tc>
          <w:tcPr>
            <w:tcW w:w="1922" w:type="dxa"/>
          </w:tcPr>
          <w:p w:rsidR="0046459D" w:rsidRPr="00C46962" w:rsidRDefault="0046459D" w:rsidP="00D72342">
            <w:pPr>
              <w:spacing w:line="240" w:lineRule="auto"/>
              <w:jc w:val="left"/>
              <w:rPr>
                <w:rFonts w:asciiTheme="minorHAnsi" w:hAnsiTheme="minorHAnsi"/>
                <w:b/>
                <w:sz w:val="20"/>
              </w:rPr>
            </w:pPr>
            <w:r w:rsidRPr="00C46962">
              <w:rPr>
                <w:rFonts w:asciiTheme="minorHAnsi" w:hAnsiTheme="minorHAnsi"/>
                <w:b/>
                <w:sz w:val="20"/>
              </w:rPr>
              <w:t>Ilość dni / godzin zwolnień lekarskich</w:t>
            </w:r>
          </w:p>
        </w:tc>
        <w:tc>
          <w:tcPr>
            <w:tcW w:w="1985" w:type="dxa"/>
          </w:tcPr>
          <w:p w:rsidR="0046459D" w:rsidRPr="00C46962" w:rsidRDefault="0046459D" w:rsidP="00D72342">
            <w:pPr>
              <w:spacing w:line="240" w:lineRule="auto"/>
              <w:jc w:val="left"/>
              <w:rPr>
                <w:rFonts w:asciiTheme="minorHAnsi" w:hAnsiTheme="minorHAnsi"/>
                <w:b/>
                <w:sz w:val="20"/>
              </w:rPr>
            </w:pPr>
            <w:r w:rsidRPr="00C46962">
              <w:rPr>
                <w:rFonts w:asciiTheme="minorHAnsi" w:hAnsiTheme="minorHAnsi"/>
                <w:b/>
                <w:sz w:val="20"/>
              </w:rPr>
              <w:t>Średnio na strażaka</w:t>
            </w:r>
          </w:p>
          <w:p w:rsidR="0046459D" w:rsidRPr="00C46962" w:rsidRDefault="0046459D" w:rsidP="00D72342">
            <w:pPr>
              <w:spacing w:line="240" w:lineRule="auto"/>
              <w:jc w:val="left"/>
              <w:rPr>
                <w:rFonts w:asciiTheme="minorHAnsi" w:hAnsiTheme="minorHAnsi"/>
                <w:b/>
                <w:sz w:val="20"/>
              </w:rPr>
            </w:pPr>
            <w:r w:rsidRPr="00C46962">
              <w:rPr>
                <w:rFonts w:asciiTheme="minorHAnsi" w:hAnsiTheme="minorHAnsi"/>
                <w:b/>
                <w:sz w:val="20"/>
              </w:rPr>
              <w:t xml:space="preserve">dni/godziny </w:t>
            </w:r>
          </w:p>
        </w:tc>
        <w:tc>
          <w:tcPr>
            <w:tcW w:w="2835" w:type="dxa"/>
          </w:tcPr>
          <w:p w:rsidR="0046459D" w:rsidRPr="00C46962" w:rsidRDefault="0046459D" w:rsidP="00D72342">
            <w:pPr>
              <w:spacing w:line="240" w:lineRule="auto"/>
              <w:jc w:val="left"/>
              <w:rPr>
                <w:rFonts w:asciiTheme="minorHAnsi" w:hAnsiTheme="minorHAnsi"/>
                <w:b/>
                <w:sz w:val="20"/>
              </w:rPr>
            </w:pPr>
            <w:r w:rsidRPr="00C46962">
              <w:rPr>
                <w:rFonts w:asciiTheme="minorHAnsi" w:hAnsiTheme="minorHAnsi"/>
                <w:b/>
                <w:sz w:val="20"/>
              </w:rPr>
              <w:t xml:space="preserve">W tym zwolnienia  lekarskie </w:t>
            </w:r>
            <w:r w:rsidR="00D72342">
              <w:rPr>
                <w:rFonts w:asciiTheme="minorHAnsi" w:hAnsiTheme="minorHAnsi"/>
                <w:b/>
                <w:sz w:val="20"/>
              </w:rPr>
              <w:br/>
            </w:r>
            <w:r w:rsidRPr="00C46962">
              <w:rPr>
                <w:rFonts w:asciiTheme="minorHAnsi" w:hAnsiTheme="minorHAnsi"/>
                <w:b/>
                <w:sz w:val="20"/>
              </w:rPr>
              <w:t>długotrwałe / powyżej 60 dni/ - dni / godziny</w:t>
            </w:r>
          </w:p>
        </w:tc>
      </w:tr>
      <w:tr w:rsidR="00E21D41" w:rsidRPr="00C46962" w:rsidTr="00D72342">
        <w:tc>
          <w:tcPr>
            <w:tcW w:w="1163" w:type="dxa"/>
          </w:tcPr>
          <w:p w:rsidR="00E21D41" w:rsidRPr="00C46962" w:rsidRDefault="00E21D41" w:rsidP="00D72342">
            <w:pPr>
              <w:spacing w:line="240" w:lineRule="auto"/>
              <w:rPr>
                <w:rFonts w:asciiTheme="minorHAnsi" w:hAnsiTheme="minorHAnsi"/>
                <w:sz w:val="20"/>
              </w:rPr>
            </w:pPr>
            <w:r>
              <w:rPr>
                <w:rFonts w:asciiTheme="minorHAnsi" w:hAnsiTheme="minorHAnsi"/>
                <w:sz w:val="20"/>
              </w:rPr>
              <w:t>JRG n</w:t>
            </w:r>
            <w:r w:rsidRPr="00C46962">
              <w:rPr>
                <w:rFonts w:asciiTheme="minorHAnsi" w:hAnsiTheme="minorHAnsi"/>
                <w:sz w:val="20"/>
              </w:rPr>
              <w:t>r 1</w:t>
            </w:r>
          </w:p>
        </w:tc>
        <w:tc>
          <w:tcPr>
            <w:tcW w:w="1922"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456</w:t>
            </w:r>
            <w:r w:rsidRPr="00C46962">
              <w:rPr>
                <w:rFonts w:asciiTheme="minorHAnsi" w:hAnsiTheme="minorHAnsi"/>
                <w:sz w:val="20"/>
              </w:rPr>
              <w:t xml:space="preserve"> / </w:t>
            </w:r>
            <w:r>
              <w:rPr>
                <w:rFonts w:asciiTheme="minorHAnsi" w:hAnsiTheme="minorHAnsi"/>
                <w:sz w:val="20"/>
              </w:rPr>
              <w:t>3648</w:t>
            </w:r>
          </w:p>
        </w:tc>
        <w:tc>
          <w:tcPr>
            <w:tcW w:w="198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8</w:t>
            </w:r>
            <w:r w:rsidRPr="00C46962">
              <w:rPr>
                <w:rFonts w:asciiTheme="minorHAnsi" w:hAnsiTheme="minorHAnsi"/>
                <w:sz w:val="20"/>
              </w:rPr>
              <w:t>/</w:t>
            </w:r>
            <w:r>
              <w:rPr>
                <w:rFonts w:asciiTheme="minorHAnsi" w:hAnsiTheme="minorHAnsi"/>
                <w:sz w:val="20"/>
              </w:rPr>
              <w:t>67</w:t>
            </w:r>
          </w:p>
        </w:tc>
        <w:tc>
          <w:tcPr>
            <w:tcW w:w="283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w:t>
            </w:r>
          </w:p>
        </w:tc>
      </w:tr>
      <w:tr w:rsidR="00E21D41" w:rsidRPr="00C46962" w:rsidTr="00D72342">
        <w:tc>
          <w:tcPr>
            <w:tcW w:w="1163" w:type="dxa"/>
          </w:tcPr>
          <w:p w:rsidR="00E21D41" w:rsidRPr="00C46962" w:rsidRDefault="00E21D41" w:rsidP="00D72342">
            <w:pPr>
              <w:spacing w:line="240" w:lineRule="auto"/>
              <w:rPr>
                <w:rFonts w:asciiTheme="minorHAnsi" w:hAnsiTheme="minorHAnsi"/>
                <w:sz w:val="20"/>
              </w:rPr>
            </w:pPr>
            <w:r>
              <w:rPr>
                <w:rFonts w:asciiTheme="minorHAnsi" w:hAnsiTheme="minorHAnsi"/>
                <w:sz w:val="20"/>
              </w:rPr>
              <w:t>JRG n</w:t>
            </w:r>
            <w:r w:rsidRPr="00C46962">
              <w:rPr>
                <w:rFonts w:asciiTheme="minorHAnsi" w:hAnsiTheme="minorHAnsi"/>
                <w:sz w:val="20"/>
              </w:rPr>
              <w:t>r 2</w:t>
            </w:r>
          </w:p>
        </w:tc>
        <w:tc>
          <w:tcPr>
            <w:tcW w:w="1922"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214</w:t>
            </w:r>
            <w:r w:rsidRPr="00C46962">
              <w:rPr>
                <w:rFonts w:asciiTheme="minorHAnsi" w:hAnsiTheme="minorHAnsi"/>
                <w:sz w:val="20"/>
              </w:rPr>
              <w:t xml:space="preserve"> / </w:t>
            </w:r>
            <w:r>
              <w:rPr>
                <w:rFonts w:asciiTheme="minorHAnsi" w:hAnsiTheme="minorHAnsi"/>
                <w:sz w:val="20"/>
              </w:rPr>
              <w:t>1712</w:t>
            </w:r>
          </w:p>
        </w:tc>
        <w:tc>
          <w:tcPr>
            <w:tcW w:w="198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5</w:t>
            </w:r>
            <w:r w:rsidRPr="00C46962">
              <w:rPr>
                <w:rFonts w:asciiTheme="minorHAnsi" w:hAnsiTheme="minorHAnsi"/>
                <w:sz w:val="20"/>
              </w:rPr>
              <w:t>/</w:t>
            </w:r>
            <w:r>
              <w:rPr>
                <w:rFonts w:asciiTheme="minorHAnsi" w:hAnsiTheme="minorHAnsi"/>
                <w:sz w:val="20"/>
              </w:rPr>
              <w:t>42</w:t>
            </w:r>
          </w:p>
        </w:tc>
        <w:tc>
          <w:tcPr>
            <w:tcW w:w="283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w:t>
            </w:r>
            <w:r w:rsidRPr="00C46962">
              <w:rPr>
                <w:rFonts w:asciiTheme="minorHAnsi" w:hAnsiTheme="minorHAnsi"/>
                <w:sz w:val="20"/>
              </w:rPr>
              <w:t xml:space="preserve"> </w:t>
            </w:r>
          </w:p>
        </w:tc>
      </w:tr>
      <w:tr w:rsidR="00E21D41" w:rsidRPr="00C46962" w:rsidTr="00D72342">
        <w:tc>
          <w:tcPr>
            <w:tcW w:w="1163" w:type="dxa"/>
          </w:tcPr>
          <w:p w:rsidR="00E21D41" w:rsidRPr="00C46962" w:rsidRDefault="00E21D41" w:rsidP="00D72342">
            <w:pPr>
              <w:spacing w:line="240" w:lineRule="auto"/>
              <w:rPr>
                <w:rFonts w:asciiTheme="minorHAnsi" w:hAnsiTheme="minorHAnsi"/>
                <w:sz w:val="20"/>
              </w:rPr>
            </w:pPr>
            <w:r>
              <w:rPr>
                <w:rFonts w:asciiTheme="minorHAnsi" w:hAnsiTheme="minorHAnsi"/>
                <w:sz w:val="20"/>
              </w:rPr>
              <w:t>JRG n</w:t>
            </w:r>
            <w:r w:rsidRPr="00C46962">
              <w:rPr>
                <w:rFonts w:asciiTheme="minorHAnsi" w:hAnsiTheme="minorHAnsi"/>
                <w:sz w:val="20"/>
              </w:rPr>
              <w:t>r 3</w:t>
            </w:r>
          </w:p>
        </w:tc>
        <w:tc>
          <w:tcPr>
            <w:tcW w:w="1922"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573</w:t>
            </w:r>
            <w:r w:rsidRPr="00C46962">
              <w:rPr>
                <w:rFonts w:asciiTheme="minorHAnsi" w:hAnsiTheme="minorHAnsi"/>
                <w:sz w:val="20"/>
              </w:rPr>
              <w:t xml:space="preserve"> / </w:t>
            </w:r>
            <w:r>
              <w:rPr>
                <w:rFonts w:asciiTheme="minorHAnsi" w:hAnsiTheme="minorHAnsi"/>
                <w:sz w:val="20"/>
              </w:rPr>
              <w:t>4584</w:t>
            </w:r>
          </w:p>
        </w:tc>
        <w:tc>
          <w:tcPr>
            <w:tcW w:w="198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10</w:t>
            </w:r>
            <w:r w:rsidRPr="00C46962">
              <w:rPr>
                <w:rFonts w:asciiTheme="minorHAnsi" w:hAnsiTheme="minorHAnsi"/>
                <w:sz w:val="20"/>
              </w:rPr>
              <w:t>/</w:t>
            </w:r>
            <w:r>
              <w:rPr>
                <w:rFonts w:asciiTheme="minorHAnsi" w:hAnsiTheme="minorHAnsi"/>
                <w:sz w:val="20"/>
              </w:rPr>
              <w:t>80</w:t>
            </w:r>
          </w:p>
        </w:tc>
        <w:tc>
          <w:tcPr>
            <w:tcW w:w="283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w:t>
            </w:r>
          </w:p>
        </w:tc>
      </w:tr>
      <w:tr w:rsidR="00E21D41" w:rsidRPr="00C46962" w:rsidTr="00D72342">
        <w:tc>
          <w:tcPr>
            <w:tcW w:w="1163" w:type="dxa"/>
          </w:tcPr>
          <w:p w:rsidR="00E21D41" w:rsidRPr="00C46962" w:rsidRDefault="00E21D41" w:rsidP="00D72342">
            <w:pPr>
              <w:spacing w:line="240" w:lineRule="auto"/>
              <w:rPr>
                <w:rFonts w:asciiTheme="minorHAnsi" w:hAnsiTheme="minorHAnsi"/>
                <w:sz w:val="20"/>
              </w:rPr>
            </w:pPr>
            <w:r>
              <w:rPr>
                <w:rFonts w:asciiTheme="minorHAnsi" w:hAnsiTheme="minorHAnsi"/>
                <w:sz w:val="20"/>
              </w:rPr>
              <w:t>JRG n</w:t>
            </w:r>
            <w:r w:rsidRPr="00C46962">
              <w:rPr>
                <w:rFonts w:asciiTheme="minorHAnsi" w:hAnsiTheme="minorHAnsi"/>
                <w:sz w:val="20"/>
              </w:rPr>
              <w:t>r 4</w:t>
            </w:r>
          </w:p>
        </w:tc>
        <w:tc>
          <w:tcPr>
            <w:tcW w:w="1922"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702</w:t>
            </w:r>
            <w:r w:rsidRPr="00C46962">
              <w:rPr>
                <w:rFonts w:asciiTheme="minorHAnsi" w:hAnsiTheme="minorHAnsi"/>
                <w:sz w:val="20"/>
              </w:rPr>
              <w:t xml:space="preserve"> / </w:t>
            </w:r>
            <w:r>
              <w:rPr>
                <w:rFonts w:asciiTheme="minorHAnsi" w:hAnsiTheme="minorHAnsi"/>
                <w:sz w:val="20"/>
              </w:rPr>
              <w:t>5616</w:t>
            </w:r>
          </w:p>
        </w:tc>
        <w:tc>
          <w:tcPr>
            <w:tcW w:w="198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17</w:t>
            </w:r>
            <w:r w:rsidRPr="00C46962">
              <w:rPr>
                <w:rFonts w:asciiTheme="minorHAnsi" w:hAnsiTheme="minorHAnsi"/>
                <w:sz w:val="20"/>
              </w:rPr>
              <w:t>/</w:t>
            </w:r>
            <w:r>
              <w:rPr>
                <w:rFonts w:asciiTheme="minorHAnsi" w:hAnsiTheme="minorHAnsi"/>
                <w:sz w:val="20"/>
              </w:rPr>
              <w:t>140</w:t>
            </w:r>
          </w:p>
        </w:tc>
        <w:tc>
          <w:tcPr>
            <w:tcW w:w="283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134/1072</w:t>
            </w:r>
          </w:p>
        </w:tc>
      </w:tr>
      <w:tr w:rsidR="00E21D41" w:rsidRPr="00C46962" w:rsidTr="00D72342">
        <w:tc>
          <w:tcPr>
            <w:tcW w:w="1163" w:type="dxa"/>
          </w:tcPr>
          <w:p w:rsidR="00E21D41" w:rsidRPr="00C46962" w:rsidRDefault="00E21D41" w:rsidP="00D72342">
            <w:pPr>
              <w:spacing w:line="240" w:lineRule="auto"/>
              <w:rPr>
                <w:rFonts w:asciiTheme="minorHAnsi" w:hAnsiTheme="minorHAnsi"/>
                <w:sz w:val="20"/>
              </w:rPr>
            </w:pPr>
            <w:r>
              <w:rPr>
                <w:rFonts w:asciiTheme="minorHAnsi" w:hAnsiTheme="minorHAnsi"/>
                <w:sz w:val="20"/>
              </w:rPr>
              <w:t>JRG n</w:t>
            </w:r>
            <w:r w:rsidRPr="00C46962">
              <w:rPr>
                <w:rFonts w:asciiTheme="minorHAnsi" w:hAnsiTheme="minorHAnsi"/>
                <w:sz w:val="20"/>
              </w:rPr>
              <w:t>r 5</w:t>
            </w:r>
          </w:p>
        </w:tc>
        <w:tc>
          <w:tcPr>
            <w:tcW w:w="1922"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 xml:space="preserve">397 </w:t>
            </w:r>
            <w:r w:rsidRPr="00C46962">
              <w:rPr>
                <w:rFonts w:asciiTheme="minorHAnsi" w:hAnsiTheme="minorHAnsi"/>
                <w:sz w:val="20"/>
              </w:rPr>
              <w:t xml:space="preserve">/ </w:t>
            </w:r>
            <w:r>
              <w:rPr>
                <w:rFonts w:asciiTheme="minorHAnsi" w:hAnsiTheme="minorHAnsi"/>
                <w:sz w:val="20"/>
              </w:rPr>
              <w:t>3176</w:t>
            </w:r>
          </w:p>
        </w:tc>
        <w:tc>
          <w:tcPr>
            <w:tcW w:w="198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10</w:t>
            </w:r>
            <w:r w:rsidRPr="00C46962">
              <w:rPr>
                <w:rFonts w:asciiTheme="minorHAnsi" w:hAnsiTheme="minorHAnsi"/>
                <w:sz w:val="20"/>
              </w:rPr>
              <w:t>/</w:t>
            </w:r>
            <w:r>
              <w:rPr>
                <w:rFonts w:asciiTheme="minorHAnsi" w:hAnsiTheme="minorHAnsi"/>
                <w:sz w:val="20"/>
              </w:rPr>
              <w:t>77</w:t>
            </w:r>
          </w:p>
        </w:tc>
        <w:tc>
          <w:tcPr>
            <w:tcW w:w="283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w:t>
            </w:r>
          </w:p>
        </w:tc>
      </w:tr>
      <w:tr w:rsidR="00E21D41" w:rsidRPr="00C46962" w:rsidTr="00D72342">
        <w:tc>
          <w:tcPr>
            <w:tcW w:w="1163" w:type="dxa"/>
          </w:tcPr>
          <w:p w:rsidR="00E21D41" w:rsidRPr="00C46962" w:rsidRDefault="00E21D41" w:rsidP="00D72342">
            <w:pPr>
              <w:spacing w:line="240" w:lineRule="auto"/>
              <w:rPr>
                <w:rFonts w:asciiTheme="minorHAnsi" w:hAnsiTheme="minorHAnsi"/>
                <w:sz w:val="20"/>
              </w:rPr>
            </w:pPr>
            <w:r>
              <w:rPr>
                <w:rFonts w:asciiTheme="minorHAnsi" w:hAnsiTheme="minorHAnsi"/>
                <w:sz w:val="20"/>
              </w:rPr>
              <w:t>JRG n</w:t>
            </w:r>
            <w:r w:rsidRPr="00C46962">
              <w:rPr>
                <w:rFonts w:asciiTheme="minorHAnsi" w:hAnsiTheme="minorHAnsi"/>
                <w:sz w:val="20"/>
              </w:rPr>
              <w:t>r 6</w:t>
            </w:r>
          </w:p>
        </w:tc>
        <w:tc>
          <w:tcPr>
            <w:tcW w:w="1922"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426</w:t>
            </w:r>
            <w:r w:rsidRPr="00C46962">
              <w:rPr>
                <w:rFonts w:asciiTheme="minorHAnsi" w:hAnsiTheme="minorHAnsi"/>
                <w:sz w:val="20"/>
              </w:rPr>
              <w:t xml:space="preserve"> / </w:t>
            </w:r>
            <w:r>
              <w:rPr>
                <w:rFonts w:asciiTheme="minorHAnsi" w:hAnsiTheme="minorHAnsi"/>
                <w:sz w:val="20"/>
              </w:rPr>
              <w:t>3408</w:t>
            </w:r>
          </w:p>
        </w:tc>
        <w:tc>
          <w:tcPr>
            <w:tcW w:w="198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10</w:t>
            </w:r>
            <w:r w:rsidRPr="00C46962">
              <w:rPr>
                <w:rFonts w:asciiTheme="minorHAnsi" w:hAnsiTheme="minorHAnsi"/>
                <w:sz w:val="20"/>
              </w:rPr>
              <w:t>/</w:t>
            </w:r>
            <w:r>
              <w:rPr>
                <w:rFonts w:asciiTheme="minorHAnsi" w:hAnsiTheme="minorHAnsi"/>
                <w:sz w:val="20"/>
              </w:rPr>
              <w:t>83</w:t>
            </w:r>
          </w:p>
        </w:tc>
        <w:tc>
          <w:tcPr>
            <w:tcW w:w="283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w:t>
            </w:r>
          </w:p>
        </w:tc>
      </w:tr>
      <w:tr w:rsidR="00E21D41" w:rsidRPr="00C46962" w:rsidTr="00D72342">
        <w:tc>
          <w:tcPr>
            <w:tcW w:w="1163" w:type="dxa"/>
          </w:tcPr>
          <w:p w:rsidR="00E21D41" w:rsidRPr="00C46962" w:rsidRDefault="00E21D41" w:rsidP="00D72342">
            <w:pPr>
              <w:spacing w:line="240" w:lineRule="auto"/>
              <w:rPr>
                <w:rFonts w:asciiTheme="minorHAnsi" w:hAnsiTheme="minorHAnsi"/>
                <w:sz w:val="20"/>
              </w:rPr>
            </w:pPr>
            <w:r>
              <w:rPr>
                <w:rFonts w:asciiTheme="minorHAnsi" w:hAnsiTheme="minorHAnsi"/>
                <w:sz w:val="20"/>
              </w:rPr>
              <w:t>JRG n</w:t>
            </w:r>
            <w:r w:rsidRPr="00C46962">
              <w:rPr>
                <w:rFonts w:asciiTheme="minorHAnsi" w:hAnsiTheme="minorHAnsi"/>
                <w:sz w:val="20"/>
              </w:rPr>
              <w:t>r 7</w:t>
            </w:r>
          </w:p>
        </w:tc>
        <w:tc>
          <w:tcPr>
            <w:tcW w:w="1922"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626</w:t>
            </w:r>
            <w:r w:rsidRPr="00C46962">
              <w:rPr>
                <w:rFonts w:asciiTheme="minorHAnsi" w:hAnsiTheme="minorHAnsi"/>
                <w:sz w:val="20"/>
              </w:rPr>
              <w:t xml:space="preserve"> / </w:t>
            </w:r>
            <w:r>
              <w:rPr>
                <w:rFonts w:asciiTheme="minorHAnsi" w:hAnsiTheme="minorHAnsi"/>
                <w:sz w:val="20"/>
              </w:rPr>
              <w:t>5008</w:t>
            </w:r>
            <w:r w:rsidRPr="00C46962">
              <w:rPr>
                <w:rFonts w:asciiTheme="minorHAnsi" w:hAnsiTheme="minorHAnsi"/>
                <w:sz w:val="20"/>
              </w:rPr>
              <w:t xml:space="preserve"> </w:t>
            </w:r>
          </w:p>
        </w:tc>
        <w:tc>
          <w:tcPr>
            <w:tcW w:w="198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11</w:t>
            </w:r>
            <w:r w:rsidRPr="00C46962">
              <w:rPr>
                <w:rFonts w:asciiTheme="minorHAnsi" w:hAnsiTheme="minorHAnsi"/>
                <w:sz w:val="20"/>
              </w:rPr>
              <w:t>/</w:t>
            </w:r>
            <w:r>
              <w:rPr>
                <w:rFonts w:asciiTheme="minorHAnsi" w:hAnsiTheme="minorHAnsi"/>
                <w:sz w:val="20"/>
              </w:rPr>
              <w:t>91</w:t>
            </w:r>
          </w:p>
        </w:tc>
        <w:tc>
          <w:tcPr>
            <w:tcW w:w="283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243</w:t>
            </w:r>
            <w:r w:rsidRPr="00C46962">
              <w:rPr>
                <w:rFonts w:asciiTheme="minorHAnsi" w:hAnsiTheme="minorHAnsi"/>
                <w:sz w:val="20"/>
              </w:rPr>
              <w:t>/1</w:t>
            </w:r>
            <w:r>
              <w:rPr>
                <w:rFonts w:asciiTheme="minorHAnsi" w:hAnsiTheme="minorHAnsi"/>
                <w:sz w:val="20"/>
              </w:rPr>
              <w:t>944</w:t>
            </w:r>
            <w:r w:rsidRPr="00C46962">
              <w:rPr>
                <w:rFonts w:asciiTheme="minorHAnsi" w:hAnsiTheme="minorHAnsi"/>
                <w:sz w:val="20"/>
              </w:rPr>
              <w:t xml:space="preserve"> </w:t>
            </w:r>
          </w:p>
        </w:tc>
      </w:tr>
      <w:tr w:rsidR="00E21D41" w:rsidRPr="00C46962" w:rsidTr="00D72342">
        <w:tc>
          <w:tcPr>
            <w:tcW w:w="1163" w:type="dxa"/>
          </w:tcPr>
          <w:p w:rsidR="00E21D41" w:rsidRPr="00C46962" w:rsidRDefault="00E21D41" w:rsidP="00D72342">
            <w:pPr>
              <w:spacing w:line="240" w:lineRule="auto"/>
              <w:rPr>
                <w:rFonts w:asciiTheme="minorHAnsi" w:hAnsiTheme="minorHAnsi"/>
                <w:sz w:val="20"/>
              </w:rPr>
            </w:pPr>
            <w:r>
              <w:rPr>
                <w:rFonts w:asciiTheme="minorHAnsi" w:hAnsiTheme="minorHAnsi"/>
                <w:sz w:val="20"/>
              </w:rPr>
              <w:t>JRG n</w:t>
            </w:r>
            <w:r w:rsidRPr="00C46962">
              <w:rPr>
                <w:rFonts w:asciiTheme="minorHAnsi" w:hAnsiTheme="minorHAnsi"/>
                <w:sz w:val="20"/>
              </w:rPr>
              <w:t>r 8</w:t>
            </w:r>
          </w:p>
        </w:tc>
        <w:tc>
          <w:tcPr>
            <w:tcW w:w="1922"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531</w:t>
            </w:r>
            <w:r w:rsidRPr="00C46962">
              <w:rPr>
                <w:rFonts w:asciiTheme="minorHAnsi" w:hAnsiTheme="minorHAnsi"/>
                <w:sz w:val="20"/>
              </w:rPr>
              <w:t xml:space="preserve"> / </w:t>
            </w:r>
            <w:r>
              <w:rPr>
                <w:rFonts w:asciiTheme="minorHAnsi" w:hAnsiTheme="minorHAnsi"/>
                <w:sz w:val="20"/>
              </w:rPr>
              <w:t>4248</w:t>
            </w:r>
          </w:p>
        </w:tc>
        <w:tc>
          <w:tcPr>
            <w:tcW w:w="198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13</w:t>
            </w:r>
            <w:r w:rsidRPr="00C46962">
              <w:rPr>
                <w:rFonts w:asciiTheme="minorHAnsi" w:hAnsiTheme="minorHAnsi"/>
                <w:sz w:val="20"/>
              </w:rPr>
              <w:t>/</w:t>
            </w:r>
            <w:r>
              <w:rPr>
                <w:rFonts w:asciiTheme="minorHAnsi" w:hAnsiTheme="minorHAnsi"/>
                <w:sz w:val="20"/>
              </w:rPr>
              <w:t>104</w:t>
            </w:r>
          </w:p>
        </w:tc>
        <w:tc>
          <w:tcPr>
            <w:tcW w:w="283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93/744</w:t>
            </w:r>
          </w:p>
        </w:tc>
      </w:tr>
      <w:tr w:rsidR="00E21D41" w:rsidRPr="00C46962" w:rsidTr="00D72342">
        <w:tc>
          <w:tcPr>
            <w:tcW w:w="1163" w:type="dxa"/>
          </w:tcPr>
          <w:p w:rsidR="00E21D41" w:rsidRPr="00C46962" w:rsidRDefault="00E21D41" w:rsidP="00D72342">
            <w:pPr>
              <w:spacing w:line="240" w:lineRule="auto"/>
              <w:rPr>
                <w:rFonts w:asciiTheme="minorHAnsi" w:hAnsiTheme="minorHAnsi"/>
                <w:sz w:val="20"/>
              </w:rPr>
            </w:pPr>
            <w:r>
              <w:rPr>
                <w:rFonts w:asciiTheme="minorHAnsi" w:hAnsiTheme="minorHAnsi"/>
                <w:sz w:val="20"/>
              </w:rPr>
              <w:t>JRG n</w:t>
            </w:r>
            <w:r w:rsidRPr="00C46962">
              <w:rPr>
                <w:rFonts w:asciiTheme="minorHAnsi" w:hAnsiTheme="minorHAnsi"/>
                <w:sz w:val="20"/>
              </w:rPr>
              <w:t>r 9</w:t>
            </w:r>
          </w:p>
        </w:tc>
        <w:tc>
          <w:tcPr>
            <w:tcW w:w="1922"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738 /5904</w:t>
            </w:r>
          </w:p>
        </w:tc>
        <w:tc>
          <w:tcPr>
            <w:tcW w:w="198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18</w:t>
            </w:r>
            <w:r w:rsidRPr="00C46962">
              <w:rPr>
                <w:rFonts w:asciiTheme="minorHAnsi" w:hAnsiTheme="minorHAnsi"/>
                <w:sz w:val="20"/>
              </w:rPr>
              <w:t>/</w:t>
            </w:r>
            <w:r>
              <w:rPr>
                <w:rFonts w:asciiTheme="minorHAnsi" w:hAnsiTheme="minorHAnsi"/>
                <w:sz w:val="20"/>
              </w:rPr>
              <w:t>144</w:t>
            </w:r>
          </w:p>
        </w:tc>
        <w:tc>
          <w:tcPr>
            <w:tcW w:w="283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143</w:t>
            </w:r>
            <w:r w:rsidRPr="00C46962">
              <w:rPr>
                <w:rFonts w:asciiTheme="minorHAnsi" w:hAnsiTheme="minorHAnsi"/>
                <w:sz w:val="20"/>
              </w:rPr>
              <w:t>/</w:t>
            </w:r>
            <w:r>
              <w:rPr>
                <w:rFonts w:asciiTheme="minorHAnsi" w:hAnsiTheme="minorHAnsi"/>
                <w:sz w:val="20"/>
              </w:rPr>
              <w:t>1144</w:t>
            </w:r>
          </w:p>
        </w:tc>
      </w:tr>
      <w:tr w:rsidR="00E21D41" w:rsidRPr="00C46962" w:rsidTr="00D72342">
        <w:tc>
          <w:tcPr>
            <w:tcW w:w="1163" w:type="dxa"/>
          </w:tcPr>
          <w:p w:rsidR="00E21D41" w:rsidRPr="00C46962" w:rsidRDefault="00E21D41" w:rsidP="00D72342">
            <w:pPr>
              <w:spacing w:line="240" w:lineRule="auto"/>
              <w:rPr>
                <w:rFonts w:asciiTheme="minorHAnsi" w:hAnsiTheme="minorHAnsi"/>
                <w:sz w:val="20"/>
              </w:rPr>
            </w:pPr>
            <w:r w:rsidRPr="00C46962">
              <w:rPr>
                <w:rFonts w:asciiTheme="minorHAnsi" w:hAnsiTheme="minorHAnsi"/>
                <w:sz w:val="20"/>
              </w:rPr>
              <w:t>KM</w:t>
            </w:r>
          </w:p>
        </w:tc>
        <w:tc>
          <w:tcPr>
            <w:tcW w:w="1922"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869</w:t>
            </w:r>
            <w:r w:rsidRPr="00C46962">
              <w:rPr>
                <w:rFonts w:asciiTheme="minorHAnsi" w:hAnsiTheme="minorHAnsi"/>
                <w:sz w:val="20"/>
              </w:rPr>
              <w:t>/</w:t>
            </w:r>
            <w:r>
              <w:rPr>
                <w:rFonts w:asciiTheme="minorHAnsi" w:hAnsiTheme="minorHAnsi"/>
                <w:sz w:val="20"/>
              </w:rPr>
              <w:t>6952</w:t>
            </w:r>
          </w:p>
        </w:tc>
        <w:tc>
          <w:tcPr>
            <w:tcW w:w="1985" w:type="dxa"/>
          </w:tcPr>
          <w:p w:rsidR="00E21D41" w:rsidRPr="00C46962" w:rsidRDefault="00E21D41" w:rsidP="00F9149D">
            <w:pPr>
              <w:spacing w:line="240" w:lineRule="auto"/>
              <w:rPr>
                <w:rFonts w:asciiTheme="minorHAnsi" w:hAnsiTheme="minorHAnsi"/>
                <w:sz w:val="20"/>
              </w:rPr>
            </w:pPr>
            <w:r>
              <w:rPr>
                <w:rFonts w:asciiTheme="minorHAnsi" w:hAnsiTheme="minorHAnsi"/>
                <w:sz w:val="20"/>
              </w:rPr>
              <w:t>16</w:t>
            </w:r>
            <w:r w:rsidRPr="00C46962">
              <w:rPr>
                <w:rFonts w:asciiTheme="minorHAnsi" w:hAnsiTheme="minorHAnsi"/>
                <w:sz w:val="20"/>
              </w:rPr>
              <w:t>/</w:t>
            </w:r>
            <w:r>
              <w:rPr>
                <w:rFonts w:asciiTheme="minorHAnsi" w:hAnsiTheme="minorHAnsi"/>
                <w:sz w:val="20"/>
              </w:rPr>
              <w:t>128</w:t>
            </w:r>
          </w:p>
        </w:tc>
        <w:tc>
          <w:tcPr>
            <w:tcW w:w="2835" w:type="dxa"/>
          </w:tcPr>
          <w:p w:rsidR="00E21D41" w:rsidRPr="00C46962" w:rsidRDefault="00E21D41" w:rsidP="00F9149D">
            <w:pPr>
              <w:spacing w:line="240" w:lineRule="auto"/>
              <w:rPr>
                <w:rFonts w:asciiTheme="minorHAnsi" w:hAnsiTheme="minorHAnsi"/>
                <w:sz w:val="20"/>
              </w:rPr>
            </w:pPr>
            <w:r w:rsidRPr="00C46962">
              <w:rPr>
                <w:rFonts w:asciiTheme="minorHAnsi" w:hAnsiTheme="minorHAnsi"/>
                <w:sz w:val="20"/>
              </w:rPr>
              <w:t>208/1664</w:t>
            </w:r>
          </w:p>
        </w:tc>
      </w:tr>
      <w:tr w:rsidR="00E21D41" w:rsidRPr="00C46962" w:rsidTr="00D72342">
        <w:tc>
          <w:tcPr>
            <w:tcW w:w="1163" w:type="dxa"/>
          </w:tcPr>
          <w:p w:rsidR="00E21D41" w:rsidRPr="00C46962" w:rsidRDefault="00E21D41" w:rsidP="00D72342">
            <w:pPr>
              <w:spacing w:line="240" w:lineRule="auto"/>
              <w:jc w:val="right"/>
              <w:rPr>
                <w:rFonts w:asciiTheme="minorHAnsi" w:hAnsiTheme="minorHAnsi"/>
                <w:b/>
                <w:sz w:val="20"/>
              </w:rPr>
            </w:pPr>
            <w:r w:rsidRPr="00C46962">
              <w:rPr>
                <w:rFonts w:asciiTheme="minorHAnsi" w:hAnsiTheme="minorHAnsi"/>
                <w:b/>
                <w:sz w:val="20"/>
              </w:rPr>
              <w:t>Razem</w:t>
            </w:r>
          </w:p>
        </w:tc>
        <w:tc>
          <w:tcPr>
            <w:tcW w:w="1922" w:type="dxa"/>
          </w:tcPr>
          <w:p w:rsidR="00E21D41" w:rsidRPr="00C46962" w:rsidRDefault="00E21D41" w:rsidP="00F9149D">
            <w:pPr>
              <w:spacing w:line="240" w:lineRule="auto"/>
              <w:rPr>
                <w:rFonts w:asciiTheme="minorHAnsi" w:hAnsiTheme="minorHAnsi"/>
                <w:b/>
                <w:sz w:val="20"/>
              </w:rPr>
            </w:pPr>
            <w:r>
              <w:rPr>
                <w:rFonts w:asciiTheme="minorHAnsi" w:hAnsiTheme="minorHAnsi"/>
                <w:b/>
                <w:sz w:val="20"/>
              </w:rPr>
              <w:t>5532</w:t>
            </w:r>
            <w:r w:rsidRPr="00C46962">
              <w:rPr>
                <w:rFonts w:asciiTheme="minorHAnsi" w:hAnsiTheme="minorHAnsi"/>
                <w:b/>
                <w:sz w:val="20"/>
              </w:rPr>
              <w:t>/</w:t>
            </w:r>
            <w:r>
              <w:rPr>
                <w:rFonts w:asciiTheme="minorHAnsi" w:hAnsiTheme="minorHAnsi"/>
                <w:b/>
                <w:sz w:val="20"/>
              </w:rPr>
              <w:t>44256</w:t>
            </w:r>
          </w:p>
        </w:tc>
        <w:tc>
          <w:tcPr>
            <w:tcW w:w="1985" w:type="dxa"/>
          </w:tcPr>
          <w:p w:rsidR="00E21D41" w:rsidRPr="00C46962" w:rsidRDefault="00E21D41" w:rsidP="00F9149D">
            <w:pPr>
              <w:spacing w:line="240" w:lineRule="auto"/>
              <w:rPr>
                <w:rFonts w:asciiTheme="minorHAnsi" w:hAnsiTheme="minorHAnsi"/>
                <w:b/>
                <w:sz w:val="20"/>
              </w:rPr>
            </w:pPr>
            <w:r w:rsidRPr="00C46962">
              <w:rPr>
                <w:rFonts w:asciiTheme="minorHAnsi" w:hAnsiTheme="minorHAnsi"/>
                <w:b/>
                <w:sz w:val="20"/>
              </w:rPr>
              <w:t>1</w:t>
            </w:r>
            <w:r>
              <w:rPr>
                <w:rFonts w:asciiTheme="minorHAnsi" w:hAnsiTheme="minorHAnsi"/>
                <w:b/>
                <w:sz w:val="20"/>
              </w:rPr>
              <w:t>2</w:t>
            </w:r>
            <w:r w:rsidRPr="00C46962">
              <w:rPr>
                <w:rFonts w:asciiTheme="minorHAnsi" w:hAnsiTheme="minorHAnsi"/>
                <w:b/>
                <w:sz w:val="20"/>
              </w:rPr>
              <w:t>/</w:t>
            </w:r>
            <w:r>
              <w:rPr>
                <w:rFonts w:asciiTheme="minorHAnsi" w:hAnsiTheme="minorHAnsi"/>
                <w:b/>
                <w:sz w:val="20"/>
              </w:rPr>
              <w:t>96</w:t>
            </w:r>
          </w:p>
        </w:tc>
        <w:tc>
          <w:tcPr>
            <w:tcW w:w="2835" w:type="dxa"/>
          </w:tcPr>
          <w:p w:rsidR="00E21D41" w:rsidRPr="00C46962" w:rsidRDefault="00E21D41" w:rsidP="00F9149D">
            <w:pPr>
              <w:spacing w:line="240" w:lineRule="auto"/>
              <w:jc w:val="right"/>
              <w:rPr>
                <w:rFonts w:asciiTheme="minorHAnsi" w:hAnsiTheme="minorHAnsi"/>
                <w:b/>
                <w:sz w:val="20"/>
              </w:rPr>
            </w:pPr>
          </w:p>
        </w:tc>
      </w:tr>
    </w:tbl>
    <w:p w:rsidR="0046459D" w:rsidRDefault="0046459D" w:rsidP="0046459D">
      <w:pPr>
        <w:spacing w:line="276" w:lineRule="auto"/>
        <w:ind w:firstLine="720"/>
        <w:rPr>
          <w:rFonts w:asciiTheme="minorHAnsi" w:hAnsiTheme="minorHAnsi" w:cs="Calibri"/>
          <w:i/>
          <w:iCs/>
          <w:szCs w:val="24"/>
        </w:rPr>
      </w:pPr>
    </w:p>
    <w:p w:rsidR="00E21D41" w:rsidRDefault="00E21D41" w:rsidP="00E21D41">
      <w:pPr>
        <w:spacing w:line="276" w:lineRule="auto"/>
        <w:rPr>
          <w:rFonts w:asciiTheme="minorHAnsi" w:hAnsiTheme="minorHAnsi" w:cs="Calibri"/>
          <w:b/>
          <w:i/>
          <w:iCs/>
          <w:szCs w:val="24"/>
        </w:rPr>
      </w:pPr>
      <w:r>
        <w:rPr>
          <w:rFonts w:asciiTheme="minorHAnsi" w:hAnsiTheme="minorHAnsi" w:cs="Calibri"/>
          <w:i/>
          <w:iCs/>
          <w:szCs w:val="24"/>
        </w:rPr>
        <w:t xml:space="preserve">W stosunku do roku ubiegłego absencja chorobowa </w:t>
      </w:r>
      <w:r>
        <w:rPr>
          <w:rFonts w:asciiTheme="minorHAnsi" w:hAnsiTheme="minorHAnsi" w:cs="Calibri"/>
          <w:b/>
          <w:i/>
          <w:iCs/>
          <w:szCs w:val="24"/>
        </w:rPr>
        <w:t>spadła</w:t>
      </w:r>
      <w:r w:rsidRPr="000D061C">
        <w:rPr>
          <w:rFonts w:asciiTheme="minorHAnsi" w:hAnsiTheme="minorHAnsi" w:cs="Calibri"/>
          <w:b/>
          <w:i/>
          <w:iCs/>
          <w:szCs w:val="24"/>
        </w:rPr>
        <w:t xml:space="preserve"> o </w:t>
      </w:r>
      <w:r>
        <w:rPr>
          <w:rFonts w:asciiTheme="minorHAnsi" w:hAnsiTheme="minorHAnsi" w:cs="Calibri"/>
          <w:b/>
          <w:i/>
          <w:iCs/>
          <w:szCs w:val="24"/>
        </w:rPr>
        <w:t>929</w:t>
      </w:r>
      <w:r w:rsidRPr="000D061C">
        <w:rPr>
          <w:rFonts w:asciiTheme="minorHAnsi" w:hAnsiTheme="minorHAnsi" w:cs="Calibri"/>
          <w:b/>
          <w:i/>
          <w:iCs/>
          <w:szCs w:val="24"/>
        </w:rPr>
        <w:t xml:space="preserve"> dni</w:t>
      </w:r>
      <w:r>
        <w:rPr>
          <w:rFonts w:asciiTheme="minorHAnsi" w:hAnsiTheme="minorHAnsi" w:cs="Calibri"/>
          <w:b/>
          <w:i/>
          <w:iCs/>
          <w:szCs w:val="24"/>
        </w:rPr>
        <w:t xml:space="preserve">, tj. o 8,5 %. </w:t>
      </w:r>
    </w:p>
    <w:p w:rsidR="00317CC4" w:rsidRPr="008D175B" w:rsidRDefault="00317CC4" w:rsidP="00E21D41">
      <w:pPr>
        <w:spacing w:line="276" w:lineRule="auto"/>
        <w:rPr>
          <w:rFonts w:asciiTheme="minorHAnsi" w:hAnsiTheme="minorHAnsi" w:cs="Calibri"/>
          <w:i/>
          <w:iCs/>
          <w:szCs w:val="24"/>
        </w:rPr>
      </w:pPr>
    </w:p>
    <w:p w:rsidR="009A640E" w:rsidRPr="00F16CE7" w:rsidRDefault="009A640E" w:rsidP="009A640E">
      <w:pPr>
        <w:pStyle w:val="Nagwek2"/>
        <w:rPr>
          <w:rFonts w:asciiTheme="majorHAnsi" w:hAnsiTheme="majorHAnsi"/>
          <w:sz w:val="24"/>
        </w:rPr>
      </w:pPr>
      <w:bookmarkStart w:id="339" w:name="_Toc443462121"/>
      <w:r w:rsidRPr="00F16CE7">
        <w:rPr>
          <w:rFonts w:asciiTheme="majorHAnsi" w:hAnsiTheme="majorHAnsi"/>
          <w:sz w:val="24"/>
        </w:rPr>
        <w:t>Awanse</w:t>
      </w:r>
      <w:bookmarkEnd w:id="339"/>
    </w:p>
    <w:p w:rsidR="00E21D41" w:rsidRPr="00C46962" w:rsidRDefault="00E21D41" w:rsidP="00E21D41">
      <w:pPr>
        <w:spacing w:before="240" w:line="276" w:lineRule="auto"/>
        <w:ind w:firstLine="720"/>
        <w:jc w:val="left"/>
        <w:rPr>
          <w:rFonts w:ascii="Calibri" w:hAnsi="Calibri" w:cs="Calibri"/>
          <w:i/>
          <w:iCs/>
          <w:sz w:val="22"/>
          <w:szCs w:val="22"/>
        </w:rPr>
      </w:pPr>
      <w:r w:rsidRPr="00C46962">
        <w:rPr>
          <w:rFonts w:ascii="Calibri" w:hAnsi="Calibri" w:cs="Calibri"/>
          <w:i/>
          <w:iCs/>
          <w:sz w:val="22"/>
          <w:szCs w:val="22"/>
        </w:rPr>
        <w:t>W 201</w:t>
      </w:r>
      <w:r>
        <w:rPr>
          <w:rFonts w:ascii="Calibri" w:hAnsi="Calibri" w:cs="Calibri"/>
          <w:i/>
          <w:iCs/>
          <w:sz w:val="22"/>
          <w:szCs w:val="22"/>
        </w:rPr>
        <w:t>5</w:t>
      </w:r>
      <w:r w:rsidRPr="00C46962">
        <w:rPr>
          <w:rFonts w:ascii="Calibri" w:hAnsi="Calibri" w:cs="Calibri"/>
          <w:i/>
          <w:iCs/>
          <w:sz w:val="22"/>
          <w:szCs w:val="22"/>
        </w:rPr>
        <w:t xml:space="preserve"> r</w:t>
      </w:r>
      <w:r w:rsidRPr="00C46962">
        <w:rPr>
          <w:rFonts w:ascii="Calibri" w:hAnsi="Calibri" w:cs="Calibri"/>
          <w:b/>
          <w:bCs/>
          <w:i/>
          <w:iCs/>
          <w:sz w:val="22"/>
          <w:szCs w:val="22"/>
        </w:rPr>
        <w:t>.</w:t>
      </w:r>
      <w:r>
        <w:rPr>
          <w:rFonts w:ascii="Calibri" w:hAnsi="Calibri" w:cs="Calibri"/>
          <w:i/>
          <w:iCs/>
          <w:sz w:val="22"/>
          <w:szCs w:val="22"/>
        </w:rPr>
        <w:t xml:space="preserve"> </w:t>
      </w:r>
      <w:r w:rsidRPr="00C46962">
        <w:rPr>
          <w:rFonts w:ascii="Calibri" w:hAnsi="Calibri" w:cs="Calibri"/>
          <w:i/>
          <w:iCs/>
          <w:sz w:val="22"/>
          <w:szCs w:val="22"/>
        </w:rPr>
        <w:t xml:space="preserve">awanse na wyższe stopnie służbowe otrzymało </w:t>
      </w:r>
      <w:r w:rsidRPr="00190855">
        <w:rPr>
          <w:rFonts w:ascii="Calibri" w:hAnsi="Calibri" w:cs="Calibri"/>
          <w:b/>
          <w:i/>
          <w:iCs/>
          <w:sz w:val="22"/>
          <w:szCs w:val="22"/>
        </w:rPr>
        <w:t>16</w:t>
      </w:r>
      <w:r w:rsidRPr="00190855">
        <w:rPr>
          <w:rFonts w:ascii="Calibri" w:hAnsi="Calibri" w:cs="Calibri"/>
          <w:b/>
          <w:bCs/>
          <w:i/>
          <w:iCs/>
          <w:sz w:val="22"/>
          <w:szCs w:val="22"/>
        </w:rPr>
        <w:t xml:space="preserve">8 </w:t>
      </w:r>
      <w:r w:rsidRPr="00C46962">
        <w:rPr>
          <w:rFonts w:ascii="Calibri" w:hAnsi="Calibri" w:cs="Calibri"/>
          <w:i/>
          <w:iCs/>
          <w:sz w:val="22"/>
          <w:szCs w:val="22"/>
        </w:rPr>
        <w:t>funkcjonariuszy</w:t>
      </w:r>
      <w:r w:rsidRPr="00C46962">
        <w:rPr>
          <w:rFonts w:ascii="Calibri" w:hAnsi="Calibri" w:cs="Calibri"/>
          <w:b/>
          <w:bCs/>
          <w:i/>
          <w:iCs/>
          <w:sz w:val="22"/>
          <w:szCs w:val="22"/>
        </w:rPr>
        <w:t>,</w:t>
      </w:r>
      <w:r>
        <w:rPr>
          <w:rFonts w:ascii="Calibri" w:hAnsi="Calibri" w:cs="Calibri"/>
          <w:i/>
          <w:iCs/>
          <w:sz w:val="22"/>
          <w:szCs w:val="22"/>
        </w:rPr>
        <w:t xml:space="preserve">  </w:t>
      </w:r>
      <w:r w:rsidRPr="00C46962">
        <w:rPr>
          <w:rFonts w:ascii="Calibri" w:hAnsi="Calibri" w:cs="Calibri"/>
          <w:i/>
          <w:iCs/>
          <w:sz w:val="22"/>
          <w:szCs w:val="22"/>
        </w:rPr>
        <w:t>w tym  w poszczegó</w:t>
      </w:r>
      <w:r w:rsidRPr="00C46962">
        <w:rPr>
          <w:rFonts w:ascii="Calibri" w:hAnsi="Calibri" w:cs="Calibri"/>
          <w:i/>
          <w:iCs/>
          <w:sz w:val="22"/>
          <w:szCs w:val="22"/>
        </w:rPr>
        <w:t>l</w:t>
      </w:r>
      <w:r w:rsidRPr="00C46962">
        <w:rPr>
          <w:rFonts w:ascii="Calibri" w:hAnsi="Calibri" w:cs="Calibri"/>
          <w:i/>
          <w:iCs/>
          <w:sz w:val="22"/>
          <w:szCs w:val="22"/>
        </w:rPr>
        <w:t>nych korpusach:</w:t>
      </w:r>
    </w:p>
    <w:p w:rsidR="00E21D41" w:rsidRPr="00C46962" w:rsidRDefault="00E21D41" w:rsidP="00EA4C11">
      <w:pPr>
        <w:numPr>
          <w:ilvl w:val="0"/>
          <w:numId w:val="32"/>
        </w:numPr>
        <w:overflowPunct/>
        <w:autoSpaceDE/>
        <w:autoSpaceDN/>
        <w:adjustRightInd/>
        <w:spacing w:line="276" w:lineRule="auto"/>
        <w:ind w:left="1202" w:hanging="482"/>
        <w:jc w:val="left"/>
        <w:textAlignment w:val="auto"/>
        <w:rPr>
          <w:rFonts w:ascii="Calibri" w:hAnsi="Calibri" w:cs="Calibri"/>
          <w:i/>
          <w:iCs/>
          <w:sz w:val="22"/>
          <w:szCs w:val="22"/>
          <w:lang w:eastAsia="en-US"/>
        </w:rPr>
      </w:pPr>
      <w:r w:rsidRPr="00C46962">
        <w:rPr>
          <w:rFonts w:ascii="Calibri" w:hAnsi="Calibri" w:cs="Calibri"/>
          <w:i/>
          <w:iCs/>
          <w:sz w:val="22"/>
          <w:szCs w:val="22"/>
          <w:lang w:eastAsia="en-US"/>
        </w:rPr>
        <w:t xml:space="preserve">oficerów  -  </w:t>
      </w:r>
      <w:r>
        <w:rPr>
          <w:rFonts w:ascii="Calibri" w:hAnsi="Calibri" w:cs="Calibri"/>
          <w:i/>
          <w:iCs/>
          <w:sz w:val="22"/>
          <w:szCs w:val="22"/>
          <w:lang w:eastAsia="en-US"/>
        </w:rPr>
        <w:t>18</w:t>
      </w:r>
    </w:p>
    <w:p w:rsidR="00E21D41" w:rsidRPr="00C46962" w:rsidRDefault="00E21D41" w:rsidP="00EA4C11">
      <w:pPr>
        <w:numPr>
          <w:ilvl w:val="0"/>
          <w:numId w:val="32"/>
        </w:numPr>
        <w:overflowPunct/>
        <w:autoSpaceDE/>
        <w:autoSpaceDN/>
        <w:adjustRightInd/>
        <w:spacing w:line="276" w:lineRule="auto"/>
        <w:ind w:left="1202" w:hanging="482"/>
        <w:jc w:val="left"/>
        <w:textAlignment w:val="auto"/>
        <w:rPr>
          <w:rFonts w:ascii="Calibri" w:hAnsi="Calibri" w:cs="Calibri"/>
          <w:i/>
          <w:iCs/>
          <w:sz w:val="22"/>
          <w:szCs w:val="22"/>
          <w:lang w:eastAsia="en-US"/>
        </w:rPr>
      </w:pPr>
      <w:r w:rsidRPr="00C46962">
        <w:rPr>
          <w:rFonts w:ascii="Calibri" w:hAnsi="Calibri" w:cs="Calibri"/>
          <w:i/>
          <w:iCs/>
          <w:sz w:val="22"/>
          <w:szCs w:val="22"/>
          <w:lang w:eastAsia="en-US"/>
        </w:rPr>
        <w:t xml:space="preserve">aspirantów  -  </w:t>
      </w:r>
      <w:r>
        <w:rPr>
          <w:rFonts w:ascii="Calibri" w:hAnsi="Calibri" w:cs="Calibri"/>
          <w:i/>
          <w:iCs/>
          <w:sz w:val="22"/>
          <w:szCs w:val="22"/>
          <w:lang w:eastAsia="en-US"/>
        </w:rPr>
        <w:t>13,</w:t>
      </w:r>
    </w:p>
    <w:p w:rsidR="00E21D41" w:rsidRDefault="00E21D41" w:rsidP="00EA4C11">
      <w:pPr>
        <w:numPr>
          <w:ilvl w:val="0"/>
          <w:numId w:val="32"/>
        </w:numPr>
        <w:overflowPunct/>
        <w:autoSpaceDE/>
        <w:autoSpaceDN/>
        <w:adjustRightInd/>
        <w:spacing w:line="276" w:lineRule="auto"/>
        <w:ind w:left="1202" w:hanging="482"/>
        <w:jc w:val="left"/>
        <w:textAlignment w:val="auto"/>
        <w:rPr>
          <w:rFonts w:ascii="Calibri" w:hAnsi="Calibri" w:cs="Calibri"/>
          <w:i/>
          <w:iCs/>
          <w:sz w:val="22"/>
          <w:szCs w:val="22"/>
          <w:lang w:eastAsia="en-US"/>
        </w:rPr>
      </w:pPr>
      <w:r w:rsidRPr="00C46962">
        <w:rPr>
          <w:rFonts w:ascii="Calibri" w:hAnsi="Calibri" w:cs="Calibri"/>
          <w:i/>
          <w:iCs/>
          <w:sz w:val="22"/>
          <w:szCs w:val="22"/>
          <w:lang w:eastAsia="en-US"/>
        </w:rPr>
        <w:t xml:space="preserve">podoficerów  -  </w:t>
      </w:r>
      <w:r>
        <w:rPr>
          <w:rFonts w:ascii="Calibri" w:hAnsi="Calibri" w:cs="Calibri"/>
          <w:i/>
          <w:iCs/>
          <w:sz w:val="22"/>
          <w:szCs w:val="22"/>
          <w:lang w:eastAsia="en-US"/>
        </w:rPr>
        <w:t>137.</w:t>
      </w:r>
    </w:p>
    <w:p w:rsidR="00E21D41" w:rsidRDefault="00E21D41" w:rsidP="00E21D41">
      <w:pPr>
        <w:overflowPunct/>
        <w:autoSpaceDE/>
        <w:autoSpaceDN/>
        <w:adjustRightInd/>
        <w:spacing w:line="276" w:lineRule="auto"/>
        <w:jc w:val="left"/>
        <w:textAlignment w:val="auto"/>
        <w:rPr>
          <w:rFonts w:ascii="Calibri" w:hAnsi="Calibri" w:cs="Calibri"/>
          <w:i/>
          <w:iCs/>
          <w:sz w:val="22"/>
          <w:szCs w:val="22"/>
        </w:rPr>
      </w:pPr>
      <w:r w:rsidRPr="009A759E">
        <w:rPr>
          <w:rFonts w:ascii="Calibri" w:hAnsi="Calibri" w:cs="Calibri"/>
          <w:i/>
          <w:iCs/>
          <w:sz w:val="22"/>
          <w:szCs w:val="22"/>
        </w:rPr>
        <w:t xml:space="preserve">Komendant Miejski  awansował na wyższe stanowiska służbowe </w:t>
      </w:r>
      <w:r>
        <w:rPr>
          <w:rFonts w:ascii="Calibri" w:hAnsi="Calibri" w:cs="Calibri"/>
          <w:b/>
          <w:i/>
          <w:iCs/>
          <w:sz w:val="22"/>
          <w:szCs w:val="22"/>
        </w:rPr>
        <w:t>35</w:t>
      </w:r>
      <w:r w:rsidRPr="009A759E">
        <w:rPr>
          <w:rFonts w:ascii="Calibri" w:hAnsi="Calibri" w:cs="Calibri"/>
          <w:i/>
          <w:iCs/>
          <w:sz w:val="22"/>
          <w:szCs w:val="22"/>
        </w:rPr>
        <w:t xml:space="preserve"> funkcjonariuszy, </w:t>
      </w:r>
      <w:r>
        <w:rPr>
          <w:rFonts w:ascii="Calibri" w:hAnsi="Calibri" w:cs="Calibri"/>
          <w:i/>
          <w:iCs/>
          <w:sz w:val="22"/>
          <w:szCs w:val="22"/>
        </w:rPr>
        <w:t xml:space="preserve"> </w:t>
      </w:r>
      <w:r w:rsidRPr="009A759E">
        <w:rPr>
          <w:rFonts w:ascii="Calibri" w:hAnsi="Calibri" w:cs="Calibri"/>
          <w:i/>
          <w:iCs/>
          <w:sz w:val="22"/>
          <w:szCs w:val="22"/>
        </w:rPr>
        <w:t xml:space="preserve">tj. </w:t>
      </w:r>
      <w:r w:rsidR="00317CC4">
        <w:rPr>
          <w:rFonts w:ascii="Calibri" w:hAnsi="Calibri" w:cs="Calibri"/>
          <w:i/>
          <w:iCs/>
          <w:sz w:val="22"/>
          <w:szCs w:val="22"/>
        </w:rPr>
        <w:t xml:space="preserve">o 12 </w:t>
      </w:r>
      <w:r>
        <w:rPr>
          <w:rFonts w:ascii="Calibri" w:hAnsi="Calibri" w:cs="Calibri"/>
          <w:i/>
          <w:iCs/>
          <w:sz w:val="22"/>
          <w:szCs w:val="22"/>
        </w:rPr>
        <w:t>więcej</w:t>
      </w:r>
      <w:r w:rsidRPr="009A759E">
        <w:rPr>
          <w:rFonts w:ascii="Calibri" w:hAnsi="Calibri" w:cs="Calibri"/>
          <w:i/>
          <w:iCs/>
          <w:sz w:val="22"/>
          <w:szCs w:val="22"/>
        </w:rPr>
        <w:t xml:space="preserve"> niż w roku 201</w:t>
      </w:r>
      <w:r>
        <w:rPr>
          <w:rFonts w:ascii="Calibri" w:hAnsi="Calibri" w:cs="Calibri"/>
          <w:i/>
          <w:iCs/>
          <w:sz w:val="22"/>
          <w:szCs w:val="22"/>
        </w:rPr>
        <w:t>4.</w:t>
      </w:r>
      <w:r w:rsidRPr="009A759E">
        <w:rPr>
          <w:rFonts w:ascii="Calibri" w:hAnsi="Calibri" w:cs="Calibri"/>
          <w:i/>
          <w:iCs/>
          <w:sz w:val="22"/>
          <w:szCs w:val="22"/>
        </w:rPr>
        <w:t xml:space="preserve"> </w:t>
      </w:r>
    </w:p>
    <w:p w:rsidR="00317CC4" w:rsidRPr="009A759E" w:rsidRDefault="00317CC4" w:rsidP="00E21D41">
      <w:pPr>
        <w:overflowPunct/>
        <w:autoSpaceDE/>
        <w:autoSpaceDN/>
        <w:adjustRightInd/>
        <w:spacing w:line="276" w:lineRule="auto"/>
        <w:jc w:val="left"/>
        <w:textAlignment w:val="auto"/>
        <w:rPr>
          <w:rFonts w:ascii="Calibri" w:hAnsi="Calibri" w:cs="Calibri"/>
          <w:i/>
          <w:iCs/>
          <w:sz w:val="22"/>
          <w:szCs w:val="22"/>
          <w:lang w:eastAsia="en-US"/>
        </w:rPr>
      </w:pPr>
    </w:p>
    <w:p w:rsidR="009A640E" w:rsidRPr="00F16CE7" w:rsidRDefault="009A640E" w:rsidP="009A640E">
      <w:pPr>
        <w:pStyle w:val="Nagwek2"/>
        <w:rPr>
          <w:rFonts w:asciiTheme="majorHAnsi" w:hAnsiTheme="majorHAnsi"/>
          <w:sz w:val="24"/>
        </w:rPr>
      </w:pPr>
      <w:bookmarkStart w:id="340" w:name="_Toc443462122"/>
      <w:r w:rsidRPr="00F16CE7">
        <w:rPr>
          <w:rFonts w:asciiTheme="majorHAnsi" w:hAnsiTheme="majorHAnsi"/>
          <w:sz w:val="24"/>
        </w:rPr>
        <w:t>Nagrody</w:t>
      </w:r>
      <w:bookmarkEnd w:id="340"/>
    </w:p>
    <w:p w:rsidR="00D72342" w:rsidRDefault="00D72342" w:rsidP="00C46962">
      <w:pPr>
        <w:spacing w:line="276" w:lineRule="auto"/>
        <w:rPr>
          <w:rFonts w:ascii="Calibri" w:hAnsi="Calibri" w:cs="Calibri"/>
          <w:i/>
          <w:iCs/>
          <w:sz w:val="22"/>
          <w:szCs w:val="22"/>
        </w:rPr>
      </w:pPr>
    </w:p>
    <w:p w:rsidR="00E21D41" w:rsidRPr="00C46962" w:rsidRDefault="00E21D41" w:rsidP="00E21D41">
      <w:pPr>
        <w:spacing w:line="276" w:lineRule="auto"/>
        <w:rPr>
          <w:rFonts w:ascii="Calibri" w:hAnsi="Calibri" w:cs="Calibri"/>
          <w:i/>
          <w:iCs/>
          <w:sz w:val="22"/>
          <w:szCs w:val="22"/>
        </w:rPr>
      </w:pPr>
      <w:r w:rsidRPr="00C46962">
        <w:rPr>
          <w:rFonts w:ascii="Calibri" w:hAnsi="Calibri" w:cs="Calibri"/>
          <w:i/>
          <w:iCs/>
          <w:sz w:val="22"/>
          <w:szCs w:val="22"/>
        </w:rPr>
        <w:t>Nagrody uznaniowe w roku 201</w:t>
      </w:r>
      <w:r>
        <w:rPr>
          <w:rFonts w:ascii="Calibri" w:hAnsi="Calibri" w:cs="Calibri"/>
          <w:i/>
          <w:iCs/>
          <w:sz w:val="22"/>
          <w:szCs w:val="22"/>
        </w:rPr>
        <w:t>5</w:t>
      </w:r>
      <w:r w:rsidRPr="00C46962">
        <w:rPr>
          <w:rFonts w:ascii="Calibri" w:hAnsi="Calibri" w:cs="Calibri"/>
          <w:i/>
          <w:iCs/>
          <w:sz w:val="22"/>
          <w:szCs w:val="22"/>
        </w:rPr>
        <w:t>:</w:t>
      </w:r>
    </w:p>
    <w:p w:rsidR="00E21D41" w:rsidRDefault="00E21D41" w:rsidP="00D513C1">
      <w:pPr>
        <w:pStyle w:val="Akapitzlist"/>
        <w:numPr>
          <w:ilvl w:val="0"/>
          <w:numId w:val="47"/>
        </w:numPr>
        <w:spacing w:after="0"/>
        <w:rPr>
          <w:rFonts w:cs="Calibri"/>
          <w:i/>
          <w:iCs/>
        </w:rPr>
      </w:pPr>
      <w:r w:rsidRPr="00C46962">
        <w:rPr>
          <w:rFonts w:cs="Calibri"/>
          <w:i/>
          <w:iCs/>
        </w:rPr>
        <w:t xml:space="preserve">w maju z okazji „Dnia strażaka”  -  otrzymało </w:t>
      </w:r>
      <w:r w:rsidRPr="00C46962">
        <w:rPr>
          <w:rFonts w:cs="Calibri"/>
          <w:b/>
          <w:bCs/>
          <w:i/>
          <w:iCs/>
        </w:rPr>
        <w:t>4</w:t>
      </w:r>
      <w:r>
        <w:rPr>
          <w:rFonts w:cs="Calibri"/>
          <w:b/>
          <w:bCs/>
          <w:i/>
          <w:iCs/>
        </w:rPr>
        <w:t>62</w:t>
      </w:r>
      <w:r w:rsidRPr="00C46962">
        <w:rPr>
          <w:rFonts w:cs="Calibri"/>
          <w:i/>
          <w:iCs/>
        </w:rPr>
        <w:t xml:space="preserve"> strażaków</w:t>
      </w:r>
    </w:p>
    <w:p w:rsidR="00E21D41" w:rsidRDefault="00E21D41" w:rsidP="00D513C1">
      <w:pPr>
        <w:pStyle w:val="Akapitzlist"/>
        <w:numPr>
          <w:ilvl w:val="0"/>
          <w:numId w:val="47"/>
        </w:numPr>
        <w:spacing w:after="0"/>
        <w:rPr>
          <w:rFonts w:cs="Calibri"/>
          <w:i/>
          <w:iCs/>
        </w:rPr>
      </w:pPr>
      <w:r>
        <w:rPr>
          <w:rFonts w:cs="Calibri"/>
          <w:i/>
          <w:iCs/>
        </w:rPr>
        <w:t xml:space="preserve">w grudniu 2015                              -  otrzymało </w:t>
      </w:r>
      <w:r w:rsidRPr="00A73C2F">
        <w:rPr>
          <w:rFonts w:cs="Calibri"/>
          <w:b/>
          <w:i/>
          <w:iCs/>
        </w:rPr>
        <w:t>448</w:t>
      </w:r>
      <w:r>
        <w:rPr>
          <w:rFonts w:cs="Calibri"/>
          <w:i/>
          <w:iCs/>
        </w:rPr>
        <w:t xml:space="preserve"> strażaków </w:t>
      </w:r>
    </w:p>
    <w:p w:rsidR="00E21D41" w:rsidRPr="009A759E" w:rsidRDefault="00E21D41" w:rsidP="00E21D41">
      <w:pPr>
        <w:spacing w:line="276" w:lineRule="auto"/>
        <w:rPr>
          <w:rFonts w:ascii="Calibri" w:hAnsi="Calibri" w:cs="Calibri"/>
          <w:i/>
          <w:iCs/>
        </w:rPr>
      </w:pPr>
      <w:r w:rsidRPr="009A759E">
        <w:rPr>
          <w:rFonts w:asciiTheme="minorHAnsi" w:hAnsiTheme="minorHAnsi" w:cs="Calibri"/>
          <w:i/>
          <w:iCs/>
        </w:rPr>
        <w:t xml:space="preserve">W ciągu roku za wyróżniające reprezentowanie KM PSP Wrocław lub wyróżniającą postawę podczas działań ratowniczo-gaśniczych nagrody pieniężne lub rzeczowe otrzymało </w:t>
      </w:r>
      <w:r>
        <w:rPr>
          <w:rFonts w:asciiTheme="minorHAnsi" w:hAnsiTheme="minorHAnsi" w:cs="Calibri"/>
          <w:b/>
          <w:bCs/>
          <w:i/>
          <w:iCs/>
        </w:rPr>
        <w:t>208</w:t>
      </w:r>
      <w:r w:rsidRPr="009A759E">
        <w:rPr>
          <w:rFonts w:asciiTheme="minorHAnsi" w:hAnsiTheme="minorHAnsi" w:cs="Calibri"/>
          <w:i/>
          <w:iCs/>
        </w:rPr>
        <w:t xml:space="preserve"> strażaków, m.in.</w:t>
      </w:r>
    </w:p>
    <w:p w:rsidR="00E21D41" w:rsidRPr="00C46962" w:rsidRDefault="00E21D41" w:rsidP="00D513C1">
      <w:pPr>
        <w:pStyle w:val="Akapitzlist"/>
        <w:numPr>
          <w:ilvl w:val="0"/>
          <w:numId w:val="47"/>
        </w:numPr>
        <w:jc w:val="both"/>
        <w:rPr>
          <w:rFonts w:cs="Calibri"/>
          <w:i/>
          <w:iCs/>
        </w:rPr>
      </w:pPr>
      <w:r w:rsidRPr="00C46962">
        <w:rPr>
          <w:rFonts w:cs="Calibri"/>
          <w:i/>
          <w:iCs/>
        </w:rPr>
        <w:t>reprezentacja KM za zajęcie I miejsca w rozgrywkach piłki siatkowej szczebla wojewódzkiego</w:t>
      </w:r>
      <w:r>
        <w:rPr>
          <w:rFonts w:cs="Calibri"/>
          <w:i/>
          <w:iCs/>
        </w:rPr>
        <w:t xml:space="preserve"> </w:t>
      </w:r>
      <w:r w:rsidRPr="00C46962">
        <w:rPr>
          <w:rFonts w:cs="Calibri"/>
          <w:i/>
          <w:iCs/>
        </w:rPr>
        <w:t>/11 straż</w:t>
      </w:r>
      <w:r w:rsidRPr="00C46962">
        <w:rPr>
          <w:rFonts w:cs="Calibri"/>
          <w:i/>
          <w:iCs/>
        </w:rPr>
        <w:t>a</w:t>
      </w:r>
      <w:r w:rsidRPr="00C46962">
        <w:rPr>
          <w:rFonts w:cs="Calibri"/>
          <w:i/>
          <w:iCs/>
        </w:rPr>
        <w:t>ków/</w:t>
      </w:r>
    </w:p>
    <w:p w:rsidR="00E21D41" w:rsidRPr="00C46962" w:rsidRDefault="00E21D41" w:rsidP="00D513C1">
      <w:pPr>
        <w:pStyle w:val="Akapitzlist"/>
        <w:numPr>
          <w:ilvl w:val="0"/>
          <w:numId w:val="47"/>
        </w:numPr>
        <w:jc w:val="both"/>
        <w:rPr>
          <w:rFonts w:cs="Calibri"/>
          <w:i/>
          <w:iCs/>
        </w:rPr>
      </w:pPr>
      <w:r w:rsidRPr="00C46962">
        <w:rPr>
          <w:rFonts w:cs="Calibri"/>
          <w:i/>
          <w:iCs/>
        </w:rPr>
        <w:t>członkowie Specjalistycznej Grupy Wodno-Nurkowej za zorganizowanie i zajęcie I miejsca na  mistrz</w:t>
      </w:r>
      <w:r w:rsidRPr="00C46962">
        <w:rPr>
          <w:rFonts w:cs="Calibri"/>
          <w:i/>
          <w:iCs/>
        </w:rPr>
        <w:t>o</w:t>
      </w:r>
      <w:r w:rsidRPr="00C46962">
        <w:rPr>
          <w:rFonts w:cs="Calibri"/>
          <w:i/>
          <w:iCs/>
        </w:rPr>
        <w:t>stwach płetwo</w:t>
      </w:r>
      <w:r w:rsidR="00317CC4">
        <w:rPr>
          <w:rFonts w:cs="Calibri"/>
          <w:i/>
          <w:iCs/>
        </w:rPr>
        <w:t>nurków szczebla wojewódzkiego /</w:t>
      </w:r>
      <w:r>
        <w:rPr>
          <w:rFonts w:cs="Calibri"/>
          <w:i/>
          <w:iCs/>
        </w:rPr>
        <w:t>7</w:t>
      </w:r>
      <w:r w:rsidRPr="00C46962">
        <w:rPr>
          <w:rFonts w:cs="Calibri"/>
          <w:i/>
          <w:iCs/>
        </w:rPr>
        <w:t xml:space="preserve"> strażaków</w:t>
      </w:r>
      <w:r w:rsidR="00317CC4">
        <w:rPr>
          <w:rFonts w:cs="Calibri"/>
          <w:i/>
          <w:iCs/>
        </w:rPr>
        <w:t>/,</w:t>
      </w:r>
    </w:p>
    <w:p w:rsidR="00E21D41" w:rsidRDefault="00E21D41" w:rsidP="00D513C1">
      <w:pPr>
        <w:pStyle w:val="Akapitzlist"/>
        <w:numPr>
          <w:ilvl w:val="0"/>
          <w:numId w:val="47"/>
        </w:numPr>
        <w:jc w:val="both"/>
        <w:rPr>
          <w:rFonts w:cs="Calibri"/>
          <w:i/>
          <w:iCs/>
        </w:rPr>
      </w:pPr>
      <w:r w:rsidRPr="00C46962">
        <w:rPr>
          <w:rFonts w:cs="Calibri"/>
          <w:i/>
          <w:iCs/>
        </w:rPr>
        <w:t>rozgrywki w piłkę nożną</w:t>
      </w:r>
      <w:r>
        <w:rPr>
          <w:rFonts w:cs="Calibri"/>
          <w:i/>
          <w:iCs/>
        </w:rPr>
        <w:t>, halową</w:t>
      </w:r>
      <w:r w:rsidRPr="00C46962">
        <w:rPr>
          <w:rFonts w:cs="Calibri"/>
          <w:i/>
          <w:iCs/>
        </w:rPr>
        <w:t xml:space="preserve"> / </w:t>
      </w:r>
      <w:r>
        <w:rPr>
          <w:rFonts w:cs="Calibri"/>
          <w:i/>
          <w:iCs/>
        </w:rPr>
        <w:t>10</w:t>
      </w:r>
      <w:r w:rsidRPr="00C46962">
        <w:rPr>
          <w:rFonts w:cs="Calibri"/>
          <w:i/>
          <w:iCs/>
        </w:rPr>
        <w:t xml:space="preserve"> strażaków</w:t>
      </w:r>
      <w:r w:rsidR="00317CC4">
        <w:rPr>
          <w:rFonts w:cs="Calibri"/>
          <w:i/>
          <w:iCs/>
        </w:rPr>
        <w:t>/</w:t>
      </w:r>
      <w:r w:rsidRPr="00C46962">
        <w:rPr>
          <w:rFonts w:cs="Calibri"/>
          <w:i/>
          <w:iCs/>
        </w:rPr>
        <w:t>,</w:t>
      </w:r>
    </w:p>
    <w:p w:rsidR="00E21D41" w:rsidRPr="00C46962" w:rsidRDefault="00317CC4" w:rsidP="00D513C1">
      <w:pPr>
        <w:pStyle w:val="Akapitzlist"/>
        <w:numPr>
          <w:ilvl w:val="0"/>
          <w:numId w:val="47"/>
        </w:numPr>
        <w:jc w:val="both"/>
        <w:rPr>
          <w:rFonts w:cs="Calibri"/>
          <w:i/>
          <w:iCs/>
        </w:rPr>
      </w:pPr>
      <w:r>
        <w:rPr>
          <w:rFonts w:cs="Calibri"/>
          <w:i/>
          <w:iCs/>
        </w:rPr>
        <w:t>sport pożarniczy  /10 strażaków</w:t>
      </w:r>
      <w:r w:rsidR="00E21D41">
        <w:rPr>
          <w:rFonts w:cs="Calibri"/>
          <w:i/>
          <w:iCs/>
        </w:rPr>
        <w:t>/</w:t>
      </w:r>
      <w:r>
        <w:rPr>
          <w:rFonts w:cs="Calibri"/>
          <w:i/>
          <w:iCs/>
        </w:rPr>
        <w:t>,</w:t>
      </w:r>
    </w:p>
    <w:p w:rsidR="00E21D41" w:rsidRDefault="00E21D41" w:rsidP="00D513C1">
      <w:pPr>
        <w:pStyle w:val="Akapitzlist"/>
        <w:numPr>
          <w:ilvl w:val="0"/>
          <w:numId w:val="47"/>
        </w:numPr>
        <w:jc w:val="both"/>
        <w:rPr>
          <w:rFonts w:cs="Calibri"/>
          <w:i/>
          <w:iCs/>
        </w:rPr>
      </w:pPr>
      <w:r w:rsidRPr="00C46962">
        <w:rPr>
          <w:rFonts w:cs="Calibri"/>
          <w:i/>
          <w:iCs/>
        </w:rPr>
        <w:t>o puchar Komendanta Głów</w:t>
      </w:r>
      <w:r>
        <w:rPr>
          <w:rFonts w:cs="Calibri"/>
          <w:i/>
          <w:iCs/>
        </w:rPr>
        <w:t>nego:</w:t>
      </w:r>
    </w:p>
    <w:p w:rsidR="00E21D41" w:rsidRDefault="00E21D41" w:rsidP="00D513C1">
      <w:pPr>
        <w:pStyle w:val="Akapitzlist"/>
        <w:numPr>
          <w:ilvl w:val="1"/>
          <w:numId w:val="47"/>
        </w:numPr>
        <w:jc w:val="both"/>
        <w:rPr>
          <w:rFonts w:cs="Calibri"/>
          <w:i/>
          <w:iCs/>
        </w:rPr>
      </w:pPr>
      <w:r>
        <w:rPr>
          <w:rFonts w:cs="Calibri"/>
          <w:i/>
          <w:iCs/>
        </w:rPr>
        <w:t>w kolarstwie szosowym /1 strażak/,</w:t>
      </w:r>
    </w:p>
    <w:p w:rsidR="00E21D41" w:rsidRDefault="00E21D41" w:rsidP="00D513C1">
      <w:pPr>
        <w:pStyle w:val="Akapitzlist"/>
        <w:numPr>
          <w:ilvl w:val="1"/>
          <w:numId w:val="47"/>
        </w:numPr>
        <w:jc w:val="both"/>
        <w:rPr>
          <w:rFonts w:cs="Calibri"/>
          <w:i/>
          <w:iCs/>
        </w:rPr>
      </w:pPr>
      <w:r>
        <w:rPr>
          <w:rFonts w:cs="Calibri"/>
          <w:i/>
          <w:iCs/>
        </w:rPr>
        <w:t>puchar Polski Strażaków w biegach /2 strażak/</w:t>
      </w:r>
      <w:r w:rsidR="00317CC4">
        <w:rPr>
          <w:rFonts w:cs="Calibri"/>
          <w:i/>
          <w:iCs/>
        </w:rPr>
        <w:t>,</w:t>
      </w:r>
    </w:p>
    <w:p w:rsidR="00E21D41" w:rsidRDefault="00E21D41" w:rsidP="00D513C1">
      <w:pPr>
        <w:pStyle w:val="Akapitzlist"/>
        <w:numPr>
          <w:ilvl w:val="0"/>
          <w:numId w:val="47"/>
        </w:numPr>
        <w:jc w:val="both"/>
        <w:rPr>
          <w:rFonts w:cs="Calibri"/>
          <w:i/>
          <w:iCs/>
        </w:rPr>
      </w:pPr>
      <w:r>
        <w:rPr>
          <w:rFonts w:cs="Calibri"/>
          <w:i/>
          <w:iCs/>
        </w:rPr>
        <w:t>Mistrzostwa Polski Służb Mundurowych MSW w pływaniu /2 strażaków/.</w:t>
      </w:r>
    </w:p>
    <w:p w:rsidR="00E21D41" w:rsidRDefault="00E21D41" w:rsidP="00D513C1">
      <w:pPr>
        <w:pStyle w:val="Akapitzlist"/>
        <w:numPr>
          <w:ilvl w:val="0"/>
          <w:numId w:val="47"/>
        </w:numPr>
        <w:jc w:val="both"/>
        <w:rPr>
          <w:rFonts w:cs="Calibri"/>
          <w:i/>
          <w:iCs/>
        </w:rPr>
      </w:pPr>
      <w:r>
        <w:rPr>
          <w:rFonts w:cs="Calibri"/>
          <w:i/>
          <w:iCs/>
        </w:rPr>
        <w:t>Za szczególne zaangażowanie w wykonywanie obow</w:t>
      </w:r>
      <w:r w:rsidR="00317CC4">
        <w:rPr>
          <w:rFonts w:cs="Calibri"/>
          <w:i/>
          <w:iCs/>
        </w:rPr>
        <w:t>iązków służbowych /42 strażaków</w:t>
      </w:r>
      <w:r>
        <w:rPr>
          <w:rFonts w:cs="Calibri"/>
          <w:i/>
          <w:iCs/>
        </w:rPr>
        <w:t>/</w:t>
      </w:r>
      <w:r w:rsidR="00317CC4">
        <w:rPr>
          <w:rFonts w:cs="Calibri"/>
          <w:i/>
          <w:iCs/>
        </w:rPr>
        <w:t>,</w:t>
      </w:r>
    </w:p>
    <w:p w:rsidR="00E21D41" w:rsidRDefault="00E21D41" w:rsidP="00D513C1">
      <w:pPr>
        <w:pStyle w:val="Akapitzlist"/>
        <w:numPr>
          <w:ilvl w:val="0"/>
          <w:numId w:val="47"/>
        </w:numPr>
        <w:jc w:val="both"/>
        <w:rPr>
          <w:rFonts w:cs="Calibri"/>
          <w:i/>
          <w:iCs/>
        </w:rPr>
      </w:pPr>
      <w:r>
        <w:rPr>
          <w:rFonts w:cs="Calibri"/>
          <w:i/>
          <w:iCs/>
        </w:rPr>
        <w:lastRenderedPageBreak/>
        <w:t xml:space="preserve">Za prace remontowo- budowlane na rzecz </w:t>
      </w:r>
      <w:proofErr w:type="spellStart"/>
      <w:r>
        <w:rPr>
          <w:rFonts w:cs="Calibri"/>
          <w:i/>
          <w:iCs/>
        </w:rPr>
        <w:t>jr-g</w:t>
      </w:r>
      <w:proofErr w:type="spellEnd"/>
      <w:r>
        <w:rPr>
          <w:rFonts w:cs="Calibri"/>
          <w:i/>
          <w:iCs/>
        </w:rPr>
        <w:t xml:space="preserve">  /104 strażaków/</w:t>
      </w:r>
      <w:r w:rsidR="00317CC4">
        <w:rPr>
          <w:rFonts w:cs="Calibri"/>
          <w:i/>
          <w:iCs/>
        </w:rPr>
        <w:t>,</w:t>
      </w:r>
    </w:p>
    <w:p w:rsidR="00E21D41" w:rsidRDefault="00E21D41" w:rsidP="00D513C1">
      <w:pPr>
        <w:pStyle w:val="Akapitzlist"/>
        <w:numPr>
          <w:ilvl w:val="0"/>
          <w:numId w:val="47"/>
        </w:numPr>
        <w:jc w:val="both"/>
        <w:rPr>
          <w:rFonts w:cs="Calibri"/>
          <w:i/>
          <w:iCs/>
        </w:rPr>
      </w:pPr>
      <w:r>
        <w:rPr>
          <w:rFonts w:cs="Calibri"/>
          <w:i/>
          <w:iCs/>
        </w:rPr>
        <w:t>Za wybitn</w:t>
      </w:r>
      <w:r w:rsidR="00317CC4">
        <w:rPr>
          <w:rFonts w:cs="Calibri"/>
          <w:i/>
          <w:iCs/>
        </w:rPr>
        <w:t xml:space="preserve">ą ocenę z </w:t>
      </w:r>
      <w:r>
        <w:rPr>
          <w:rFonts w:cs="Calibri"/>
          <w:i/>
          <w:iCs/>
        </w:rPr>
        <w:t>testu sprawności fizycznej</w:t>
      </w:r>
      <w:r w:rsidR="00317CC4">
        <w:rPr>
          <w:rFonts w:cs="Calibri"/>
          <w:i/>
          <w:iCs/>
        </w:rPr>
        <w:t xml:space="preserve"> </w:t>
      </w:r>
      <w:r>
        <w:rPr>
          <w:rFonts w:cs="Calibri"/>
          <w:i/>
          <w:iCs/>
        </w:rPr>
        <w:t>/ 11 strażaków/</w:t>
      </w:r>
      <w:r w:rsidR="00317CC4">
        <w:rPr>
          <w:rFonts w:cs="Calibri"/>
          <w:i/>
          <w:iCs/>
        </w:rPr>
        <w:t>,</w:t>
      </w:r>
    </w:p>
    <w:p w:rsidR="00E21D41" w:rsidRDefault="00E21D41" w:rsidP="00D513C1">
      <w:pPr>
        <w:pStyle w:val="Akapitzlist"/>
        <w:numPr>
          <w:ilvl w:val="0"/>
          <w:numId w:val="47"/>
        </w:numPr>
        <w:jc w:val="both"/>
        <w:rPr>
          <w:rFonts w:cs="Calibri"/>
          <w:i/>
          <w:iCs/>
        </w:rPr>
      </w:pPr>
      <w:r>
        <w:rPr>
          <w:rFonts w:cs="Calibri"/>
          <w:i/>
          <w:iCs/>
        </w:rPr>
        <w:t>Zawody w ratownictwie wysokościowym /7 strażaków/</w:t>
      </w:r>
      <w:r w:rsidR="00317CC4">
        <w:rPr>
          <w:rFonts w:cs="Calibri"/>
          <w:i/>
          <w:iCs/>
        </w:rPr>
        <w:t>.</w:t>
      </w:r>
    </w:p>
    <w:p w:rsidR="00EE4F08" w:rsidRDefault="00EE4F08">
      <w:pPr>
        <w:overflowPunct/>
        <w:autoSpaceDE/>
        <w:autoSpaceDN/>
        <w:adjustRightInd/>
        <w:spacing w:line="240" w:lineRule="auto"/>
        <w:jc w:val="left"/>
        <w:textAlignment w:val="auto"/>
        <w:rPr>
          <w:rFonts w:asciiTheme="majorHAnsi" w:hAnsiTheme="majorHAnsi"/>
          <w:b/>
        </w:rPr>
      </w:pPr>
    </w:p>
    <w:p w:rsidR="009A640E" w:rsidRPr="00F16CE7" w:rsidRDefault="009A640E" w:rsidP="009A640E">
      <w:pPr>
        <w:pStyle w:val="Nagwek2"/>
        <w:rPr>
          <w:rFonts w:asciiTheme="majorHAnsi" w:hAnsiTheme="majorHAnsi"/>
          <w:sz w:val="24"/>
        </w:rPr>
      </w:pPr>
      <w:bookmarkStart w:id="341" w:name="_Toc443462123"/>
      <w:r w:rsidRPr="00F16CE7">
        <w:rPr>
          <w:rFonts w:asciiTheme="majorHAnsi" w:hAnsiTheme="majorHAnsi"/>
          <w:sz w:val="24"/>
        </w:rPr>
        <w:t>Odznaczenia i medale</w:t>
      </w:r>
      <w:bookmarkEnd w:id="341"/>
    </w:p>
    <w:p w:rsidR="00E21D41" w:rsidRPr="00C46962" w:rsidRDefault="00E21D41" w:rsidP="00E21D41">
      <w:pPr>
        <w:overflowPunct/>
        <w:autoSpaceDE/>
        <w:autoSpaceDN/>
        <w:adjustRightInd/>
        <w:spacing w:line="276" w:lineRule="auto"/>
        <w:textAlignment w:val="auto"/>
        <w:rPr>
          <w:rFonts w:ascii="Calibri" w:hAnsi="Calibri" w:cs="Calibri"/>
          <w:i/>
          <w:iCs/>
          <w:sz w:val="22"/>
          <w:szCs w:val="22"/>
          <w:lang w:eastAsia="en-US"/>
        </w:rPr>
      </w:pPr>
      <w:r>
        <w:rPr>
          <w:rFonts w:ascii="Calibri" w:hAnsi="Calibri" w:cs="Calibri"/>
          <w:i/>
          <w:iCs/>
          <w:sz w:val="22"/>
          <w:szCs w:val="22"/>
          <w:lang w:eastAsia="en-US"/>
        </w:rPr>
        <w:t>W</w:t>
      </w:r>
      <w:r w:rsidRPr="00C46962">
        <w:rPr>
          <w:rFonts w:ascii="Calibri" w:hAnsi="Calibri" w:cs="Calibri"/>
          <w:i/>
          <w:iCs/>
          <w:sz w:val="22"/>
          <w:szCs w:val="22"/>
          <w:lang w:eastAsia="en-US"/>
        </w:rPr>
        <w:t xml:space="preserve"> roku 201</w:t>
      </w:r>
      <w:r>
        <w:rPr>
          <w:rFonts w:ascii="Calibri" w:hAnsi="Calibri" w:cs="Calibri"/>
          <w:i/>
          <w:iCs/>
          <w:sz w:val="22"/>
          <w:szCs w:val="22"/>
          <w:lang w:eastAsia="en-US"/>
        </w:rPr>
        <w:t>5</w:t>
      </w:r>
      <w:r w:rsidRPr="00C46962">
        <w:rPr>
          <w:rFonts w:ascii="Calibri" w:hAnsi="Calibri" w:cs="Calibri"/>
          <w:i/>
          <w:iCs/>
          <w:sz w:val="22"/>
          <w:szCs w:val="22"/>
          <w:lang w:eastAsia="en-US"/>
        </w:rPr>
        <w:t xml:space="preserve"> wyróżniono odznaczeniami i medalami łącznie  </w:t>
      </w:r>
      <w:r>
        <w:rPr>
          <w:rFonts w:ascii="Calibri" w:hAnsi="Calibri" w:cs="Calibri"/>
          <w:b/>
          <w:i/>
          <w:iCs/>
          <w:sz w:val="22"/>
          <w:szCs w:val="22"/>
          <w:lang w:eastAsia="en-US"/>
        </w:rPr>
        <w:t>52</w:t>
      </w:r>
      <w:r w:rsidRPr="00C46962">
        <w:rPr>
          <w:rFonts w:ascii="Calibri" w:hAnsi="Calibri" w:cs="Calibri"/>
          <w:i/>
          <w:iCs/>
          <w:sz w:val="22"/>
          <w:szCs w:val="22"/>
          <w:lang w:eastAsia="en-US"/>
        </w:rPr>
        <w:t xml:space="preserve"> strażaków:</w:t>
      </w:r>
    </w:p>
    <w:p w:rsidR="00E21D41" w:rsidRPr="00D72342" w:rsidRDefault="00E21D41" w:rsidP="00D513C1">
      <w:pPr>
        <w:pStyle w:val="Akapitzlist"/>
        <w:numPr>
          <w:ilvl w:val="0"/>
          <w:numId w:val="49"/>
        </w:numPr>
        <w:rPr>
          <w:rFonts w:cs="Calibri"/>
          <w:i/>
          <w:iCs/>
        </w:rPr>
      </w:pPr>
      <w:r w:rsidRPr="00D72342">
        <w:rPr>
          <w:rFonts w:cs="Calibri"/>
          <w:i/>
          <w:iCs/>
        </w:rPr>
        <w:t xml:space="preserve"> medale za długoletnią pracę w służbie Państwa odebrało</w:t>
      </w:r>
      <w:r w:rsidR="004663AF">
        <w:rPr>
          <w:rFonts w:cs="Calibri"/>
          <w:i/>
          <w:iCs/>
        </w:rPr>
        <w:t xml:space="preserve"> </w:t>
      </w:r>
      <w:r w:rsidRPr="00D72342">
        <w:rPr>
          <w:rFonts w:cs="Calibri"/>
          <w:i/>
          <w:iCs/>
        </w:rPr>
        <w:t xml:space="preserve">- </w:t>
      </w:r>
      <w:r>
        <w:rPr>
          <w:rFonts w:cs="Calibri"/>
          <w:i/>
          <w:iCs/>
        </w:rPr>
        <w:t>17</w:t>
      </w:r>
      <w:r w:rsidRPr="00D72342">
        <w:rPr>
          <w:rFonts w:cs="Calibri"/>
          <w:i/>
          <w:iCs/>
        </w:rPr>
        <w:t xml:space="preserve"> strażaków</w:t>
      </w:r>
      <w:r w:rsidR="00317CC4">
        <w:rPr>
          <w:rFonts w:cs="Calibri"/>
          <w:i/>
          <w:iCs/>
        </w:rPr>
        <w:t>,</w:t>
      </w:r>
    </w:p>
    <w:p w:rsidR="00E21D41" w:rsidRPr="00D72342" w:rsidRDefault="00E21D41" w:rsidP="00D513C1">
      <w:pPr>
        <w:pStyle w:val="Akapitzlist"/>
        <w:numPr>
          <w:ilvl w:val="0"/>
          <w:numId w:val="49"/>
        </w:numPr>
        <w:rPr>
          <w:rFonts w:cs="Calibri"/>
          <w:i/>
          <w:iCs/>
        </w:rPr>
      </w:pPr>
      <w:r w:rsidRPr="00D72342">
        <w:rPr>
          <w:rFonts w:cs="Calibri"/>
          <w:i/>
          <w:iCs/>
        </w:rPr>
        <w:t xml:space="preserve"> odznaki </w:t>
      </w:r>
      <w:r>
        <w:rPr>
          <w:rFonts w:cs="Calibri"/>
          <w:i/>
          <w:iCs/>
        </w:rPr>
        <w:t>„Zasłużony dla Ochr</w:t>
      </w:r>
      <w:r w:rsidR="004663AF">
        <w:rPr>
          <w:rFonts w:cs="Calibri"/>
          <w:i/>
          <w:iCs/>
        </w:rPr>
        <w:t xml:space="preserve">ony Przeciwpożarowej” </w:t>
      </w:r>
      <w:r w:rsidRPr="00D72342">
        <w:rPr>
          <w:rFonts w:cs="Calibri"/>
          <w:i/>
          <w:iCs/>
        </w:rPr>
        <w:t>-</w:t>
      </w:r>
      <w:r w:rsidR="004663AF">
        <w:rPr>
          <w:rFonts w:cs="Calibri"/>
          <w:i/>
          <w:iCs/>
        </w:rPr>
        <w:t xml:space="preserve"> </w:t>
      </w:r>
      <w:r>
        <w:rPr>
          <w:rFonts w:cs="Calibri"/>
          <w:i/>
          <w:iCs/>
        </w:rPr>
        <w:t>33</w:t>
      </w:r>
      <w:r w:rsidRPr="00D72342">
        <w:rPr>
          <w:rFonts w:cs="Calibri"/>
          <w:i/>
          <w:iCs/>
        </w:rPr>
        <w:t xml:space="preserve"> strażaków</w:t>
      </w:r>
      <w:r w:rsidR="00317CC4">
        <w:rPr>
          <w:rFonts w:cs="Calibri"/>
          <w:i/>
          <w:iCs/>
        </w:rPr>
        <w:t>,</w:t>
      </w:r>
    </w:p>
    <w:p w:rsidR="00E21D41" w:rsidRDefault="00E21D41" w:rsidP="00D513C1">
      <w:pPr>
        <w:pStyle w:val="Akapitzlist"/>
        <w:numPr>
          <w:ilvl w:val="0"/>
          <w:numId w:val="49"/>
        </w:numPr>
        <w:rPr>
          <w:rFonts w:cs="Calibri"/>
          <w:i/>
          <w:iCs/>
        </w:rPr>
      </w:pPr>
      <w:r>
        <w:rPr>
          <w:rFonts w:cs="Calibri"/>
          <w:i/>
          <w:iCs/>
        </w:rPr>
        <w:t>medal  „Za Zasługi dla Obronności Kraju”</w:t>
      </w:r>
      <w:r w:rsidR="004663AF">
        <w:rPr>
          <w:rFonts w:cs="Calibri"/>
          <w:i/>
          <w:iCs/>
        </w:rPr>
        <w:t xml:space="preserve"> </w:t>
      </w:r>
      <w:r w:rsidR="00317CC4">
        <w:rPr>
          <w:rFonts w:cs="Calibri"/>
          <w:i/>
          <w:iCs/>
        </w:rPr>
        <w:t>-</w:t>
      </w:r>
      <w:r w:rsidR="004663AF">
        <w:rPr>
          <w:rFonts w:cs="Calibri"/>
          <w:i/>
          <w:iCs/>
        </w:rPr>
        <w:t xml:space="preserve"> </w:t>
      </w:r>
      <w:r w:rsidR="00317CC4">
        <w:rPr>
          <w:rFonts w:cs="Calibri"/>
          <w:i/>
          <w:iCs/>
        </w:rPr>
        <w:t>1 strażak,</w:t>
      </w:r>
    </w:p>
    <w:p w:rsidR="00E21D41" w:rsidRDefault="00E21D41" w:rsidP="00D513C1">
      <w:pPr>
        <w:pStyle w:val="Akapitzlist"/>
        <w:numPr>
          <w:ilvl w:val="0"/>
          <w:numId w:val="49"/>
        </w:numPr>
        <w:rPr>
          <w:rFonts w:cs="Calibri"/>
          <w:i/>
          <w:iCs/>
        </w:rPr>
      </w:pPr>
      <w:r>
        <w:rPr>
          <w:rFonts w:cs="Calibri"/>
          <w:i/>
          <w:iCs/>
        </w:rPr>
        <w:t xml:space="preserve">medal </w:t>
      </w:r>
      <w:proofErr w:type="spellStart"/>
      <w:r>
        <w:rPr>
          <w:rFonts w:cs="Calibri"/>
          <w:i/>
          <w:iCs/>
        </w:rPr>
        <w:t>XXV-lecia</w:t>
      </w:r>
      <w:proofErr w:type="spellEnd"/>
      <w:r w:rsidR="004663AF">
        <w:rPr>
          <w:rFonts w:cs="Calibri"/>
          <w:i/>
          <w:iCs/>
        </w:rPr>
        <w:t xml:space="preserve"> NSZZ Policjantów</w:t>
      </w:r>
      <w:r>
        <w:rPr>
          <w:rFonts w:cs="Calibri"/>
          <w:i/>
          <w:iCs/>
        </w:rPr>
        <w:t xml:space="preserve"> -</w:t>
      </w:r>
      <w:r w:rsidR="004663AF">
        <w:rPr>
          <w:rFonts w:cs="Calibri"/>
          <w:i/>
          <w:iCs/>
        </w:rPr>
        <w:t xml:space="preserve"> </w:t>
      </w:r>
      <w:r>
        <w:rPr>
          <w:rFonts w:cs="Calibri"/>
          <w:i/>
          <w:iCs/>
        </w:rPr>
        <w:t>1 strażak</w:t>
      </w:r>
      <w:r w:rsidR="004663AF">
        <w:rPr>
          <w:rFonts w:cs="Calibri"/>
          <w:i/>
          <w:iCs/>
        </w:rPr>
        <w:t>,</w:t>
      </w:r>
    </w:p>
    <w:p w:rsidR="004663AF" w:rsidRDefault="004663AF" w:rsidP="00D513C1">
      <w:pPr>
        <w:pStyle w:val="Akapitzlist"/>
        <w:numPr>
          <w:ilvl w:val="0"/>
          <w:numId w:val="49"/>
        </w:numPr>
        <w:rPr>
          <w:rFonts w:cs="Calibri"/>
          <w:i/>
          <w:iCs/>
        </w:rPr>
      </w:pPr>
      <w:r>
        <w:rPr>
          <w:rFonts w:cs="Calibri"/>
          <w:i/>
          <w:iCs/>
        </w:rPr>
        <w:t>Krzyż Zasługi – 1 strażak,</w:t>
      </w:r>
    </w:p>
    <w:p w:rsidR="004663AF" w:rsidRPr="00D72342" w:rsidRDefault="00F46536" w:rsidP="00D513C1">
      <w:pPr>
        <w:pStyle w:val="Akapitzlist"/>
        <w:numPr>
          <w:ilvl w:val="0"/>
          <w:numId w:val="49"/>
        </w:numPr>
        <w:rPr>
          <w:rFonts w:cs="Calibri"/>
          <w:i/>
          <w:iCs/>
        </w:rPr>
      </w:pPr>
      <w:r>
        <w:rPr>
          <w:rFonts w:cs="Calibri"/>
          <w:i/>
          <w:iCs/>
        </w:rPr>
        <w:t>odznaka „Za zasługi dla Ochrony Środowiska i Gospodarki Wodnej”</w:t>
      </w:r>
      <w:r w:rsidR="00453DCD">
        <w:rPr>
          <w:rFonts w:cs="Calibri"/>
          <w:i/>
          <w:iCs/>
        </w:rPr>
        <w:t xml:space="preserve"> – 1 strażak</w:t>
      </w:r>
      <w:r>
        <w:rPr>
          <w:rFonts w:cs="Calibri"/>
          <w:i/>
          <w:iCs/>
        </w:rPr>
        <w:t>.</w:t>
      </w:r>
    </w:p>
    <w:p w:rsidR="0046459D" w:rsidRPr="00D61DDA" w:rsidRDefault="0046459D" w:rsidP="0046459D">
      <w:pPr>
        <w:overflowPunct/>
        <w:autoSpaceDE/>
        <w:autoSpaceDN/>
        <w:adjustRightInd/>
        <w:spacing w:line="360" w:lineRule="exact"/>
        <w:jc w:val="left"/>
        <w:textAlignment w:val="auto"/>
        <w:rPr>
          <w:rFonts w:ascii="Calibri" w:hAnsi="Calibri" w:cs="Calibri"/>
          <w:i/>
          <w:iCs/>
          <w:szCs w:val="24"/>
          <w:lang w:eastAsia="en-US"/>
        </w:rPr>
      </w:pPr>
    </w:p>
    <w:p w:rsidR="009A640E" w:rsidRPr="00F16CE7" w:rsidRDefault="009A640E" w:rsidP="00806E43">
      <w:pPr>
        <w:pStyle w:val="Nagwek2"/>
        <w:spacing w:line="276" w:lineRule="auto"/>
        <w:rPr>
          <w:rFonts w:asciiTheme="majorHAnsi" w:hAnsiTheme="majorHAnsi"/>
          <w:sz w:val="24"/>
          <w:lang w:eastAsia="en-US"/>
        </w:rPr>
      </w:pPr>
      <w:bookmarkStart w:id="342" w:name="_Toc443462124"/>
      <w:r w:rsidRPr="00F16CE7">
        <w:rPr>
          <w:rFonts w:asciiTheme="majorHAnsi" w:hAnsiTheme="majorHAnsi"/>
          <w:sz w:val="24"/>
          <w:lang w:eastAsia="en-US"/>
        </w:rPr>
        <w:t xml:space="preserve">Zasady rozdziału środków na nagrody uznaniowe i dodatki motywacyjne </w:t>
      </w:r>
      <w:r w:rsidRPr="00F16CE7">
        <w:rPr>
          <w:rFonts w:asciiTheme="majorHAnsi" w:hAnsiTheme="majorHAnsi"/>
          <w:sz w:val="24"/>
          <w:lang w:eastAsia="en-US"/>
        </w:rPr>
        <w:br/>
        <w:t>w KM PSP we Wrocławiu</w:t>
      </w:r>
      <w:bookmarkEnd w:id="342"/>
    </w:p>
    <w:p w:rsidR="00E21D41" w:rsidRPr="00D72342" w:rsidRDefault="00E21D41" w:rsidP="00E21D41">
      <w:pPr>
        <w:spacing w:before="120" w:line="276" w:lineRule="auto"/>
        <w:ind w:firstLine="540"/>
        <w:rPr>
          <w:rFonts w:ascii="Calibri" w:hAnsi="Calibri" w:cs="Calibri"/>
          <w:i/>
          <w:iCs/>
          <w:sz w:val="22"/>
          <w:szCs w:val="22"/>
        </w:rPr>
      </w:pPr>
      <w:r w:rsidRPr="00D72342">
        <w:rPr>
          <w:rFonts w:ascii="Calibri" w:hAnsi="Calibri" w:cs="Calibri"/>
          <w:i/>
          <w:iCs/>
          <w:sz w:val="22"/>
          <w:szCs w:val="22"/>
        </w:rPr>
        <w:t xml:space="preserve">Komendant Miejski uzgodnił z przewodniczącymi związków zawodowych NSZZ „Solidarność”, ZZS </w:t>
      </w:r>
      <w:r w:rsidR="00EE4F08">
        <w:rPr>
          <w:rFonts w:ascii="Calibri" w:hAnsi="Calibri" w:cs="Calibri"/>
          <w:i/>
          <w:iCs/>
          <w:sz w:val="22"/>
          <w:szCs w:val="22"/>
        </w:rPr>
        <w:br/>
      </w:r>
      <w:r w:rsidRPr="00D72342">
        <w:rPr>
          <w:rFonts w:ascii="Calibri" w:hAnsi="Calibri" w:cs="Calibri"/>
          <w:i/>
          <w:iCs/>
          <w:sz w:val="22"/>
          <w:szCs w:val="22"/>
        </w:rPr>
        <w:t>„Florian” oraz NSZZ „Pracowników pożarnictwa” zasady dotyczące przyznawania nagród uznaniowych oraz dodatków motywacyjnych, tj.</w:t>
      </w:r>
    </w:p>
    <w:p w:rsidR="00E21D41" w:rsidRPr="00D72342" w:rsidRDefault="00E21D41" w:rsidP="00EA4C11">
      <w:pPr>
        <w:numPr>
          <w:ilvl w:val="0"/>
          <w:numId w:val="33"/>
        </w:numPr>
        <w:tabs>
          <w:tab w:val="num" w:pos="1080"/>
        </w:tabs>
        <w:overflowPunct/>
        <w:autoSpaceDE/>
        <w:autoSpaceDN/>
        <w:adjustRightInd/>
        <w:spacing w:line="276" w:lineRule="auto"/>
        <w:jc w:val="left"/>
        <w:textAlignment w:val="auto"/>
        <w:rPr>
          <w:rFonts w:ascii="Calibri" w:hAnsi="Calibri" w:cs="Calibri"/>
          <w:i/>
          <w:iCs/>
          <w:sz w:val="22"/>
          <w:szCs w:val="22"/>
        </w:rPr>
      </w:pPr>
      <w:r>
        <w:rPr>
          <w:rFonts w:ascii="Calibri" w:hAnsi="Calibri" w:cs="Calibri"/>
          <w:i/>
          <w:iCs/>
          <w:sz w:val="22"/>
          <w:szCs w:val="22"/>
        </w:rPr>
        <w:t>C</w:t>
      </w:r>
      <w:r w:rsidRPr="00D72342">
        <w:rPr>
          <w:rFonts w:ascii="Calibri" w:hAnsi="Calibri" w:cs="Calibri"/>
          <w:i/>
          <w:iCs/>
          <w:sz w:val="22"/>
          <w:szCs w:val="22"/>
        </w:rPr>
        <w:t>zynniki wpływające na przyznawanie i wysokość nagród:</w:t>
      </w:r>
    </w:p>
    <w:p w:rsidR="00E21D41" w:rsidRPr="00D72342" w:rsidRDefault="00E21D41" w:rsidP="00D513C1">
      <w:pPr>
        <w:pStyle w:val="Akapitzlist"/>
        <w:numPr>
          <w:ilvl w:val="0"/>
          <w:numId w:val="50"/>
        </w:numPr>
        <w:rPr>
          <w:rFonts w:cs="Calibri"/>
          <w:i/>
          <w:iCs/>
        </w:rPr>
      </w:pPr>
      <w:r w:rsidRPr="00D72342">
        <w:rPr>
          <w:rFonts w:cs="Calibri"/>
          <w:i/>
          <w:iCs/>
        </w:rPr>
        <w:t>kary dyscyplinarne,</w:t>
      </w:r>
    </w:p>
    <w:p w:rsidR="00E21D41" w:rsidRPr="00D72342" w:rsidRDefault="00E21D41" w:rsidP="00D513C1">
      <w:pPr>
        <w:pStyle w:val="Akapitzlist"/>
        <w:numPr>
          <w:ilvl w:val="0"/>
          <w:numId w:val="50"/>
        </w:numPr>
        <w:rPr>
          <w:rFonts w:cs="Calibri"/>
          <w:i/>
          <w:iCs/>
        </w:rPr>
      </w:pPr>
      <w:r w:rsidRPr="00D72342">
        <w:rPr>
          <w:rFonts w:cs="Calibri"/>
          <w:i/>
          <w:iCs/>
        </w:rPr>
        <w:t xml:space="preserve"> zajmowane stanowisko służbowe oraz zakres związanej z tym odpowiedzialności,</w:t>
      </w:r>
    </w:p>
    <w:p w:rsidR="00E21D41" w:rsidRPr="00D72342" w:rsidRDefault="00E21D41" w:rsidP="00D513C1">
      <w:pPr>
        <w:pStyle w:val="Akapitzlist"/>
        <w:numPr>
          <w:ilvl w:val="0"/>
          <w:numId w:val="50"/>
        </w:numPr>
        <w:rPr>
          <w:rFonts w:cs="Calibri"/>
          <w:i/>
          <w:iCs/>
        </w:rPr>
      </w:pPr>
      <w:r w:rsidRPr="00D72342">
        <w:rPr>
          <w:rFonts w:cs="Calibri"/>
          <w:i/>
          <w:iCs/>
        </w:rPr>
        <w:t xml:space="preserve"> zaliczenie testu sprawności fizycznej,</w:t>
      </w:r>
    </w:p>
    <w:p w:rsidR="00E21D41" w:rsidRPr="00D72342" w:rsidRDefault="00E21D41" w:rsidP="00D513C1">
      <w:pPr>
        <w:pStyle w:val="Akapitzlist"/>
        <w:numPr>
          <w:ilvl w:val="0"/>
          <w:numId w:val="50"/>
        </w:numPr>
        <w:rPr>
          <w:rFonts w:cs="Calibri"/>
          <w:i/>
          <w:iCs/>
        </w:rPr>
      </w:pPr>
      <w:r w:rsidRPr="00D72342">
        <w:rPr>
          <w:rFonts w:cs="Calibri"/>
          <w:i/>
          <w:iCs/>
        </w:rPr>
        <w:t xml:space="preserve"> zaliczenie rocznego testu wiedzy teoretycznej,</w:t>
      </w:r>
    </w:p>
    <w:p w:rsidR="00E21D41" w:rsidRPr="00D72342" w:rsidRDefault="00E21D41" w:rsidP="00D513C1">
      <w:pPr>
        <w:pStyle w:val="Akapitzlist"/>
        <w:numPr>
          <w:ilvl w:val="0"/>
          <w:numId w:val="50"/>
        </w:numPr>
        <w:rPr>
          <w:rFonts w:cs="Calibri"/>
          <w:i/>
          <w:iCs/>
        </w:rPr>
      </w:pPr>
      <w:r w:rsidRPr="00D72342">
        <w:rPr>
          <w:rFonts w:cs="Calibri"/>
          <w:i/>
          <w:iCs/>
        </w:rPr>
        <w:t xml:space="preserve"> wyróżnienia w służbie,</w:t>
      </w:r>
    </w:p>
    <w:p w:rsidR="00E21D41" w:rsidRPr="00D72342" w:rsidRDefault="00E21D41" w:rsidP="00D513C1">
      <w:pPr>
        <w:pStyle w:val="Akapitzlist"/>
        <w:numPr>
          <w:ilvl w:val="0"/>
          <w:numId w:val="50"/>
        </w:numPr>
        <w:rPr>
          <w:rFonts w:cs="Calibri"/>
          <w:i/>
          <w:iCs/>
        </w:rPr>
      </w:pPr>
      <w:r w:rsidRPr="00D72342">
        <w:rPr>
          <w:rFonts w:cs="Calibri"/>
          <w:i/>
          <w:iCs/>
        </w:rPr>
        <w:t>absencja chorobowa (jeżeli ilość dni zwolnienia lekarskiego przekraczała 60 dni);</w:t>
      </w:r>
    </w:p>
    <w:p w:rsidR="00E21D41" w:rsidRPr="00D72342" w:rsidRDefault="00E21D41" w:rsidP="00EA4C11">
      <w:pPr>
        <w:numPr>
          <w:ilvl w:val="0"/>
          <w:numId w:val="33"/>
        </w:numPr>
        <w:tabs>
          <w:tab w:val="num" w:pos="1080"/>
        </w:tabs>
        <w:overflowPunct/>
        <w:autoSpaceDE/>
        <w:autoSpaceDN/>
        <w:adjustRightInd/>
        <w:spacing w:line="276" w:lineRule="auto"/>
        <w:textAlignment w:val="auto"/>
        <w:rPr>
          <w:rFonts w:ascii="Calibri" w:hAnsi="Calibri" w:cs="Calibri"/>
          <w:i/>
          <w:iCs/>
          <w:sz w:val="22"/>
          <w:szCs w:val="22"/>
        </w:rPr>
      </w:pPr>
      <w:r>
        <w:rPr>
          <w:rFonts w:ascii="Calibri" w:hAnsi="Calibri" w:cs="Calibri"/>
          <w:i/>
          <w:iCs/>
          <w:sz w:val="22"/>
          <w:szCs w:val="22"/>
        </w:rPr>
        <w:t>C</w:t>
      </w:r>
      <w:r w:rsidRPr="00D72342">
        <w:rPr>
          <w:rFonts w:ascii="Calibri" w:hAnsi="Calibri" w:cs="Calibri"/>
          <w:i/>
          <w:iCs/>
          <w:sz w:val="22"/>
          <w:szCs w:val="22"/>
        </w:rPr>
        <w:t>zynniki wpływające na przyznawanie dodatków motywacyjnych:</w:t>
      </w:r>
    </w:p>
    <w:p w:rsidR="00E21D41" w:rsidRPr="00D72342" w:rsidRDefault="00E21D41" w:rsidP="00D513C1">
      <w:pPr>
        <w:pStyle w:val="Akapitzlist"/>
        <w:numPr>
          <w:ilvl w:val="0"/>
          <w:numId w:val="51"/>
        </w:numPr>
        <w:rPr>
          <w:rFonts w:cs="Calibri"/>
          <w:i/>
          <w:iCs/>
        </w:rPr>
      </w:pPr>
      <w:r w:rsidRPr="00D72342">
        <w:rPr>
          <w:rFonts w:cs="Calibri"/>
          <w:i/>
          <w:iCs/>
        </w:rPr>
        <w:t>faktycznie wykonana praca nie wynikająca z zakresu obowiązków,</w:t>
      </w:r>
    </w:p>
    <w:p w:rsidR="00E21D41" w:rsidRPr="00D72342" w:rsidRDefault="00E21D41" w:rsidP="00D513C1">
      <w:pPr>
        <w:pStyle w:val="Akapitzlist"/>
        <w:numPr>
          <w:ilvl w:val="0"/>
          <w:numId w:val="51"/>
        </w:numPr>
        <w:rPr>
          <w:rFonts w:cs="Calibri"/>
          <w:i/>
          <w:iCs/>
        </w:rPr>
      </w:pPr>
      <w:r w:rsidRPr="00D72342">
        <w:rPr>
          <w:rFonts w:cs="Calibri"/>
          <w:i/>
          <w:iCs/>
        </w:rPr>
        <w:t xml:space="preserve"> czasowe przejęcie obowiązków służbowych za nieobecną w służbie osobę,</w:t>
      </w:r>
    </w:p>
    <w:p w:rsidR="00E21D41" w:rsidRPr="00D72342" w:rsidRDefault="00E21D41" w:rsidP="00D513C1">
      <w:pPr>
        <w:pStyle w:val="Akapitzlist"/>
        <w:numPr>
          <w:ilvl w:val="0"/>
          <w:numId w:val="51"/>
        </w:numPr>
        <w:rPr>
          <w:rFonts w:cs="Calibri"/>
          <w:i/>
          <w:iCs/>
        </w:rPr>
      </w:pPr>
      <w:r w:rsidRPr="00D72342">
        <w:rPr>
          <w:rFonts w:cs="Calibri"/>
          <w:i/>
          <w:iCs/>
        </w:rPr>
        <w:t xml:space="preserve"> wykonywanie czynności służbowych po godzinach służby, </w:t>
      </w:r>
    </w:p>
    <w:p w:rsidR="00E21D41" w:rsidRPr="00D72342" w:rsidRDefault="00E21D41" w:rsidP="00D513C1">
      <w:pPr>
        <w:pStyle w:val="Akapitzlist"/>
        <w:numPr>
          <w:ilvl w:val="0"/>
          <w:numId w:val="51"/>
        </w:numPr>
        <w:rPr>
          <w:rFonts w:cs="Calibri"/>
          <w:i/>
          <w:iCs/>
        </w:rPr>
      </w:pPr>
      <w:r w:rsidRPr="00D72342">
        <w:rPr>
          <w:rFonts w:cs="Calibri"/>
          <w:i/>
          <w:iCs/>
        </w:rPr>
        <w:t xml:space="preserve"> prowadzenie szkoleń specjalistycznych dla strażaków PSP lub OSP,</w:t>
      </w:r>
    </w:p>
    <w:p w:rsidR="00E21D41" w:rsidRPr="00D72342" w:rsidRDefault="00E21D41" w:rsidP="00D513C1">
      <w:pPr>
        <w:pStyle w:val="Akapitzlist"/>
        <w:numPr>
          <w:ilvl w:val="0"/>
          <w:numId w:val="51"/>
        </w:numPr>
        <w:rPr>
          <w:rFonts w:cs="Calibri"/>
          <w:i/>
          <w:iCs/>
        </w:rPr>
      </w:pPr>
      <w:r w:rsidRPr="00D72342">
        <w:rPr>
          <w:rFonts w:cs="Calibri"/>
          <w:i/>
          <w:iCs/>
        </w:rPr>
        <w:t xml:space="preserve"> dyspozycyjność.</w:t>
      </w:r>
    </w:p>
    <w:p w:rsidR="0046459D" w:rsidRPr="00D72342" w:rsidRDefault="0046459D" w:rsidP="00D72342">
      <w:pPr>
        <w:spacing w:before="120" w:line="276" w:lineRule="auto"/>
        <w:rPr>
          <w:rFonts w:ascii="Calibri" w:hAnsi="Calibri" w:cs="Calibri"/>
          <w:i/>
          <w:iCs/>
          <w:sz w:val="22"/>
          <w:szCs w:val="22"/>
        </w:rPr>
      </w:pPr>
      <w:r w:rsidRPr="00D72342">
        <w:rPr>
          <w:rFonts w:ascii="Calibri" w:hAnsi="Calibri" w:cs="Calibri"/>
          <w:i/>
          <w:iCs/>
          <w:sz w:val="22"/>
          <w:szCs w:val="22"/>
        </w:rPr>
        <w:t>Wymienione powyżej ustalenia przyjęte zostały przez „stronę związkową” bez zastrzeżeń.</w:t>
      </w:r>
    </w:p>
    <w:p w:rsidR="00EE4F08" w:rsidRDefault="00EE4F08" w:rsidP="00E21D41">
      <w:pPr>
        <w:spacing w:line="276" w:lineRule="auto"/>
        <w:rPr>
          <w:rFonts w:asciiTheme="minorHAnsi" w:hAnsiTheme="minorHAnsi"/>
          <w:i/>
          <w:sz w:val="22"/>
          <w:szCs w:val="24"/>
        </w:rPr>
      </w:pPr>
    </w:p>
    <w:p w:rsidR="00D72342" w:rsidRPr="00807C80" w:rsidRDefault="00E21D41" w:rsidP="00807C80">
      <w:pPr>
        <w:spacing w:line="276" w:lineRule="auto"/>
        <w:rPr>
          <w:rFonts w:asciiTheme="minorHAnsi" w:hAnsiTheme="minorHAnsi"/>
          <w:i/>
          <w:sz w:val="22"/>
          <w:szCs w:val="24"/>
        </w:rPr>
      </w:pPr>
      <w:r w:rsidRPr="00D72342">
        <w:rPr>
          <w:rFonts w:asciiTheme="minorHAnsi" w:hAnsiTheme="minorHAnsi"/>
          <w:i/>
          <w:sz w:val="22"/>
          <w:szCs w:val="24"/>
        </w:rPr>
        <w:t>Za I półrocze 201</w:t>
      </w:r>
      <w:r>
        <w:rPr>
          <w:rFonts w:asciiTheme="minorHAnsi" w:hAnsiTheme="minorHAnsi"/>
          <w:i/>
          <w:sz w:val="22"/>
          <w:szCs w:val="24"/>
        </w:rPr>
        <w:t>5</w:t>
      </w:r>
      <w:r w:rsidRPr="00D72342">
        <w:rPr>
          <w:rFonts w:asciiTheme="minorHAnsi" w:hAnsiTheme="minorHAnsi"/>
          <w:i/>
          <w:sz w:val="22"/>
          <w:szCs w:val="24"/>
        </w:rPr>
        <w:t xml:space="preserve">r. wypłacono rekompensatę za maksymalnie możliwą ilość nadgodzin </w:t>
      </w:r>
      <w:r w:rsidRPr="00D72342">
        <w:rPr>
          <w:rFonts w:asciiTheme="minorHAnsi" w:hAnsiTheme="minorHAnsi"/>
          <w:b/>
          <w:i/>
          <w:sz w:val="22"/>
          <w:szCs w:val="24"/>
        </w:rPr>
        <w:t>249,</w:t>
      </w:r>
      <w:r w:rsidRPr="00D72342">
        <w:rPr>
          <w:rFonts w:asciiTheme="minorHAnsi" w:hAnsiTheme="minorHAnsi"/>
          <w:i/>
          <w:sz w:val="22"/>
          <w:szCs w:val="24"/>
        </w:rPr>
        <w:t xml:space="preserve"> wg poniższego zestawienia</w:t>
      </w:r>
      <w:r>
        <w:rPr>
          <w:rFonts w:asciiTheme="minorHAnsi" w:hAnsiTheme="minorHAnsi"/>
          <w:i/>
          <w:sz w:val="22"/>
          <w:szCs w:val="24"/>
        </w:rPr>
        <w:t>; mniej o 11374,5 godz. tj. 169821,28 zł niż w I półroczu 2014</w:t>
      </w:r>
      <w:r w:rsidR="00EE4F08">
        <w:rPr>
          <w:rFonts w:asciiTheme="minorHAnsi" w:hAnsiTheme="minorHAnsi"/>
          <w:i/>
          <w:sz w:val="22"/>
          <w:szCs w:val="24"/>
        </w:rPr>
        <w:t xml:space="preserve"> </w:t>
      </w:r>
      <w:r>
        <w:rPr>
          <w:rFonts w:asciiTheme="minorHAnsi" w:hAnsiTheme="minorHAnsi"/>
          <w:i/>
          <w:sz w:val="22"/>
          <w:szCs w:val="24"/>
        </w:rPr>
        <w:t>r.</w:t>
      </w:r>
    </w:p>
    <w:p w:rsidR="0046459D" w:rsidRPr="00702BEE" w:rsidRDefault="00702BEE" w:rsidP="0046459D">
      <w:pPr>
        <w:rPr>
          <w:rFonts w:asciiTheme="minorHAnsi" w:hAnsiTheme="minorHAnsi"/>
          <w:b/>
          <w:i/>
          <w:sz w:val="20"/>
          <w:szCs w:val="22"/>
        </w:rPr>
      </w:pPr>
      <w:r w:rsidRPr="00702BEE">
        <w:rPr>
          <w:rFonts w:asciiTheme="minorHAnsi" w:hAnsiTheme="minorHAnsi"/>
          <w:b/>
          <w:i/>
          <w:sz w:val="20"/>
          <w:szCs w:val="22"/>
        </w:rPr>
        <w:t xml:space="preserve">Tabela nr </w:t>
      </w:r>
      <w:r w:rsidR="0013272F">
        <w:rPr>
          <w:rFonts w:asciiTheme="minorHAnsi" w:hAnsiTheme="minorHAnsi"/>
          <w:b/>
          <w:i/>
          <w:sz w:val="20"/>
          <w:szCs w:val="22"/>
        </w:rPr>
        <w:t>44</w:t>
      </w:r>
      <w:r w:rsidR="0046459D" w:rsidRPr="00702BEE">
        <w:rPr>
          <w:rFonts w:asciiTheme="minorHAnsi" w:hAnsiTheme="minorHAnsi"/>
          <w:b/>
          <w:i/>
          <w:sz w:val="20"/>
          <w:szCs w:val="22"/>
        </w:rPr>
        <w:t>.</w:t>
      </w:r>
    </w:p>
    <w:tbl>
      <w:tblPr>
        <w:tblStyle w:val="Tabela-Siatka"/>
        <w:tblW w:w="0" w:type="auto"/>
        <w:tblLook w:val="01E0"/>
      </w:tblPr>
      <w:tblGrid>
        <w:gridCol w:w="1163"/>
        <w:gridCol w:w="1465"/>
        <w:gridCol w:w="1594"/>
      </w:tblGrid>
      <w:tr w:rsidR="0046459D" w:rsidRPr="00D72342" w:rsidTr="00D72342">
        <w:trPr>
          <w:trHeight w:val="281"/>
        </w:trPr>
        <w:tc>
          <w:tcPr>
            <w:tcW w:w="1163" w:type="dxa"/>
            <w:vAlign w:val="center"/>
          </w:tcPr>
          <w:p w:rsidR="0046459D" w:rsidRPr="00D72342" w:rsidRDefault="0046459D" w:rsidP="00D72342">
            <w:pPr>
              <w:spacing w:line="240" w:lineRule="auto"/>
              <w:jc w:val="center"/>
              <w:rPr>
                <w:rFonts w:asciiTheme="minorHAnsi" w:hAnsiTheme="minorHAnsi"/>
                <w:b/>
                <w:sz w:val="20"/>
                <w:szCs w:val="24"/>
              </w:rPr>
            </w:pPr>
            <w:r w:rsidRPr="00D72342">
              <w:rPr>
                <w:rFonts w:asciiTheme="minorHAnsi" w:hAnsiTheme="minorHAnsi"/>
                <w:b/>
                <w:sz w:val="20"/>
                <w:szCs w:val="24"/>
              </w:rPr>
              <w:t>Jednostka</w:t>
            </w:r>
          </w:p>
        </w:tc>
        <w:tc>
          <w:tcPr>
            <w:tcW w:w="1465" w:type="dxa"/>
            <w:vAlign w:val="center"/>
          </w:tcPr>
          <w:p w:rsidR="0046459D" w:rsidRPr="00D72342" w:rsidRDefault="0046459D" w:rsidP="00D72342">
            <w:pPr>
              <w:spacing w:line="240" w:lineRule="auto"/>
              <w:jc w:val="center"/>
              <w:rPr>
                <w:rFonts w:asciiTheme="minorHAnsi" w:hAnsiTheme="minorHAnsi"/>
                <w:b/>
                <w:sz w:val="20"/>
                <w:szCs w:val="24"/>
              </w:rPr>
            </w:pPr>
            <w:r w:rsidRPr="00D72342">
              <w:rPr>
                <w:rFonts w:asciiTheme="minorHAnsi" w:hAnsiTheme="minorHAnsi"/>
                <w:b/>
                <w:sz w:val="20"/>
                <w:szCs w:val="24"/>
              </w:rPr>
              <w:t>Ilość godzin</w:t>
            </w:r>
          </w:p>
        </w:tc>
        <w:tc>
          <w:tcPr>
            <w:tcW w:w="1594" w:type="dxa"/>
            <w:vAlign w:val="center"/>
          </w:tcPr>
          <w:p w:rsidR="0046459D" w:rsidRPr="00D72342" w:rsidRDefault="0046459D" w:rsidP="00D72342">
            <w:pPr>
              <w:spacing w:line="240" w:lineRule="auto"/>
              <w:jc w:val="center"/>
              <w:rPr>
                <w:rFonts w:asciiTheme="minorHAnsi" w:hAnsiTheme="minorHAnsi"/>
                <w:b/>
                <w:sz w:val="20"/>
                <w:szCs w:val="24"/>
              </w:rPr>
            </w:pPr>
            <w:r w:rsidRPr="00D72342">
              <w:rPr>
                <w:rFonts w:asciiTheme="minorHAnsi" w:hAnsiTheme="minorHAnsi"/>
                <w:b/>
                <w:sz w:val="20"/>
                <w:szCs w:val="24"/>
              </w:rPr>
              <w:t>Kwota w zł.</w:t>
            </w:r>
          </w:p>
        </w:tc>
      </w:tr>
      <w:tr w:rsidR="00EE4F08" w:rsidRPr="00D72342" w:rsidTr="00D72342">
        <w:trPr>
          <w:trHeight w:val="281"/>
        </w:trPr>
        <w:tc>
          <w:tcPr>
            <w:tcW w:w="1163" w:type="dxa"/>
            <w:vAlign w:val="center"/>
          </w:tcPr>
          <w:p w:rsidR="00EE4F08" w:rsidRPr="00D72342" w:rsidRDefault="00EE4F08" w:rsidP="00D72342">
            <w:pPr>
              <w:spacing w:line="240" w:lineRule="auto"/>
              <w:jc w:val="center"/>
              <w:rPr>
                <w:rFonts w:asciiTheme="minorHAnsi" w:hAnsiTheme="minorHAnsi"/>
                <w:sz w:val="20"/>
                <w:szCs w:val="24"/>
              </w:rPr>
            </w:pPr>
            <w:r w:rsidRPr="00D72342">
              <w:rPr>
                <w:rFonts w:asciiTheme="minorHAnsi" w:hAnsiTheme="minorHAnsi"/>
                <w:sz w:val="20"/>
                <w:szCs w:val="24"/>
              </w:rPr>
              <w:t>JRG Nr 1</w:t>
            </w:r>
          </w:p>
        </w:tc>
        <w:tc>
          <w:tcPr>
            <w:tcW w:w="1465"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9154</w:t>
            </w:r>
          </w:p>
        </w:tc>
        <w:tc>
          <w:tcPr>
            <w:tcW w:w="1594"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136669,22</w:t>
            </w:r>
          </w:p>
        </w:tc>
      </w:tr>
      <w:tr w:rsidR="00EE4F08" w:rsidRPr="00D72342" w:rsidTr="00D72342">
        <w:trPr>
          <w:trHeight w:val="281"/>
        </w:trPr>
        <w:tc>
          <w:tcPr>
            <w:tcW w:w="1163" w:type="dxa"/>
            <w:vAlign w:val="center"/>
          </w:tcPr>
          <w:p w:rsidR="00EE4F08" w:rsidRPr="00D72342" w:rsidRDefault="00EE4F08" w:rsidP="00D72342">
            <w:pPr>
              <w:spacing w:line="240" w:lineRule="auto"/>
              <w:jc w:val="center"/>
              <w:rPr>
                <w:rFonts w:asciiTheme="minorHAnsi" w:hAnsiTheme="minorHAnsi"/>
                <w:sz w:val="20"/>
                <w:szCs w:val="24"/>
              </w:rPr>
            </w:pPr>
            <w:r w:rsidRPr="00D72342">
              <w:rPr>
                <w:rFonts w:asciiTheme="minorHAnsi" w:hAnsiTheme="minorHAnsi"/>
                <w:sz w:val="20"/>
                <w:szCs w:val="24"/>
              </w:rPr>
              <w:t>JRG Nr 2</w:t>
            </w:r>
          </w:p>
        </w:tc>
        <w:tc>
          <w:tcPr>
            <w:tcW w:w="1465"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3313</w:t>
            </w:r>
          </w:p>
        </w:tc>
        <w:tc>
          <w:tcPr>
            <w:tcW w:w="1594"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 xml:space="preserve">  49463,09</w:t>
            </w:r>
          </w:p>
        </w:tc>
      </w:tr>
      <w:tr w:rsidR="00EE4F08" w:rsidRPr="00D72342" w:rsidTr="00D72342">
        <w:trPr>
          <w:trHeight w:val="281"/>
        </w:trPr>
        <w:tc>
          <w:tcPr>
            <w:tcW w:w="1163" w:type="dxa"/>
            <w:vAlign w:val="center"/>
          </w:tcPr>
          <w:p w:rsidR="00EE4F08" w:rsidRPr="00D72342" w:rsidRDefault="00EE4F08" w:rsidP="00D72342">
            <w:pPr>
              <w:spacing w:line="240" w:lineRule="auto"/>
              <w:jc w:val="center"/>
              <w:rPr>
                <w:rFonts w:asciiTheme="minorHAnsi" w:hAnsiTheme="minorHAnsi"/>
                <w:sz w:val="20"/>
                <w:szCs w:val="24"/>
              </w:rPr>
            </w:pPr>
            <w:r w:rsidRPr="00D72342">
              <w:rPr>
                <w:rFonts w:asciiTheme="minorHAnsi" w:hAnsiTheme="minorHAnsi"/>
                <w:sz w:val="20"/>
                <w:szCs w:val="24"/>
              </w:rPr>
              <w:t>JRG Nr 3</w:t>
            </w:r>
          </w:p>
        </w:tc>
        <w:tc>
          <w:tcPr>
            <w:tcW w:w="1465"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6202</w:t>
            </w:r>
          </w:p>
        </w:tc>
        <w:tc>
          <w:tcPr>
            <w:tcW w:w="1594"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 xml:space="preserve">  92595,86</w:t>
            </w:r>
          </w:p>
        </w:tc>
      </w:tr>
      <w:tr w:rsidR="00EE4F08" w:rsidRPr="00D72342" w:rsidTr="00D72342">
        <w:trPr>
          <w:trHeight w:val="281"/>
        </w:trPr>
        <w:tc>
          <w:tcPr>
            <w:tcW w:w="1163" w:type="dxa"/>
            <w:vAlign w:val="center"/>
          </w:tcPr>
          <w:p w:rsidR="00EE4F08" w:rsidRPr="00D72342" w:rsidRDefault="00EE4F08" w:rsidP="00D72342">
            <w:pPr>
              <w:spacing w:line="240" w:lineRule="auto"/>
              <w:jc w:val="center"/>
              <w:rPr>
                <w:rFonts w:asciiTheme="minorHAnsi" w:hAnsiTheme="minorHAnsi"/>
                <w:sz w:val="20"/>
                <w:szCs w:val="24"/>
              </w:rPr>
            </w:pPr>
            <w:r w:rsidRPr="00D72342">
              <w:rPr>
                <w:rFonts w:asciiTheme="minorHAnsi" w:hAnsiTheme="minorHAnsi"/>
                <w:sz w:val="20"/>
                <w:szCs w:val="24"/>
              </w:rPr>
              <w:t>JRG Nr 4</w:t>
            </w:r>
          </w:p>
        </w:tc>
        <w:tc>
          <w:tcPr>
            <w:tcW w:w="1465"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5791</w:t>
            </w:r>
          </w:p>
        </w:tc>
        <w:tc>
          <w:tcPr>
            <w:tcW w:w="1594"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 xml:space="preserve">  86459,63</w:t>
            </w:r>
          </w:p>
        </w:tc>
      </w:tr>
      <w:tr w:rsidR="00EE4F08" w:rsidRPr="00D72342" w:rsidTr="00D72342">
        <w:trPr>
          <w:trHeight w:val="281"/>
        </w:trPr>
        <w:tc>
          <w:tcPr>
            <w:tcW w:w="1163" w:type="dxa"/>
            <w:vAlign w:val="center"/>
          </w:tcPr>
          <w:p w:rsidR="00EE4F08" w:rsidRPr="00D72342" w:rsidRDefault="00EE4F08" w:rsidP="00D72342">
            <w:pPr>
              <w:spacing w:line="240" w:lineRule="auto"/>
              <w:jc w:val="center"/>
              <w:rPr>
                <w:rFonts w:asciiTheme="minorHAnsi" w:hAnsiTheme="minorHAnsi"/>
                <w:sz w:val="20"/>
                <w:szCs w:val="24"/>
              </w:rPr>
            </w:pPr>
            <w:r w:rsidRPr="00D72342">
              <w:rPr>
                <w:rFonts w:asciiTheme="minorHAnsi" w:hAnsiTheme="minorHAnsi"/>
                <w:sz w:val="20"/>
                <w:szCs w:val="24"/>
              </w:rPr>
              <w:t>JRG Nr 5</w:t>
            </w:r>
          </w:p>
        </w:tc>
        <w:tc>
          <w:tcPr>
            <w:tcW w:w="1465"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4052</w:t>
            </w:r>
          </w:p>
        </w:tc>
        <w:tc>
          <w:tcPr>
            <w:tcW w:w="1594"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 xml:space="preserve">  60496,36</w:t>
            </w:r>
          </w:p>
        </w:tc>
      </w:tr>
      <w:tr w:rsidR="00EE4F08" w:rsidRPr="00D72342" w:rsidTr="00D72342">
        <w:trPr>
          <w:trHeight w:val="281"/>
        </w:trPr>
        <w:tc>
          <w:tcPr>
            <w:tcW w:w="1163" w:type="dxa"/>
            <w:vAlign w:val="center"/>
          </w:tcPr>
          <w:p w:rsidR="00EE4F08" w:rsidRPr="00D72342" w:rsidRDefault="00EE4F08" w:rsidP="00D72342">
            <w:pPr>
              <w:spacing w:line="240" w:lineRule="auto"/>
              <w:jc w:val="center"/>
              <w:rPr>
                <w:rFonts w:asciiTheme="minorHAnsi" w:hAnsiTheme="minorHAnsi"/>
                <w:sz w:val="20"/>
                <w:szCs w:val="24"/>
              </w:rPr>
            </w:pPr>
            <w:r w:rsidRPr="00D72342">
              <w:rPr>
                <w:rFonts w:asciiTheme="minorHAnsi" w:hAnsiTheme="minorHAnsi"/>
                <w:sz w:val="20"/>
                <w:szCs w:val="24"/>
              </w:rPr>
              <w:lastRenderedPageBreak/>
              <w:t>JRG Nr 6</w:t>
            </w:r>
          </w:p>
        </w:tc>
        <w:tc>
          <w:tcPr>
            <w:tcW w:w="1465"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6076</w:t>
            </w:r>
          </w:p>
        </w:tc>
        <w:tc>
          <w:tcPr>
            <w:tcW w:w="1594"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 xml:space="preserve">  90714,68</w:t>
            </w:r>
          </w:p>
        </w:tc>
      </w:tr>
      <w:tr w:rsidR="00EE4F08" w:rsidRPr="00D72342" w:rsidTr="00D72342">
        <w:trPr>
          <w:trHeight w:val="281"/>
        </w:trPr>
        <w:tc>
          <w:tcPr>
            <w:tcW w:w="1163" w:type="dxa"/>
            <w:vAlign w:val="center"/>
          </w:tcPr>
          <w:p w:rsidR="00EE4F08" w:rsidRPr="00D72342" w:rsidRDefault="00EE4F08" w:rsidP="00D72342">
            <w:pPr>
              <w:spacing w:line="240" w:lineRule="auto"/>
              <w:jc w:val="center"/>
              <w:rPr>
                <w:rFonts w:asciiTheme="minorHAnsi" w:hAnsiTheme="minorHAnsi"/>
                <w:sz w:val="20"/>
                <w:szCs w:val="24"/>
              </w:rPr>
            </w:pPr>
            <w:r w:rsidRPr="00D72342">
              <w:rPr>
                <w:rFonts w:asciiTheme="minorHAnsi" w:hAnsiTheme="minorHAnsi"/>
                <w:sz w:val="20"/>
                <w:szCs w:val="24"/>
              </w:rPr>
              <w:t>JRG Nr 7</w:t>
            </w:r>
          </w:p>
        </w:tc>
        <w:tc>
          <w:tcPr>
            <w:tcW w:w="1465"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5273</w:t>
            </w:r>
          </w:p>
        </w:tc>
        <w:tc>
          <w:tcPr>
            <w:tcW w:w="1594"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78725,89</w:t>
            </w:r>
          </w:p>
        </w:tc>
      </w:tr>
      <w:tr w:rsidR="00EE4F08" w:rsidRPr="00D72342" w:rsidTr="00D72342">
        <w:trPr>
          <w:trHeight w:val="281"/>
        </w:trPr>
        <w:tc>
          <w:tcPr>
            <w:tcW w:w="1163" w:type="dxa"/>
            <w:vAlign w:val="center"/>
          </w:tcPr>
          <w:p w:rsidR="00EE4F08" w:rsidRPr="00D72342" w:rsidRDefault="00EE4F08" w:rsidP="00D72342">
            <w:pPr>
              <w:spacing w:line="240" w:lineRule="auto"/>
              <w:jc w:val="center"/>
              <w:rPr>
                <w:rFonts w:asciiTheme="minorHAnsi" w:hAnsiTheme="minorHAnsi"/>
                <w:sz w:val="20"/>
                <w:szCs w:val="24"/>
              </w:rPr>
            </w:pPr>
            <w:r w:rsidRPr="00D72342">
              <w:rPr>
                <w:rFonts w:asciiTheme="minorHAnsi" w:hAnsiTheme="minorHAnsi"/>
                <w:sz w:val="20"/>
                <w:szCs w:val="24"/>
              </w:rPr>
              <w:t>JRG Nr 8</w:t>
            </w:r>
          </w:p>
        </w:tc>
        <w:tc>
          <w:tcPr>
            <w:tcW w:w="1465"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3836</w:t>
            </w:r>
          </w:p>
        </w:tc>
        <w:tc>
          <w:tcPr>
            <w:tcW w:w="1594"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57271,48</w:t>
            </w:r>
          </w:p>
        </w:tc>
      </w:tr>
      <w:tr w:rsidR="00EE4F08" w:rsidRPr="00D72342" w:rsidTr="00D72342">
        <w:trPr>
          <w:trHeight w:val="281"/>
        </w:trPr>
        <w:tc>
          <w:tcPr>
            <w:tcW w:w="1163" w:type="dxa"/>
            <w:vAlign w:val="center"/>
          </w:tcPr>
          <w:p w:rsidR="00EE4F08" w:rsidRPr="00D72342" w:rsidRDefault="00EE4F08" w:rsidP="00D72342">
            <w:pPr>
              <w:spacing w:line="240" w:lineRule="auto"/>
              <w:jc w:val="center"/>
              <w:rPr>
                <w:rFonts w:asciiTheme="minorHAnsi" w:hAnsiTheme="minorHAnsi"/>
                <w:sz w:val="20"/>
                <w:szCs w:val="24"/>
              </w:rPr>
            </w:pPr>
            <w:r w:rsidRPr="00D72342">
              <w:rPr>
                <w:rFonts w:asciiTheme="minorHAnsi" w:hAnsiTheme="minorHAnsi"/>
                <w:sz w:val="20"/>
                <w:szCs w:val="24"/>
              </w:rPr>
              <w:t>JRG Nr 9</w:t>
            </w:r>
          </w:p>
        </w:tc>
        <w:tc>
          <w:tcPr>
            <w:tcW w:w="1465"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5295</w:t>
            </w:r>
          </w:p>
        </w:tc>
        <w:tc>
          <w:tcPr>
            <w:tcW w:w="1594"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79054,35</w:t>
            </w:r>
          </w:p>
        </w:tc>
      </w:tr>
      <w:tr w:rsidR="00EE4F08" w:rsidRPr="00D72342" w:rsidTr="00D72342">
        <w:trPr>
          <w:trHeight w:val="281"/>
        </w:trPr>
        <w:tc>
          <w:tcPr>
            <w:tcW w:w="1163" w:type="dxa"/>
            <w:vAlign w:val="center"/>
          </w:tcPr>
          <w:p w:rsidR="00EE4F08" w:rsidRPr="00D72342" w:rsidRDefault="00EE4F08" w:rsidP="00D72342">
            <w:pPr>
              <w:spacing w:line="240" w:lineRule="auto"/>
              <w:jc w:val="center"/>
              <w:rPr>
                <w:rFonts w:asciiTheme="minorHAnsi" w:hAnsiTheme="minorHAnsi"/>
                <w:sz w:val="20"/>
                <w:szCs w:val="24"/>
              </w:rPr>
            </w:pPr>
            <w:r w:rsidRPr="00D72342">
              <w:rPr>
                <w:rFonts w:asciiTheme="minorHAnsi" w:hAnsiTheme="minorHAnsi"/>
                <w:sz w:val="20"/>
                <w:szCs w:val="24"/>
              </w:rPr>
              <w:t>SKKM</w:t>
            </w:r>
          </w:p>
        </w:tc>
        <w:tc>
          <w:tcPr>
            <w:tcW w:w="1465"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 xml:space="preserve">   905,5</w:t>
            </w:r>
          </w:p>
        </w:tc>
        <w:tc>
          <w:tcPr>
            <w:tcW w:w="1594" w:type="dxa"/>
            <w:vAlign w:val="center"/>
          </w:tcPr>
          <w:p w:rsidR="00EE4F08" w:rsidRPr="00D72342" w:rsidRDefault="00EE4F08" w:rsidP="00F9149D">
            <w:pPr>
              <w:spacing w:line="240" w:lineRule="auto"/>
              <w:jc w:val="center"/>
              <w:rPr>
                <w:rFonts w:asciiTheme="minorHAnsi" w:hAnsiTheme="minorHAnsi"/>
                <w:sz w:val="20"/>
                <w:szCs w:val="24"/>
              </w:rPr>
            </w:pPr>
            <w:r>
              <w:rPr>
                <w:rFonts w:asciiTheme="minorHAnsi" w:hAnsiTheme="minorHAnsi"/>
                <w:sz w:val="20"/>
                <w:szCs w:val="24"/>
              </w:rPr>
              <w:t>13519,11</w:t>
            </w:r>
          </w:p>
        </w:tc>
      </w:tr>
      <w:tr w:rsidR="00EE4F08" w:rsidRPr="00D72342" w:rsidTr="00D72342">
        <w:trPr>
          <w:trHeight w:val="297"/>
        </w:trPr>
        <w:tc>
          <w:tcPr>
            <w:tcW w:w="1163" w:type="dxa"/>
            <w:vAlign w:val="center"/>
          </w:tcPr>
          <w:p w:rsidR="00EE4F08" w:rsidRPr="00D72342" w:rsidRDefault="00EE4F08" w:rsidP="00D72342">
            <w:pPr>
              <w:spacing w:line="240" w:lineRule="auto"/>
              <w:jc w:val="center"/>
              <w:rPr>
                <w:rFonts w:asciiTheme="minorHAnsi" w:hAnsiTheme="minorHAnsi"/>
                <w:b/>
                <w:sz w:val="20"/>
                <w:szCs w:val="24"/>
              </w:rPr>
            </w:pPr>
            <w:r w:rsidRPr="00D72342">
              <w:rPr>
                <w:rFonts w:asciiTheme="minorHAnsi" w:hAnsiTheme="minorHAnsi"/>
                <w:b/>
                <w:sz w:val="20"/>
                <w:szCs w:val="24"/>
              </w:rPr>
              <w:t>Razem</w:t>
            </w:r>
          </w:p>
        </w:tc>
        <w:tc>
          <w:tcPr>
            <w:tcW w:w="1465" w:type="dxa"/>
            <w:vAlign w:val="center"/>
          </w:tcPr>
          <w:p w:rsidR="00EE4F08" w:rsidRPr="00D72342" w:rsidRDefault="00EE4F08" w:rsidP="00F9149D">
            <w:pPr>
              <w:spacing w:line="240" w:lineRule="auto"/>
              <w:rPr>
                <w:rFonts w:asciiTheme="minorHAnsi" w:hAnsiTheme="minorHAnsi"/>
                <w:b/>
                <w:sz w:val="20"/>
                <w:szCs w:val="24"/>
              </w:rPr>
            </w:pPr>
            <w:r>
              <w:rPr>
                <w:rFonts w:asciiTheme="minorHAnsi" w:hAnsiTheme="minorHAnsi"/>
                <w:b/>
                <w:sz w:val="20"/>
                <w:szCs w:val="24"/>
              </w:rPr>
              <w:t xml:space="preserve">      49897,5</w:t>
            </w:r>
          </w:p>
        </w:tc>
        <w:tc>
          <w:tcPr>
            <w:tcW w:w="1594" w:type="dxa"/>
            <w:vAlign w:val="center"/>
          </w:tcPr>
          <w:p w:rsidR="00EE4F08" w:rsidRPr="00D72342" w:rsidRDefault="00EE4F08" w:rsidP="00F9149D">
            <w:pPr>
              <w:spacing w:line="240" w:lineRule="auto"/>
              <w:rPr>
                <w:rFonts w:asciiTheme="minorHAnsi" w:hAnsiTheme="minorHAnsi"/>
                <w:b/>
                <w:sz w:val="20"/>
                <w:szCs w:val="24"/>
              </w:rPr>
            </w:pPr>
            <w:r>
              <w:rPr>
                <w:rFonts w:asciiTheme="minorHAnsi" w:hAnsiTheme="minorHAnsi"/>
                <w:b/>
                <w:sz w:val="20"/>
                <w:szCs w:val="24"/>
              </w:rPr>
              <w:t xml:space="preserve">     744969,67</w:t>
            </w:r>
          </w:p>
        </w:tc>
      </w:tr>
    </w:tbl>
    <w:p w:rsidR="00807C80" w:rsidRDefault="00807C80" w:rsidP="00EE4F08">
      <w:pPr>
        <w:spacing w:line="276" w:lineRule="auto"/>
        <w:rPr>
          <w:rFonts w:asciiTheme="majorHAnsi" w:hAnsiTheme="majorHAnsi"/>
          <w:i/>
          <w:szCs w:val="24"/>
        </w:rPr>
      </w:pPr>
    </w:p>
    <w:p w:rsidR="00807C80" w:rsidRDefault="00807C80" w:rsidP="00EE4F08">
      <w:pPr>
        <w:spacing w:line="276" w:lineRule="auto"/>
        <w:rPr>
          <w:rFonts w:asciiTheme="majorHAnsi" w:hAnsiTheme="majorHAnsi"/>
          <w:i/>
          <w:szCs w:val="24"/>
        </w:rPr>
      </w:pPr>
    </w:p>
    <w:p w:rsidR="00EE4F08" w:rsidRDefault="0046459D" w:rsidP="00EE4F08">
      <w:pPr>
        <w:spacing w:line="276" w:lineRule="auto"/>
        <w:rPr>
          <w:rFonts w:asciiTheme="minorHAnsi" w:hAnsiTheme="minorHAnsi"/>
          <w:i/>
          <w:sz w:val="22"/>
          <w:szCs w:val="24"/>
        </w:rPr>
      </w:pPr>
      <w:r w:rsidRPr="007538F0">
        <w:rPr>
          <w:rFonts w:asciiTheme="majorHAnsi" w:hAnsiTheme="majorHAnsi"/>
          <w:i/>
          <w:szCs w:val="24"/>
        </w:rPr>
        <w:t xml:space="preserve"> </w:t>
      </w:r>
      <w:r w:rsidR="00EE4F08" w:rsidRPr="00D72342">
        <w:rPr>
          <w:rFonts w:asciiTheme="minorHAnsi" w:hAnsiTheme="minorHAnsi"/>
          <w:i/>
          <w:sz w:val="22"/>
          <w:szCs w:val="24"/>
        </w:rPr>
        <w:t>Za II półrocze 201</w:t>
      </w:r>
      <w:r w:rsidR="00EE4F08">
        <w:rPr>
          <w:rFonts w:asciiTheme="minorHAnsi" w:hAnsiTheme="minorHAnsi"/>
          <w:i/>
          <w:sz w:val="22"/>
          <w:szCs w:val="24"/>
        </w:rPr>
        <w:t>5</w:t>
      </w:r>
      <w:r w:rsidR="00803174">
        <w:rPr>
          <w:rFonts w:asciiTheme="minorHAnsi" w:hAnsiTheme="minorHAnsi"/>
          <w:i/>
          <w:sz w:val="22"/>
          <w:szCs w:val="24"/>
        </w:rPr>
        <w:t xml:space="preserve"> </w:t>
      </w:r>
      <w:r w:rsidR="00EE4F08" w:rsidRPr="00D72342">
        <w:rPr>
          <w:rFonts w:asciiTheme="minorHAnsi" w:hAnsiTheme="minorHAnsi"/>
          <w:i/>
          <w:sz w:val="22"/>
          <w:szCs w:val="24"/>
        </w:rPr>
        <w:t xml:space="preserve">r. wypłacona zostanie  rekompensata za maksymalnie możliwą ilość </w:t>
      </w:r>
      <w:r w:rsidR="00EE4F08">
        <w:rPr>
          <w:rFonts w:asciiTheme="minorHAnsi" w:hAnsiTheme="minorHAnsi"/>
          <w:i/>
          <w:sz w:val="22"/>
          <w:szCs w:val="24"/>
        </w:rPr>
        <w:t>nad</w:t>
      </w:r>
      <w:r w:rsidR="00EE4F08" w:rsidRPr="00D72342">
        <w:rPr>
          <w:rFonts w:asciiTheme="minorHAnsi" w:hAnsiTheme="minorHAnsi"/>
          <w:i/>
          <w:sz w:val="22"/>
          <w:szCs w:val="24"/>
        </w:rPr>
        <w:t xml:space="preserve">godzin </w:t>
      </w:r>
      <w:r w:rsidR="00EE4F08" w:rsidRPr="00D72342">
        <w:rPr>
          <w:rFonts w:asciiTheme="minorHAnsi" w:hAnsiTheme="minorHAnsi"/>
          <w:b/>
          <w:i/>
          <w:sz w:val="22"/>
          <w:szCs w:val="24"/>
        </w:rPr>
        <w:t>2</w:t>
      </w:r>
      <w:r w:rsidR="00EE4F08">
        <w:rPr>
          <w:rFonts w:asciiTheme="minorHAnsi" w:hAnsiTheme="minorHAnsi"/>
          <w:b/>
          <w:i/>
          <w:sz w:val="22"/>
          <w:szCs w:val="24"/>
        </w:rPr>
        <w:t>22</w:t>
      </w:r>
      <w:r w:rsidR="00EE4F08" w:rsidRPr="00D72342">
        <w:rPr>
          <w:rFonts w:asciiTheme="minorHAnsi" w:hAnsiTheme="minorHAnsi"/>
          <w:i/>
          <w:sz w:val="22"/>
          <w:szCs w:val="24"/>
        </w:rPr>
        <w:t xml:space="preserve">, </w:t>
      </w:r>
      <w:r w:rsidR="00803174">
        <w:rPr>
          <w:rFonts w:asciiTheme="minorHAnsi" w:hAnsiTheme="minorHAnsi"/>
          <w:i/>
          <w:sz w:val="22"/>
          <w:szCs w:val="24"/>
        </w:rPr>
        <w:br/>
      </w:r>
      <w:r w:rsidR="00EE4F08" w:rsidRPr="00D72342">
        <w:rPr>
          <w:rFonts w:asciiTheme="minorHAnsi" w:hAnsiTheme="minorHAnsi"/>
          <w:i/>
          <w:sz w:val="22"/>
          <w:szCs w:val="24"/>
        </w:rPr>
        <w:t>wg poniższego zestawienia</w:t>
      </w:r>
      <w:r w:rsidR="00EE4F08">
        <w:rPr>
          <w:rFonts w:asciiTheme="minorHAnsi" w:hAnsiTheme="minorHAnsi"/>
          <w:i/>
          <w:sz w:val="22"/>
          <w:szCs w:val="24"/>
        </w:rPr>
        <w:t>; mniej o 2528 godz. tj</w:t>
      </w:r>
      <w:r w:rsidR="00807C80">
        <w:rPr>
          <w:rFonts w:asciiTheme="minorHAnsi" w:hAnsiTheme="minorHAnsi"/>
          <w:i/>
          <w:sz w:val="22"/>
          <w:szCs w:val="24"/>
        </w:rPr>
        <w:t>. 37.743,04 zł niż w II półroczu</w:t>
      </w:r>
      <w:r w:rsidR="00EE4F08">
        <w:rPr>
          <w:rFonts w:asciiTheme="minorHAnsi" w:hAnsiTheme="minorHAnsi"/>
          <w:i/>
          <w:sz w:val="22"/>
          <w:szCs w:val="24"/>
        </w:rPr>
        <w:t xml:space="preserve"> 2014</w:t>
      </w:r>
      <w:r w:rsidR="00803174">
        <w:rPr>
          <w:rFonts w:asciiTheme="minorHAnsi" w:hAnsiTheme="minorHAnsi"/>
          <w:i/>
          <w:sz w:val="22"/>
          <w:szCs w:val="24"/>
        </w:rPr>
        <w:t xml:space="preserve"> </w:t>
      </w:r>
      <w:r w:rsidR="00EE4F08">
        <w:rPr>
          <w:rFonts w:asciiTheme="minorHAnsi" w:hAnsiTheme="minorHAnsi"/>
          <w:i/>
          <w:sz w:val="22"/>
          <w:szCs w:val="24"/>
        </w:rPr>
        <w:t>r.</w:t>
      </w:r>
    </w:p>
    <w:p w:rsidR="0046459D" w:rsidRPr="00702BEE" w:rsidRDefault="0046459D" w:rsidP="0046459D">
      <w:pPr>
        <w:rPr>
          <w:rFonts w:asciiTheme="minorHAnsi" w:hAnsiTheme="minorHAnsi"/>
          <w:b/>
          <w:i/>
          <w:sz w:val="20"/>
          <w:szCs w:val="22"/>
        </w:rPr>
      </w:pPr>
      <w:r w:rsidRPr="00702BEE">
        <w:rPr>
          <w:rFonts w:asciiTheme="minorHAnsi" w:hAnsiTheme="minorHAnsi"/>
          <w:b/>
          <w:i/>
          <w:sz w:val="20"/>
          <w:szCs w:val="22"/>
        </w:rPr>
        <w:t xml:space="preserve">Tabela nr </w:t>
      </w:r>
      <w:r w:rsidR="0013272F">
        <w:rPr>
          <w:rFonts w:asciiTheme="minorHAnsi" w:hAnsiTheme="minorHAnsi"/>
          <w:b/>
          <w:i/>
          <w:sz w:val="20"/>
          <w:szCs w:val="22"/>
        </w:rPr>
        <w:t>45</w:t>
      </w:r>
      <w:r w:rsidR="00702BEE" w:rsidRPr="00702BEE">
        <w:rPr>
          <w:rFonts w:asciiTheme="minorHAnsi" w:hAnsiTheme="minorHAnsi"/>
          <w:b/>
          <w:i/>
          <w:sz w:val="20"/>
          <w:szCs w:val="22"/>
        </w:rPr>
        <w:t>.</w:t>
      </w:r>
    </w:p>
    <w:tbl>
      <w:tblPr>
        <w:tblStyle w:val="Tabela-Siatka"/>
        <w:tblW w:w="0" w:type="auto"/>
        <w:tblLook w:val="01E0"/>
      </w:tblPr>
      <w:tblGrid>
        <w:gridCol w:w="1163"/>
        <w:gridCol w:w="1465"/>
        <w:gridCol w:w="1594"/>
      </w:tblGrid>
      <w:tr w:rsidR="0046459D" w:rsidRPr="00D72342" w:rsidTr="0046459D">
        <w:trPr>
          <w:trHeight w:val="281"/>
        </w:trPr>
        <w:tc>
          <w:tcPr>
            <w:tcW w:w="1163" w:type="dxa"/>
          </w:tcPr>
          <w:p w:rsidR="0046459D" w:rsidRPr="00D72342" w:rsidRDefault="0046459D" w:rsidP="00D72342">
            <w:pPr>
              <w:spacing w:line="240" w:lineRule="auto"/>
              <w:rPr>
                <w:rFonts w:asciiTheme="minorHAnsi" w:hAnsiTheme="minorHAnsi"/>
                <w:b/>
                <w:sz w:val="20"/>
              </w:rPr>
            </w:pPr>
            <w:r w:rsidRPr="00D72342">
              <w:rPr>
                <w:rFonts w:asciiTheme="minorHAnsi" w:hAnsiTheme="minorHAnsi"/>
                <w:b/>
                <w:sz w:val="20"/>
              </w:rPr>
              <w:t>Jednostka</w:t>
            </w:r>
          </w:p>
        </w:tc>
        <w:tc>
          <w:tcPr>
            <w:tcW w:w="1465" w:type="dxa"/>
          </w:tcPr>
          <w:p w:rsidR="0046459D" w:rsidRPr="00D72342" w:rsidRDefault="0046459D" w:rsidP="00D72342">
            <w:pPr>
              <w:spacing w:line="240" w:lineRule="auto"/>
              <w:rPr>
                <w:rFonts w:asciiTheme="minorHAnsi" w:hAnsiTheme="minorHAnsi"/>
                <w:b/>
                <w:sz w:val="20"/>
              </w:rPr>
            </w:pPr>
            <w:r w:rsidRPr="00D72342">
              <w:rPr>
                <w:rFonts w:asciiTheme="minorHAnsi" w:hAnsiTheme="minorHAnsi"/>
                <w:b/>
                <w:sz w:val="20"/>
              </w:rPr>
              <w:t>Ilość godzin</w:t>
            </w:r>
          </w:p>
        </w:tc>
        <w:tc>
          <w:tcPr>
            <w:tcW w:w="1594" w:type="dxa"/>
          </w:tcPr>
          <w:p w:rsidR="0046459D" w:rsidRPr="00D72342" w:rsidRDefault="0046459D" w:rsidP="00D72342">
            <w:pPr>
              <w:spacing w:line="240" w:lineRule="auto"/>
              <w:rPr>
                <w:rFonts w:asciiTheme="minorHAnsi" w:hAnsiTheme="minorHAnsi"/>
                <w:b/>
                <w:sz w:val="20"/>
              </w:rPr>
            </w:pPr>
            <w:r w:rsidRPr="00D72342">
              <w:rPr>
                <w:rFonts w:asciiTheme="minorHAnsi" w:hAnsiTheme="minorHAnsi"/>
                <w:b/>
                <w:sz w:val="20"/>
              </w:rPr>
              <w:t>Kwota w zł.</w:t>
            </w:r>
          </w:p>
        </w:tc>
      </w:tr>
      <w:tr w:rsidR="00EE4F08" w:rsidRPr="00D72342" w:rsidTr="0046459D">
        <w:trPr>
          <w:trHeight w:val="281"/>
        </w:trPr>
        <w:tc>
          <w:tcPr>
            <w:tcW w:w="1163"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1</w:t>
            </w:r>
          </w:p>
        </w:tc>
        <w:tc>
          <w:tcPr>
            <w:tcW w:w="1465" w:type="dxa"/>
          </w:tcPr>
          <w:p w:rsidR="00EE4F08" w:rsidRPr="00D72342" w:rsidRDefault="00EE4F08" w:rsidP="00F9149D">
            <w:pPr>
              <w:spacing w:line="240" w:lineRule="auto"/>
              <w:rPr>
                <w:rFonts w:asciiTheme="minorHAnsi" w:hAnsiTheme="minorHAnsi"/>
                <w:sz w:val="20"/>
              </w:rPr>
            </w:pPr>
            <w:r w:rsidRPr="00D72342">
              <w:rPr>
                <w:rFonts w:asciiTheme="minorHAnsi" w:hAnsiTheme="minorHAnsi"/>
                <w:sz w:val="20"/>
              </w:rPr>
              <w:t xml:space="preserve">   </w:t>
            </w:r>
            <w:r>
              <w:rPr>
                <w:rFonts w:asciiTheme="minorHAnsi" w:hAnsiTheme="minorHAnsi"/>
                <w:sz w:val="20"/>
              </w:rPr>
              <w:t>8000</w:t>
            </w:r>
          </w:p>
        </w:tc>
        <w:tc>
          <w:tcPr>
            <w:tcW w:w="159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119440</w:t>
            </w:r>
          </w:p>
        </w:tc>
      </w:tr>
      <w:tr w:rsidR="00EE4F08" w:rsidRPr="00D72342" w:rsidTr="0046459D">
        <w:trPr>
          <w:trHeight w:val="281"/>
        </w:trPr>
        <w:tc>
          <w:tcPr>
            <w:tcW w:w="1163"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2</w:t>
            </w:r>
          </w:p>
        </w:tc>
        <w:tc>
          <w:tcPr>
            <w:tcW w:w="1465" w:type="dxa"/>
          </w:tcPr>
          <w:p w:rsidR="00EE4F08" w:rsidRPr="00D72342" w:rsidRDefault="00EE4F08" w:rsidP="00F9149D">
            <w:pPr>
              <w:spacing w:line="240" w:lineRule="auto"/>
              <w:rPr>
                <w:rFonts w:asciiTheme="minorHAnsi" w:hAnsiTheme="minorHAnsi"/>
                <w:sz w:val="20"/>
              </w:rPr>
            </w:pPr>
            <w:r w:rsidRPr="00D72342">
              <w:rPr>
                <w:rFonts w:asciiTheme="minorHAnsi" w:hAnsiTheme="minorHAnsi"/>
                <w:sz w:val="20"/>
              </w:rPr>
              <w:t xml:space="preserve">   </w:t>
            </w:r>
            <w:r>
              <w:rPr>
                <w:rFonts w:asciiTheme="minorHAnsi" w:hAnsiTheme="minorHAnsi"/>
                <w:sz w:val="20"/>
              </w:rPr>
              <w:t>4572</w:t>
            </w:r>
          </w:p>
        </w:tc>
        <w:tc>
          <w:tcPr>
            <w:tcW w:w="1594" w:type="dxa"/>
          </w:tcPr>
          <w:p w:rsidR="00EE4F08" w:rsidRPr="00D72342" w:rsidRDefault="00EE4F08" w:rsidP="00F9149D">
            <w:pPr>
              <w:spacing w:line="240" w:lineRule="auto"/>
              <w:rPr>
                <w:rFonts w:asciiTheme="minorHAnsi" w:hAnsiTheme="minorHAnsi"/>
                <w:sz w:val="20"/>
              </w:rPr>
            </w:pPr>
            <w:r w:rsidRPr="00D72342">
              <w:rPr>
                <w:rFonts w:asciiTheme="minorHAnsi" w:hAnsiTheme="minorHAnsi"/>
                <w:sz w:val="20"/>
              </w:rPr>
              <w:t xml:space="preserve">  </w:t>
            </w:r>
            <w:r>
              <w:rPr>
                <w:rFonts w:asciiTheme="minorHAnsi" w:hAnsiTheme="minorHAnsi"/>
                <w:sz w:val="20"/>
              </w:rPr>
              <w:t>68259,96</w:t>
            </w:r>
          </w:p>
        </w:tc>
      </w:tr>
      <w:tr w:rsidR="00EE4F08" w:rsidRPr="00D72342" w:rsidTr="0046459D">
        <w:trPr>
          <w:trHeight w:val="281"/>
        </w:trPr>
        <w:tc>
          <w:tcPr>
            <w:tcW w:w="1163"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3</w:t>
            </w:r>
          </w:p>
        </w:tc>
        <w:tc>
          <w:tcPr>
            <w:tcW w:w="1465" w:type="dxa"/>
          </w:tcPr>
          <w:p w:rsidR="00EE4F08" w:rsidRPr="00D72342" w:rsidRDefault="00EE4F08" w:rsidP="00F9149D">
            <w:pPr>
              <w:spacing w:line="240" w:lineRule="auto"/>
              <w:rPr>
                <w:rFonts w:asciiTheme="minorHAnsi" w:hAnsiTheme="minorHAnsi"/>
                <w:sz w:val="20"/>
              </w:rPr>
            </w:pPr>
            <w:r w:rsidRPr="00D72342">
              <w:rPr>
                <w:rFonts w:asciiTheme="minorHAnsi" w:hAnsiTheme="minorHAnsi"/>
                <w:sz w:val="20"/>
              </w:rPr>
              <w:t xml:space="preserve">   </w:t>
            </w:r>
            <w:r>
              <w:rPr>
                <w:rFonts w:asciiTheme="minorHAnsi" w:hAnsiTheme="minorHAnsi"/>
                <w:sz w:val="20"/>
              </w:rPr>
              <w:t>9654</w:t>
            </w:r>
          </w:p>
        </w:tc>
        <w:tc>
          <w:tcPr>
            <w:tcW w:w="159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144134,22</w:t>
            </w:r>
          </w:p>
        </w:tc>
      </w:tr>
      <w:tr w:rsidR="00EE4F08" w:rsidRPr="00D72342" w:rsidTr="0046459D">
        <w:trPr>
          <w:trHeight w:val="281"/>
        </w:trPr>
        <w:tc>
          <w:tcPr>
            <w:tcW w:w="1163"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4</w:t>
            </w:r>
          </w:p>
        </w:tc>
        <w:tc>
          <w:tcPr>
            <w:tcW w:w="1465" w:type="dxa"/>
          </w:tcPr>
          <w:p w:rsidR="00EE4F08" w:rsidRPr="00D72342" w:rsidRDefault="00EE4F08" w:rsidP="00F9149D">
            <w:pPr>
              <w:spacing w:line="240" w:lineRule="auto"/>
              <w:rPr>
                <w:rFonts w:asciiTheme="minorHAnsi" w:hAnsiTheme="minorHAnsi"/>
                <w:sz w:val="20"/>
              </w:rPr>
            </w:pPr>
            <w:r w:rsidRPr="00D72342">
              <w:rPr>
                <w:rFonts w:asciiTheme="minorHAnsi" w:hAnsiTheme="minorHAnsi"/>
                <w:sz w:val="20"/>
              </w:rPr>
              <w:t xml:space="preserve">   </w:t>
            </w:r>
            <w:r>
              <w:rPr>
                <w:rFonts w:asciiTheme="minorHAnsi" w:hAnsiTheme="minorHAnsi"/>
                <w:sz w:val="20"/>
              </w:rPr>
              <w:t>6099</w:t>
            </w:r>
          </w:p>
        </w:tc>
        <w:tc>
          <w:tcPr>
            <w:tcW w:w="1594" w:type="dxa"/>
          </w:tcPr>
          <w:p w:rsidR="00EE4F08" w:rsidRPr="00D72342" w:rsidRDefault="00EE4F08" w:rsidP="00F9149D">
            <w:pPr>
              <w:spacing w:line="240" w:lineRule="auto"/>
              <w:rPr>
                <w:rFonts w:asciiTheme="minorHAnsi" w:hAnsiTheme="minorHAnsi"/>
                <w:sz w:val="20"/>
              </w:rPr>
            </w:pPr>
            <w:r w:rsidRPr="00D72342">
              <w:rPr>
                <w:rFonts w:asciiTheme="minorHAnsi" w:hAnsiTheme="minorHAnsi"/>
                <w:sz w:val="20"/>
              </w:rPr>
              <w:t xml:space="preserve">  </w:t>
            </w:r>
            <w:r>
              <w:rPr>
                <w:rFonts w:asciiTheme="minorHAnsi" w:hAnsiTheme="minorHAnsi"/>
                <w:sz w:val="20"/>
              </w:rPr>
              <w:t>91058,07</w:t>
            </w:r>
          </w:p>
        </w:tc>
      </w:tr>
      <w:tr w:rsidR="00EE4F08" w:rsidRPr="00D72342" w:rsidTr="0046459D">
        <w:trPr>
          <w:trHeight w:val="281"/>
        </w:trPr>
        <w:tc>
          <w:tcPr>
            <w:tcW w:w="1163"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5</w:t>
            </w:r>
          </w:p>
        </w:tc>
        <w:tc>
          <w:tcPr>
            <w:tcW w:w="1465" w:type="dxa"/>
          </w:tcPr>
          <w:p w:rsidR="00EE4F08" w:rsidRPr="00D72342" w:rsidRDefault="00EE4F08" w:rsidP="00F9149D">
            <w:pPr>
              <w:spacing w:line="240" w:lineRule="auto"/>
              <w:rPr>
                <w:rFonts w:asciiTheme="minorHAnsi" w:hAnsiTheme="minorHAnsi"/>
                <w:sz w:val="20"/>
              </w:rPr>
            </w:pPr>
            <w:r w:rsidRPr="00D72342">
              <w:rPr>
                <w:rFonts w:asciiTheme="minorHAnsi" w:hAnsiTheme="minorHAnsi"/>
                <w:sz w:val="20"/>
              </w:rPr>
              <w:t xml:space="preserve">   </w:t>
            </w:r>
            <w:r>
              <w:rPr>
                <w:rFonts w:asciiTheme="minorHAnsi" w:hAnsiTheme="minorHAnsi"/>
                <w:sz w:val="20"/>
              </w:rPr>
              <w:t>4650</w:t>
            </w:r>
          </w:p>
        </w:tc>
        <w:tc>
          <w:tcPr>
            <w:tcW w:w="1594" w:type="dxa"/>
          </w:tcPr>
          <w:p w:rsidR="00EE4F08" w:rsidRPr="00D72342" w:rsidRDefault="00EE4F08" w:rsidP="00F9149D">
            <w:pPr>
              <w:spacing w:line="240" w:lineRule="auto"/>
              <w:rPr>
                <w:rFonts w:asciiTheme="minorHAnsi" w:hAnsiTheme="minorHAnsi"/>
                <w:sz w:val="20"/>
              </w:rPr>
            </w:pPr>
            <w:r w:rsidRPr="00D72342">
              <w:rPr>
                <w:rFonts w:asciiTheme="minorHAnsi" w:hAnsiTheme="minorHAnsi"/>
                <w:sz w:val="20"/>
              </w:rPr>
              <w:t xml:space="preserve">  </w:t>
            </w:r>
            <w:r>
              <w:rPr>
                <w:rFonts w:asciiTheme="minorHAnsi" w:hAnsiTheme="minorHAnsi"/>
                <w:sz w:val="20"/>
              </w:rPr>
              <w:t>69424,50</w:t>
            </w:r>
          </w:p>
        </w:tc>
      </w:tr>
      <w:tr w:rsidR="00EE4F08" w:rsidRPr="00D72342" w:rsidTr="0046459D">
        <w:trPr>
          <w:trHeight w:val="281"/>
        </w:trPr>
        <w:tc>
          <w:tcPr>
            <w:tcW w:w="1163"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6</w:t>
            </w:r>
          </w:p>
        </w:tc>
        <w:tc>
          <w:tcPr>
            <w:tcW w:w="1465" w:type="dxa"/>
          </w:tcPr>
          <w:p w:rsidR="00EE4F08" w:rsidRPr="00D72342" w:rsidRDefault="00EE4F08" w:rsidP="00F9149D">
            <w:pPr>
              <w:spacing w:line="240" w:lineRule="auto"/>
              <w:rPr>
                <w:rFonts w:asciiTheme="minorHAnsi" w:hAnsiTheme="minorHAnsi"/>
                <w:sz w:val="20"/>
              </w:rPr>
            </w:pPr>
            <w:r w:rsidRPr="00D72342">
              <w:rPr>
                <w:rFonts w:asciiTheme="minorHAnsi" w:hAnsiTheme="minorHAnsi"/>
                <w:sz w:val="20"/>
              </w:rPr>
              <w:t xml:space="preserve">   </w:t>
            </w:r>
            <w:r>
              <w:rPr>
                <w:rFonts w:asciiTheme="minorHAnsi" w:hAnsiTheme="minorHAnsi"/>
                <w:sz w:val="20"/>
              </w:rPr>
              <w:t>5419</w:t>
            </w:r>
          </w:p>
        </w:tc>
        <w:tc>
          <w:tcPr>
            <w:tcW w:w="159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80905,67</w:t>
            </w:r>
          </w:p>
        </w:tc>
      </w:tr>
      <w:tr w:rsidR="00EE4F08" w:rsidRPr="00D72342" w:rsidTr="0046459D">
        <w:trPr>
          <w:trHeight w:val="281"/>
        </w:trPr>
        <w:tc>
          <w:tcPr>
            <w:tcW w:w="1163"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7</w:t>
            </w:r>
          </w:p>
        </w:tc>
        <w:tc>
          <w:tcPr>
            <w:tcW w:w="1465" w:type="dxa"/>
          </w:tcPr>
          <w:p w:rsidR="00EE4F08" w:rsidRPr="00D72342" w:rsidRDefault="00EE4F08" w:rsidP="00F9149D">
            <w:pPr>
              <w:spacing w:line="240" w:lineRule="auto"/>
              <w:rPr>
                <w:rFonts w:asciiTheme="minorHAnsi" w:hAnsiTheme="minorHAnsi"/>
                <w:sz w:val="20"/>
              </w:rPr>
            </w:pPr>
            <w:r w:rsidRPr="00D72342">
              <w:rPr>
                <w:rFonts w:asciiTheme="minorHAnsi" w:hAnsiTheme="minorHAnsi"/>
                <w:sz w:val="20"/>
              </w:rPr>
              <w:t xml:space="preserve">   </w:t>
            </w:r>
            <w:r>
              <w:rPr>
                <w:rFonts w:asciiTheme="minorHAnsi" w:hAnsiTheme="minorHAnsi"/>
                <w:sz w:val="20"/>
              </w:rPr>
              <w:t>8625</w:t>
            </w:r>
          </w:p>
        </w:tc>
        <w:tc>
          <w:tcPr>
            <w:tcW w:w="159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128771,25</w:t>
            </w:r>
          </w:p>
        </w:tc>
      </w:tr>
      <w:tr w:rsidR="00EE4F08" w:rsidRPr="00D72342" w:rsidTr="0046459D">
        <w:trPr>
          <w:trHeight w:val="281"/>
        </w:trPr>
        <w:tc>
          <w:tcPr>
            <w:tcW w:w="1163"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8</w:t>
            </w:r>
          </w:p>
        </w:tc>
        <w:tc>
          <w:tcPr>
            <w:tcW w:w="1465" w:type="dxa"/>
          </w:tcPr>
          <w:p w:rsidR="00EE4F08" w:rsidRPr="00D72342" w:rsidRDefault="00EE4F08" w:rsidP="00F9149D">
            <w:pPr>
              <w:spacing w:line="240" w:lineRule="auto"/>
              <w:rPr>
                <w:rFonts w:asciiTheme="minorHAnsi" w:hAnsiTheme="minorHAnsi"/>
                <w:sz w:val="20"/>
              </w:rPr>
            </w:pPr>
            <w:r w:rsidRPr="00D72342">
              <w:rPr>
                <w:rFonts w:asciiTheme="minorHAnsi" w:hAnsiTheme="minorHAnsi"/>
                <w:sz w:val="20"/>
              </w:rPr>
              <w:t xml:space="preserve">   </w:t>
            </w:r>
            <w:r>
              <w:rPr>
                <w:rFonts w:asciiTheme="minorHAnsi" w:hAnsiTheme="minorHAnsi"/>
                <w:sz w:val="20"/>
              </w:rPr>
              <w:t>4744</w:t>
            </w:r>
          </w:p>
        </w:tc>
        <w:tc>
          <w:tcPr>
            <w:tcW w:w="1594" w:type="dxa"/>
          </w:tcPr>
          <w:p w:rsidR="00EE4F08" w:rsidRPr="00D72342" w:rsidRDefault="00EE4F08" w:rsidP="00F9149D">
            <w:pPr>
              <w:spacing w:line="240" w:lineRule="auto"/>
              <w:rPr>
                <w:rFonts w:asciiTheme="minorHAnsi" w:hAnsiTheme="minorHAnsi"/>
                <w:sz w:val="20"/>
              </w:rPr>
            </w:pPr>
            <w:r w:rsidRPr="00D72342">
              <w:rPr>
                <w:rFonts w:asciiTheme="minorHAnsi" w:hAnsiTheme="minorHAnsi"/>
                <w:sz w:val="20"/>
              </w:rPr>
              <w:t xml:space="preserve">  </w:t>
            </w:r>
            <w:r>
              <w:rPr>
                <w:rFonts w:asciiTheme="minorHAnsi" w:hAnsiTheme="minorHAnsi"/>
                <w:sz w:val="20"/>
              </w:rPr>
              <w:t>70827,92</w:t>
            </w:r>
          </w:p>
        </w:tc>
      </w:tr>
      <w:tr w:rsidR="00EE4F08" w:rsidRPr="00D72342" w:rsidTr="0046459D">
        <w:trPr>
          <w:trHeight w:val="281"/>
        </w:trPr>
        <w:tc>
          <w:tcPr>
            <w:tcW w:w="1163"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9</w:t>
            </w:r>
          </w:p>
        </w:tc>
        <w:tc>
          <w:tcPr>
            <w:tcW w:w="1465" w:type="dxa"/>
          </w:tcPr>
          <w:p w:rsidR="00EE4F08" w:rsidRPr="00D72342" w:rsidRDefault="00EE4F08" w:rsidP="00F9149D">
            <w:pPr>
              <w:spacing w:line="240" w:lineRule="auto"/>
              <w:rPr>
                <w:rFonts w:asciiTheme="minorHAnsi" w:hAnsiTheme="minorHAnsi"/>
                <w:sz w:val="20"/>
              </w:rPr>
            </w:pPr>
            <w:r w:rsidRPr="00D72342">
              <w:rPr>
                <w:rFonts w:asciiTheme="minorHAnsi" w:hAnsiTheme="minorHAnsi"/>
                <w:sz w:val="20"/>
              </w:rPr>
              <w:t xml:space="preserve">   </w:t>
            </w:r>
            <w:r>
              <w:rPr>
                <w:rFonts w:asciiTheme="minorHAnsi" w:hAnsiTheme="minorHAnsi"/>
                <w:sz w:val="20"/>
              </w:rPr>
              <w:t>6002</w:t>
            </w:r>
          </w:p>
        </w:tc>
        <w:tc>
          <w:tcPr>
            <w:tcW w:w="159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89609,86</w:t>
            </w:r>
          </w:p>
        </w:tc>
      </w:tr>
      <w:tr w:rsidR="00EE4F08" w:rsidRPr="00D72342" w:rsidTr="0046459D">
        <w:trPr>
          <w:trHeight w:val="281"/>
        </w:trPr>
        <w:tc>
          <w:tcPr>
            <w:tcW w:w="1163"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SKKM</w:t>
            </w:r>
          </w:p>
        </w:tc>
        <w:tc>
          <w:tcPr>
            <w:tcW w:w="1465" w:type="dxa"/>
          </w:tcPr>
          <w:p w:rsidR="00EE4F08" w:rsidRPr="00D72342" w:rsidRDefault="00EE4F08" w:rsidP="00F9149D">
            <w:pPr>
              <w:spacing w:line="240" w:lineRule="auto"/>
              <w:rPr>
                <w:rFonts w:asciiTheme="minorHAnsi" w:hAnsiTheme="minorHAnsi"/>
                <w:sz w:val="20"/>
              </w:rPr>
            </w:pPr>
            <w:r w:rsidRPr="00D72342">
              <w:rPr>
                <w:rFonts w:asciiTheme="minorHAnsi" w:hAnsiTheme="minorHAnsi"/>
                <w:sz w:val="20"/>
              </w:rPr>
              <w:t xml:space="preserve">   </w:t>
            </w:r>
            <w:r>
              <w:rPr>
                <w:rFonts w:asciiTheme="minorHAnsi" w:hAnsiTheme="minorHAnsi"/>
                <w:sz w:val="20"/>
              </w:rPr>
              <w:t>1357</w:t>
            </w:r>
          </w:p>
        </w:tc>
        <w:tc>
          <w:tcPr>
            <w:tcW w:w="1594" w:type="dxa"/>
          </w:tcPr>
          <w:p w:rsidR="00EE4F08" w:rsidRPr="00D72342" w:rsidRDefault="00EE4F08" w:rsidP="00F9149D">
            <w:pPr>
              <w:spacing w:line="240" w:lineRule="auto"/>
              <w:rPr>
                <w:rFonts w:asciiTheme="minorHAnsi" w:hAnsiTheme="minorHAnsi"/>
                <w:sz w:val="20"/>
              </w:rPr>
            </w:pPr>
            <w:r w:rsidRPr="00D72342">
              <w:rPr>
                <w:rFonts w:asciiTheme="minorHAnsi" w:hAnsiTheme="minorHAnsi"/>
                <w:sz w:val="20"/>
              </w:rPr>
              <w:t xml:space="preserve">  </w:t>
            </w:r>
            <w:r>
              <w:rPr>
                <w:rFonts w:asciiTheme="minorHAnsi" w:hAnsiTheme="minorHAnsi"/>
                <w:sz w:val="20"/>
              </w:rPr>
              <w:t>20260,01</w:t>
            </w:r>
          </w:p>
        </w:tc>
      </w:tr>
      <w:tr w:rsidR="00EE4F08" w:rsidRPr="00D72342" w:rsidTr="0046459D">
        <w:trPr>
          <w:trHeight w:val="281"/>
        </w:trPr>
        <w:tc>
          <w:tcPr>
            <w:tcW w:w="1163" w:type="dxa"/>
          </w:tcPr>
          <w:p w:rsidR="00EE4F08" w:rsidRPr="00807C80" w:rsidRDefault="00807C80" w:rsidP="00D72342">
            <w:pPr>
              <w:spacing w:line="240" w:lineRule="auto"/>
              <w:rPr>
                <w:rFonts w:asciiTheme="minorHAnsi" w:hAnsiTheme="minorHAnsi"/>
                <w:b/>
                <w:sz w:val="20"/>
              </w:rPr>
            </w:pPr>
            <w:r w:rsidRPr="00807C80">
              <w:rPr>
                <w:rFonts w:asciiTheme="minorHAnsi" w:hAnsiTheme="minorHAnsi"/>
                <w:b/>
                <w:sz w:val="20"/>
              </w:rPr>
              <w:t>Razem</w:t>
            </w:r>
          </w:p>
        </w:tc>
        <w:tc>
          <w:tcPr>
            <w:tcW w:w="1465" w:type="dxa"/>
          </w:tcPr>
          <w:p w:rsidR="00EE4F08" w:rsidRPr="00D72342" w:rsidRDefault="00EE4F08" w:rsidP="00F9149D">
            <w:pPr>
              <w:spacing w:line="240" w:lineRule="auto"/>
              <w:rPr>
                <w:rFonts w:asciiTheme="minorHAnsi" w:hAnsiTheme="minorHAnsi"/>
                <w:b/>
                <w:sz w:val="20"/>
              </w:rPr>
            </w:pPr>
            <w:r>
              <w:rPr>
                <w:rFonts w:asciiTheme="minorHAnsi" w:hAnsiTheme="minorHAnsi"/>
                <w:b/>
                <w:sz w:val="20"/>
              </w:rPr>
              <w:t>59122</w:t>
            </w:r>
          </w:p>
        </w:tc>
        <w:tc>
          <w:tcPr>
            <w:tcW w:w="1594" w:type="dxa"/>
          </w:tcPr>
          <w:p w:rsidR="00EE4F08" w:rsidRPr="00D72342" w:rsidRDefault="00EE4F08" w:rsidP="00F9149D">
            <w:pPr>
              <w:spacing w:line="240" w:lineRule="auto"/>
              <w:rPr>
                <w:rFonts w:asciiTheme="minorHAnsi" w:hAnsiTheme="minorHAnsi"/>
                <w:b/>
                <w:sz w:val="20"/>
              </w:rPr>
            </w:pPr>
            <w:r>
              <w:rPr>
                <w:rFonts w:asciiTheme="minorHAnsi" w:hAnsiTheme="minorHAnsi"/>
                <w:b/>
                <w:sz w:val="20"/>
              </w:rPr>
              <w:t>882691,46</w:t>
            </w:r>
          </w:p>
        </w:tc>
      </w:tr>
    </w:tbl>
    <w:p w:rsidR="00EE4F08" w:rsidRDefault="0046459D" w:rsidP="00EE4F08">
      <w:pPr>
        <w:rPr>
          <w:rFonts w:asciiTheme="majorHAnsi" w:hAnsiTheme="majorHAnsi"/>
          <w:i/>
          <w:szCs w:val="24"/>
        </w:rPr>
      </w:pPr>
      <w:r w:rsidRPr="007538F0">
        <w:rPr>
          <w:rFonts w:asciiTheme="majorHAnsi" w:hAnsiTheme="majorHAnsi"/>
          <w:i/>
          <w:szCs w:val="24"/>
        </w:rPr>
        <w:t xml:space="preserve"> </w:t>
      </w:r>
      <w:r w:rsidR="00EE4F08" w:rsidRPr="007538F0">
        <w:rPr>
          <w:rFonts w:asciiTheme="majorHAnsi" w:hAnsiTheme="majorHAnsi"/>
          <w:i/>
          <w:szCs w:val="24"/>
        </w:rPr>
        <w:t xml:space="preserve"> </w:t>
      </w:r>
      <w:r w:rsidR="00EE4F08">
        <w:rPr>
          <w:rFonts w:asciiTheme="majorHAnsi" w:hAnsiTheme="majorHAnsi"/>
          <w:i/>
          <w:szCs w:val="24"/>
        </w:rPr>
        <w:tab/>
      </w:r>
    </w:p>
    <w:p w:rsidR="00EE4F08" w:rsidRPr="00803174" w:rsidRDefault="00EE4F08" w:rsidP="00803174">
      <w:pPr>
        <w:rPr>
          <w:rFonts w:asciiTheme="minorHAnsi" w:hAnsiTheme="minorHAnsi"/>
          <w:i/>
          <w:szCs w:val="24"/>
        </w:rPr>
      </w:pPr>
      <w:r w:rsidRPr="00803174">
        <w:rPr>
          <w:rFonts w:asciiTheme="minorHAnsi" w:hAnsiTheme="minorHAnsi"/>
          <w:i/>
          <w:sz w:val="22"/>
          <w:szCs w:val="24"/>
        </w:rPr>
        <w:t>W roku</w:t>
      </w:r>
      <w:r w:rsidRPr="00803174">
        <w:rPr>
          <w:rFonts w:asciiTheme="minorHAnsi" w:hAnsiTheme="minorHAnsi"/>
          <w:b/>
          <w:i/>
          <w:sz w:val="22"/>
          <w:szCs w:val="24"/>
        </w:rPr>
        <w:t xml:space="preserve"> 2015</w:t>
      </w:r>
      <w:r w:rsidRPr="00803174">
        <w:rPr>
          <w:rFonts w:asciiTheme="minorHAnsi" w:hAnsiTheme="minorHAnsi"/>
          <w:i/>
          <w:sz w:val="22"/>
          <w:szCs w:val="24"/>
        </w:rPr>
        <w:t xml:space="preserve">  strażacy otrzymali dodatki za  służbę pełnioną w warunkach szkodliwych dla zdrowia,  w sto</w:t>
      </w:r>
      <w:r w:rsidRPr="00803174">
        <w:rPr>
          <w:rFonts w:asciiTheme="minorHAnsi" w:hAnsiTheme="minorHAnsi"/>
          <w:i/>
          <w:sz w:val="22"/>
          <w:szCs w:val="24"/>
        </w:rPr>
        <w:t>p</w:t>
      </w:r>
      <w:r w:rsidRPr="00803174">
        <w:rPr>
          <w:rFonts w:asciiTheme="minorHAnsi" w:hAnsiTheme="minorHAnsi"/>
          <w:i/>
          <w:sz w:val="22"/>
          <w:szCs w:val="24"/>
        </w:rPr>
        <w:t>niach  uciążliwości przedstawionych wg poniższego zestawienia</w:t>
      </w:r>
    </w:p>
    <w:p w:rsidR="0046459D" w:rsidRPr="00D72342" w:rsidRDefault="0046459D" w:rsidP="009A759E">
      <w:pPr>
        <w:rPr>
          <w:rFonts w:asciiTheme="majorHAnsi" w:hAnsiTheme="majorHAnsi"/>
          <w:i/>
          <w:szCs w:val="24"/>
        </w:rPr>
      </w:pPr>
    </w:p>
    <w:p w:rsidR="0046459D" w:rsidRPr="00702BEE" w:rsidRDefault="0046459D" w:rsidP="0046459D">
      <w:pPr>
        <w:rPr>
          <w:rFonts w:asciiTheme="minorHAnsi" w:hAnsiTheme="minorHAnsi"/>
          <w:b/>
          <w:i/>
          <w:sz w:val="20"/>
          <w:szCs w:val="22"/>
        </w:rPr>
      </w:pPr>
      <w:r w:rsidRPr="00702BEE">
        <w:rPr>
          <w:rFonts w:asciiTheme="minorHAnsi" w:hAnsiTheme="minorHAnsi"/>
          <w:b/>
          <w:i/>
          <w:sz w:val="20"/>
          <w:szCs w:val="22"/>
        </w:rPr>
        <w:t xml:space="preserve">Tabela nr </w:t>
      </w:r>
      <w:r w:rsidR="0013272F">
        <w:rPr>
          <w:rFonts w:asciiTheme="minorHAnsi" w:hAnsiTheme="minorHAnsi"/>
          <w:b/>
          <w:i/>
          <w:sz w:val="20"/>
          <w:szCs w:val="22"/>
        </w:rPr>
        <w:t>46</w:t>
      </w:r>
      <w:r w:rsidRPr="00702BEE">
        <w:rPr>
          <w:rFonts w:asciiTheme="minorHAnsi" w:hAnsiTheme="minorHAnsi"/>
          <w:b/>
          <w:i/>
          <w:sz w:val="20"/>
          <w:szCs w:val="22"/>
        </w:rPr>
        <w:t>.</w:t>
      </w:r>
    </w:p>
    <w:p w:rsidR="0046459D" w:rsidRPr="00EA1029" w:rsidRDefault="0046459D" w:rsidP="0046459D">
      <w:pPr>
        <w:rPr>
          <w:rFonts w:asciiTheme="minorHAnsi" w:hAnsiTheme="minorHAnsi"/>
          <w:i/>
          <w:sz w:val="22"/>
          <w:szCs w:val="22"/>
        </w:rPr>
      </w:pPr>
      <w:r w:rsidRPr="00EA1029">
        <w:rPr>
          <w:rFonts w:asciiTheme="minorHAnsi" w:hAnsiTheme="minorHAnsi"/>
          <w:i/>
          <w:sz w:val="22"/>
          <w:szCs w:val="22"/>
        </w:rPr>
        <w:t xml:space="preserve">/w godzinach/: </w:t>
      </w:r>
    </w:p>
    <w:tbl>
      <w:tblPr>
        <w:tblStyle w:val="Tabela-Siatka"/>
        <w:tblW w:w="8544" w:type="dxa"/>
        <w:tblInd w:w="108" w:type="dxa"/>
        <w:tblLayout w:type="fixed"/>
        <w:tblLook w:val="01E0"/>
      </w:tblPr>
      <w:tblGrid>
        <w:gridCol w:w="1276"/>
        <w:gridCol w:w="1244"/>
        <w:gridCol w:w="1440"/>
        <w:gridCol w:w="1536"/>
        <w:gridCol w:w="1524"/>
        <w:gridCol w:w="1524"/>
      </w:tblGrid>
      <w:tr w:rsidR="0046459D" w:rsidRPr="00D72342" w:rsidTr="00D72342">
        <w:tc>
          <w:tcPr>
            <w:tcW w:w="1276" w:type="dxa"/>
            <w:vAlign w:val="center"/>
          </w:tcPr>
          <w:p w:rsidR="0046459D" w:rsidRPr="00D72342" w:rsidRDefault="00D72342" w:rsidP="00D72342">
            <w:pPr>
              <w:spacing w:line="240" w:lineRule="auto"/>
              <w:jc w:val="center"/>
              <w:rPr>
                <w:rFonts w:asciiTheme="minorHAnsi" w:hAnsiTheme="minorHAnsi"/>
                <w:b/>
                <w:sz w:val="20"/>
              </w:rPr>
            </w:pPr>
            <w:r w:rsidRPr="00D72342">
              <w:rPr>
                <w:rFonts w:asciiTheme="minorHAnsi" w:hAnsiTheme="minorHAnsi"/>
                <w:b/>
                <w:sz w:val="20"/>
              </w:rPr>
              <w:t>Jednostka</w:t>
            </w:r>
          </w:p>
        </w:tc>
        <w:tc>
          <w:tcPr>
            <w:tcW w:w="1244" w:type="dxa"/>
            <w:vAlign w:val="center"/>
          </w:tcPr>
          <w:p w:rsidR="0046459D" w:rsidRPr="00D72342" w:rsidRDefault="0046459D" w:rsidP="00D72342">
            <w:pPr>
              <w:spacing w:line="240" w:lineRule="auto"/>
              <w:jc w:val="center"/>
              <w:rPr>
                <w:rFonts w:asciiTheme="minorHAnsi" w:hAnsiTheme="minorHAnsi"/>
                <w:b/>
                <w:sz w:val="20"/>
              </w:rPr>
            </w:pPr>
            <w:r w:rsidRPr="00D72342">
              <w:rPr>
                <w:rFonts w:asciiTheme="minorHAnsi" w:hAnsiTheme="minorHAnsi"/>
                <w:b/>
                <w:sz w:val="20"/>
              </w:rPr>
              <w:t>I stopień uciążliwości</w:t>
            </w:r>
          </w:p>
        </w:tc>
        <w:tc>
          <w:tcPr>
            <w:tcW w:w="1440" w:type="dxa"/>
            <w:vAlign w:val="center"/>
          </w:tcPr>
          <w:p w:rsidR="0046459D" w:rsidRPr="00D72342" w:rsidRDefault="0046459D" w:rsidP="00D72342">
            <w:pPr>
              <w:spacing w:line="240" w:lineRule="auto"/>
              <w:jc w:val="center"/>
              <w:rPr>
                <w:rFonts w:asciiTheme="minorHAnsi" w:hAnsiTheme="minorHAnsi"/>
                <w:b/>
                <w:sz w:val="20"/>
              </w:rPr>
            </w:pPr>
            <w:r w:rsidRPr="00D72342">
              <w:rPr>
                <w:rFonts w:asciiTheme="minorHAnsi" w:hAnsiTheme="minorHAnsi"/>
                <w:b/>
                <w:sz w:val="20"/>
              </w:rPr>
              <w:t>II stopień</w:t>
            </w:r>
          </w:p>
          <w:p w:rsidR="0046459D" w:rsidRPr="00D72342" w:rsidRDefault="0046459D" w:rsidP="00D72342">
            <w:pPr>
              <w:spacing w:line="240" w:lineRule="auto"/>
              <w:jc w:val="center"/>
              <w:rPr>
                <w:rFonts w:asciiTheme="minorHAnsi" w:hAnsiTheme="minorHAnsi"/>
                <w:b/>
                <w:sz w:val="20"/>
              </w:rPr>
            </w:pPr>
            <w:r w:rsidRPr="00D72342">
              <w:rPr>
                <w:rFonts w:asciiTheme="minorHAnsi" w:hAnsiTheme="minorHAnsi"/>
                <w:b/>
                <w:sz w:val="20"/>
              </w:rPr>
              <w:t>uciążliwości</w:t>
            </w:r>
          </w:p>
        </w:tc>
        <w:tc>
          <w:tcPr>
            <w:tcW w:w="1536" w:type="dxa"/>
            <w:vAlign w:val="center"/>
          </w:tcPr>
          <w:p w:rsidR="0046459D" w:rsidRPr="00D72342" w:rsidRDefault="0046459D" w:rsidP="00D72342">
            <w:pPr>
              <w:spacing w:line="240" w:lineRule="auto"/>
              <w:jc w:val="center"/>
              <w:rPr>
                <w:rFonts w:asciiTheme="minorHAnsi" w:hAnsiTheme="minorHAnsi"/>
                <w:b/>
                <w:sz w:val="20"/>
              </w:rPr>
            </w:pPr>
            <w:r w:rsidRPr="00D72342">
              <w:rPr>
                <w:rFonts w:asciiTheme="minorHAnsi" w:hAnsiTheme="minorHAnsi"/>
                <w:b/>
                <w:sz w:val="20"/>
              </w:rPr>
              <w:t>III stopień</w:t>
            </w:r>
          </w:p>
          <w:p w:rsidR="0046459D" w:rsidRPr="00D72342" w:rsidRDefault="0046459D" w:rsidP="00D72342">
            <w:pPr>
              <w:spacing w:line="240" w:lineRule="auto"/>
              <w:jc w:val="center"/>
              <w:rPr>
                <w:rFonts w:asciiTheme="minorHAnsi" w:hAnsiTheme="minorHAnsi"/>
                <w:b/>
                <w:sz w:val="20"/>
              </w:rPr>
            </w:pPr>
            <w:r w:rsidRPr="00D72342">
              <w:rPr>
                <w:rFonts w:asciiTheme="minorHAnsi" w:hAnsiTheme="minorHAnsi"/>
                <w:b/>
                <w:sz w:val="20"/>
              </w:rPr>
              <w:t>uciążliwości</w:t>
            </w:r>
          </w:p>
        </w:tc>
        <w:tc>
          <w:tcPr>
            <w:tcW w:w="1524" w:type="dxa"/>
            <w:vAlign w:val="center"/>
          </w:tcPr>
          <w:p w:rsidR="0046459D" w:rsidRPr="00D72342" w:rsidRDefault="0046459D" w:rsidP="00D72342">
            <w:pPr>
              <w:spacing w:line="240" w:lineRule="auto"/>
              <w:jc w:val="center"/>
              <w:rPr>
                <w:rFonts w:asciiTheme="minorHAnsi" w:hAnsiTheme="minorHAnsi"/>
                <w:b/>
                <w:sz w:val="20"/>
              </w:rPr>
            </w:pPr>
            <w:r w:rsidRPr="00D72342">
              <w:rPr>
                <w:rFonts w:asciiTheme="minorHAnsi" w:hAnsiTheme="minorHAnsi"/>
                <w:b/>
                <w:sz w:val="20"/>
              </w:rPr>
              <w:t>IV stopień uciążliwości</w:t>
            </w:r>
          </w:p>
        </w:tc>
        <w:tc>
          <w:tcPr>
            <w:tcW w:w="1524" w:type="dxa"/>
            <w:vAlign w:val="center"/>
          </w:tcPr>
          <w:p w:rsidR="0046459D" w:rsidRPr="00D72342" w:rsidRDefault="0046459D" w:rsidP="00D72342">
            <w:pPr>
              <w:spacing w:line="240" w:lineRule="auto"/>
              <w:jc w:val="center"/>
              <w:rPr>
                <w:rFonts w:asciiTheme="minorHAnsi" w:hAnsiTheme="minorHAnsi"/>
                <w:b/>
                <w:sz w:val="20"/>
              </w:rPr>
            </w:pPr>
            <w:r w:rsidRPr="00D72342">
              <w:rPr>
                <w:rFonts w:asciiTheme="minorHAnsi" w:hAnsiTheme="minorHAnsi"/>
                <w:b/>
                <w:sz w:val="20"/>
              </w:rPr>
              <w:t>Kwota w zł</w:t>
            </w:r>
          </w:p>
        </w:tc>
      </w:tr>
      <w:tr w:rsidR="00EE4F08" w:rsidRPr="00D72342" w:rsidTr="00D72342">
        <w:tc>
          <w:tcPr>
            <w:tcW w:w="1276"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1</w:t>
            </w:r>
          </w:p>
        </w:tc>
        <w:tc>
          <w:tcPr>
            <w:tcW w:w="124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1002</w:t>
            </w:r>
          </w:p>
        </w:tc>
        <w:tc>
          <w:tcPr>
            <w:tcW w:w="1440"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3776</w:t>
            </w:r>
          </w:p>
        </w:tc>
        <w:tc>
          <w:tcPr>
            <w:tcW w:w="1536"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691</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1129</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17432,65</w:t>
            </w:r>
          </w:p>
        </w:tc>
      </w:tr>
      <w:tr w:rsidR="00EE4F08" w:rsidRPr="00D72342" w:rsidTr="00D72342">
        <w:tc>
          <w:tcPr>
            <w:tcW w:w="1276"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2</w:t>
            </w:r>
          </w:p>
        </w:tc>
        <w:tc>
          <w:tcPr>
            <w:tcW w:w="124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961</w:t>
            </w:r>
          </w:p>
        </w:tc>
        <w:tc>
          <w:tcPr>
            <w:tcW w:w="1440"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1981</w:t>
            </w:r>
          </w:p>
        </w:tc>
        <w:tc>
          <w:tcPr>
            <w:tcW w:w="1536"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374</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1077</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11920,46</w:t>
            </w:r>
          </w:p>
        </w:tc>
      </w:tr>
      <w:tr w:rsidR="00EE4F08" w:rsidRPr="00D72342" w:rsidTr="00D72342">
        <w:tc>
          <w:tcPr>
            <w:tcW w:w="1276"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3</w:t>
            </w:r>
          </w:p>
        </w:tc>
        <w:tc>
          <w:tcPr>
            <w:tcW w:w="124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454</w:t>
            </w:r>
          </w:p>
        </w:tc>
        <w:tc>
          <w:tcPr>
            <w:tcW w:w="1440"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1616</w:t>
            </w:r>
          </w:p>
        </w:tc>
        <w:tc>
          <w:tcPr>
            <w:tcW w:w="1536"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735</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3818</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24382,98</w:t>
            </w:r>
          </w:p>
        </w:tc>
      </w:tr>
      <w:tr w:rsidR="00EE4F08" w:rsidRPr="00D72342" w:rsidTr="00D72342">
        <w:tc>
          <w:tcPr>
            <w:tcW w:w="1276"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4</w:t>
            </w:r>
          </w:p>
        </w:tc>
        <w:tc>
          <w:tcPr>
            <w:tcW w:w="124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1327</w:t>
            </w:r>
          </w:p>
        </w:tc>
        <w:tc>
          <w:tcPr>
            <w:tcW w:w="1440"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1232</w:t>
            </w:r>
          </w:p>
        </w:tc>
        <w:tc>
          <w:tcPr>
            <w:tcW w:w="1536"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699</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1421</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13329,00</w:t>
            </w:r>
          </w:p>
        </w:tc>
      </w:tr>
      <w:tr w:rsidR="00EE4F08" w:rsidRPr="00D72342" w:rsidTr="00D72342">
        <w:tc>
          <w:tcPr>
            <w:tcW w:w="1276"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5</w:t>
            </w:r>
          </w:p>
        </w:tc>
        <w:tc>
          <w:tcPr>
            <w:tcW w:w="124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3698</w:t>
            </w:r>
          </w:p>
        </w:tc>
        <w:tc>
          <w:tcPr>
            <w:tcW w:w="1440"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505</w:t>
            </w:r>
          </w:p>
        </w:tc>
        <w:tc>
          <w:tcPr>
            <w:tcW w:w="1536"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381</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1979</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15855,65</w:t>
            </w:r>
          </w:p>
        </w:tc>
      </w:tr>
      <w:tr w:rsidR="00EE4F08" w:rsidRPr="00D72342" w:rsidTr="00D72342">
        <w:tc>
          <w:tcPr>
            <w:tcW w:w="1276"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6</w:t>
            </w:r>
          </w:p>
        </w:tc>
        <w:tc>
          <w:tcPr>
            <w:tcW w:w="124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111</w:t>
            </w:r>
          </w:p>
        </w:tc>
        <w:tc>
          <w:tcPr>
            <w:tcW w:w="1440"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509</w:t>
            </w:r>
          </w:p>
        </w:tc>
        <w:tc>
          <w:tcPr>
            <w:tcW w:w="1536"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241</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671</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5225,52</w:t>
            </w:r>
          </w:p>
        </w:tc>
      </w:tr>
      <w:tr w:rsidR="00EE4F08" w:rsidRPr="00D72342" w:rsidTr="00D72342">
        <w:tc>
          <w:tcPr>
            <w:tcW w:w="1276"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7</w:t>
            </w:r>
          </w:p>
        </w:tc>
        <w:tc>
          <w:tcPr>
            <w:tcW w:w="124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3028</w:t>
            </w:r>
          </w:p>
        </w:tc>
        <w:tc>
          <w:tcPr>
            <w:tcW w:w="1440"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1883</w:t>
            </w:r>
          </w:p>
        </w:tc>
        <w:tc>
          <w:tcPr>
            <w:tcW w:w="1536"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182</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2069</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17980,91</w:t>
            </w:r>
          </w:p>
        </w:tc>
      </w:tr>
      <w:tr w:rsidR="00EE4F08" w:rsidRPr="00D72342" w:rsidTr="00D72342">
        <w:tc>
          <w:tcPr>
            <w:tcW w:w="1276"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8</w:t>
            </w:r>
          </w:p>
        </w:tc>
        <w:tc>
          <w:tcPr>
            <w:tcW w:w="124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62</w:t>
            </w:r>
          </w:p>
        </w:tc>
        <w:tc>
          <w:tcPr>
            <w:tcW w:w="1440"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1975</w:t>
            </w:r>
          </w:p>
        </w:tc>
        <w:tc>
          <w:tcPr>
            <w:tcW w:w="1536"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659</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1294</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12859,28</w:t>
            </w:r>
          </w:p>
        </w:tc>
      </w:tr>
      <w:tr w:rsidR="00EE4F08" w:rsidRPr="00D72342" w:rsidTr="00D72342">
        <w:tc>
          <w:tcPr>
            <w:tcW w:w="1276" w:type="dxa"/>
          </w:tcPr>
          <w:p w:rsidR="00EE4F08" w:rsidRPr="00D72342" w:rsidRDefault="00EE4F08" w:rsidP="00D72342">
            <w:pPr>
              <w:spacing w:line="240" w:lineRule="auto"/>
              <w:rPr>
                <w:rFonts w:asciiTheme="minorHAnsi" w:hAnsiTheme="minorHAnsi"/>
                <w:sz w:val="20"/>
              </w:rPr>
            </w:pPr>
            <w:r w:rsidRPr="00D72342">
              <w:rPr>
                <w:rFonts w:asciiTheme="minorHAnsi" w:hAnsiTheme="minorHAnsi"/>
                <w:sz w:val="20"/>
              </w:rPr>
              <w:t>JRG Nr 9</w:t>
            </w:r>
          </w:p>
        </w:tc>
        <w:tc>
          <w:tcPr>
            <w:tcW w:w="124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1328</w:t>
            </w:r>
          </w:p>
        </w:tc>
        <w:tc>
          <w:tcPr>
            <w:tcW w:w="1440"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1137</w:t>
            </w:r>
          </w:p>
        </w:tc>
        <w:tc>
          <w:tcPr>
            <w:tcW w:w="1536"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785</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2239</w:t>
            </w:r>
          </w:p>
        </w:tc>
        <w:tc>
          <w:tcPr>
            <w:tcW w:w="1524" w:type="dxa"/>
          </w:tcPr>
          <w:p w:rsidR="00EE4F08" w:rsidRPr="00D72342" w:rsidRDefault="00EE4F08" w:rsidP="00F9149D">
            <w:pPr>
              <w:spacing w:line="240" w:lineRule="auto"/>
              <w:rPr>
                <w:rFonts w:asciiTheme="minorHAnsi" w:hAnsiTheme="minorHAnsi"/>
                <w:sz w:val="20"/>
              </w:rPr>
            </w:pPr>
            <w:r>
              <w:rPr>
                <w:rFonts w:asciiTheme="minorHAnsi" w:hAnsiTheme="minorHAnsi"/>
                <w:sz w:val="20"/>
              </w:rPr>
              <w:t xml:space="preserve">  17180,19</w:t>
            </w:r>
          </w:p>
        </w:tc>
      </w:tr>
      <w:tr w:rsidR="00EE4F08" w:rsidRPr="00D72342" w:rsidTr="00D72342">
        <w:tc>
          <w:tcPr>
            <w:tcW w:w="1276" w:type="dxa"/>
          </w:tcPr>
          <w:p w:rsidR="00EE4F08" w:rsidRPr="00D72342" w:rsidRDefault="00EE4F08" w:rsidP="00D72342">
            <w:pPr>
              <w:spacing w:line="240" w:lineRule="auto"/>
              <w:rPr>
                <w:rFonts w:asciiTheme="minorHAnsi" w:hAnsiTheme="minorHAnsi"/>
                <w:b/>
                <w:sz w:val="20"/>
              </w:rPr>
            </w:pPr>
            <w:r w:rsidRPr="00D72342">
              <w:rPr>
                <w:rFonts w:asciiTheme="minorHAnsi" w:hAnsiTheme="minorHAnsi"/>
                <w:b/>
                <w:sz w:val="20"/>
              </w:rPr>
              <w:t>Razem</w:t>
            </w:r>
          </w:p>
        </w:tc>
        <w:tc>
          <w:tcPr>
            <w:tcW w:w="1244" w:type="dxa"/>
          </w:tcPr>
          <w:p w:rsidR="00EE4F08" w:rsidRPr="00D72342" w:rsidRDefault="00EE4F08" w:rsidP="00F9149D">
            <w:pPr>
              <w:spacing w:line="240" w:lineRule="auto"/>
              <w:rPr>
                <w:rFonts w:asciiTheme="minorHAnsi" w:hAnsiTheme="minorHAnsi"/>
                <w:b/>
                <w:sz w:val="20"/>
              </w:rPr>
            </w:pPr>
            <w:r>
              <w:rPr>
                <w:rFonts w:asciiTheme="minorHAnsi" w:hAnsiTheme="minorHAnsi"/>
                <w:b/>
                <w:sz w:val="20"/>
              </w:rPr>
              <w:t>11971</w:t>
            </w:r>
          </w:p>
        </w:tc>
        <w:tc>
          <w:tcPr>
            <w:tcW w:w="1440" w:type="dxa"/>
          </w:tcPr>
          <w:p w:rsidR="00EE4F08" w:rsidRPr="00D72342" w:rsidRDefault="00EE4F08" w:rsidP="00F9149D">
            <w:pPr>
              <w:spacing w:line="240" w:lineRule="auto"/>
              <w:rPr>
                <w:rFonts w:asciiTheme="minorHAnsi" w:hAnsiTheme="minorHAnsi"/>
                <w:b/>
                <w:sz w:val="20"/>
              </w:rPr>
            </w:pPr>
            <w:r>
              <w:rPr>
                <w:rFonts w:asciiTheme="minorHAnsi" w:hAnsiTheme="minorHAnsi"/>
                <w:b/>
                <w:sz w:val="20"/>
              </w:rPr>
              <w:t>14614</w:t>
            </w:r>
          </w:p>
        </w:tc>
        <w:tc>
          <w:tcPr>
            <w:tcW w:w="1536" w:type="dxa"/>
          </w:tcPr>
          <w:p w:rsidR="00EE4F08" w:rsidRPr="00D72342" w:rsidRDefault="00EE4F08" w:rsidP="00F9149D">
            <w:pPr>
              <w:spacing w:line="240" w:lineRule="auto"/>
              <w:rPr>
                <w:rFonts w:asciiTheme="minorHAnsi" w:hAnsiTheme="minorHAnsi"/>
                <w:b/>
                <w:sz w:val="20"/>
              </w:rPr>
            </w:pPr>
            <w:r>
              <w:rPr>
                <w:rFonts w:asciiTheme="minorHAnsi" w:hAnsiTheme="minorHAnsi"/>
                <w:b/>
                <w:sz w:val="20"/>
              </w:rPr>
              <w:t>4747</w:t>
            </w:r>
          </w:p>
        </w:tc>
        <w:tc>
          <w:tcPr>
            <w:tcW w:w="1524" w:type="dxa"/>
          </w:tcPr>
          <w:p w:rsidR="00EE4F08" w:rsidRPr="00D72342" w:rsidRDefault="00EE4F08" w:rsidP="00F9149D">
            <w:pPr>
              <w:spacing w:line="240" w:lineRule="auto"/>
              <w:rPr>
                <w:rFonts w:asciiTheme="minorHAnsi" w:hAnsiTheme="minorHAnsi"/>
                <w:b/>
                <w:sz w:val="20"/>
              </w:rPr>
            </w:pPr>
            <w:r>
              <w:rPr>
                <w:rFonts w:asciiTheme="minorHAnsi" w:hAnsiTheme="minorHAnsi"/>
                <w:b/>
                <w:sz w:val="20"/>
              </w:rPr>
              <w:t>15697</w:t>
            </w:r>
          </w:p>
        </w:tc>
        <w:tc>
          <w:tcPr>
            <w:tcW w:w="1524" w:type="dxa"/>
          </w:tcPr>
          <w:p w:rsidR="00EE4F08" w:rsidRPr="00D72342" w:rsidRDefault="00EE4F08" w:rsidP="00F9149D">
            <w:pPr>
              <w:spacing w:line="240" w:lineRule="auto"/>
              <w:rPr>
                <w:rFonts w:asciiTheme="minorHAnsi" w:hAnsiTheme="minorHAnsi"/>
                <w:b/>
                <w:sz w:val="20"/>
              </w:rPr>
            </w:pPr>
            <w:r>
              <w:rPr>
                <w:rFonts w:asciiTheme="minorHAnsi" w:hAnsiTheme="minorHAnsi"/>
                <w:b/>
                <w:sz w:val="20"/>
              </w:rPr>
              <w:t>136166,60</w:t>
            </w:r>
          </w:p>
        </w:tc>
      </w:tr>
    </w:tbl>
    <w:p w:rsidR="00EE4F08" w:rsidRPr="00D72342" w:rsidRDefault="00EE4F08" w:rsidP="00EE4F08">
      <w:pPr>
        <w:overflowPunct/>
        <w:autoSpaceDE/>
        <w:autoSpaceDN/>
        <w:adjustRightInd/>
        <w:spacing w:before="120" w:line="360" w:lineRule="exact"/>
        <w:jc w:val="left"/>
        <w:textAlignment w:val="auto"/>
        <w:rPr>
          <w:rFonts w:ascii="Calibri" w:hAnsi="Calibri" w:cs="Calibri"/>
          <w:b/>
          <w:i/>
          <w:iCs/>
          <w:sz w:val="22"/>
          <w:szCs w:val="24"/>
          <w:lang w:eastAsia="en-US"/>
        </w:rPr>
      </w:pPr>
      <w:r w:rsidRPr="00D72342">
        <w:rPr>
          <w:rFonts w:ascii="Calibri" w:hAnsi="Calibri" w:cs="Calibri"/>
          <w:i/>
          <w:iCs/>
          <w:sz w:val="22"/>
          <w:szCs w:val="24"/>
          <w:lang w:eastAsia="en-US"/>
        </w:rPr>
        <w:t xml:space="preserve">W stosunku do roku ubiegłego wypłacono o </w:t>
      </w:r>
      <w:r>
        <w:rPr>
          <w:rFonts w:ascii="Calibri" w:hAnsi="Calibri" w:cs="Calibri"/>
          <w:b/>
          <w:i/>
          <w:iCs/>
          <w:sz w:val="22"/>
          <w:szCs w:val="24"/>
          <w:lang w:eastAsia="en-US"/>
        </w:rPr>
        <w:t>86,55 zł więcej.</w:t>
      </w:r>
      <w:r w:rsidRPr="00D72342">
        <w:rPr>
          <w:rFonts w:ascii="Calibri" w:hAnsi="Calibri" w:cs="Calibri"/>
          <w:b/>
          <w:i/>
          <w:iCs/>
          <w:sz w:val="22"/>
          <w:szCs w:val="24"/>
          <w:lang w:eastAsia="en-US"/>
        </w:rPr>
        <w:t xml:space="preserve"> </w:t>
      </w:r>
    </w:p>
    <w:p w:rsidR="00D72342" w:rsidRDefault="00D72342" w:rsidP="0046459D">
      <w:pPr>
        <w:spacing w:before="360" w:line="360" w:lineRule="exact"/>
        <w:rPr>
          <w:rFonts w:ascii="Calibri" w:hAnsi="Calibri" w:cs="Calibri"/>
          <w:b/>
          <w:bCs/>
          <w:i/>
          <w:iCs/>
          <w:szCs w:val="24"/>
        </w:rPr>
      </w:pPr>
    </w:p>
    <w:p w:rsidR="00710B28" w:rsidRDefault="00710B28">
      <w:pPr>
        <w:pStyle w:val="Nagwek"/>
        <w:tabs>
          <w:tab w:val="clear" w:pos="4536"/>
          <w:tab w:val="clear" w:pos="9072"/>
        </w:tabs>
        <w:spacing w:line="360" w:lineRule="exact"/>
        <w:rPr>
          <w:i/>
          <w:iCs/>
          <w:sz w:val="22"/>
        </w:rPr>
        <w:sectPr w:rsidR="00710B28" w:rsidSect="00A838ED">
          <w:headerReference w:type="even" r:id="rId101"/>
          <w:headerReference w:type="default" r:id="rId102"/>
          <w:footerReference w:type="even" r:id="rId103"/>
          <w:footerReference w:type="default" r:id="rId104"/>
          <w:pgSz w:w="11906" w:h="16838"/>
          <w:pgMar w:top="1077" w:right="737" w:bottom="1247" w:left="1247" w:header="567" w:footer="567" w:gutter="0"/>
          <w:paperSrc w:first="236" w:other="236"/>
          <w:cols w:space="708"/>
          <w:docGrid w:linePitch="326"/>
        </w:sectPr>
      </w:pPr>
    </w:p>
    <w:p w:rsidR="00AD1B32" w:rsidRPr="00F16CE7" w:rsidRDefault="00F16CE7" w:rsidP="00F16CE7">
      <w:pPr>
        <w:pStyle w:val="Nagwek1"/>
        <w:rPr>
          <w:color w:val="auto"/>
        </w:rPr>
      </w:pPr>
      <w:bookmarkStart w:id="343" w:name="_Toc443462125"/>
      <w:r w:rsidRPr="00F16CE7">
        <w:rPr>
          <w:color w:val="auto"/>
        </w:rPr>
        <w:lastRenderedPageBreak/>
        <w:t>BHP</w:t>
      </w:r>
      <w:bookmarkEnd w:id="343"/>
    </w:p>
    <w:p w:rsidR="00F75EF9" w:rsidRPr="00F75EF9" w:rsidRDefault="00F75EF9" w:rsidP="00F75EF9">
      <w:pPr>
        <w:pStyle w:val="Legenda"/>
        <w:keepNext/>
        <w:jc w:val="center"/>
        <w:rPr>
          <w:rFonts w:ascii="Arial" w:hAnsi="Arial" w:cs="Arial"/>
          <w:i/>
          <w:color w:val="auto"/>
          <w:szCs w:val="22"/>
        </w:rPr>
      </w:pPr>
    </w:p>
    <w:p w:rsidR="001A5597" w:rsidRPr="00702BEE" w:rsidRDefault="00F75EF9" w:rsidP="00F75EF9">
      <w:pPr>
        <w:pStyle w:val="Legenda"/>
        <w:keepNext/>
        <w:jc w:val="center"/>
        <w:rPr>
          <w:rFonts w:asciiTheme="minorHAnsi" w:hAnsiTheme="minorHAnsi" w:cs="Arial"/>
          <w:i/>
          <w:color w:val="auto"/>
          <w:sz w:val="22"/>
          <w:szCs w:val="22"/>
        </w:rPr>
      </w:pPr>
      <w:r w:rsidRPr="00702BEE">
        <w:rPr>
          <w:rFonts w:asciiTheme="minorHAnsi" w:hAnsiTheme="minorHAnsi" w:cs="Arial"/>
          <w:i/>
          <w:color w:val="auto"/>
          <w:sz w:val="22"/>
          <w:szCs w:val="22"/>
        </w:rPr>
        <w:t>Wypadki podczas akcji</w:t>
      </w:r>
    </w:p>
    <w:p w:rsidR="001A5597" w:rsidRPr="00702BEE" w:rsidRDefault="001A5597" w:rsidP="001A5597">
      <w:pPr>
        <w:pStyle w:val="Legenda"/>
        <w:keepNext/>
        <w:rPr>
          <w:rFonts w:asciiTheme="minorHAnsi" w:hAnsiTheme="minorHAnsi"/>
          <w:i/>
          <w:color w:val="auto"/>
          <w:sz w:val="20"/>
          <w:szCs w:val="22"/>
        </w:rPr>
      </w:pPr>
      <w:r w:rsidRPr="00702BEE">
        <w:rPr>
          <w:rFonts w:asciiTheme="minorHAnsi" w:hAnsiTheme="minorHAnsi"/>
          <w:i/>
          <w:color w:val="auto"/>
          <w:sz w:val="20"/>
          <w:szCs w:val="22"/>
        </w:rPr>
        <w:t xml:space="preserve">Tabela nr </w:t>
      </w:r>
      <w:r w:rsidR="0013272F">
        <w:rPr>
          <w:rFonts w:asciiTheme="minorHAnsi" w:hAnsiTheme="minorHAnsi"/>
          <w:i/>
          <w:color w:val="auto"/>
          <w:sz w:val="20"/>
          <w:szCs w:val="22"/>
        </w:rPr>
        <w:t>47</w:t>
      </w:r>
      <w:r w:rsidRPr="00702BEE">
        <w:rPr>
          <w:rFonts w:asciiTheme="minorHAnsi" w:hAnsiTheme="minorHAnsi"/>
          <w:i/>
          <w:color w:val="auto"/>
          <w:sz w:val="20"/>
          <w:szCs w:val="22"/>
        </w:rPr>
        <w:t>.</w:t>
      </w:r>
      <w:r w:rsidR="00F16CE7">
        <w:rPr>
          <w:rFonts w:asciiTheme="minorHAnsi" w:hAnsiTheme="minorHAnsi"/>
          <w:i/>
          <w:color w:val="auto"/>
          <w:sz w:val="20"/>
          <w:szCs w:val="22"/>
        </w:rPr>
        <w:t xml:space="preserve"> </w:t>
      </w:r>
    </w:p>
    <w:tbl>
      <w:tblPr>
        <w:tblW w:w="13240" w:type="dxa"/>
        <w:tblInd w:w="50" w:type="dxa"/>
        <w:shd w:val="clear" w:color="auto" w:fill="FFFFFF" w:themeFill="background1"/>
        <w:tblCellMar>
          <w:left w:w="70" w:type="dxa"/>
          <w:right w:w="70" w:type="dxa"/>
        </w:tblCellMar>
        <w:tblLook w:val="04A0"/>
      </w:tblPr>
      <w:tblGrid>
        <w:gridCol w:w="434"/>
        <w:gridCol w:w="1638"/>
        <w:gridCol w:w="559"/>
        <w:gridCol w:w="611"/>
        <w:gridCol w:w="559"/>
        <w:gridCol w:w="1246"/>
        <w:gridCol w:w="1540"/>
        <w:gridCol w:w="507"/>
        <w:gridCol w:w="507"/>
        <w:gridCol w:w="507"/>
        <w:gridCol w:w="1715"/>
        <w:gridCol w:w="1650"/>
        <w:gridCol w:w="1767"/>
      </w:tblGrid>
      <w:tr w:rsidR="001A5597" w:rsidRPr="00264FDA" w:rsidTr="001A5597">
        <w:trPr>
          <w:trHeight w:val="375"/>
        </w:trPr>
        <w:tc>
          <w:tcPr>
            <w:tcW w:w="43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Lp.</w:t>
            </w:r>
          </w:p>
        </w:tc>
        <w:tc>
          <w:tcPr>
            <w:tcW w:w="163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Jednostka organ</w:t>
            </w:r>
            <w:r w:rsidRPr="00264FDA">
              <w:rPr>
                <w:rFonts w:asciiTheme="minorHAnsi" w:hAnsiTheme="minorHAnsi"/>
                <w:sz w:val="20"/>
              </w:rPr>
              <w:t>i</w:t>
            </w:r>
            <w:r w:rsidRPr="00264FDA">
              <w:rPr>
                <w:rFonts w:asciiTheme="minorHAnsi" w:hAnsiTheme="minorHAnsi"/>
                <w:sz w:val="20"/>
              </w:rPr>
              <w:t>zacyjna PSP</w:t>
            </w:r>
          </w:p>
        </w:tc>
        <w:tc>
          <w:tcPr>
            <w:tcW w:w="1729" w:type="dxa"/>
            <w:gridSpan w:val="3"/>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Liczba wypadków w PSP</w:t>
            </w:r>
          </w:p>
        </w:tc>
        <w:tc>
          <w:tcPr>
            <w:tcW w:w="1246" w:type="dxa"/>
            <w:vMerge w:val="restart"/>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Liczba dni niezdolności do służby (pracy)</w:t>
            </w:r>
          </w:p>
        </w:tc>
        <w:tc>
          <w:tcPr>
            <w:tcW w:w="3061" w:type="dxa"/>
            <w:gridSpan w:val="4"/>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Liczba poszkodowanych strażaków PSP</w:t>
            </w:r>
          </w:p>
        </w:tc>
        <w:tc>
          <w:tcPr>
            <w:tcW w:w="1715" w:type="dxa"/>
            <w:vMerge w:val="restart"/>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Wskaźnik ciężkości wypadków (liczba dni niezdolności do służby lub pracy podzielona przez liczbę poszkod</w:t>
            </w:r>
            <w:r w:rsidRPr="00264FDA">
              <w:rPr>
                <w:rFonts w:asciiTheme="minorHAnsi" w:hAnsiTheme="minorHAnsi"/>
                <w:sz w:val="20"/>
              </w:rPr>
              <w:t>o</w:t>
            </w:r>
            <w:r w:rsidRPr="00264FDA">
              <w:rPr>
                <w:rFonts w:asciiTheme="minorHAnsi" w:hAnsiTheme="minorHAnsi"/>
                <w:sz w:val="20"/>
              </w:rPr>
              <w:t>wanych</w:t>
            </w:r>
          </w:p>
        </w:tc>
        <w:tc>
          <w:tcPr>
            <w:tcW w:w="1650" w:type="dxa"/>
            <w:vMerge w:val="restart"/>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Liczba strażaków PSP biorących udział w akcjach ratowniczych</w:t>
            </w:r>
          </w:p>
        </w:tc>
        <w:tc>
          <w:tcPr>
            <w:tcW w:w="1767" w:type="dxa"/>
            <w:vMerge w:val="restart"/>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Wskaźnik częstotl</w:t>
            </w:r>
            <w:r w:rsidRPr="00264FDA">
              <w:rPr>
                <w:rFonts w:asciiTheme="minorHAnsi" w:hAnsiTheme="minorHAnsi"/>
                <w:sz w:val="20"/>
              </w:rPr>
              <w:t>i</w:t>
            </w:r>
            <w:r w:rsidRPr="00264FDA">
              <w:rPr>
                <w:rFonts w:asciiTheme="minorHAnsi" w:hAnsiTheme="minorHAnsi"/>
                <w:sz w:val="20"/>
              </w:rPr>
              <w:t>wości wypadków (liczba poszkod</w:t>
            </w:r>
            <w:r w:rsidRPr="00264FDA">
              <w:rPr>
                <w:rFonts w:asciiTheme="minorHAnsi" w:hAnsiTheme="minorHAnsi"/>
                <w:sz w:val="20"/>
              </w:rPr>
              <w:t>o</w:t>
            </w:r>
            <w:r w:rsidRPr="00264FDA">
              <w:rPr>
                <w:rFonts w:asciiTheme="minorHAnsi" w:hAnsiTheme="minorHAnsi"/>
                <w:sz w:val="20"/>
              </w:rPr>
              <w:t>wanych x 1000 p</w:t>
            </w:r>
            <w:r w:rsidRPr="00264FDA">
              <w:rPr>
                <w:rFonts w:asciiTheme="minorHAnsi" w:hAnsiTheme="minorHAnsi"/>
                <w:sz w:val="20"/>
              </w:rPr>
              <w:t>o</w:t>
            </w:r>
            <w:r w:rsidRPr="00264FDA">
              <w:rPr>
                <w:rFonts w:asciiTheme="minorHAnsi" w:hAnsiTheme="minorHAnsi"/>
                <w:sz w:val="20"/>
              </w:rPr>
              <w:t>dzielona przez lic</w:t>
            </w:r>
            <w:r w:rsidRPr="00264FDA">
              <w:rPr>
                <w:rFonts w:asciiTheme="minorHAnsi" w:hAnsiTheme="minorHAnsi"/>
                <w:sz w:val="20"/>
              </w:rPr>
              <w:t>z</w:t>
            </w:r>
            <w:r w:rsidRPr="00264FDA">
              <w:rPr>
                <w:rFonts w:asciiTheme="minorHAnsi" w:hAnsiTheme="minorHAnsi"/>
                <w:sz w:val="20"/>
              </w:rPr>
              <w:t xml:space="preserve">bę strażaków </w:t>
            </w:r>
            <w:r w:rsidR="00F9149D">
              <w:rPr>
                <w:rFonts w:asciiTheme="minorHAnsi" w:hAnsiTheme="minorHAnsi"/>
                <w:sz w:val="20"/>
              </w:rPr>
              <w:br/>
            </w:r>
            <w:r w:rsidRPr="00264FDA">
              <w:rPr>
                <w:rFonts w:asciiTheme="minorHAnsi" w:hAnsiTheme="minorHAnsi"/>
                <w:sz w:val="20"/>
              </w:rPr>
              <w:t xml:space="preserve">z </w:t>
            </w:r>
            <w:proofErr w:type="spellStart"/>
            <w:r w:rsidRPr="00264FDA">
              <w:rPr>
                <w:rFonts w:asciiTheme="minorHAnsi" w:hAnsiTheme="minorHAnsi"/>
                <w:sz w:val="20"/>
              </w:rPr>
              <w:t>rub</w:t>
            </w:r>
            <w:proofErr w:type="spellEnd"/>
            <w:r w:rsidRPr="00264FDA">
              <w:rPr>
                <w:rFonts w:asciiTheme="minorHAnsi" w:hAnsiTheme="minorHAnsi"/>
                <w:sz w:val="20"/>
              </w:rPr>
              <w:t>. 12)</w:t>
            </w:r>
          </w:p>
        </w:tc>
      </w:tr>
      <w:tr w:rsidR="001A5597" w:rsidRPr="00264FDA" w:rsidTr="00F9149D">
        <w:trPr>
          <w:trHeight w:val="360"/>
        </w:trPr>
        <w:tc>
          <w:tcPr>
            <w:tcW w:w="43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left"/>
              <w:textAlignment w:val="auto"/>
              <w:rPr>
                <w:rFonts w:asciiTheme="minorHAnsi" w:hAnsiTheme="minorHAnsi"/>
                <w:sz w:val="20"/>
              </w:rPr>
            </w:pPr>
          </w:p>
        </w:tc>
        <w:tc>
          <w:tcPr>
            <w:tcW w:w="1638"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left"/>
              <w:textAlignment w:val="auto"/>
              <w:rPr>
                <w:rFonts w:asciiTheme="minorHAnsi" w:hAnsiTheme="minorHAnsi"/>
                <w:sz w:val="20"/>
              </w:rPr>
            </w:pPr>
          </w:p>
        </w:tc>
        <w:tc>
          <w:tcPr>
            <w:tcW w:w="559" w:type="dxa"/>
            <w:vMerge w:val="restart"/>
            <w:tcBorders>
              <w:top w:val="nil"/>
              <w:left w:val="single" w:sz="4" w:space="0" w:color="000000"/>
              <w:bottom w:val="single" w:sz="4" w:space="0" w:color="000000"/>
              <w:right w:val="single" w:sz="4" w:space="0" w:color="000000"/>
            </w:tcBorders>
            <w:shd w:val="clear" w:color="auto" w:fill="FFFFFF" w:themeFill="background1"/>
            <w:textDirection w:val="btLr"/>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ogółem</w:t>
            </w:r>
          </w:p>
        </w:tc>
        <w:tc>
          <w:tcPr>
            <w:tcW w:w="1170" w:type="dxa"/>
            <w:gridSpan w:val="2"/>
            <w:tcBorders>
              <w:top w:val="single" w:sz="4" w:space="0" w:color="000000"/>
              <w:left w:val="nil"/>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w tym</w:t>
            </w:r>
          </w:p>
        </w:tc>
        <w:tc>
          <w:tcPr>
            <w:tcW w:w="1246" w:type="dxa"/>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left"/>
              <w:textAlignment w:val="auto"/>
              <w:rPr>
                <w:rFonts w:asciiTheme="minorHAnsi" w:hAnsiTheme="minorHAnsi"/>
                <w:sz w:val="20"/>
              </w:rPr>
            </w:pPr>
          </w:p>
        </w:tc>
        <w:tc>
          <w:tcPr>
            <w:tcW w:w="154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Razem w w</w:t>
            </w:r>
            <w:r w:rsidRPr="00264FDA">
              <w:rPr>
                <w:rFonts w:asciiTheme="minorHAnsi" w:hAnsiTheme="minorHAnsi"/>
                <w:sz w:val="20"/>
              </w:rPr>
              <w:t>y</w:t>
            </w:r>
            <w:r w:rsidRPr="00264FDA">
              <w:rPr>
                <w:rFonts w:asciiTheme="minorHAnsi" w:hAnsiTheme="minorHAnsi"/>
                <w:sz w:val="20"/>
              </w:rPr>
              <w:t>padkach indyw</w:t>
            </w:r>
            <w:r w:rsidRPr="00264FDA">
              <w:rPr>
                <w:rFonts w:asciiTheme="minorHAnsi" w:hAnsiTheme="minorHAnsi"/>
                <w:sz w:val="20"/>
              </w:rPr>
              <w:t>i</w:t>
            </w:r>
            <w:r w:rsidRPr="00264FDA">
              <w:rPr>
                <w:rFonts w:asciiTheme="minorHAnsi" w:hAnsiTheme="minorHAnsi"/>
                <w:sz w:val="20"/>
              </w:rPr>
              <w:t>dualnych i zbi</w:t>
            </w:r>
            <w:r w:rsidRPr="00264FDA">
              <w:rPr>
                <w:rFonts w:asciiTheme="minorHAnsi" w:hAnsiTheme="minorHAnsi"/>
                <w:sz w:val="20"/>
              </w:rPr>
              <w:t>o</w:t>
            </w:r>
            <w:r w:rsidRPr="00264FDA">
              <w:rPr>
                <w:rFonts w:asciiTheme="minorHAnsi" w:hAnsiTheme="minorHAnsi"/>
                <w:sz w:val="20"/>
              </w:rPr>
              <w:t>rowych</w:t>
            </w:r>
          </w:p>
        </w:tc>
        <w:tc>
          <w:tcPr>
            <w:tcW w:w="1521" w:type="dxa"/>
            <w:gridSpan w:val="3"/>
            <w:tcBorders>
              <w:top w:val="single" w:sz="4" w:space="0" w:color="000000"/>
              <w:left w:val="nil"/>
              <w:bottom w:val="single" w:sz="4" w:space="0" w:color="auto"/>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w tym w wypa</w:t>
            </w:r>
            <w:r w:rsidRPr="00264FDA">
              <w:rPr>
                <w:rFonts w:asciiTheme="minorHAnsi" w:hAnsiTheme="minorHAnsi"/>
                <w:sz w:val="20"/>
              </w:rPr>
              <w:t>d</w:t>
            </w:r>
            <w:r w:rsidRPr="00264FDA">
              <w:rPr>
                <w:rFonts w:asciiTheme="minorHAnsi" w:hAnsiTheme="minorHAnsi"/>
                <w:sz w:val="20"/>
              </w:rPr>
              <w:t>kach</w:t>
            </w:r>
          </w:p>
        </w:tc>
        <w:tc>
          <w:tcPr>
            <w:tcW w:w="1715" w:type="dxa"/>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left"/>
              <w:textAlignment w:val="auto"/>
              <w:rPr>
                <w:rFonts w:asciiTheme="minorHAnsi" w:hAnsiTheme="minorHAnsi"/>
                <w:sz w:val="20"/>
              </w:rPr>
            </w:pPr>
          </w:p>
        </w:tc>
        <w:tc>
          <w:tcPr>
            <w:tcW w:w="1650" w:type="dxa"/>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left"/>
              <w:textAlignment w:val="auto"/>
              <w:rPr>
                <w:rFonts w:asciiTheme="minorHAnsi" w:hAnsiTheme="minorHAnsi"/>
                <w:sz w:val="20"/>
              </w:rPr>
            </w:pPr>
          </w:p>
        </w:tc>
        <w:tc>
          <w:tcPr>
            <w:tcW w:w="1767" w:type="dxa"/>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left"/>
              <w:textAlignment w:val="auto"/>
              <w:rPr>
                <w:rFonts w:asciiTheme="minorHAnsi" w:hAnsiTheme="minorHAnsi"/>
                <w:sz w:val="20"/>
              </w:rPr>
            </w:pPr>
          </w:p>
        </w:tc>
      </w:tr>
      <w:tr w:rsidR="001A5597" w:rsidRPr="00264FDA" w:rsidTr="00F9149D">
        <w:trPr>
          <w:trHeight w:val="1470"/>
        </w:trPr>
        <w:tc>
          <w:tcPr>
            <w:tcW w:w="43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left"/>
              <w:textAlignment w:val="auto"/>
              <w:rPr>
                <w:rFonts w:asciiTheme="minorHAnsi" w:hAnsiTheme="minorHAnsi"/>
                <w:sz w:val="20"/>
              </w:rPr>
            </w:pPr>
          </w:p>
        </w:tc>
        <w:tc>
          <w:tcPr>
            <w:tcW w:w="1638"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left"/>
              <w:textAlignment w:val="auto"/>
              <w:rPr>
                <w:rFonts w:asciiTheme="minorHAnsi" w:hAnsiTheme="minorHAnsi"/>
                <w:sz w:val="20"/>
              </w:rPr>
            </w:pPr>
          </w:p>
        </w:tc>
        <w:tc>
          <w:tcPr>
            <w:tcW w:w="559"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left"/>
              <w:textAlignment w:val="auto"/>
              <w:rPr>
                <w:rFonts w:asciiTheme="minorHAnsi" w:hAnsiTheme="minorHAnsi"/>
                <w:sz w:val="20"/>
              </w:rPr>
            </w:pPr>
          </w:p>
        </w:tc>
        <w:tc>
          <w:tcPr>
            <w:tcW w:w="611" w:type="dxa"/>
            <w:tcBorders>
              <w:top w:val="nil"/>
              <w:left w:val="nil"/>
              <w:bottom w:val="single" w:sz="4" w:space="0" w:color="auto"/>
              <w:right w:val="single" w:sz="4" w:space="0" w:color="000000"/>
            </w:tcBorders>
            <w:shd w:val="clear" w:color="auto" w:fill="FFFFFF" w:themeFill="background1"/>
            <w:textDirection w:val="btLr"/>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indywidualnych</w:t>
            </w:r>
          </w:p>
        </w:tc>
        <w:tc>
          <w:tcPr>
            <w:tcW w:w="559" w:type="dxa"/>
            <w:tcBorders>
              <w:top w:val="nil"/>
              <w:left w:val="nil"/>
              <w:bottom w:val="single" w:sz="4" w:space="0" w:color="auto"/>
              <w:right w:val="single" w:sz="4" w:space="0" w:color="000000"/>
            </w:tcBorders>
            <w:shd w:val="clear" w:color="auto" w:fill="FFFFFF" w:themeFill="background1"/>
            <w:textDirection w:val="btLr"/>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zbiorowych</w:t>
            </w:r>
          </w:p>
        </w:tc>
        <w:tc>
          <w:tcPr>
            <w:tcW w:w="1246" w:type="dxa"/>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left"/>
              <w:textAlignment w:val="auto"/>
              <w:rPr>
                <w:rFonts w:asciiTheme="minorHAnsi" w:hAnsiTheme="minorHAnsi"/>
                <w:sz w:val="20"/>
              </w:rPr>
            </w:pPr>
          </w:p>
        </w:tc>
        <w:tc>
          <w:tcPr>
            <w:tcW w:w="1540" w:type="dxa"/>
            <w:vMerge/>
            <w:tcBorders>
              <w:top w:val="nil"/>
              <w:left w:val="single" w:sz="4" w:space="0" w:color="000000"/>
              <w:bottom w:val="single" w:sz="4" w:space="0" w:color="000000"/>
              <w:right w:val="single" w:sz="4" w:space="0" w:color="auto"/>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left"/>
              <w:textAlignment w:val="auto"/>
              <w:rPr>
                <w:rFonts w:asciiTheme="minorHAnsi" w:hAnsiTheme="minorHAnsi"/>
                <w:sz w:val="20"/>
              </w:rPr>
            </w:pPr>
          </w:p>
        </w:tc>
        <w:tc>
          <w:tcPr>
            <w:tcW w:w="50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śmiertelnych</w:t>
            </w:r>
          </w:p>
        </w:tc>
        <w:tc>
          <w:tcPr>
            <w:tcW w:w="50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ciężkich</w:t>
            </w:r>
          </w:p>
        </w:tc>
        <w:tc>
          <w:tcPr>
            <w:tcW w:w="50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rsidR="001A5597" w:rsidRPr="00264FDA" w:rsidRDefault="001A5597"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lekkich</w:t>
            </w:r>
          </w:p>
        </w:tc>
        <w:tc>
          <w:tcPr>
            <w:tcW w:w="1715" w:type="dxa"/>
            <w:vMerge/>
            <w:tcBorders>
              <w:top w:val="single" w:sz="4" w:space="0" w:color="000000"/>
              <w:left w:val="single" w:sz="4" w:space="0" w:color="auto"/>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left"/>
              <w:textAlignment w:val="auto"/>
              <w:rPr>
                <w:rFonts w:asciiTheme="minorHAnsi" w:hAnsiTheme="minorHAnsi"/>
                <w:sz w:val="20"/>
              </w:rPr>
            </w:pPr>
          </w:p>
        </w:tc>
        <w:tc>
          <w:tcPr>
            <w:tcW w:w="1650" w:type="dxa"/>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left"/>
              <w:textAlignment w:val="auto"/>
              <w:rPr>
                <w:rFonts w:asciiTheme="minorHAnsi" w:hAnsiTheme="minorHAnsi"/>
                <w:sz w:val="20"/>
              </w:rPr>
            </w:pPr>
          </w:p>
        </w:tc>
        <w:tc>
          <w:tcPr>
            <w:tcW w:w="1767" w:type="dxa"/>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1A5597" w:rsidRPr="00264FDA" w:rsidRDefault="001A5597" w:rsidP="00264FDA">
            <w:pPr>
              <w:overflowPunct/>
              <w:autoSpaceDE/>
              <w:autoSpaceDN/>
              <w:adjustRightInd/>
              <w:spacing w:line="240" w:lineRule="auto"/>
              <w:jc w:val="left"/>
              <w:textAlignment w:val="auto"/>
              <w:rPr>
                <w:rFonts w:asciiTheme="minorHAnsi" w:hAnsiTheme="minorHAnsi"/>
                <w:sz w:val="20"/>
              </w:rPr>
            </w:pPr>
          </w:p>
        </w:tc>
      </w:tr>
      <w:tr w:rsidR="00F9149D" w:rsidRPr="00264FDA" w:rsidTr="00F9149D">
        <w:trPr>
          <w:trHeight w:val="320"/>
        </w:trPr>
        <w:tc>
          <w:tcPr>
            <w:tcW w:w="434"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F9149D" w:rsidRPr="00264FDA" w:rsidRDefault="00F9149D"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1.</w:t>
            </w:r>
          </w:p>
        </w:tc>
        <w:tc>
          <w:tcPr>
            <w:tcW w:w="1638" w:type="dxa"/>
            <w:tcBorders>
              <w:top w:val="nil"/>
              <w:left w:val="nil"/>
              <w:bottom w:val="single" w:sz="4" w:space="0" w:color="000000"/>
              <w:right w:val="single" w:sz="4" w:space="0" w:color="000000"/>
            </w:tcBorders>
            <w:shd w:val="clear" w:color="auto" w:fill="FFFFFF" w:themeFill="background1"/>
            <w:vAlign w:val="center"/>
            <w:hideMark/>
          </w:tcPr>
          <w:p w:rsidR="00F9149D" w:rsidRPr="00264FDA" w:rsidRDefault="00F9149D" w:rsidP="00264FDA">
            <w:pPr>
              <w:overflowPunct/>
              <w:autoSpaceDE/>
              <w:autoSpaceDN/>
              <w:adjustRightInd/>
              <w:spacing w:line="240" w:lineRule="auto"/>
              <w:jc w:val="center"/>
              <w:textAlignment w:val="auto"/>
              <w:rPr>
                <w:rFonts w:asciiTheme="minorHAnsi" w:hAnsiTheme="minorHAnsi"/>
                <w:sz w:val="20"/>
              </w:rPr>
            </w:pPr>
            <w:r w:rsidRPr="00264FDA">
              <w:rPr>
                <w:rFonts w:asciiTheme="minorHAnsi" w:hAnsiTheme="minorHAnsi"/>
                <w:sz w:val="20"/>
              </w:rPr>
              <w:t>KM PSP WROCŁAW</w:t>
            </w:r>
          </w:p>
        </w:tc>
        <w:tc>
          <w:tcPr>
            <w:tcW w:w="559" w:type="dxa"/>
            <w:tcBorders>
              <w:top w:val="nil"/>
              <w:left w:val="nil"/>
              <w:bottom w:val="single" w:sz="4" w:space="0" w:color="000000"/>
              <w:right w:val="single" w:sz="4" w:space="0" w:color="000000"/>
            </w:tcBorders>
            <w:shd w:val="clear" w:color="auto" w:fill="FFFFFF" w:themeFill="background1"/>
            <w:vAlign w:val="center"/>
            <w:hideMark/>
          </w:tcPr>
          <w:p w:rsidR="00F9149D" w:rsidRPr="00F9149D" w:rsidRDefault="00F9149D" w:rsidP="00F9149D">
            <w:pPr>
              <w:jc w:val="center"/>
              <w:rPr>
                <w:rFonts w:asciiTheme="minorHAnsi" w:hAnsiTheme="minorHAnsi"/>
                <w:sz w:val="20"/>
              </w:rPr>
            </w:pPr>
            <w:r w:rsidRPr="00F9149D">
              <w:rPr>
                <w:rFonts w:asciiTheme="minorHAnsi" w:hAnsiTheme="minorHAnsi"/>
                <w:sz w:val="20"/>
              </w:rPr>
              <w:t>43</w:t>
            </w:r>
          </w:p>
        </w:tc>
        <w:tc>
          <w:tcPr>
            <w:tcW w:w="611" w:type="dxa"/>
            <w:tcBorders>
              <w:top w:val="single" w:sz="4" w:space="0" w:color="auto"/>
              <w:left w:val="nil"/>
              <w:bottom w:val="single" w:sz="4" w:space="0" w:color="000000"/>
              <w:right w:val="single" w:sz="4" w:space="0" w:color="000000"/>
            </w:tcBorders>
            <w:shd w:val="clear" w:color="auto" w:fill="FFFFFF" w:themeFill="background1"/>
            <w:vAlign w:val="center"/>
            <w:hideMark/>
          </w:tcPr>
          <w:p w:rsidR="00F9149D" w:rsidRPr="00F9149D" w:rsidRDefault="00F9149D" w:rsidP="00F9149D">
            <w:pPr>
              <w:jc w:val="center"/>
              <w:rPr>
                <w:rFonts w:asciiTheme="minorHAnsi" w:hAnsiTheme="minorHAnsi"/>
                <w:sz w:val="20"/>
              </w:rPr>
            </w:pPr>
            <w:r w:rsidRPr="00F9149D">
              <w:rPr>
                <w:rFonts w:asciiTheme="minorHAnsi" w:hAnsiTheme="minorHAnsi"/>
                <w:sz w:val="20"/>
              </w:rPr>
              <w:t>43</w:t>
            </w:r>
          </w:p>
        </w:tc>
        <w:tc>
          <w:tcPr>
            <w:tcW w:w="559" w:type="dxa"/>
            <w:tcBorders>
              <w:top w:val="single" w:sz="4" w:space="0" w:color="auto"/>
              <w:left w:val="nil"/>
              <w:bottom w:val="single" w:sz="4" w:space="0" w:color="000000"/>
              <w:right w:val="single" w:sz="4" w:space="0" w:color="000000"/>
            </w:tcBorders>
            <w:shd w:val="clear" w:color="auto" w:fill="FFFFFF" w:themeFill="background1"/>
            <w:vAlign w:val="center"/>
            <w:hideMark/>
          </w:tcPr>
          <w:p w:rsidR="00F9149D" w:rsidRPr="00F9149D" w:rsidRDefault="00F9149D" w:rsidP="00F9149D">
            <w:pPr>
              <w:jc w:val="center"/>
              <w:rPr>
                <w:rFonts w:asciiTheme="minorHAnsi" w:hAnsiTheme="minorHAnsi"/>
                <w:sz w:val="20"/>
              </w:rPr>
            </w:pPr>
            <w:r w:rsidRPr="00F9149D">
              <w:rPr>
                <w:rFonts w:asciiTheme="minorHAnsi" w:hAnsiTheme="minorHAnsi"/>
                <w:sz w:val="20"/>
              </w:rPr>
              <w:t>0</w:t>
            </w:r>
          </w:p>
        </w:tc>
        <w:tc>
          <w:tcPr>
            <w:tcW w:w="1246" w:type="dxa"/>
            <w:tcBorders>
              <w:top w:val="nil"/>
              <w:left w:val="nil"/>
              <w:bottom w:val="single" w:sz="4" w:space="0" w:color="000000"/>
              <w:right w:val="single" w:sz="4" w:space="0" w:color="000000"/>
            </w:tcBorders>
            <w:shd w:val="clear" w:color="auto" w:fill="FFFFFF" w:themeFill="background1"/>
            <w:vAlign w:val="center"/>
            <w:hideMark/>
          </w:tcPr>
          <w:p w:rsidR="00F9149D" w:rsidRPr="00F9149D" w:rsidRDefault="00F9149D" w:rsidP="00F9149D">
            <w:pPr>
              <w:jc w:val="center"/>
              <w:rPr>
                <w:rFonts w:asciiTheme="minorHAnsi" w:hAnsiTheme="minorHAnsi"/>
                <w:sz w:val="20"/>
              </w:rPr>
            </w:pPr>
            <w:r w:rsidRPr="00F9149D">
              <w:rPr>
                <w:rFonts w:asciiTheme="minorHAnsi" w:hAnsiTheme="minorHAnsi"/>
                <w:sz w:val="20"/>
              </w:rPr>
              <w:t>1845</w:t>
            </w:r>
          </w:p>
        </w:tc>
        <w:tc>
          <w:tcPr>
            <w:tcW w:w="1540" w:type="dxa"/>
            <w:tcBorders>
              <w:top w:val="single" w:sz="4" w:space="0" w:color="auto"/>
              <w:left w:val="nil"/>
              <w:bottom w:val="single" w:sz="4" w:space="0" w:color="000000"/>
              <w:right w:val="single" w:sz="4" w:space="0" w:color="000000"/>
            </w:tcBorders>
            <w:shd w:val="clear" w:color="auto" w:fill="FFFFFF" w:themeFill="background1"/>
            <w:vAlign w:val="center"/>
            <w:hideMark/>
          </w:tcPr>
          <w:p w:rsidR="00F9149D" w:rsidRPr="00F9149D" w:rsidRDefault="00F9149D" w:rsidP="00F9149D">
            <w:pPr>
              <w:jc w:val="center"/>
              <w:rPr>
                <w:rFonts w:asciiTheme="minorHAnsi" w:hAnsiTheme="minorHAnsi"/>
                <w:color w:val="FFFFFF"/>
                <w:sz w:val="20"/>
              </w:rPr>
            </w:pPr>
            <w:r w:rsidRPr="00F9149D">
              <w:rPr>
                <w:rFonts w:asciiTheme="minorHAnsi" w:hAnsiTheme="minorHAnsi"/>
                <w:sz w:val="20"/>
              </w:rPr>
              <w:t>43</w:t>
            </w:r>
          </w:p>
        </w:tc>
        <w:tc>
          <w:tcPr>
            <w:tcW w:w="507" w:type="dxa"/>
            <w:tcBorders>
              <w:top w:val="single" w:sz="4" w:space="0" w:color="auto"/>
              <w:left w:val="nil"/>
              <w:bottom w:val="single" w:sz="4" w:space="0" w:color="000000"/>
              <w:right w:val="single" w:sz="4" w:space="0" w:color="000000"/>
            </w:tcBorders>
            <w:shd w:val="clear" w:color="auto" w:fill="FFFFFF" w:themeFill="background1"/>
            <w:vAlign w:val="center"/>
            <w:hideMark/>
          </w:tcPr>
          <w:p w:rsidR="00F9149D" w:rsidRPr="00F9149D" w:rsidRDefault="00F9149D" w:rsidP="00F9149D">
            <w:pPr>
              <w:jc w:val="center"/>
              <w:rPr>
                <w:rFonts w:asciiTheme="minorHAnsi" w:hAnsiTheme="minorHAnsi"/>
                <w:sz w:val="20"/>
              </w:rPr>
            </w:pPr>
            <w:r w:rsidRPr="00F9149D">
              <w:rPr>
                <w:rFonts w:asciiTheme="minorHAnsi" w:hAnsiTheme="minorHAnsi"/>
                <w:sz w:val="20"/>
              </w:rPr>
              <w:t>0</w:t>
            </w:r>
          </w:p>
        </w:tc>
        <w:tc>
          <w:tcPr>
            <w:tcW w:w="507" w:type="dxa"/>
            <w:tcBorders>
              <w:top w:val="single" w:sz="4" w:space="0" w:color="auto"/>
              <w:left w:val="nil"/>
              <w:bottom w:val="single" w:sz="4" w:space="0" w:color="000000"/>
              <w:right w:val="single" w:sz="4" w:space="0" w:color="000000"/>
            </w:tcBorders>
            <w:shd w:val="clear" w:color="auto" w:fill="FFFFFF" w:themeFill="background1"/>
            <w:vAlign w:val="center"/>
            <w:hideMark/>
          </w:tcPr>
          <w:p w:rsidR="00F9149D" w:rsidRPr="00F9149D" w:rsidRDefault="00F9149D" w:rsidP="00F9149D">
            <w:pPr>
              <w:jc w:val="center"/>
              <w:rPr>
                <w:rFonts w:asciiTheme="minorHAnsi" w:hAnsiTheme="minorHAnsi"/>
                <w:sz w:val="20"/>
              </w:rPr>
            </w:pPr>
            <w:r w:rsidRPr="00F9149D">
              <w:rPr>
                <w:rFonts w:asciiTheme="minorHAnsi" w:hAnsiTheme="minorHAnsi"/>
                <w:sz w:val="20"/>
              </w:rPr>
              <w:t>1</w:t>
            </w:r>
          </w:p>
        </w:tc>
        <w:tc>
          <w:tcPr>
            <w:tcW w:w="507" w:type="dxa"/>
            <w:tcBorders>
              <w:top w:val="single" w:sz="4" w:space="0" w:color="auto"/>
              <w:left w:val="nil"/>
              <w:bottom w:val="single" w:sz="4" w:space="0" w:color="000000"/>
              <w:right w:val="single" w:sz="4" w:space="0" w:color="000000"/>
            </w:tcBorders>
            <w:shd w:val="clear" w:color="auto" w:fill="FFFFFF" w:themeFill="background1"/>
            <w:vAlign w:val="center"/>
            <w:hideMark/>
          </w:tcPr>
          <w:p w:rsidR="00F9149D" w:rsidRPr="00F9149D" w:rsidRDefault="00F9149D" w:rsidP="00F9149D">
            <w:pPr>
              <w:jc w:val="center"/>
              <w:rPr>
                <w:rFonts w:asciiTheme="minorHAnsi" w:hAnsiTheme="minorHAnsi"/>
                <w:sz w:val="20"/>
              </w:rPr>
            </w:pPr>
            <w:r w:rsidRPr="00F9149D">
              <w:rPr>
                <w:rFonts w:asciiTheme="minorHAnsi" w:hAnsiTheme="minorHAnsi"/>
                <w:sz w:val="20"/>
              </w:rPr>
              <w:t>42</w:t>
            </w:r>
          </w:p>
        </w:tc>
        <w:tc>
          <w:tcPr>
            <w:tcW w:w="1715" w:type="dxa"/>
            <w:tcBorders>
              <w:top w:val="nil"/>
              <w:left w:val="nil"/>
              <w:bottom w:val="single" w:sz="4" w:space="0" w:color="000000"/>
              <w:right w:val="single" w:sz="4" w:space="0" w:color="000000"/>
            </w:tcBorders>
            <w:shd w:val="clear" w:color="auto" w:fill="FFFFFF" w:themeFill="background1"/>
            <w:vAlign w:val="center"/>
            <w:hideMark/>
          </w:tcPr>
          <w:p w:rsidR="00F9149D" w:rsidRPr="00F9149D" w:rsidRDefault="00F9149D" w:rsidP="00F9149D">
            <w:pPr>
              <w:jc w:val="center"/>
              <w:rPr>
                <w:rFonts w:asciiTheme="minorHAnsi" w:hAnsiTheme="minorHAnsi"/>
                <w:sz w:val="20"/>
              </w:rPr>
            </w:pPr>
            <w:r w:rsidRPr="00F9149D">
              <w:rPr>
                <w:rFonts w:asciiTheme="minorHAnsi" w:hAnsiTheme="minorHAnsi"/>
                <w:sz w:val="20"/>
              </w:rPr>
              <w:t>42,91</w:t>
            </w:r>
          </w:p>
        </w:tc>
        <w:tc>
          <w:tcPr>
            <w:tcW w:w="1650" w:type="dxa"/>
            <w:tcBorders>
              <w:top w:val="nil"/>
              <w:left w:val="nil"/>
              <w:bottom w:val="single" w:sz="4" w:space="0" w:color="000000"/>
              <w:right w:val="single" w:sz="4" w:space="0" w:color="000000"/>
            </w:tcBorders>
            <w:shd w:val="clear" w:color="auto" w:fill="FFFFFF" w:themeFill="background1"/>
            <w:vAlign w:val="center"/>
            <w:hideMark/>
          </w:tcPr>
          <w:p w:rsidR="00F9149D" w:rsidRPr="00F9149D" w:rsidRDefault="00F9149D" w:rsidP="00F9149D">
            <w:pPr>
              <w:jc w:val="center"/>
              <w:rPr>
                <w:rFonts w:asciiTheme="minorHAnsi" w:hAnsiTheme="minorHAnsi"/>
                <w:sz w:val="20"/>
              </w:rPr>
            </w:pPr>
            <w:r w:rsidRPr="00F9149D">
              <w:rPr>
                <w:rFonts w:asciiTheme="minorHAnsi" w:hAnsiTheme="minorHAnsi"/>
                <w:sz w:val="20"/>
              </w:rPr>
              <w:t>60690</w:t>
            </w:r>
          </w:p>
        </w:tc>
        <w:tc>
          <w:tcPr>
            <w:tcW w:w="1767" w:type="dxa"/>
            <w:tcBorders>
              <w:top w:val="nil"/>
              <w:left w:val="nil"/>
              <w:bottom w:val="single" w:sz="4" w:space="0" w:color="000000"/>
              <w:right w:val="single" w:sz="4" w:space="0" w:color="000000"/>
            </w:tcBorders>
            <w:shd w:val="clear" w:color="auto" w:fill="FFFFFF" w:themeFill="background1"/>
            <w:vAlign w:val="center"/>
            <w:hideMark/>
          </w:tcPr>
          <w:p w:rsidR="00F9149D" w:rsidRPr="00F9149D" w:rsidRDefault="00F9149D" w:rsidP="00F9149D">
            <w:pPr>
              <w:jc w:val="center"/>
              <w:rPr>
                <w:rFonts w:asciiTheme="minorHAnsi" w:hAnsiTheme="minorHAnsi"/>
                <w:sz w:val="20"/>
              </w:rPr>
            </w:pPr>
            <w:r w:rsidRPr="00F9149D">
              <w:rPr>
                <w:rFonts w:asciiTheme="minorHAnsi" w:hAnsiTheme="minorHAnsi"/>
                <w:sz w:val="20"/>
              </w:rPr>
              <w:t>0,71</w:t>
            </w:r>
          </w:p>
        </w:tc>
      </w:tr>
    </w:tbl>
    <w:p w:rsidR="001A5597" w:rsidRPr="001A5597" w:rsidRDefault="001A5597" w:rsidP="001A5597"/>
    <w:p w:rsidR="00F75EF9" w:rsidRPr="00806E43" w:rsidRDefault="00F75EF9" w:rsidP="00714F56">
      <w:pPr>
        <w:overflowPunct/>
        <w:autoSpaceDE/>
        <w:autoSpaceDN/>
        <w:adjustRightInd/>
        <w:spacing w:line="240" w:lineRule="auto"/>
        <w:jc w:val="left"/>
        <w:textAlignment w:val="auto"/>
        <w:rPr>
          <w:rFonts w:asciiTheme="minorHAnsi" w:hAnsiTheme="minorHAnsi"/>
          <w:b/>
          <w:i/>
          <w:sz w:val="20"/>
        </w:rPr>
      </w:pPr>
      <w:r w:rsidRPr="00806E43">
        <w:rPr>
          <w:rFonts w:asciiTheme="minorHAnsi" w:hAnsiTheme="minorHAnsi"/>
          <w:b/>
          <w:i/>
          <w:sz w:val="20"/>
        </w:rPr>
        <w:t>Tabela nr</w:t>
      </w:r>
      <w:r w:rsidR="008D175B" w:rsidRPr="00806E43">
        <w:rPr>
          <w:rFonts w:asciiTheme="minorHAnsi" w:hAnsiTheme="minorHAnsi"/>
          <w:b/>
          <w:i/>
          <w:sz w:val="20"/>
        </w:rPr>
        <w:t xml:space="preserve"> </w:t>
      </w:r>
      <w:r w:rsidR="0013272F">
        <w:rPr>
          <w:rFonts w:asciiTheme="minorHAnsi" w:hAnsiTheme="minorHAnsi"/>
          <w:b/>
          <w:i/>
          <w:sz w:val="20"/>
        </w:rPr>
        <w:t>48</w:t>
      </w:r>
      <w:r w:rsidRPr="00806E43">
        <w:rPr>
          <w:rFonts w:asciiTheme="minorHAnsi" w:hAnsiTheme="minorHAnsi"/>
          <w:b/>
          <w:i/>
          <w:sz w:val="20"/>
        </w:rPr>
        <w:t>.</w:t>
      </w:r>
    </w:p>
    <w:tbl>
      <w:tblPr>
        <w:tblpPr w:leftFromText="141" w:rightFromText="141" w:vertAnchor="page" w:horzAnchor="margin" w:tblpY="6682"/>
        <w:tblW w:w="14671" w:type="dxa"/>
        <w:tblLayout w:type="fixed"/>
        <w:tblCellMar>
          <w:left w:w="70" w:type="dxa"/>
          <w:right w:w="70" w:type="dxa"/>
        </w:tblCellMar>
        <w:tblLook w:val="0000"/>
      </w:tblPr>
      <w:tblGrid>
        <w:gridCol w:w="728"/>
        <w:gridCol w:w="1273"/>
        <w:gridCol w:w="804"/>
        <w:gridCol w:w="839"/>
        <w:gridCol w:w="1260"/>
        <w:gridCol w:w="839"/>
        <w:gridCol w:w="990"/>
        <w:gridCol w:w="1275"/>
        <w:gridCol w:w="851"/>
        <w:gridCol w:w="850"/>
        <w:gridCol w:w="1275"/>
        <w:gridCol w:w="1277"/>
        <w:gridCol w:w="1134"/>
        <w:gridCol w:w="1276"/>
      </w:tblGrid>
      <w:tr w:rsidR="00EE1494" w:rsidRPr="001D7321" w:rsidTr="00264FDA">
        <w:trPr>
          <w:trHeight w:val="660"/>
        </w:trPr>
        <w:tc>
          <w:tcPr>
            <w:tcW w:w="728" w:type="dxa"/>
            <w:vMerge w:val="restart"/>
            <w:tcBorders>
              <w:top w:val="single" w:sz="8" w:space="0" w:color="auto"/>
              <w:left w:val="single" w:sz="8" w:space="0" w:color="auto"/>
              <w:bottom w:val="single" w:sz="4" w:space="0" w:color="auto"/>
              <w:right w:val="single" w:sz="4" w:space="0" w:color="auto"/>
            </w:tcBorders>
            <w:shd w:val="clear" w:color="auto" w:fill="auto"/>
            <w:vAlign w:val="center"/>
          </w:tcPr>
          <w:p w:rsidR="00EE1494" w:rsidRPr="00264FDA" w:rsidRDefault="00EE1494" w:rsidP="00264FDA">
            <w:pPr>
              <w:overflowPunct/>
              <w:autoSpaceDE/>
              <w:autoSpaceDN/>
              <w:adjustRightInd/>
              <w:spacing w:line="240" w:lineRule="auto"/>
              <w:jc w:val="center"/>
              <w:textAlignment w:val="auto"/>
              <w:rPr>
                <w:rFonts w:ascii="Calibri" w:hAnsi="Calibri"/>
                <w:sz w:val="20"/>
              </w:rPr>
            </w:pPr>
            <w:r w:rsidRPr="00264FDA">
              <w:rPr>
                <w:rFonts w:ascii="Calibri" w:hAnsi="Calibri"/>
                <w:sz w:val="20"/>
              </w:rPr>
              <w:t>Lp.</w:t>
            </w:r>
          </w:p>
        </w:tc>
        <w:tc>
          <w:tcPr>
            <w:tcW w:w="1273" w:type="dxa"/>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EE1494" w:rsidRPr="00264FDA" w:rsidRDefault="00EE1494" w:rsidP="00264FDA">
            <w:pPr>
              <w:overflowPunct/>
              <w:autoSpaceDE/>
              <w:autoSpaceDN/>
              <w:adjustRightInd/>
              <w:spacing w:line="240" w:lineRule="auto"/>
              <w:jc w:val="center"/>
              <w:textAlignment w:val="auto"/>
              <w:rPr>
                <w:rFonts w:ascii="Calibri" w:hAnsi="Calibri"/>
                <w:sz w:val="20"/>
              </w:rPr>
            </w:pPr>
            <w:r w:rsidRPr="00264FDA">
              <w:rPr>
                <w:rFonts w:ascii="Calibri" w:hAnsi="Calibri"/>
                <w:sz w:val="20"/>
              </w:rPr>
              <w:t>Jednostka organizacyjna PSP</w:t>
            </w:r>
          </w:p>
        </w:tc>
        <w:tc>
          <w:tcPr>
            <w:tcW w:w="2903" w:type="dxa"/>
            <w:gridSpan w:val="3"/>
            <w:tcBorders>
              <w:top w:val="single" w:sz="8" w:space="0" w:color="auto"/>
              <w:left w:val="nil"/>
              <w:bottom w:val="single" w:sz="4" w:space="0" w:color="auto"/>
              <w:right w:val="single" w:sz="4" w:space="0" w:color="auto"/>
            </w:tcBorders>
            <w:shd w:val="clear" w:color="auto" w:fill="auto"/>
            <w:vAlign w:val="center"/>
          </w:tcPr>
          <w:p w:rsidR="00EE1494" w:rsidRPr="00264FDA" w:rsidRDefault="00EE1494" w:rsidP="00264FDA">
            <w:pPr>
              <w:overflowPunct/>
              <w:autoSpaceDE/>
              <w:autoSpaceDN/>
              <w:adjustRightInd/>
              <w:spacing w:line="240" w:lineRule="auto"/>
              <w:jc w:val="center"/>
              <w:textAlignment w:val="auto"/>
              <w:rPr>
                <w:rFonts w:ascii="Calibri" w:hAnsi="Calibri"/>
                <w:sz w:val="20"/>
              </w:rPr>
            </w:pPr>
            <w:r w:rsidRPr="00264FDA">
              <w:rPr>
                <w:rFonts w:ascii="Calibri" w:hAnsi="Calibri"/>
                <w:sz w:val="20"/>
              </w:rPr>
              <w:t>Akcje ratownicze</w:t>
            </w:r>
          </w:p>
        </w:tc>
        <w:tc>
          <w:tcPr>
            <w:tcW w:w="3104" w:type="dxa"/>
            <w:gridSpan w:val="3"/>
            <w:tcBorders>
              <w:top w:val="single" w:sz="8" w:space="0" w:color="auto"/>
              <w:left w:val="nil"/>
              <w:bottom w:val="single" w:sz="4" w:space="0" w:color="auto"/>
              <w:right w:val="single" w:sz="4" w:space="0" w:color="auto"/>
            </w:tcBorders>
            <w:shd w:val="clear" w:color="auto" w:fill="auto"/>
            <w:vAlign w:val="center"/>
          </w:tcPr>
          <w:p w:rsidR="00EE1494" w:rsidRPr="00264FDA" w:rsidRDefault="00EE1494" w:rsidP="00264FDA">
            <w:pPr>
              <w:overflowPunct/>
              <w:autoSpaceDE/>
              <w:autoSpaceDN/>
              <w:adjustRightInd/>
              <w:spacing w:line="240" w:lineRule="auto"/>
              <w:jc w:val="center"/>
              <w:textAlignment w:val="auto"/>
              <w:rPr>
                <w:rFonts w:ascii="Calibri" w:hAnsi="Calibri"/>
                <w:sz w:val="20"/>
              </w:rPr>
            </w:pPr>
            <w:r w:rsidRPr="00264FDA">
              <w:rPr>
                <w:rFonts w:ascii="Calibri" w:hAnsi="Calibri"/>
                <w:sz w:val="20"/>
              </w:rPr>
              <w:t>Ratownicy PSP uczestniczący w a</w:t>
            </w:r>
            <w:r w:rsidRPr="00264FDA">
              <w:rPr>
                <w:rFonts w:ascii="Calibri" w:hAnsi="Calibri"/>
                <w:sz w:val="20"/>
              </w:rPr>
              <w:t>k</w:t>
            </w:r>
            <w:r w:rsidRPr="00264FDA">
              <w:rPr>
                <w:rFonts w:ascii="Calibri" w:hAnsi="Calibri"/>
                <w:sz w:val="20"/>
              </w:rPr>
              <w:t>cjach ratowniczych</w:t>
            </w:r>
          </w:p>
        </w:tc>
        <w:tc>
          <w:tcPr>
            <w:tcW w:w="2976" w:type="dxa"/>
            <w:gridSpan w:val="3"/>
            <w:tcBorders>
              <w:top w:val="single" w:sz="8" w:space="0" w:color="auto"/>
              <w:left w:val="nil"/>
              <w:bottom w:val="single" w:sz="4" w:space="0" w:color="auto"/>
              <w:right w:val="single" w:sz="4" w:space="0" w:color="auto"/>
            </w:tcBorders>
            <w:shd w:val="clear" w:color="auto" w:fill="auto"/>
            <w:vAlign w:val="center"/>
          </w:tcPr>
          <w:p w:rsidR="00EE1494" w:rsidRPr="00264FDA" w:rsidRDefault="00EE1494" w:rsidP="00264FDA">
            <w:pPr>
              <w:overflowPunct/>
              <w:autoSpaceDE/>
              <w:autoSpaceDN/>
              <w:adjustRightInd/>
              <w:spacing w:line="240" w:lineRule="auto"/>
              <w:jc w:val="center"/>
              <w:textAlignment w:val="auto"/>
              <w:rPr>
                <w:rFonts w:ascii="Calibri" w:hAnsi="Calibri"/>
                <w:sz w:val="20"/>
              </w:rPr>
            </w:pPr>
            <w:r w:rsidRPr="00264FDA">
              <w:rPr>
                <w:rFonts w:ascii="Calibri" w:hAnsi="Calibri"/>
                <w:sz w:val="20"/>
              </w:rPr>
              <w:t>Wypadki funkcjonariuszy PSP po</w:t>
            </w:r>
            <w:r w:rsidRPr="00264FDA">
              <w:rPr>
                <w:rFonts w:ascii="Calibri" w:hAnsi="Calibri"/>
                <w:sz w:val="20"/>
              </w:rPr>
              <w:t>d</w:t>
            </w:r>
            <w:r w:rsidRPr="00264FDA">
              <w:rPr>
                <w:rFonts w:ascii="Calibri" w:hAnsi="Calibri"/>
                <w:sz w:val="20"/>
              </w:rPr>
              <w:t>czas akcji</w:t>
            </w:r>
          </w:p>
        </w:tc>
        <w:tc>
          <w:tcPr>
            <w:tcW w:w="3687" w:type="dxa"/>
            <w:gridSpan w:val="3"/>
            <w:tcBorders>
              <w:top w:val="single" w:sz="8" w:space="0" w:color="auto"/>
              <w:left w:val="nil"/>
              <w:bottom w:val="single" w:sz="4" w:space="0" w:color="auto"/>
              <w:right w:val="single" w:sz="8" w:space="0" w:color="000000"/>
            </w:tcBorders>
            <w:shd w:val="clear" w:color="auto" w:fill="auto"/>
            <w:vAlign w:val="center"/>
          </w:tcPr>
          <w:p w:rsidR="00EE1494" w:rsidRPr="00264FDA" w:rsidRDefault="00EE1494" w:rsidP="00264FDA">
            <w:pPr>
              <w:overflowPunct/>
              <w:autoSpaceDE/>
              <w:autoSpaceDN/>
              <w:adjustRightInd/>
              <w:spacing w:line="240" w:lineRule="auto"/>
              <w:jc w:val="center"/>
              <w:textAlignment w:val="auto"/>
              <w:rPr>
                <w:rFonts w:ascii="Calibri" w:hAnsi="Calibri"/>
                <w:sz w:val="20"/>
              </w:rPr>
            </w:pPr>
            <w:r w:rsidRPr="00264FDA">
              <w:rPr>
                <w:rFonts w:ascii="Calibri" w:hAnsi="Calibri"/>
                <w:sz w:val="20"/>
              </w:rPr>
              <w:t>Poszkodowani funkcjonariusze PSP w w</w:t>
            </w:r>
            <w:r w:rsidRPr="00264FDA">
              <w:rPr>
                <w:rFonts w:ascii="Calibri" w:hAnsi="Calibri"/>
                <w:sz w:val="20"/>
              </w:rPr>
              <w:t>y</w:t>
            </w:r>
            <w:r w:rsidRPr="00264FDA">
              <w:rPr>
                <w:rFonts w:ascii="Calibri" w:hAnsi="Calibri"/>
                <w:sz w:val="20"/>
              </w:rPr>
              <w:t xml:space="preserve">padkach podczas akcji </w:t>
            </w:r>
            <w:r w:rsidRPr="00264FDA">
              <w:rPr>
                <w:rFonts w:asciiTheme="minorHAnsi" w:hAnsiTheme="minorHAnsi"/>
                <w:sz w:val="20"/>
              </w:rPr>
              <w:br/>
            </w:r>
            <w:r w:rsidRPr="00264FDA">
              <w:rPr>
                <w:rFonts w:ascii="Calibri" w:hAnsi="Calibri"/>
                <w:sz w:val="20"/>
              </w:rPr>
              <w:t>ratowniczo</w:t>
            </w:r>
            <w:r w:rsidRPr="00264FDA">
              <w:rPr>
                <w:rFonts w:asciiTheme="minorHAnsi" w:hAnsiTheme="minorHAnsi"/>
                <w:sz w:val="20"/>
              </w:rPr>
              <w:t xml:space="preserve"> </w:t>
            </w:r>
            <w:r w:rsidRPr="00264FDA">
              <w:rPr>
                <w:rFonts w:ascii="Calibri" w:hAnsi="Calibri"/>
                <w:sz w:val="20"/>
              </w:rPr>
              <w:t>-</w:t>
            </w:r>
            <w:r w:rsidRPr="00264FDA">
              <w:rPr>
                <w:rFonts w:asciiTheme="minorHAnsi" w:hAnsiTheme="minorHAnsi"/>
                <w:sz w:val="20"/>
              </w:rPr>
              <w:t xml:space="preserve"> gaśniczych</w:t>
            </w:r>
          </w:p>
        </w:tc>
      </w:tr>
      <w:tr w:rsidR="00EE1494" w:rsidRPr="001D7321" w:rsidTr="00F9149D">
        <w:trPr>
          <w:trHeight w:val="936"/>
        </w:trPr>
        <w:tc>
          <w:tcPr>
            <w:tcW w:w="728" w:type="dxa"/>
            <w:vMerge/>
            <w:tcBorders>
              <w:top w:val="single" w:sz="8" w:space="0" w:color="auto"/>
              <w:left w:val="single" w:sz="8" w:space="0" w:color="auto"/>
              <w:bottom w:val="single" w:sz="4" w:space="0" w:color="auto"/>
              <w:right w:val="single" w:sz="4" w:space="0" w:color="auto"/>
            </w:tcBorders>
            <w:vAlign w:val="center"/>
          </w:tcPr>
          <w:p w:rsidR="00EE1494" w:rsidRPr="00F2319E" w:rsidRDefault="00EE1494" w:rsidP="00264FDA">
            <w:pPr>
              <w:overflowPunct/>
              <w:autoSpaceDE/>
              <w:autoSpaceDN/>
              <w:adjustRightInd/>
              <w:spacing w:line="240" w:lineRule="auto"/>
              <w:jc w:val="left"/>
              <w:textAlignment w:val="auto"/>
              <w:rPr>
                <w:rFonts w:ascii="Calibri" w:hAnsi="Calibri"/>
                <w:sz w:val="20"/>
              </w:rPr>
            </w:pPr>
          </w:p>
        </w:tc>
        <w:tc>
          <w:tcPr>
            <w:tcW w:w="1273" w:type="dxa"/>
            <w:vMerge/>
            <w:tcBorders>
              <w:top w:val="single" w:sz="8" w:space="0" w:color="auto"/>
              <w:left w:val="single" w:sz="4" w:space="0" w:color="auto"/>
              <w:bottom w:val="single" w:sz="4" w:space="0" w:color="auto"/>
              <w:right w:val="single" w:sz="4" w:space="0" w:color="auto"/>
            </w:tcBorders>
            <w:vAlign w:val="center"/>
          </w:tcPr>
          <w:p w:rsidR="00EE1494" w:rsidRPr="00F2319E" w:rsidRDefault="00EE1494" w:rsidP="00264FDA">
            <w:pPr>
              <w:overflowPunct/>
              <w:autoSpaceDE/>
              <w:autoSpaceDN/>
              <w:adjustRightInd/>
              <w:spacing w:line="240" w:lineRule="auto"/>
              <w:jc w:val="left"/>
              <w:textAlignment w:val="auto"/>
              <w:rPr>
                <w:rFonts w:ascii="Calibri" w:hAnsi="Calibri"/>
                <w:sz w:val="20"/>
              </w:rPr>
            </w:pPr>
          </w:p>
        </w:tc>
        <w:tc>
          <w:tcPr>
            <w:tcW w:w="804" w:type="dxa"/>
            <w:tcBorders>
              <w:top w:val="nil"/>
              <w:left w:val="nil"/>
              <w:bottom w:val="single" w:sz="4" w:space="0" w:color="auto"/>
              <w:right w:val="single" w:sz="4" w:space="0" w:color="auto"/>
            </w:tcBorders>
            <w:shd w:val="clear" w:color="auto" w:fill="auto"/>
            <w:vAlign w:val="center"/>
          </w:tcPr>
          <w:p w:rsidR="00EE1494" w:rsidRPr="00F2319E" w:rsidRDefault="00EE1494" w:rsidP="00F9149D">
            <w:pPr>
              <w:overflowPunct/>
              <w:autoSpaceDE/>
              <w:autoSpaceDN/>
              <w:adjustRightInd/>
              <w:spacing w:line="240" w:lineRule="auto"/>
              <w:jc w:val="left"/>
              <w:textAlignment w:val="auto"/>
              <w:rPr>
                <w:rFonts w:ascii="Calibri" w:hAnsi="Calibri"/>
                <w:sz w:val="20"/>
              </w:rPr>
            </w:pPr>
            <w:r w:rsidRPr="00F2319E">
              <w:rPr>
                <w:rFonts w:ascii="Calibri" w:hAnsi="Calibri"/>
                <w:sz w:val="20"/>
              </w:rPr>
              <w:t xml:space="preserve">Liczba w </w:t>
            </w:r>
            <w:r w:rsidR="00355366">
              <w:rPr>
                <w:rFonts w:ascii="Calibri" w:hAnsi="Calibri"/>
                <w:sz w:val="20"/>
              </w:rPr>
              <w:br/>
            </w:r>
            <w:r w:rsidRPr="00F2319E">
              <w:rPr>
                <w:rFonts w:ascii="Calibri" w:hAnsi="Calibri"/>
                <w:sz w:val="20"/>
              </w:rPr>
              <w:t>201</w:t>
            </w:r>
            <w:r w:rsidR="00F9149D">
              <w:rPr>
                <w:rFonts w:ascii="Calibri" w:hAnsi="Calibri"/>
                <w:sz w:val="20"/>
              </w:rPr>
              <w:t>4</w:t>
            </w:r>
            <w:r w:rsidRPr="00F2319E">
              <w:rPr>
                <w:rFonts w:ascii="Calibri" w:hAnsi="Calibri"/>
                <w:sz w:val="20"/>
              </w:rPr>
              <w:t xml:space="preserve"> r.</w:t>
            </w:r>
          </w:p>
        </w:tc>
        <w:tc>
          <w:tcPr>
            <w:tcW w:w="839" w:type="dxa"/>
            <w:tcBorders>
              <w:top w:val="nil"/>
              <w:left w:val="nil"/>
              <w:bottom w:val="single" w:sz="4" w:space="0" w:color="auto"/>
              <w:right w:val="single" w:sz="4" w:space="0" w:color="auto"/>
            </w:tcBorders>
            <w:shd w:val="clear" w:color="auto" w:fill="auto"/>
            <w:vAlign w:val="center"/>
          </w:tcPr>
          <w:p w:rsidR="00EE1494" w:rsidRPr="00F2319E" w:rsidRDefault="00EE1494" w:rsidP="00F9149D">
            <w:pPr>
              <w:overflowPunct/>
              <w:autoSpaceDE/>
              <w:autoSpaceDN/>
              <w:adjustRightInd/>
              <w:spacing w:line="240" w:lineRule="auto"/>
              <w:jc w:val="left"/>
              <w:textAlignment w:val="auto"/>
              <w:rPr>
                <w:rFonts w:ascii="Calibri" w:hAnsi="Calibri"/>
                <w:sz w:val="20"/>
              </w:rPr>
            </w:pPr>
            <w:r w:rsidRPr="00F2319E">
              <w:rPr>
                <w:rFonts w:ascii="Calibri" w:hAnsi="Calibri"/>
                <w:sz w:val="20"/>
              </w:rPr>
              <w:t>Liczba w 201</w:t>
            </w:r>
            <w:r w:rsidR="00F9149D">
              <w:rPr>
                <w:rFonts w:ascii="Calibri" w:hAnsi="Calibri"/>
                <w:sz w:val="20"/>
              </w:rPr>
              <w:t>5</w:t>
            </w:r>
            <w:r w:rsidRPr="00F2319E">
              <w:rPr>
                <w:rFonts w:ascii="Calibri" w:hAnsi="Calibri"/>
                <w:sz w:val="20"/>
              </w:rPr>
              <w:t xml:space="preserve"> r.</w:t>
            </w:r>
          </w:p>
        </w:tc>
        <w:tc>
          <w:tcPr>
            <w:tcW w:w="1260" w:type="dxa"/>
            <w:tcBorders>
              <w:top w:val="nil"/>
              <w:left w:val="nil"/>
              <w:bottom w:val="single" w:sz="4" w:space="0" w:color="auto"/>
              <w:right w:val="single" w:sz="4" w:space="0" w:color="auto"/>
            </w:tcBorders>
            <w:shd w:val="clear" w:color="auto" w:fill="auto"/>
            <w:vAlign w:val="center"/>
          </w:tcPr>
          <w:p w:rsidR="00EE1494" w:rsidRPr="00F2319E" w:rsidRDefault="00EE1494" w:rsidP="00264FDA">
            <w:pPr>
              <w:overflowPunct/>
              <w:autoSpaceDE/>
              <w:autoSpaceDN/>
              <w:adjustRightInd/>
              <w:spacing w:line="240" w:lineRule="auto"/>
              <w:jc w:val="left"/>
              <w:textAlignment w:val="auto"/>
              <w:rPr>
                <w:rFonts w:ascii="Calibri" w:hAnsi="Calibri"/>
                <w:sz w:val="20"/>
              </w:rPr>
            </w:pPr>
            <w:r w:rsidRPr="00F2319E">
              <w:rPr>
                <w:rFonts w:ascii="Calibri" w:hAnsi="Calibri"/>
                <w:sz w:val="20"/>
              </w:rPr>
              <w:t>% przyrostu do roku p</w:t>
            </w:r>
            <w:r w:rsidRPr="00F2319E">
              <w:rPr>
                <w:rFonts w:ascii="Calibri" w:hAnsi="Calibri"/>
                <w:sz w:val="20"/>
              </w:rPr>
              <w:t>o</w:t>
            </w:r>
            <w:r w:rsidRPr="00F2319E">
              <w:rPr>
                <w:rFonts w:ascii="Calibri" w:hAnsi="Calibri"/>
                <w:sz w:val="20"/>
              </w:rPr>
              <w:t>przedniego</w:t>
            </w:r>
          </w:p>
        </w:tc>
        <w:tc>
          <w:tcPr>
            <w:tcW w:w="839" w:type="dxa"/>
            <w:tcBorders>
              <w:top w:val="nil"/>
              <w:left w:val="nil"/>
              <w:bottom w:val="single" w:sz="4" w:space="0" w:color="auto"/>
              <w:right w:val="single" w:sz="4" w:space="0" w:color="auto"/>
            </w:tcBorders>
            <w:shd w:val="clear" w:color="auto" w:fill="auto"/>
            <w:vAlign w:val="center"/>
          </w:tcPr>
          <w:p w:rsidR="00EE1494" w:rsidRPr="00F2319E" w:rsidRDefault="00EE1494" w:rsidP="00F9149D">
            <w:pPr>
              <w:overflowPunct/>
              <w:autoSpaceDE/>
              <w:autoSpaceDN/>
              <w:adjustRightInd/>
              <w:spacing w:line="240" w:lineRule="auto"/>
              <w:jc w:val="left"/>
              <w:textAlignment w:val="auto"/>
              <w:rPr>
                <w:rFonts w:ascii="Calibri" w:hAnsi="Calibri"/>
                <w:sz w:val="20"/>
              </w:rPr>
            </w:pPr>
            <w:r w:rsidRPr="00F2319E">
              <w:rPr>
                <w:rFonts w:ascii="Calibri" w:hAnsi="Calibri"/>
                <w:sz w:val="20"/>
              </w:rPr>
              <w:t>Liczba w 201</w:t>
            </w:r>
            <w:r w:rsidR="00F9149D">
              <w:rPr>
                <w:rFonts w:ascii="Calibri" w:hAnsi="Calibri"/>
                <w:sz w:val="20"/>
              </w:rPr>
              <w:t>4</w:t>
            </w:r>
            <w:r w:rsidRPr="00F2319E">
              <w:rPr>
                <w:rFonts w:ascii="Calibri" w:hAnsi="Calibri"/>
                <w:sz w:val="20"/>
              </w:rPr>
              <w:t xml:space="preserve"> r.</w:t>
            </w:r>
          </w:p>
        </w:tc>
        <w:tc>
          <w:tcPr>
            <w:tcW w:w="990" w:type="dxa"/>
            <w:tcBorders>
              <w:top w:val="nil"/>
              <w:left w:val="nil"/>
              <w:bottom w:val="single" w:sz="4" w:space="0" w:color="auto"/>
              <w:right w:val="single" w:sz="4" w:space="0" w:color="auto"/>
            </w:tcBorders>
            <w:shd w:val="clear" w:color="auto" w:fill="auto"/>
            <w:vAlign w:val="center"/>
          </w:tcPr>
          <w:p w:rsidR="00355366" w:rsidRDefault="00EE1494" w:rsidP="00264FDA">
            <w:pPr>
              <w:overflowPunct/>
              <w:autoSpaceDE/>
              <w:autoSpaceDN/>
              <w:adjustRightInd/>
              <w:spacing w:line="240" w:lineRule="auto"/>
              <w:jc w:val="left"/>
              <w:textAlignment w:val="auto"/>
              <w:rPr>
                <w:rFonts w:ascii="Calibri" w:hAnsi="Calibri"/>
                <w:sz w:val="20"/>
              </w:rPr>
            </w:pPr>
            <w:r w:rsidRPr="00F2319E">
              <w:rPr>
                <w:rFonts w:ascii="Calibri" w:hAnsi="Calibri"/>
                <w:sz w:val="20"/>
              </w:rPr>
              <w:t>Liczba w</w:t>
            </w:r>
          </w:p>
          <w:p w:rsidR="00EE1494" w:rsidRPr="00F2319E" w:rsidRDefault="00EE1494" w:rsidP="00F9149D">
            <w:pPr>
              <w:overflowPunct/>
              <w:autoSpaceDE/>
              <w:autoSpaceDN/>
              <w:adjustRightInd/>
              <w:spacing w:line="240" w:lineRule="auto"/>
              <w:jc w:val="left"/>
              <w:textAlignment w:val="auto"/>
              <w:rPr>
                <w:rFonts w:ascii="Calibri" w:hAnsi="Calibri"/>
                <w:sz w:val="20"/>
              </w:rPr>
            </w:pPr>
            <w:r w:rsidRPr="00F2319E">
              <w:rPr>
                <w:rFonts w:ascii="Calibri" w:hAnsi="Calibri"/>
                <w:sz w:val="20"/>
              </w:rPr>
              <w:t>201</w:t>
            </w:r>
            <w:r w:rsidR="00F9149D">
              <w:rPr>
                <w:rFonts w:ascii="Calibri" w:hAnsi="Calibri"/>
                <w:sz w:val="20"/>
              </w:rPr>
              <w:t>5</w:t>
            </w:r>
            <w:r w:rsidRPr="00F2319E">
              <w:rPr>
                <w:rFonts w:ascii="Calibri" w:hAnsi="Calibri"/>
                <w:sz w:val="20"/>
              </w:rPr>
              <w:t xml:space="preserve"> r.</w:t>
            </w:r>
          </w:p>
        </w:tc>
        <w:tc>
          <w:tcPr>
            <w:tcW w:w="1275" w:type="dxa"/>
            <w:tcBorders>
              <w:top w:val="nil"/>
              <w:left w:val="nil"/>
              <w:bottom w:val="single" w:sz="4" w:space="0" w:color="auto"/>
              <w:right w:val="single" w:sz="4" w:space="0" w:color="auto"/>
            </w:tcBorders>
            <w:shd w:val="clear" w:color="auto" w:fill="auto"/>
            <w:vAlign w:val="center"/>
          </w:tcPr>
          <w:p w:rsidR="00EE1494" w:rsidRPr="00F2319E" w:rsidRDefault="00EE1494" w:rsidP="00264FDA">
            <w:pPr>
              <w:overflowPunct/>
              <w:autoSpaceDE/>
              <w:autoSpaceDN/>
              <w:adjustRightInd/>
              <w:spacing w:line="240" w:lineRule="auto"/>
              <w:jc w:val="left"/>
              <w:textAlignment w:val="auto"/>
              <w:rPr>
                <w:rFonts w:ascii="Calibri" w:hAnsi="Calibri"/>
                <w:sz w:val="20"/>
              </w:rPr>
            </w:pPr>
            <w:r w:rsidRPr="00F2319E">
              <w:rPr>
                <w:rFonts w:ascii="Calibri" w:hAnsi="Calibri"/>
                <w:sz w:val="20"/>
              </w:rPr>
              <w:t>% przyrostu do roku p</w:t>
            </w:r>
            <w:r w:rsidRPr="00F2319E">
              <w:rPr>
                <w:rFonts w:ascii="Calibri" w:hAnsi="Calibri"/>
                <w:sz w:val="20"/>
              </w:rPr>
              <w:t>o</w:t>
            </w:r>
            <w:r w:rsidRPr="00F2319E">
              <w:rPr>
                <w:rFonts w:ascii="Calibri" w:hAnsi="Calibri"/>
                <w:sz w:val="20"/>
              </w:rPr>
              <w:t>przedniego</w:t>
            </w:r>
          </w:p>
        </w:tc>
        <w:tc>
          <w:tcPr>
            <w:tcW w:w="851" w:type="dxa"/>
            <w:tcBorders>
              <w:top w:val="nil"/>
              <w:left w:val="nil"/>
              <w:bottom w:val="single" w:sz="4" w:space="0" w:color="auto"/>
              <w:right w:val="single" w:sz="4" w:space="0" w:color="auto"/>
            </w:tcBorders>
            <w:shd w:val="clear" w:color="auto" w:fill="auto"/>
            <w:vAlign w:val="center"/>
          </w:tcPr>
          <w:p w:rsidR="00EE1494" w:rsidRPr="00F2319E" w:rsidRDefault="00EE1494" w:rsidP="00F9149D">
            <w:pPr>
              <w:overflowPunct/>
              <w:autoSpaceDE/>
              <w:autoSpaceDN/>
              <w:adjustRightInd/>
              <w:spacing w:line="240" w:lineRule="auto"/>
              <w:jc w:val="left"/>
              <w:textAlignment w:val="auto"/>
              <w:rPr>
                <w:rFonts w:ascii="Calibri" w:hAnsi="Calibri"/>
                <w:sz w:val="20"/>
              </w:rPr>
            </w:pPr>
            <w:r w:rsidRPr="00F2319E">
              <w:rPr>
                <w:rFonts w:ascii="Calibri" w:hAnsi="Calibri"/>
                <w:sz w:val="20"/>
              </w:rPr>
              <w:t>Liczba w 201</w:t>
            </w:r>
            <w:r w:rsidR="00F9149D">
              <w:rPr>
                <w:rFonts w:ascii="Calibri" w:hAnsi="Calibri"/>
                <w:sz w:val="20"/>
              </w:rPr>
              <w:t>4</w:t>
            </w:r>
            <w:r w:rsidRPr="00F2319E">
              <w:rPr>
                <w:rFonts w:ascii="Calibri" w:hAnsi="Calibri"/>
                <w:sz w:val="20"/>
              </w:rPr>
              <w:t xml:space="preserve"> r.</w:t>
            </w:r>
          </w:p>
        </w:tc>
        <w:tc>
          <w:tcPr>
            <w:tcW w:w="850" w:type="dxa"/>
            <w:tcBorders>
              <w:top w:val="nil"/>
              <w:left w:val="nil"/>
              <w:bottom w:val="single" w:sz="4" w:space="0" w:color="auto"/>
              <w:right w:val="single" w:sz="4" w:space="0" w:color="auto"/>
            </w:tcBorders>
            <w:shd w:val="clear" w:color="auto" w:fill="auto"/>
            <w:vAlign w:val="center"/>
          </w:tcPr>
          <w:p w:rsidR="00EE1494" w:rsidRPr="00F2319E" w:rsidRDefault="00EE1494" w:rsidP="00F9149D">
            <w:pPr>
              <w:overflowPunct/>
              <w:autoSpaceDE/>
              <w:autoSpaceDN/>
              <w:adjustRightInd/>
              <w:spacing w:line="240" w:lineRule="auto"/>
              <w:jc w:val="left"/>
              <w:textAlignment w:val="auto"/>
              <w:rPr>
                <w:rFonts w:ascii="Calibri" w:hAnsi="Calibri"/>
                <w:sz w:val="20"/>
              </w:rPr>
            </w:pPr>
            <w:r w:rsidRPr="00F2319E">
              <w:rPr>
                <w:rFonts w:ascii="Calibri" w:hAnsi="Calibri"/>
                <w:sz w:val="20"/>
              </w:rPr>
              <w:t>Liczba w 201</w:t>
            </w:r>
            <w:r w:rsidR="00F9149D">
              <w:rPr>
                <w:rFonts w:ascii="Calibri" w:hAnsi="Calibri"/>
                <w:sz w:val="20"/>
              </w:rPr>
              <w:t>5</w:t>
            </w:r>
            <w:r w:rsidRPr="00F2319E">
              <w:rPr>
                <w:rFonts w:ascii="Calibri" w:hAnsi="Calibri"/>
                <w:sz w:val="20"/>
              </w:rPr>
              <w:t xml:space="preserve"> r.</w:t>
            </w:r>
          </w:p>
        </w:tc>
        <w:tc>
          <w:tcPr>
            <w:tcW w:w="1275" w:type="dxa"/>
            <w:tcBorders>
              <w:top w:val="nil"/>
              <w:left w:val="nil"/>
              <w:bottom w:val="single" w:sz="4" w:space="0" w:color="auto"/>
              <w:right w:val="single" w:sz="4" w:space="0" w:color="auto"/>
            </w:tcBorders>
            <w:shd w:val="clear" w:color="auto" w:fill="auto"/>
            <w:vAlign w:val="center"/>
          </w:tcPr>
          <w:p w:rsidR="00EE1494" w:rsidRPr="00F2319E" w:rsidRDefault="00EE1494" w:rsidP="00264FDA">
            <w:pPr>
              <w:overflowPunct/>
              <w:autoSpaceDE/>
              <w:autoSpaceDN/>
              <w:adjustRightInd/>
              <w:spacing w:line="240" w:lineRule="auto"/>
              <w:jc w:val="left"/>
              <w:textAlignment w:val="auto"/>
              <w:rPr>
                <w:rFonts w:ascii="Calibri" w:hAnsi="Calibri"/>
                <w:sz w:val="20"/>
              </w:rPr>
            </w:pPr>
            <w:r w:rsidRPr="00F2319E">
              <w:rPr>
                <w:rFonts w:ascii="Calibri" w:hAnsi="Calibri"/>
                <w:sz w:val="20"/>
              </w:rPr>
              <w:t xml:space="preserve">% przyrostu do roku </w:t>
            </w:r>
            <w:r w:rsidR="00355366">
              <w:rPr>
                <w:rFonts w:ascii="Calibri" w:hAnsi="Calibri"/>
                <w:sz w:val="20"/>
              </w:rPr>
              <w:br/>
            </w:r>
            <w:r w:rsidRPr="00F2319E">
              <w:rPr>
                <w:rFonts w:ascii="Calibri" w:hAnsi="Calibri"/>
                <w:sz w:val="20"/>
              </w:rPr>
              <w:t>poprzedniego</w:t>
            </w:r>
          </w:p>
        </w:tc>
        <w:tc>
          <w:tcPr>
            <w:tcW w:w="1277" w:type="dxa"/>
            <w:tcBorders>
              <w:top w:val="nil"/>
              <w:left w:val="nil"/>
              <w:bottom w:val="single" w:sz="4" w:space="0" w:color="auto"/>
              <w:right w:val="single" w:sz="4" w:space="0" w:color="auto"/>
            </w:tcBorders>
            <w:shd w:val="clear" w:color="auto" w:fill="auto"/>
            <w:vAlign w:val="center"/>
          </w:tcPr>
          <w:p w:rsidR="00EE1494" w:rsidRPr="00F2319E" w:rsidRDefault="00EE1494" w:rsidP="00F9149D">
            <w:pPr>
              <w:overflowPunct/>
              <w:autoSpaceDE/>
              <w:autoSpaceDN/>
              <w:adjustRightInd/>
              <w:spacing w:line="240" w:lineRule="auto"/>
              <w:jc w:val="left"/>
              <w:textAlignment w:val="auto"/>
              <w:rPr>
                <w:rFonts w:ascii="Calibri" w:hAnsi="Calibri"/>
                <w:sz w:val="20"/>
              </w:rPr>
            </w:pPr>
            <w:r w:rsidRPr="00F2319E">
              <w:rPr>
                <w:rFonts w:ascii="Calibri" w:hAnsi="Calibri"/>
                <w:sz w:val="20"/>
              </w:rPr>
              <w:t xml:space="preserve">Liczba </w:t>
            </w:r>
            <w:r w:rsidR="00355366">
              <w:rPr>
                <w:rFonts w:ascii="Calibri" w:hAnsi="Calibri"/>
                <w:sz w:val="20"/>
              </w:rPr>
              <w:br/>
            </w:r>
            <w:r w:rsidRPr="00F2319E">
              <w:rPr>
                <w:rFonts w:ascii="Calibri" w:hAnsi="Calibri"/>
                <w:sz w:val="20"/>
              </w:rPr>
              <w:t>w 201</w:t>
            </w:r>
            <w:r w:rsidR="00F9149D">
              <w:rPr>
                <w:rFonts w:ascii="Calibri" w:hAnsi="Calibri"/>
                <w:sz w:val="20"/>
              </w:rPr>
              <w:t>4</w:t>
            </w:r>
            <w:r w:rsidRPr="00F2319E">
              <w:rPr>
                <w:rFonts w:ascii="Calibri" w:hAnsi="Calibri"/>
                <w:sz w:val="20"/>
              </w:rPr>
              <w:t xml:space="preserve"> r.</w:t>
            </w:r>
          </w:p>
        </w:tc>
        <w:tc>
          <w:tcPr>
            <w:tcW w:w="1134" w:type="dxa"/>
            <w:tcBorders>
              <w:top w:val="nil"/>
              <w:left w:val="nil"/>
              <w:bottom w:val="single" w:sz="4" w:space="0" w:color="auto"/>
              <w:right w:val="single" w:sz="4" w:space="0" w:color="auto"/>
            </w:tcBorders>
            <w:shd w:val="clear" w:color="auto" w:fill="auto"/>
            <w:vAlign w:val="center"/>
          </w:tcPr>
          <w:p w:rsidR="00EE1494" w:rsidRPr="00F2319E" w:rsidRDefault="00EE1494" w:rsidP="00F9149D">
            <w:pPr>
              <w:overflowPunct/>
              <w:autoSpaceDE/>
              <w:autoSpaceDN/>
              <w:adjustRightInd/>
              <w:spacing w:line="240" w:lineRule="auto"/>
              <w:jc w:val="left"/>
              <w:textAlignment w:val="auto"/>
              <w:rPr>
                <w:rFonts w:ascii="Calibri" w:hAnsi="Calibri"/>
                <w:sz w:val="20"/>
              </w:rPr>
            </w:pPr>
            <w:r w:rsidRPr="00F2319E">
              <w:rPr>
                <w:rFonts w:ascii="Calibri" w:hAnsi="Calibri"/>
                <w:sz w:val="20"/>
              </w:rPr>
              <w:t>Liczba w 201</w:t>
            </w:r>
            <w:r w:rsidR="00F9149D">
              <w:rPr>
                <w:rFonts w:ascii="Calibri" w:hAnsi="Calibri"/>
                <w:sz w:val="20"/>
              </w:rPr>
              <w:t>5</w:t>
            </w:r>
            <w:r w:rsidRPr="00F2319E">
              <w:rPr>
                <w:rFonts w:ascii="Calibri" w:hAnsi="Calibri"/>
                <w:sz w:val="20"/>
              </w:rPr>
              <w:t xml:space="preserve"> r.</w:t>
            </w:r>
          </w:p>
        </w:tc>
        <w:tc>
          <w:tcPr>
            <w:tcW w:w="1276" w:type="dxa"/>
            <w:tcBorders>
              <w:top w:val="nil"/>
              <w:left w:val="nil"/>
              <w:bottom w:val="single" w:sz="4" w:space="0" w:color="auto"/>
              <w:right w:val="single" w:sz="8" w:space="0" w:color="auto"/>
            </w:tcBorders>
            <w:shd w:val="clear" w:color="auto" w:fill="auto"/>
            <w:vAlign w:val="center"/>
          </w:tcPr>
          <w:p w:rsidR="00EE1494" w:rsidRPr="00F2319E" w:rsidRDefault="00EE1494" w:rsidP="00264FDA">
            <w:pPr>
              <w:overflowPunct/>
              <w:autoSpaceDE/>
              <w:autoSpaceDN/>
              <w:adjustRightInd/>
              <w:spacing w:line="240" w:lineRule="auto"/>
              <w:jc w:val="left"/>
              <w:textAlignment w:val="auto"/>
              <w:rPr>
                <w:rFonts w:ascii="Calibri" w:hAnsi="Calibri"/>
                <w:sz w:val="20"/>
              </w:rPr>
            </w:pPr>
            <w:r w:rsidRPr="00F2319E">
              <w:rPr>
                <w:rFonts w:ascii="Calibri" w:hAnsi="Calibri"/>
                <w:sz w:val="20"/>
              </w:rPr>
              <w:t>% przyrostu do roku p</w:t>
            </w:r>
            <w:r w:rsidRPr="00F2319E">
              <w:rPr>
                <w:rFonts w:ascii="Calibri" w:hAnsi="Calibri"/>
                <w:sz w:val="20"/>
              </w:rPr>
              <w:t>o</w:t>
            </w:r>
            <w:r w:rsidRPr="00F2319E">
              <w:rPr>
                <w:rFonts w:ascii="Calibri" w:hAnsi="Calibri"/>
                <w:sz w:val="20"/>
              </w:rPr>
              <w:t>przedniego</w:t>
            </w:r>
          </w:p>
        </w:tc>
      </w:tr>
      <w:tr w:rsidR="00F9149D" w:rsidRPr="001D7321" w:rsidTr="00F9149D">
        <w:trPr>
          <w:trHeight w:val="1176"/>
        </w:trPr>
        <w:tc>
          <w:tcPr>
            <w:tcW w:w="728" w:type="dxa"/>
            <w:tcBorders>
              <w:top w:val="single" w:sz="4" w:space="0" w:color="auto"/>
              <w:left w:val="single" w:sz="8" w:space="0" w:color="auto"/>
              <w:bottom w:val="single" w:sz="8" w:space="0" w:color="auto"/>
              <w:right w:val="single" w:sz="4" w:space="0" w:color="auto"/>
            </w:tcBorders>
            <w:shd w:val="clear" w:color="auto" w:fill="auto"/>
            <w:vAlign w:val="center"/>
          </w:tcPr>
          <w:p w:rsidR="00F9149D" w:rsidRPr="00F2319E" w:rsidRDefault="00F9149D" w:rsidP="00F9149D">
            <w:pPr>
              <w:overflowPunct/>
              <w:autoSpaceDE/>
              <w:autoSpaceDN/>
              <w:adjustRightInd/>
              <w:spacing w:line="240" w:lineRule="auto"/>
              <w:jc w:val="center"/>
              <w:textAlignment w:val="auto"/>
              <w:rPr>
                <w:rFonts w:ascii="Calibri" w:hAnsi="Calibri"/>
                <w:sz w:val="20"/>
              </w:rPr>
            </w:pPr>
            <w:r w:rsidRPr="00F2319E">
              <w:rPr>
                <w:rFonts w:ascii="Calibri" w:hAnsi="Calibri"/>
                <w:sz w:val="20"/>
              </w:rPr>
              <w:t>1</w:t>
            </w:r>
          </w:p>
        </w:tc>
        <w:tc>
          <w:tcPr>
            <w:tcW w:w="1273" w:type="dxa"/>
            <w:tcBorders>
              <w:top w:val="single" w:sz="4" w:space="0" w:color="auto"/>
              <w:left w:val="nil"/>
              <w:bottom w:val="single" w:sz="8" w:space="0" w:color="auto"/>
              <w:right w:val="single" w:sz="4" w:space="0" w:color="auto"/>
            </w:tcBorders>
            <w:shd w:val="clear" w:color="auto" w:fill="auto"/>
            <w:vAlign w:val="center"/>
          </w:tcPr>
          <w:p w:rsidR="00F9149D" w:rsidRPr="00F2319E" w:rsidRDefault="00F9149D" w:rsidP="00F9149D">
            <w:pPr>
              <w:overflowPunct/>
              <w:autoSpaceDE/>
              <w:autoSpaceDN/>
              <w:adjustRightInd/>
              <w:spacing w:line="240" w:lineRule="auto"/>
              <w:jc w:val="center"/>
              <w:textAlignment w:val="auto"/>
              <w:rPr>
                <w:rFonts w:ascii="Calibri" w:hAnsi="Calibri"/>
                <w:sz w:val="20"/>
              </w:rPr>
            </w:pPr>
            <w:r w:rsidRPr="00F2319E">
              <w:rPr>
                <w:rFonts w:ascii="Calibri" w:hAnsi="Calibri"/>
                <w:sz w:val="20"/>
              </w:rPr>
              <w:t>KM PSP WROCŁAW</w:t>
            </w:r>
          </w:p>
        </w:tc>
        <w:tc>
          <w:tcPr>
            <w:tcW w:w="804" w:type="dxa"/>
            <w:tcBorders>
              <w:top w:val="single" w:sz="4" w:space="0" w:color="auto"/>
              <w:left w:val="nil"/>
              <w:bottom w:val="single" w:sz="8" w:space="0" w:color="auto"/>
              <w:right w:val="single" w:sz="4" w:space="0" w:color="auto"/>
            </w:tcBorders>
            <w:shd w:val="clear" w:color="auto" w:fill="auto"/>
            <w:vAlign w:val="center"/>
          </w:tcPr>
          <w:p w:rsidR="00F9149D" w:rsidRPr="00F9149D" w:rsidRDefault="00F9149D" w:rsidP="00F9149D">
            <w:pPr>
              <w:jc w:val="center"/>
              <w:rPr>
                <w:rFonts w:asciiTheme="minorHAnsi" w:hAnsiTheme="minorHAnsi"/>
                <w:color w:val="000000"/>
                <w:sz w:val="20"/>
              </w:rPr>
            </w:pPr>
            <w:r w:rsidRPr="00F9149D">
              <w:rPr>
                <w:rFonts w:asciiTheme="minorHAnsi" w:hAnsiTheme="minorHAnsi"/>
                <w:color w:val="000000"/>
                <w:sz w:val="20"/>
              </w:rPr>
              <w:t xml:space="preserve">12 441 </w:t>
            </w:r>
          </w:p>
        </w:tc>
        <w:tc>
          <w:tcPr>
            <w:tcW w:w="839" w:type="dxa"/>
            <w:tcBorders>
              <w:top w:val="single" w:sz="4" w:space="0" w:color="auto"/>
              <w:left w:val="nil"/>
              <w:bottom w:val="single" w:sz="8" w:space="0" w:color="auto"/>
              <w:right w:val="single" w:sz="4" w:space="0" w:color="auto"/>
            </w:tcBorders>
            <w:shd w:val="clear" w:color="auto" w:fill="auto"/>
            <w:vAlign w:val="center"/>
          </w:tcPr>
          <w:p w:rsidR="00F9149D" w:rsidRPr="00F9149D" w:rsidRDefault="00F9149D" w:rsidP="00F9149D">
            <w:pPr>
              <w:jc w:val="center"/>
              <w:rPr>
                <w:rFonts w:asciiTheme="minorHAnsi" w:hAnsiTheme="minorHAnsi"/>
                <w:color w:val="000000"/>
                <w:sz w:val="20"/>
              </w:rPr>
            </w:pPr>
            <w:r w:rsidRPr="00F9149D">
              <w:rPr>
                <w:rFonts w:asciiTheme="minorHAnsi" w:hAnsiTheme="minorHAnsi"/>
                <w:color w:val="000000"/>
                <w:sz w:val="20"/>
              </w:rPr>
              <w:t>12 882</w:t>
            </w:r>
          </w:p>
        </w:tc>
        <w:tc>
          <w:tcPr>
            <w:tcW w:w="1260" w:type="dxa"/>
            <w:tcBorders>
              <w:top w:val="single" w:sz="4" w:space="0" w:color="auto"/>
              <w:left w:val="nil"/>
              <w:bottom w:val="single" w:sz="8" w:space="0" w:color="auto"/>
              <w:right w:val="single" w:sz="4" w:space="0" w:color="auto"/>
            </w:tcBorders>
            <w:shd w:val="clear" w:color="auto" w:fill="auto"/>
            <w:vAlign w:val="center"/>
          </w:tcPr>
          <w:p w:rsidR="00F9149D" w:rsidRPr="00F9149D" w:rsidRDefault="00F9149D" w:rsidP="00F9149D">
            <w:pPr>
              <w:jc w:val="center"/>
              <w:rPr>
                <w:rFonts w:asciiTheme="minorHAnsi" w:hAnsiTheme="minorHAnsi"/>
                <w:color w:val="000000"/>
                <w:sz w:val="20"/>
              </w:rPr>
            </w:pPr>
            <w:r w:rsidRPr="00F9149D">
              <w:rPr>
                <w:rFonts w:asciiTheme="minorHAnsi" w:hAnsiTheme="minorHAnsi"/>
                <w:color w:val="000000"/>
                <w:sz w:val="20"/>
              </w:rPr>
              <w:t>3,54%</w:t>
            </w:r>
          </w:p>
        </w:tc>
        <w:tc>
          <w:tcPr>
            <w:tcW w:w="839" w:type="dxa"/>
            <w:tcBorders>
              <w:top w:val="single" w:sz="4" w:space="0" w:color="auto"/>
              <w:left w:val="nil"/>
              <w:bottom w:val="single" w:sz="8" w:space="0" w:color="auto"/>
              <w:right w:val="single" w:sz="4" w:space="0" w:color="auto"/>
            </w:tcBorders>
            <w:shd w:val="clear" w:color="auto" w:fill="auto"/>
            <w:vAlign w:val="center"/>
          </w:tcPr>
          <w:p w:rsidR="00F9149D" w:rsidRPr="00F9149D" w:rsidRDefault="00F9149D" w:rsidP="00F9149D">
            <w:pPr>
              <w:jc w:val="center"/>
              <w:rPr>
                <w:rFonts w:asciiTheme="minorHAnsi" w:hAnsiTheme="minorHAnsi"/>
                <w:color w:val="000000"/>
                <w:sz w:val="20"/>
              </w:rPr>
            </w:pPr>
            <w:r w:rsidRPr="00F9149D">
              <w:rPr>
                <w:rFonts w:asciiTheme="minorHAnsi" w:hAnsiTheme="minorHAnsi"/>
                <w:color w:val="000000"/>
                <w:sz w:val="20"/>
              </w:rPr>
              <w:t>61 485</w:t>
            </w:r>
          </w:p>
        </w:tc>
        <w:tc>
          <w:tcPr>
            <w:tcW w:w="990" w:type="dxa"/>
            <w:tcBorders>
              <w:top w:val="single" w:sz="4" w:space="0" w:color="auto"/>
              <w:left w:val="nil"/>
              <w:bottom w:val="single" w:sz="8" w:space="0" w:color="auto"/>
              <w:right w:val="single" w:sz="4" w:space="0" w:color="auto"/>
            </w:tcBorders>
            <w:shd w:val="clear" w:color="auto" w:fill="auto"/>
            <w:vAlign w:val="center"/>
          </w:tcPr>
          <w:p w:rsidR="00F9149D" w:rsidRPr="00F9149D" w:rsidRDefault="00F9149D" w:rsidP="00F9149D">
            <w:pPr>
              <w:jc w:val="center"/>
              <w:rPr>
                <w:rFonts w:asciiTheme="minorHAnsi" w:hAnsiTheme="minorHAnsi"/>
                <w:color w:val="000000"/>
                <w:sz w:val="20"/>
              </w:rPr>
            </w:pPr>
            <w:r w:rsidRPr="00F9149D">
              <w:rPr>
                <w:rFonts w:asciiTheme="minorHAnsi" w:hAnsiTheme="minorHAnsi"/>
                <w:color w:val="000000"/>
                <w:sz w:val="20"/>
              </w:rPr>
              <w:t>60 690</w:t>
            </w:r>
          </w:p>
        </w:tc>
        <w:tc>
          <w:tcPr>
            <w:tcW w:w="1275" w:type="dxa"/>
            <w:tcBorders>
              <w:top w:val="single" w:sz="4" w:space="0" w:color="auto"/>
              <w:left w:val="nil"/>
              <w:bottom w:val="single" w:sz="8" w:space="0" w:color="auto"/>
              <w:right w:val="single" w:sz="4" w:space="0" w:color="auto"/>
            </w:tcBorders>
            <w:shd w:val="clear" w:color="auto" w:fill="auto"/>
            <w:vAlign w:val="center"/>
          </w:tcPr>
          <w:p w:rsidR="00F9149D" w:rsidRPr="00F9149D" w:rsidRDefault="00F9149D" w:rsidP="00F9149D">
            <w:pPr>
              <w:jc w:val="center"/>
              <w:rPr>
                <w:rFonts w:asciiTheme="minorHAnsi" w:hAnsiTheme="minorHAnsi"/>
                <w:color w:val="000000"/>
                <w:sz w:val="20"/>
              </w:rPr>
            </w:pPr>
            <w:r w:rsidRPr="00F9149D">
              <w:rPr>
                <w:rFonts w:asciiTheme="minorHAnsi" w:hAnsiTheme="minorHAnsi"/>
                <w:color w:val="000000"/>
                <w:sz w:val="20"/>
              </w:rPr>
              <w:t>-1,29%</w:t>
            </w:r>
          </w:p>
        </w:tc>
        <w:tc>
          <w:tcPr>
            <w:tcW w:w="851" w:type="dxa"/>
            <w:tcBorders>
              <w:top w:val="single" w:sz="4" w:space="0" w:color="auto"/>
              <w:left w:val="nil"/>
              <w:bottom w:val="single" w:sz="8" w:space="0" w:color="auto"/>
              <w:right w:val="single" w:sz="4" w:space="0" w:color="auto"/>
            </w:tcBorders>
            <w:shd w:val="clear" w:color="auto" w:fill="auto"/>
            <w:vAlign w:val="center"/>
          </w:tcPr>
          <w:p w:rsidR="00F9149D" w:rsidRPr="00F9149D" w:rsidRDefault="00F9149D" w:rsidP="00F9149D">
            <w:pPr>
              <w:jc w:val="center"/>
              <w:rPr>
                <w:rFonts w:asciiTheme="minorHAnsi" w:hAnsiTheme="minorHAnsi"/>
                <w:color w:val="000000"/>
                <w:sz w:val="20"/>
              </w:rPr>
            </w:pPr>
            <w:r w:rsidRPr="00F9149D">
              <w:rPr>
                <w:rFonts w:asciiTheme="minorHAnsi" w:hAnsiTheme="minorHAnsi"/>
                <w:color w:val="000000"/>
                <w:sz w:val="20"/>
              </w:rPr>
              <w:t>8</w:t>
            </w:r>
          </w:p>
        </w:tc>
        <w:tc>
          <w:tcPr>
            <w:tcW w:w="850" w:type="dxa"/>
            <w:tcBorders>
              <w:top w:val="single" w:sz="4" w:space="0" w:color="auto"/>
              <w:left w:val="nil"/>
              <w:bottom w:val="single" w:sz="8" w:space="0" w:color="auto"/>
              <w:right w:val="single" w:sz="4" w:space="0" w:color="auto"/>
            </w:tcBorders>
            <w:shd w:val="clear" w:color="auto" w:fill="auto"/>
            <w:vAlign w:val="center"/>
          </w:tcPr>
          <w:p w:rsidR="00F9149D" w:rsidRPr="00F9149D" w:rsidRDefault="00F9149D" w:rsidP="00F9149D">
            <w:pPr>
              <w:jc w:val="center"/>
              <w:rPr>
                <w:rFonts w:asciiTheme="minorHAnsi" w:hAnsiTheme="minorHAnsi"/>
                <w:color w:val="000000"/>
                <w:sz w:val="20"/>
              </w:rPr>
            </w:pPr>
            <w:r w:rsidRPr="00F9149D">
              <w:rPr>
                <w:rFonts w:asciiTheme="minorHAnsi" w:hAnsiTheme="minorHAnsi"/>
                <w:color w:val="000000"/>
                <w:sz w:val="20"/>
              </w:rPr>
              <w:t>13</w:t>
            </w:r>
          </w:p>
        </w:tc>
        <w:tc>
          <w:tcPr>
            <w:tcW w:w="1275" w:type="dxa"/>
            <w:tcBorders>
              <w:top w:val="single" w:sz="4" w:space="0" w:color="auto"/>
              <w:left w:val="nil"/>
              <w:bottom w:val="single" w:sz="8" w:space="0" w:color="auto"/>
              <w:right w:val="single" w:sz="4" w:space="0" w:color="auto"/>
            </w:tcBorders>
            <w:shd w:val="clear" w:color="auto" w:fill="auto"/>
            <w:vAlign w:val="center"/>
          </w:tcPr>
          <w:p w:rsidR="00F9149D" w:rsidRPr="00F9149D" w:rsidRDefault="00F9149D" w:rsidP="00F9149D">
            <w:pPr>
              <w:jc w:val="center"/>
              <w:rPr>
                <w:rFonts w:asciiTheme="minorHAnsi" w:hAnsiTheme="minorHAnsi"/>
                <w:color w:val="000000"/>
                <w:sz w:val="20"/>
              </w:rPr>
            </w:pPr>
            <w:r w:rsidRPr="00F9149D">
              <w:rPr>
                <w:rFonts w:asciiTheme="minorHAnsi" w:hAnsiTheme="minorHAnsi"/>
                <w:color w:val="000000"/>
                <w:sz w:val="20"/>
              </w:rPr>
              <w:t>62,50%</w:t>
            </w:r>
          </w:p>
        </w:tc>
        <w:tc>
          <w:tcPr>
            <w:tcW w:w="1277" w:type="dxa"/>
            <w:tcBorders>
              <w:top w:val="single" w:sz="4" w:space="0" w:color="auto"/>
              <w:left w:val="nil"/>
              <w:bottom w:val="single" w:sz="8" w:space="0" w:color="auto"/>
              <w:right w:val="single" w:sz="4" w:space="0" w:color="auto"/>
            </w:tcBorders>
            <w:shd w:val="clear" w:color="auto" w:fill="auto"/>
            <w:vAlign w:val="center"/>
          </w:tcPr>
          <w:p w:rsidR="00F9149D" w:rsidRPr="00F9149D" w:rsidRDefault="00F9149D" w:rsidP="00F9149D">
            <w:pPr>
              <w:jc w:val="center"/>
              <w:rPr>
                <w:rFonts w:asciiTheme="minorHAnsi" w:hAnsiTheme="minorHAnsi"/>
                <w:color w:val="000000"/>
                <w:sz w:val="20"/>
              </w:rPr>
            </w:pPr>
            <w:r w:rsidRPr="00F9149D">
              <w:rPr>
                <w:rFonts w:asciiTheme="minorHAnsi" w:hAnsiTheme="minorHAnsi"/>
                <w:color w:val="000000"/>
                <w:sz w:val="20"/>
              </w:rPr>
              <w:t>8</w:t>
            </w:r>
          </w:p>
        </w:tc>
        <w:tc>
          <w:tcPr>
            <w:tcW w:w="1134" w:type="dxa"/>
            <w:tcBorders>
              <w:top w:val="single" w:sz="4" w:space="0" w:color="auto"/>
              <w:left w:val="nil"/>
              <w:bottom w:val="single" w:sz="8" w:space="0" w:color="auto"/>
              <w:right w:val="single" w:sz="4" w:space="0" w:color="auto"/>
            </w:tcBorders>
            <w:shd w:val="clear" w:color="auto" w:fill="auto"/>
            <w:vAlign w:val="center"/>
          </w:tcPr>
          <w:p w:rsidR="00F9149D" w:rsidRPr="00F9149D" w:rsidRDefault="00F9149D" w:rsidP="00F9149D">
            <w:pPr>
              <w:jc w:val="center"/>
              <w:rPr>
                <w:rFonts w:asciiTheme="minorHAnsi" w:hAnsiTheme="minorHAnsi"/>
                <w:color w:val="000000"/>
                <w:sz w:val="20"/>
              </w:rPr>
            </w:pPr>
            <w:r w:rsidRPr="00F9149D">
              <w:rPr>
                <w:rFonts w:asciiTheme="minorHAnsi" w:hAnsiTheme="minorHAnsi"/>
                <w:color w:val="000000"/>
                <w:sz w:val="20"/>
              </w:rPr>
              <w:t>13</w:t>
            </w:r>
          </w:p>
        </w:tc>
        <w:tc>
          <w:tcPr>
            <w:tcW w:w="1276" w:type="dxa"/>
            <w:tcBorders>
              <w:top w:val="single" w:sz="4" w:space="0" w:color="auto"/>
              <w:left w:val="nil"/>
              <w:bottom w:val="single" w:sz="8" w:space="0" w:color="auto"/>
              <w:right w:val="single" w:sz="8" w:space="0" w:color="auto"/>
            </w:tcBorders>
            <w:shd w:val="clear" w:color="auto" w:fill="auto"/>
            <w:vAlign w:val="center"/>
          </w:tcPr>
          <w:p w:rsidR="00F9149D" w:rsidRPr="00F9149D" w:rsidRDefault="00F9149D" w:rsidP="00F9149D">
            <w:pPr>
              <w:jc w:val="center"/>
              <w:rPr>
                <w:rFonts w:asciiTheme="minorHAnsi" w:hAnsiTheme="minorHAnsi"/>
                <w:color w:val="000000"/>
                <w:sz w:val="20"/>
              </w:rPr>
            </w:pPr>
            <w:r w:rsidRPr="00F9149D">
              <w:rPr>
                <w:rFonts w:asciiTheme="minorHAnsi" w:hAnsiTheme="minorHAnsi"/>
                <w:color w:val="000000"/>
                <w:sz w:val="20"/>
              </w:rPr>
              <w:t>62,50%</w:t>
            </w:r>
          </w:p>
        </w:tc>
      </w:tr>
    </w:tbl>
    <w:p w:rsidR="001D7321" w:rsidRDefault="001D7321">
      <w:pPr>
        <w:overflowPunct/>
        <w:autoSpaceDE/>
        <w:autoSpaceDN/>
        <w:adjustRightInd/>
        <w:spacing w:line="240" w:lineRule="auto"/>
        <w:jc w:val="left"/>
        <w:textAlignment w:val="auto"/>
        <w:rPr>
          <w:rFonts w:asciiTheme="minorHAnsi" w:hAnsiTheme="minorHAnsi"/>
          <w:b/>
          <w:i/>
          <w:sz w:val="22"/>
        </w:rPr>
      </w:pPr>
      <w:r>
        <w:rPr>
          <w:rFonts w:asciiTheme="minorHAnsi" w:hAnsiTheme="minorHAnsi"/>
          <w:b/>
          <w:i/>
          <w:sz w:val="22"/>
        </w:rPr>
        <w:br w:type="page"/>
      </w:r>
    </w:p>
    <w:p w:rsidR="001D7321" w:rsidRDefault="001D7321" w:rsidP="00714F56">
      <w:pPr>
        <w:overflowPunct/>
        <w:autoSpaceDE/>
        <w:autoSpaceDN/>
        <w:adjustRightInd/>
        <w:spacing w:line="240" w:lineRule="auto"/>
        <w:jc w:val="left"/>
        <w:textAlignment w:val="auto"/>
        <w:rPr>
          <w:rFonts w:asciiTheme="minorHAnsi" w:hAnsiTheme="minorHAnsi"/>
          <w:b/>
          <w:i/>
          <w:sz w:val="22"/>
        </w:rPr>
      </w:pPr>
    </w:p>
    <w:p w:rsidR="00F75EF9" w:rsidRDefault="00F75EF9" w:rsidP="00F75EF9">
      <w:pPr>
        <w:overflowPunct/>
        <w:autoSpaceDE/>
        <w:autoSpaceDN/>
        <w:adjustRightInd/>
        <w:spacing w:line="240" w:lineRule="auto"/>
        <w:jc w:val="center"/>
        <w:textAlignment w:val="auto"/>
        <w:rPr>
          <w:rFonts w:ascii="Arial" w:hAnsi="Arial" w:cs="Arial"/>
          <w:b/>
          <w:sz w:val="22"/>
          <w:szCs w:val="22"/>
        </w:rPr>
      </w:pPr>
    </w:p>
    <w:p w:rsidR="00AD1B32" w:rsidRPr="00264FDA" w:rsidRDefault="00AD1B32" w:rsidP="00F75EF9">
      <w:pPr>
        <w:overflowPunct/>
        <w:autoSpaceDE/>
        <w:autoSpaceDN/>
        <w:adjustRightInd/>
        <w:spacing w:line="240" w:lineRule="auto"/>
        <w:jc w:val="center"/>
        <w:textAlignment w:val="auto"/>
        <w:rPr>
          <w:rFonts w:asciiTheme="minorHAnsi" w:hAnsiTheme="minorHAnsi" w:cs="Arial"/>
          <w:b/>
          <w:i/>
          <w:sz w:val="22"/>
          <w:szCs w:val="22"/>
        </w:rPr>
      </w:pPr>
      <w:r w:rsidRPr="00264FDA">
        <w:rPr>
          <w:rFonts w:asciiTheme="minorHAnsi" w:hAnsiTheme="minorHAnsi" w:cs="Arial"/>
          <w:b/>
          <w:i/>
          <w:sz w:val="22"/>
          <w:szCs w:val="22"/>
        </w:rPr>
        <w:t>Wypadki pozostałe</w:t>
      </w:r>
    </w:p>
    <w:p w:rsidR="00AD1B32" w:rsidRDefault="00AD1B32" w:rsidP="001C1D3F">
      <w:pPr>
        <w:spacing w:line="240" w:lineRule="auto"/>
        <w:rPr>
          <w:color w:val="000000"/>
        </w:rPr>
      </w:pPr>
    </w:p>
    <w:p w:rsidR="00B26CB3" w:rsidRPr="00806E43" w:rsidRDefault="00B26CB3" w:rsidP="00B26CB3">
      <w:pPr>
        <w:pStyle w:val="Legenda"/>
        <w:keepNext/>
        <w:rPr>
          <w:rFonts w:asciiTheme="minorHAnsi" w:hAnsiTheme="minorHAnsi"/>
          <w:i/>
          <w:color w:val="auto"/>
          <w:sz w:val="20"/>
        </w:rPr>
      </w:pPr>
      <w:r w:rsidRPr="00806E43">
        <w:rPr>
          <w:rFonts w:asciiTheme="minorHAnsi" w:hAnsiTheme="minorHAnsi"/>
          <w:i/>
          <w:color w:val="auto"/>
          <w:sz w:val="20"/>
        </w:rPr>
        <w:t>Tabela nr</w:t>
      </w:r>
      <w:r w:rsidR="005072C7" w:rsidRPr="00806E43">
        <w:rPr>
          <w:rFonts w:asciiTheme="minorHAnsi" w:hAnsiTheme="minorHAnsi"/>
          <w:i/>
          <w:color w:val="auto"/>
          <w:sz w:val="20"/>
        </w:rPr>
        <w:t xml:space="preserve"> </w:t>
      </w:r>
      <w:r w:rsidR="0013272F">
        <w:rPr>
          <w:rFonts w:asciiTheme="minorHAnsi" w:hAnsiTheme="minorHAnsi"/>
          <w:i/>
          <w:color w:val="auto"/>
          <w:sz w:val="20"/>
        </w:rPr>
        <w:t>49</w:t>
      </w:r>
      <w:r w:rsidR="00702BEE" w:rsidRPr="00806E43">
        <w:rPr>
          <w:rFonts w:asciiTheme="minorHAnsi" w:hAnsiTheme="minorHAnsi"/>
          <w:i/>
          <w:color w:val="auto"/>
          <w:sz w:val="20"/>
        </w:rPr>
        <w:t>.</w:t>
      </w:r>
    </w:p>
    <w:tbl>
      <w:tblPr>
        <w:tblW w:w="1502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2057"/>
        <w:gridCol w:w="995"/>
        <w:gridCol w:w="996"/>
        <w:gridCol w:w="996"/>
        <w:gridCol w:w="996"/>
        <w:gridCol w:w="1216"/>
        <w:gridCol w:w="1217"/>
        <w:gridCol w:w="1216"/>
        <w:gridCol w:w="1217"/>
        <w:gridCol w:w="1030"/>
        <w:gridCol w:w="1030"/>
        <w:gridCol w:w="1030"/>
        <w:gridCol w:w="1030"/>
      </w:tblGrid>
      <w:tr w:rsidR="004B0D9C" w:rsidRPr="00B26CB3" w:rsidTr="004B0D9C">
        <w:trPr>
          <w:cantSplit/>
          <w:trHeight w:val="460"/>
        </w:trPr>
        <w:tc>
          <w:tcPr>
            <w:tcW w:w="2057" w:type="dxa"/>
            <w:vMerge w:val="restart"/>
            <w:tcBorders>
              <w:top w:val="single" w:sz="4" w:space="0" w:color="auto"/>
              <w:left w:val="single" w:sz="4" w:space="0" w:color="auto"/>
              <w:bottom w:val="single" w:sz="4" w:space="0" w:color="auto"/>
              <w:right w:val="single" w:sz="4" w:space="0" w:color="auto"/>
            </w:tcBorders>
            <w:vAlign w:val="center"/>
          </w:tcPr>
          <w:p w:rsidR="004B0D9C" w:rsidRPr="00DB1914" w:rsidRDefault="004B0D9C" w:rsidP="00B26CB3">
            <w:pPr>
              <w:spacing w:line="240" w:lineRule="auto"/>
              <w:jc w:val="center"/>
              <w:rPr>
                <w:rFonts w:asciiTheme="minorHAnsi" w:hAnsiTheme="minorHAnsi" w:cs="Arial"/>
                <w:b/>
                <w:sz w:val="22"/>
                <w:szCs w:val="22"/>
              </w:rPr>
            </w:pPr>
            <w:r w:rsidRPr="00DB1914">
              <w:rPr>
                <w:rFonts w:asciiTheme="minorHAnsi" w:hAnsiTheme="minorHAnsi" w:cs="Arial"/>
                <w:b/>
                <w:sz w:val="22"/>
                <w:szCs w:val="22"/>
              </w:rPr>
              <w:t>Wypadki</w:t>
            </w:r>
          </w:p>
        </w:tc>
        <w:tc>
          <w:tcPr>
            <w:tcW w:w="3983" w:type="dxa"/>
            <w:gridSpan w:val="4"/>
            <w:tcBorders>
              <w:top w:val="single" w:sz="4" w:space="0" w:color="auto"/>
              <w:left w:val="single" w:sz="4" w:space="0" w:color="auto"/>
              <w:bottom w:val="single" w:sz="4" w:space="0" w:color="auto"/>
              <w:right w:val="single" w:sz="4" w:space="0" w:color="auto"/>
            </w:tcBorders>
            <w:vAlign w:val="center"/>
          </w:tcPr>
          <w:p w:rsidR="004B0D9C" w:rsidRPr="00DB1914" w:rsidRDefault="004B0D9C" w:rsidP="00B26CB3">
            <w:pPr>
              <w:spacing w:line="240" w:lineRule="auto"/>
              <w:jc w:val="center"/>
              <w:rPr>
                <w:rFonts w:asciiTheme="minorHAnsi" w:hAnsiTheme="minorHAnsi" w:cs="Arial"/>
                <w:b/>
                <w:sz w:val="22"/>
                <w:szCs w:val="22"/>
              </w:rPr>
            </w:pPr>
            <w:r w:rsidRPr="00DB1914">
              <w:rPr>
                <w:rFonts w:asciiTheme="minorHAnsi" w:hAnsiTheme="minorHAnsi" w:cs="Arial"/>
                <w:b/>
                <w:sz w:val="22"/>
                <w:szCs w:val="22"/>
              </w:rPr>
              <w:t>Liczba wypadków  funkcjonariuszy PSP</w:t>
            </w:r>
          </w:p>
        </w:tc>
        <w:tc>
          <w:tcPr>
            <w:tcW w:w="4866" w:type="dxa"/>
            <w:gridSpan w:val="4"/>
            <w:tcBorders>
              <w:top w:val="single" w:sz="4" w:space="0" w:color="auto"/>
              <w:left w:val="single" w:sz="4" w:space="0" w:color="auto"/>
              <w:bottom w:val="single" w:sz="4" w:space="0" w:color="auto"/>
              <w:right w:val="single" w:sz="4" w:space="0" w:color="auto"/>
            </w:tcBorders>
            <w:vAlign w:val="center"/>
          </w:tcPr>
          <w:p w:rsidR="004B0D9C" w:rsidRPr="00DB1914" w:rsidRDefault="004B0D9C" w:rsidP="00B26CB3">
            <w:pPr>
              <w:spacing w:line="240" w:lineRule="auto"/>
              <w:jc w:val="center"/>
              <w:rPr>
                <w:rFonts w:asciiTheme="minorHAnsi" w:hAnsiTheme="minorHAnsi" w:cs="Arial"/>
                <w:b/>
                <w:sz w:val="22"/>
                <w:szCs w:val="22"/>
              </w:rPr>
            </w:pPr>
            <w:r w:rsidRPr="00DB1914">
              <w:rPr>
                <w:rFonts w:asciiTheme="minorHAnsi" w:hAnsiTheme="minorHAnsi" w:cs="Arial"/>
                <w:b/>
                <w:sz w:val="22"/>
                <w:szCs w:val="22"/>
              </w:rPr>
              <w:t>Liczba wypadków pracowników cywilnych</w:t>
            </w:r>
          </w:p>
        </w:tc>
        <w:tc>
          <w:tcPr>
            <w:tcW w:w="4120" w:type="dxa"/>
            <w:gridSpan w:val="4"/>
            <w:tcBorders>
              <w:top w:val="single" w:sz="4" w:space="0" w:color="auto"/>
              <w:left w:val="single" w:sz="4" w:space="0" w:color="auto"/>
              <w:bottom w:val="single" w:sz="4" w:space="0" w:color="auto"/>
              <w:right w:val="single" w:sz="4" w:space="0" w:color="auto"/>
            </w:tcBorders>
            <w:vAlign w:val="center"/>
          </w:tcPr>
          <w:p w:rsidR="004B0D9C" w:rsidRPr="00DB1914" w:rsidRDefault="004B0D9C" w:rsidP="00B26CB3">
            <w:pPr>
              <w:spacing w:line="240" w:lineRule="auto"/>
              <w:jc w:val="center"/>
              <w:rPr>
                <w:rFonts w:asciiTheme="minorHAnsi" w:hAnsiTheme="minorHAnsi" w:cs="Arial"/>
                <w:b/>
                <w:sz w:val="22"/>
                <w:szCs w:val="22"/>
              </w:rPr>
            </w:pPr>
            <w:r w:rsidRPr="00DB1914">
              <w:rPr>
                <w:rFonts w:asciiTheme="minorHAnsi" w:hAnsiTheme="minorHAnsi" w:cs="Arial"/>
                <w:b/>
                <w:sz w:val="22"/>
                <w:szCs w:val="22"/>
              </w:rPr>
              <w:t xml:space="preserve">Liczba wypadków osób odbywających </w:t>
            </w:r>
          </w:p>
          <w:p w:rsidR="004B0D9C" w:rsidRPr="00B26CB3" w:rsidRDefault="004B0D9C" w:rsidP="00B26CB3">
            <w:pPr>
              <w:spacing w:line="240" w:lineRule="auto"/>
              <w:jc w:val="center"/>
              <w:rPr>
                <w:rFonts w:asciiTheme="minorHAnsi" w:hAnsiTheme="minorHAnsi" w:cs="Arial"/>
                <w:sz w:val="22"/>
                <w:szCs w:val="22"/>
              </w:rPr>
            </w:pPr>
            <w:r w:rsidRPr="00DB1914">
              <w:rPr>
                <w:rFonts w:asciiTheme="minorHAnsi" w:hAnsiTheme="minorHAnsi" w:cs="Arial"/>
                <w:b/>
                <w:sz w:val="22"/>
                <w:szCs w:val="22"/>
              </w:rPr>
              <w:t>służbę zastępczą</w:t>
            </w:r>
          </w:p>
        </w:tc>
      </w:tr>
      <w:tr w:rsidR="005A2B13" w:rsidRPr="00B26CB3" w:rsidTr="004B0D9C">
        <w:trPr>
          <w:cantSplit/>
          <w:trHeight w:val="327"/>
        </w:trPr>
        <w:tc>
          <w:tcPr>
            <w:tcW w:w="2057" w:type="dxa"/>
            <w:vMerge/>
            <w:tcBorders>
              <w:top w:val="single" w:sz="4" w:space="0" w:color="auto"/>
              <w:left w:val="single" w:sz="4" w:space="0" w:color="auto"/>
              <w:bottom w:val="single" w:sz="4" w:space="0" w:color="auto"/>
              <w:right w:val="single" w:sz="4" w:space="0" w:color="auto"/>
            </w:tcBorders>
            <w:vAlign w:val="center"/>
          </w:tcPr>
          <w:p w:rsidR="005A2B13" w:rsidRPr="00B26CB3" w:rsidRDefault="005A2B13" w:rsidP="00B26CB3">
            <w:pPr>
              <w:spacing w:line="240" w:lineRule="auto"/>
              <w:jc w:val="center"/>
              <w:rPr>
                <w:rFonts w:asciiTheme="minorHAnsi" w:eastAsia="Arial Unicode MS" w:hAnsiTheme="minorHAnsi" w:cs="Arial"/>
                <w:sz w:val="22"/>
                <w:szCs w:val="22"/>
              </w:rPr>
            </w:pPr>
          </w:p>
        </w:tc>
        <w:tc>
          <w:tcPr>
            <w:tcW w:w="995" w:type="dxa"/>
            <w:tcBorders>
              <w:top w:val="single" w:sz="4" w:space="0" w:color="auto"/>
              <w:left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2012</w:t>
            </w:r>
          </w:p>
        </w:tc>
        <w:tc>
          <w:tcPr>
            <w:tcW w:w="996" w:type="dxa"/>
            <w:tcBorders>
              <w:top w:val="single" w:sz="4" w:space="0" w:color="auto"/>
              <w:left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2013</w:t>
            </w:r>
          </w:p>
        </w:tc>
        <w:tc>
          <w:tcPr>
            <w:tcW w:w="996" w:type="dxa"/>
            <w:tcBorders>
              <w:top w:val="single" w:sz="4" w:space="0" w:color="auto"/>
              <w:left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2014</w:t>
            </w:r>
          </w:p>
        </w:tc>
        <w:tc>
          <w:tcPr>
            <w:tcW w:w="996" w:type="dxa"/>
            <w:tcBorders>
              <w:top w:val="single" w:sz="4" w:space="0" w:color="auto"/>
              <w:left w:val="single" w:sz="4" w:space="0" w:color="auto"/>
              <w:right w:val="single" w:sz="4" w:space="0" w:color="auto"/>
            </w:tcBorders>
            <w:vAlign w:val="center"/>
          </w:tcPr>
          <w:p w:rsidR="005A2B13" w:rsidRPr="00B26CB3" w:rsidRDefault="005A2B13" w:rsidP="00B26CB3">
            <w:pPr>
              <w:spacing w:line="240" w:lineRule="auto"/>
              <w:jc w:val="center"/>
              <w:rPr>
                <w:rFonts w:asciiTheme="minorHAnsi" w:hAnsiTheme="minorHAnsi" w:cs="Arial"/>
                <w:sz w:val="22"/>
                <w:szCs w:val="22"/>
              </w:rPr>
            </w:pPr>
            <w:r>
              <w:rPr>
                <w:rFonts w:asciiTheme="minorHAnsi" w:hAnsiTheme="minorHAnsi" w:cs="Arial"/>
                <w:sz w:val="22"/>
                <w:szCs w:val="22"/>
              </w:rPr>
              <w:t>2015</w:t>
            </w:r>
          </w:p>
        </w:tc>
        <w:tc>
          <w:tcPr>
            <w:tcW w:w="1216" w:type="dxa"/>
            <w:tcBorders>
              <w:top w:val="single" w:sz="4" w:space="0" w:color="auto"/>
              <w:left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2012</w:t>
            </w:r>
          </w:p>
        </w:tc>
        <w:tc>
          <w:tcPr>
            <w:tcW w:w="1217" w:type="dxa"/>
            <w:tcBorders>
              <w:top w:val="single" w:sz="4" w:space="0" w:color="auto"/>
              <w:left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2013</w:t>
            </w:r>
          </w:p>
        </w:tc>
        <w:tc>
          <w:tcPr>
            <w:tcW w:w="1216" w:type="dxa"/>
            <w:tcBorders>
              <w:top w:val="single" w:sz="4" w:space="0" w:color="auto"/>
              <w:left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2014</w:t>
            </w:r>
          </w:p>
        </w:tc>
        <w:tc>
          <w:tcPr>
            <w:tcW w:w="1217" w:type="dxa"/>
            <w:tcBorders>
              <w:top w:val="single" w:sz="4" w:space="0" w:color="auto"/>
              <w:left w:val="single" w:sz="4" w:space="0" w:color="auto"/>
              <w:right w:val="single" w:sz="4" w:space="0" w:color="auto"/>
            </w:tcBorders>
            <w:vAlign w:val="center"/>
          </w:tcPr>
          <w:p w:rsidR="005A2B13" w:rsidRPr="00B26CB3" w:rsidRDefault="005A2B13" w:rsidP="00B26CB3">
            <w:pPr>
              <w:spacing w:line="240" w:lineRule="auto"/>
              <w:jc w:val="center"/>
              <w:rPr>
                <w:rFonts w:asciiTheme="minorHAnsi" w:hAnsiTheme="minorHAnsi" w:cs="Arial"/>
                <w:sz w:val="22"/>
                <w:szCs w:val="22"/>
              </w:rPr>
            </w:pPr>
            <w:r>
              <w:rPr>
                <w:rFonts w:asciiTheme="minorHAnsi" w:hAnsiTheme="minorHAnsi" w:cs="Arial"/>
                <w:sz w:val="22"/>
                <w:szCs w:val="22"/>
              </w:rPr>
              <w:t>2015</w:t>
            </w:r>
          </w:p>
        </w:tc>
        <w:tc>
          <w:tcPr>
            <w:tcW w:w="1030"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2012</w:t>
            </w:r>
          </w:p>
        </w:tc>
        <w:tc>
          <w:tcPr>
            <w:tcW w:w="1030"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2013</w:t>
            </w:r>
          </w:p>
        </w:tc>
        <w:tc>
          <w:tcPr>
            <w:tcW w:w="1030"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2014</w:t>
            </w:r>
          </w:p>
        </w:tc>
        <w:tc>
          <w:tcPr>
            <w:tcW w:w="1030"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B26CB3">
            <w:pPr>
              <w:spacing w:line="240" w:lineRule="auto"/>
              <w:jc w:val="center"/>
              <w:rPr>
                <w:rFonts w:asciiTheme="minorHAnsi" w:hAnsiTheme="minorHAnsi" w:cs="Arial"/>
                <w:sz w:val="22"/>
                <w:szCs w:val="22"/>
              </w:rPr>
            </w:pPr>
            <w:r>
              <w:rPr>
                <w:rFonts w:asciiTheme="minorHAnsi" w:hAnsiTheme="minorHAnsi" w:cs="Arial"/>
                <w:sz w:val="22"/>
                <w:szCs w:val="22"/>
              </w:rPr>
              <w:t>2015</w:t>
            </w:r>
          </w:p>
        </w:tc>
      </w:tr>
      <w:tr w:rsidR="005A2B13" w:rsidRPr="00B26CB3" w:rsidTr="00B26CB3">
        <w:trPr>
          <w:cantSplit/>
          <w:trHeight w:val="277"/>
        </w:trPr>
        <w:tc>
          <w:tcPr>
            <w:tcW w:w="2057"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B26CB3">
            <w:pPr>
              <w:spacing w:line="240" w:lineRule="auto"/>
              <w:jc w:val="center"/>
              <w:rPr>
                <w:rFonts w:asciiTheme="minorHAnsi" w:hAnsiTheme="minorHAnsi" w:cs="Arial"/>
                <w:sz w:val="22"/>
                <w:szCs w:val="22"/>
              </w:rPr>
            </w:pPr>
            <w:r w:rsidRPr="00B26CB3">
              <w:rPr>
                <w:rFonts w:asciiTheme="minorHAnsi" w:hAnsiTheme="minorHAnsi" w:cs="Arial"/>
                <w:sz w:val="22"/>
                <w:szCs w:val="22"/>
              </w:rPr>
              <w:t>Ogółem</w:t>
            </w:r>
          </w:p>
        </w:tc>
        <w:tc>
          <w:tcPr>
            <w:tcW w:w="995"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30</w:t>
            </w:r>
          </w:p>
        </w:tc>
        <w:tc>
          <w:tcPr>
            <w:tcW w:w="996"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43</w:t>
            </w:r>
          </w:p>
        </w:tc>
        <w:tc>
          <w:tcPr>
            <w:tcW w:w="996"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31</w:t>
            </w:r>
          </w:p>
        </w:tc>
        <w:tc>
          <w:tcPr>
            <w:tcW w:w="996" w:type="dxa"/>
            <w:tcBorders>
              <w:top w:val="single" w:sz="4" w:space="0" w:color="auto"/>
              <w:left w:val="single" w:sz="4" w:space="0" w:color="auto"/>
              <w:bottom w:val="single" w:sz="4" w:space="0" w:color="auto"/>
              <w:right w:val="single" w:sz="4" w:space="0" w:color="auto"/>
            </w:tcBorders>
            <w:vAlign w:val="center"/>
          </w:tcPr>
          <w:p w:rsidR="005A2B13" w:rsidRPr="00B26CB3" w:rsidRDefault="00DA0B35" w:rsidP="00B26CB3">
            <w:pPr>
              <w:spacing w:line="240" w:lineRule="auto"/>
              <w:jc w:val="center"/>
              <w:rPr>
                <w:rFonts w:asciiTheme="minorHAnsi" w:hAnsiTheme="minorHAnsi" w:cs="Arial"/>
                <w:sz w:val="22"/>
                <w:szCs w:val="22"/>
              </w:rPr>
            </w:pPr>
            <w:r>
              <w:rPr>
                <w:rFonts w:asciiTheme="minorHAnsi" w:hAnsiTheme="minorHAnsi" w:cs="Arial"/>
                <w:sz w:val="22"/>
                <w:szCs w:val="22"/>
              </w:rPr>
              <w:t>43</w:t>
            </w:r>
          </w:p>
        </w:tc>
        <w:tc>
          <w:tcPr>
            <w:tcW w:w="1216"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217"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216"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1</w:t>
            </w:r>
          </w:p>
        </w:tc>
        <w:tc>
          <w:tcPr>
            <w:tcW w:w="1217" w:type="dxa"/>
            <w:tcBorders>
              <w:top w:val="single" w:sz="4" w:space="0" w:color="auto"/>
              <w:left w:val="single" w:sz="4" w:space="0" w:color="auto"/>
              <w:bottom w:val="single" w:sz="4" w:space="0" w:color="auto"/>
              <w:right w:val="single" w:sz="4" w:space="0" w:color="auto"/>
            </w:tcBorders>
            <w:vAlign w:val="center"/>
          </w:tcPr>
          <w:p w:rsidR="005A2B13" w:rsidRPr="00B26CB3" w:rsidRDefault="00DA0B35" w:rsidP="00B26CB3">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030"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B26CB3">
            <w:pPr>
              <w:spacing w:line="240" w:lineRule="auto"/>
              <w:jc w:val="center"/>
              <w:rPr>
                <w:rFonts w:asciiTheme="minorHAnsi" w:hAnsiTheme="minorHAnsi" w:cs="Arial"/>
                <w:sz w:val="22"/>
                <w:szCs w:val="22"/>
              </w:rPr>
            </w:pPr>
            <w:r>
              <w:rPr>
                <w:rFonts w:asciiTheme="minorHAnsi" w:hAnsiTheme="minorHAnsi" w:cs="Arial"/>
                <w:sz w:val="22"/>
                <w:szCs w:val="22"/>
              </w:rPr>
              <w:t>-</w:t>
            </w:r>
          </w:p>
        </w:tc>
      </w:tr>
      <w:tr w:rsidR="005A2B13" w:rsidRPr="00B26CB3" w:rsidTr="005A2B13">
        <w:trPr>
          <w:cantSplit/>
          <w:trHeight w:val="112"/>
        </w:trPr>
        <w:tc>
          <w:tcPr>
            <w:tcW w:w="2057"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B26CB3">
            <w:pPr>
              <w:spacing w:line="240" w:lineRule="auto"/>
              <w:jc w:val="center"/>
              <w:rPr>
                <w:rFonts w:asciiTheme="minorHAnsi" w:hAnsiTheme="minorHAnsi" w:cs="Arial"/>
                <w:sz w:val="22"/>
                <w:szCs w:val="22"/>
              </w:rPr>
            </w:pPr>
            <w:r w:rsidRPr="00B26CB3">
              <w:rPr>
                <w:rFonts w:asciiTheme="minorHAnsi" w:hAnsiTheme="minorHAnsi" w:cs="Arial"/>
                <w:sz w:val="22"/>
                <w:szCs w:val="22"/>
              </w:rPr>
              <w:t>Indywidualnych</w:t>
            </w:r>
          </w:p>
        </w:tc>
        <w:tc>
          <w:tcPr>
            <w:tcW w:w="995"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30</w:t>
            </w:r>
          </w:p>
        </w:tc>
        <w:tc>
          <w:tcPr>
            <w:tcW w:w="996"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43</w:t>
            </w:r>
          </w:p>
        </w:tc>
        <w:tc>
          <w:tcPr>
            <w:tcW w:w="996"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31</w:t>
            </w:r>
          </w:p>
        </w:tc>
        <w:tc>
          <w:tcPr>
            <w:tcW w:w="996" w:type="dxa"/>
            <w:tcBorders>
              <w:top w:val="single" w:sz="4" w:space="0" w:color="auto"/>
              <w:left w:val="single" w:sz="4" w:space="0" w:color="auto"/>
              <w:bottom w:val="single" w:sz="4" w:space="0" w:color="auto"/>
              <w:right w:val="single" w:sz="4" w:space="0" w:color="auto"/>
            </w:tcBorders>
            <w:vAlign w:val="center"/>
          </w:tcPr>
          <w:p w:rsidR="005A2B13" w:rsidRPr="00B26CB3" w:rsidRDefault="00DA0B35" w:rsidP="00B26CB3">
            <w:pPr>
              <w:spacing w:line="240" w:lineRule="auto"/>
              <w:jc w:val="center"/>
              <w:rPr>
                <w:rFonts w:asciiTheme="minorHAnsi" w:hAnsiTheme="minorHAnsi" w:cs="Arial"/>
                <w:sz w:val="22"/>
                <w:szCs w:val="22"/>
              </w:rPr>
            </w:pPr>
            <w:r>
              <w:rPr>
                <w:rFonts w:asciiTheme="minorHAnsi" w:hAnsiTheme="minorHAnsi" w:cs="Arial"/>
                <w:sz w:val="22"/>
                <w:szCs w:val="22"/>
              </w:rPr>
              <w:t>43</w:t>
            </w:r>
          </w:p>
        </w:tc>
        <w:tc>
          <w:tcPr>
            <w:tcW w:w="1216"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217"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216"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1</w:t>
            </w:r>
          </w:p>
        </w:tc>
        <w:tc>
          <w:tcPr>
            <w:tcW w:w="1217" w:type="dxa"/>
            <w:tcBorders>
              <w:top w:val="single" w:sz="4" w:space="0" w:color="auto"/>
              <w:left w:val="single" w:sz="4" w:space="0" w:color="auto"/>
              <w:bottom w:val="single" w:sz="4" w:space="0" w:color="auto"/>
              <w:right w:val="single" w:sz="4" w:space="0" w:color="auto"/>
            </w:tcBorders>
            <w:vAlign w:val="center"/>
          </w:tcPr>
          <w:p w:rsidR="005A2B13" w:rsidRPr="00B26CB3" w:rsidRDefault="00DA0B35" w:rsidP="00B26CB3">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030"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B26CB3">
            <w:pPr>
              <w:spacing w:line="240" w:lineRule="auto"/>
              <w:jc w:val="center"/>
              <w:rPr>
                <w:rFonts w:asciiTheme="minorHAnsi" w:hAnsiTheme="minorHAnsi" w:cs="Arial"/>
                <w:sz w:val="22"/>
                <w:szCs w:val="22"/>
              </w:rPr>
            </w:pPr>
            <w:r>
              <w:rPr>
                <w:rFonts w:asciiTheme="minorHAnsi" w:hAnsiTheme="minorHAnsi" w:cs="Arial"/>
                <w:sz w:val="22"/>
                <w:szCs w:val="22"/>
              </w:rPr>
              <w:t>-</w:t>
            </w:r>
          </w:p>
        </w:tc>
      </w:tr>
      <w:tr w:rsidR="005A2B13" w:rsidRPr="00B26CB3" w:rsidTr="00B26CB3">
        <w:trPr>
          <w:cantSplit/>
          <w:trHeight w:val="277"/>
        </w:trPr>
        <w:tc>
          <w:tcPr>
            <w:tcW w:w="2057"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B26CB3">
            <w:pPr>
              <w:spacing w:line="240" w:lineRule="auto"/>
              <w:jc w:val="center"/>
              <w:rPr>
                <w:rFonts w:asciiTheme="minorHAnsi" w:hAnsiTheme="minorHAnsi" w:cs="Arial"/>
                <w:sz w:val="22"/>
                <w:szCs w:val="22"/>
              </w:rPr>
            </w:pPr>
            <w:r w:rsidRPr="00B26CB3">
              <w:rPr>
                <w:rFonts w:asciiTheme="minorHAnsi" w:hAnsiTheme="minorHAnsi" w:cs="Arial"/>
                <w:sz w:val="22"/>
                <w:szCs w:val="22"/>
              </w:rPr>
              <w:t>Zbiorowych</w:t>
            </w:r>
          </w:p>
        </w:tc>
        <w:tc>
          <w:tcPr>
            <w:tcW w:w="995"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996"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996"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996" w:type="dxa"/>
            <w:tcBorders>
              <w:top w:val="single" w:sz="4" w:space="0" w:color="auto"/>
              <w:left w:val="single" w:sz="4" w:space="0" w:color="auto"/>
              <w:bottom w:val="single" w:sz="4" w:space="0" w:color="auto"/>
              <w:right w:val="single" w:sz="4" w:space="0" w:color="auto"/>
            </w:tcBorders>
            <w:vAlign w:val="center"/>
          </w:tcPr>
          <w:p w:rsidR="005A2B13" w:rsidRPr="00B26CB3" w:rsidRDefault="00DA0B35" w:rsidP="00B26CB3">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216"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217"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216"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217" w:type="dxa"/>
            <w:tcBorders>
              <w:top w:val="single" w:sz="4" w:space="0" w:color="auto"/>
              <w:left w:val="single" w:sz="4" w:space="0" w:color="auto"/>
              <w:bottom w:val="single" w:sz="4" w:space="0" w:color="auto"/>
              <w:right w:val="single" w:sz="4" w:space="0" w:color="auto"/>
            </w:tcBorders>
            <w:vAlign w:val="center"/>
          </w:tcPr>
          <w:p w:rsidR="005A2B13" w:rsidRPr="00B26CB3" w:rsidRDefault="00DA0B35" w:rsidP="00B26CB3">
            <w:pPr>
              <w:spacing w:line="240" w:lineRule="auto"/>
              <w:jc w:val="center"/>
              <w:rPr>
                <w:rFonts w:asciiTheme="minorHAnsi" w:hAnsiTheme="minorHAnsi" w:cs="Arial"/>
                <w:sz w:val="22"/>
                <w:szCs w:val="22"/>
              </w:rPr>
            </w:pPr>
            <w:r>
              <w:rPr>
                <w:rFonts w:asciiTheme="minorHAnsi" w:hAnsiTheme="minorHAnsi" w:cs="Arial"/>
                <w:sz w:val="22"/>
                <w:szCs w:val="22"/>
              </w:rPr>
              <w:t>0</w:t>
            </w:r>
          </w:p>
        </w:tc>
        <w:tc>
          <w:tcPr>
            <w:tcW w:w="1030"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4872BA">
            <w:pPr>
              <w:spacing w:line="240" w:lineRule="auto"/>
              <w:jc w:val="center"/>
              <w:rPr>
                <w:rFonts w:asciiTheme="minorHAnsi" w:hAnsiTheme="minorHAnsi" w:cs="Arial"/>
                <w:sz w:val="22"/>
                <w:szCs w:val="22"/>
              </w:rPr>
            </w:pPr>
            <w:r>
              <w:rPr>
                <w:rFonts w:asciiTheme="minorHAnsi" w:hAnsiTheme="minorHAnsi" w:cs="Arial"/>
                <w:sz w:val="22"/>
                <w:szCs w:val="22"/>
              </w:rPr>
              <w:t>-</w:t>
            </w:r>
          </w:p>
        </w:tc>
        <w:tc>
          <w:tcPr>
            <w:tcW w:w="1030" w:type="dxa"/>
            <w:tcBorders>
              <w:top w:val="single" w:sz="4" w:space="0" w:color="auto"/>
              <w:left w:val="single" w:sz="4" w:space="0" w:color="auto"/>
              <w:bottom w:val="single" w:sz="4" w:space="0" w:color="auto"/>
              <w:right w:val="single" w:sz="4" w:space="0" w:color="auto"/>
            </w:tcBorders>
            <w:vAlign w:val="center"/>
          </w:tcPr>
          <w:p w:rsidR="005A2B13" w:rsidRPr="00B26CB3" w:rsidRDefault="005A2B13" w:rsidP="00B26CB3">
            <w:pPr>
              <w:spacing w:line="240" w:lineRule="auto"/>
              <w:jc w:val="center"/>
              <w:rPr>
                <w:rFonts w:asciiTheme="minorHAnsi" w:hAnsiTheme="minorHAnsi" w:cs="Arial"/>
                <w:sz w:val="22"/>
                <w:szCs w:val="22"/>
              </w:rPr>
            </w:pPr>
            <w:r>
              <w:rPr>
                <w:rFonts w:asciiTheme="minorHAnsi" w:hAnsiTheme="minorHAnsi" w:cs="Arial"/>
                <w:sz w:val="22"/>
                <w:szCs w:val="22"/>
              </w:rPr>
              <w:t>-</w:t>
            </w:r>
          </w:p>
        </w:tc>
      </w:tr>
    </w:tbl>
    <w:p w:rsidR="00AD1B32" w:rsidRDefault="00AD1B32" w:rsidP="001C1D3F">
      <w:pPr>
        <w:pStyle w:val="Tekstpodstawowy"/>
        <w:spacing w:before="0" w:line="240" w:lineRule="auto"/>
        <w:rPr>
          <w:rFonts w:cs="Arial"/>
          <w:b/>
          <w:bCs/>
          <w:i/>
          <w:iCs/>
          <w:sz w:val="16"/>
          <w:szCs w:val="16"/>
        </w:rPr>
      </w:pPr>
    </w:p>
    <w:p w:rsidR="00C366D0" w:rsidRPr="001C1D3F" w:rsidRDefault="00C366D0" w:rsidP="00EE47D3">
      <w:pPr>
        <w:pStyle w:val="Tekstpodstawowy"/>
        <w:spacing w:before="0" w:line="240" w:lineRule="auto"/>
        <w:jc w:val="center"/>
        <w:rPr>
          <w:rFonts w:cs="Arial"/>
          <w:b/>
          <w:bCs/>
          <w:i/>
          <w:iCs/>
          <w:sz w:val="16"/>
          <w:szCs w:val="16"/>
        </w:rPr>
      </w:pPr>
    </w:p>
    <w:p w:rsidR="00F75EF9" w:rsidRDefault="00F75EF9">
      <w:pPr>
        <w:overflowPunct/>
        <w:autoSpaceDE/>
        <w:autoSpaceDN/>
        <w:adjustRightInd/>
        <w:spacing w:line="240" w:lineRule="auto"/>
        <w:jc w:val="left"/>
        <w:textAlignment w:val="auto"/>
        <w:rPr>
          <w:rFonts w:ascii="Arial" w:hAnsi="Arial" w:cs="Arial"/>
          <w:b/>
          <w:bCs/>
          <w:i/>
          <w:iCs/>
          <w:sz w:val="22"/>
        </w:rPr>
      </w:pPr>
    </w:p>
    <w:p w:rsidR="00AD1B32" w:rsidRPr="00264FDA" w:rsidRDefault="00AD1B32" w:rsidP="00EE47D3">
      <w:pPr>
        <w:pStyle w:val="Tekstpodstawowy"/>
        <w:spacing w:before="0" w:line="240" w:lineRule="auto"/>
        <w:jc w:val="center"/>
        <w:rPr>
          <w:rFonts w:asciiTheme="minorHAnsi" w:hAnsiTheme="minorHAnsi" w:cs="Arial"/>
          <w:b/>
          <w:bCs/>
          <w:i/>
          <w:iCs/>
        </w:rPr>
      </w:pPr>
      <w:r w:rsidRPr="00264FDA">
        <w:rPr>
          <w:rFonts w:asciiTheme="minorHAnsi" w:hAnsiTheme="minorHAnsi" w:cs="Arial"/>
          <w:b/>
          <w:bCs/>
          <w:i/>
          <w:iCs/>
        </w:rPr>
        <w:t>Okoliczności wypadków</w:t>
      </w:r>
    </w:p>
    <w:p w:rsidR="00AD1B32" w:rsidRDefault="00AD1B32">
      <w:pPr>
        <w:pStyle w:val="Tekstpodstawowy"/>
        <w:spacing w:before="0" w:line="240" w:lineRule="auto"/>
        <w:rPr>
          <w:rFonts w:cs="Arial"/>
          <w:b/>
          <w:bCs/>
          <w:i/>
          <w:iCs/>
        </w:rPr>
      </w:pPr>
    </w:p>
    <w:p w:rsidR="00F75EF9" w:rsidRPr="00806E43" w:rsidRDefault="00F75EF9" w:rsidP="00F75EF9">
      <w:pPr>
        <w:pStyle w:val="Legenda"/>
        <w:keepNext/>
        <w:rPr>
          <w:rFonts w:asciiTheme="minorHAnsi" w:hAnsiTheme="minorHAnsi"/>
          <w:i/>
          <w:color w:val="auto"/>
          <w:sz w:val="20"/>
          <w:szCs w:val="24"/>
        </w:rPr>
      </w:pPr>
      <w:r w:rsidRPr="00806E43">
        <w:rPr>
          <w:rFonts w:asciiTheme="minorHAnsi" w:hAnsiTheme="minorHAnsi"/>
          <w:i/>
          <w:color w:val="auto"/>
          <w:sz w:val="20"/>
          <w:szCs w:val="24"/>
        </w:rPr>
        <w:t xml:space="preserve">Tabela nr </w:t>
      </w:r>
      <w:r w:rsidR="0013272F">
        <w:rPr>
          <w:rFonts w:asciiTheme="minorHAnsi" w:hAnsiTheme="minorHAnsi"/>
          <w:i/>
          <w:color w:val="auto"/>
          <w:sz w:val="20"/>
          <w:szCs w:val="24"/>
        </w:rPr>
        <w:t>50</w:t>
      </w:r>
      <w:r w:rsidRPr="00806E43">
        <w:rPr>
          <w:rFonts w:asciiTheme="minorHAnsi" w:hAnsiTheme="minorHAnsi"/>
          <w:i/>
          <w:color w:val="auto"/>
          <w:sz w:val="20"/>
          <w:szCs w:val="24"/>
        </w:rPr>
        <w:t>.</w:t>
      </w:r>
    </w:p>
    <w:tbl>
      <w:tblPr>
        <w:tblW w:w="15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11"/>
        <w:gridCol w:w="1168"/>
        <w:gridCol w:w="1210"/>
        <w:gridCol w:w="1511"/>
        <w:gridCol w:w="1565"/>
        <w:gridCol w:w="1343"/>
        <w:gridCol w:w="1315"/>
        <w:gridCol w:w="1119"/>
        <w:gridCol w:w="1119"/>
        <w:gridCol w:w="1258"/>
        <w:gridCol w:w="1539"/>
        <w:gridCol w:w="1398"/>
      </w:tblGrid>
      <w:tr w:rsidR="00E43EC0" w:rsidRPr="00F75EF9" w:rsidTr="00B81E0C">
        <w:trPr>
          <w:cantSplit/>
          <w:trHeight w:val="279"/>
          <w:jc w:val="center"/>
        </w:trPr>
        <w:tc>
          <w:tcPr>
            <w:tcW w:w="911"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Rok</w:t>
            </w:r>
          </w:p>
        </w:tc>
        <w:tc>
          <w:tcPr>
            <w:tcW w:w="1168"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Wypadki ogółem</w:t>
            </w:r>
          </w:p>
        </w:tc>
        <w:tc>
          <w:tcPr>
            <w:tcW w:w="13377" w:type="dxa"/>
            <w:gridSpan w:val="10"/>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WYPADKI  ZAISTNIAŁE  PODCZAS</w:t>
            </w:r>
          </w:p>
        </w:tc>
      </w:tr>
      <w:tr w:rsidR="00E43EC0" w:rsidRPr="00F75EF9" w:rsidTr="004B0D9C">
        <w:trPr>
          <w:cantSplit/>
          <w:trHeight w:val="248"/>
          <w:jc w:val="center"/>
        </w:trPr>
        <w:tc>
          <w:tcPr>
            <w:tcW w:w="911" w:type="dxa"/>
            <w:vMerge/>
            <w:shd w:val="clear" w:color="auto" w:fill="auto"/>
            <w:vAlign w:val="center"/>
          </w:tcPr>
          <w:p w:rsidR="00E43EC0" w:rsidRPr="00DB1914" w:rsidRDefault="00E43EC0" w:rsidP="004B0D9C">
            <w:pPr>
              <w:spacing w:line="240" w:lineRule="auto"/>
              <w:jc w:val="center"/>
              <w:rPr>
                <w:rFonts w:asciiTheme="minorHAnsi" w:hAnsiTheme="minorHAnsi" w:cs="Arial"/>
                <w:b/>
                <w:sz w:val="20"/>
              </w:rPr>
            </w:pPr>
          </w:p>
        </w:tc>
        <w:tc>
          <w:tcPr>
            <w:tcW w:w="1168" w:type="dxa"/>
            <w:vMerge/>
            <w:shd w:val="clear" w:color="auto" w:fill="auto"/>
            <w:vAlign w:val="center"/>
          </w:tcPr>
          <w:p w:rsidR="00E43EC0" w:rsidRPr="00DB1914" w:rsidRDefault="00E43EC0" w:rsidP="004B0D9C">
            <w:pPr>
              <w:spacing w:line="240" w:lineRule="auto"/>
              <w:jc w:val="center"/>
              <w:rPr>
                <w:rFonts w:asciiTheme="minorHAnsi" w:hAnsiTheme="minorHAnsi" w:cs="Arial"/>
                <w:b/>
                <w:sz w:val="20"/>
              </w:rPr>
            </w:pPr>
          </w:p>
        </w:tc>
        <w:tc>
          <w:tcPr>
            <w:tcW w:w="1210"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alarmu</w:t>
            </w:r>
          </w:p>
        </w:tc>
        <w:tc>
          <w:tcPr>
            <w:tcW w:w="1511"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akcji ratown</w:t>
            </w:r>
            <w:r w:rsidRPr="00DB1914">
              <w:rPr>
                <w:rFonts w:asciiTheme="minorHAnsi" w:hAnsiTheme="minorHAnsi" w:cs="Arial"/>
                <w:b/>
                <w:sz w:val="20"/>
              </w:rPr>
              <w:t>i</w:t>
            </w:r>
            <w:r w:rsidRPr="00DB1914">
              <w:rPr>
                <w:rFonts w:asciiTheme="minorHAnsi" w:hAnsiTheme="minorHAnsi" w:cs="Arial"/>
                <w:b/>
                <w:sz w:val="20"/>
              </w:rPr>
              <w:t>czo- gaśniczej</w:t>
            </w:r>
          </w:p>
        </w:tc>
        <w:tc>
          <w:tcPr>
            <w:tcW w:w="1565"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jazdy do i z akcji, manewrów, z</w:t>
            </w:r>
            <w:r w:rsidRPr="00DB1914">
              <w:rPr>
                <w:rFonts w:asciiTheme="minorHAnsi" w:hAnsiTheme="minorHAnsi" w:cs="Arial"/>
                <w:b/>
                <w:sz w:val="20"/>
              </w:rPr>
              <w:t>a</w:t>
            </w:r>
            <w:r w:rsidRPr="00DB1914">
              <w:rPr>
                <w:rFonts w:asciiTheme="minorHAnsi" w:hAnsiTheme="minorHAnsi" w:cs="Arial"/>
                <w:b/>
                <w:sz w:val="20"/>
              </w:rPr>
              <w:t>wodów</w:t>
            </w:r>
          </w:p>
        </w:tc>
        <w:tc>
          <w:tcPr>
            <w:tcW w:w="1343"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szkolenia</w:t>
            </w:r>
          </w:p>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i ćwiczeń</w:t>
            </w:r>
          </w:p>
        </w:tc>
        <w:tc>
          <w:tcPr>
            <w:tcW w:w="1315"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konserwacji napraw sprzętu</w:t>
            </w:r>
          </w:p>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i urządzeń</w:t>
            </w:r>
          </w:p>
        </w:tc>
        <w:tc>
          <w:tcPr>
            <w:tcW w:w="1119"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zajęć spo</w:t>
            </w:r>
            <w:r w:rsidRPr="00DB1914">
              <w:rPr>
                <w:rFonts w:asciiTheme="minorHAnsi" w:hAnsiTheme="minorHAnsi" w:cs="Arial"/>
                <w:b/>
                <w:sz w:val="20"/>
              </w:rPr>
              <w:t>r</w:t>
            </w:r>
            <w:r w:rsidRPr="00DB1914">
              <w:rPr>
                <w:rFonts w:asciiTheme="minorHAnsi" w:hAnsiTheme="minorHAnsi" w:cs="Arial"/>
                <w:b/>
                <w:sz w:val="20"/>
              </w:rPr>
              <w:t>towych</w:t>
            </w:r>
          </w:p>
        </w:tc>
        <w:tc>
          <w:tcPr>
            <w:tcW w:w="2377" w:type="dxa"/>
            <w:gridSpan w:val="2"/>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innej służby</w:t>
            </w:r>
          </w:p>
        </w:tc>
        <w:tc>
          <w:tcPr>
            <w:tcW w:w="1539"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drogi na służbę</w:t>
            </w:r>
          </w:p>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i ze służby</w:t>
            </w:r>
          </w:p>
        </w:tc>
        <w:tc>
          <w:tcPr>
            <w:tcW w:w="1398" w:type="dxa"/>
            <w:vMerge w:val="restart"/>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 xml:space="preserve">Podróży </w:t>
            </w:r>
            <w:r w:rsidR="00DB1914">
              <w:rPr>
                <w:rFonts w:asciiTheme="minorHAnsi" w:hAnsiTheme="minorHAnsi" w:cs="Arial"/>
                <w:b/>
                <w:sz w:val="20"/>
              </w:rPr>
              <w:br/>
            </w:r>
            <w:r w:rsidRPr="00DB1914">
              <w:rPr>
                <w:rFonts w:asciiTheme="minorHAnsi" w:hAnsiTheme="minorHAnsi" w:cs="Arial"/>
                <w:b/>
                <w:sz w:val="20"/>
              </w:rPr>
              <w:t>służbowej</w:t>
            </w:r>
          </w:p>
        </w:tc>
      </w:tr>
      <w:tr w:rsidR="00E43EC0" w:rsidRPr="00F75EF9" w:rsidTr="004B0D9C">
        <w:trPr>
          <w:cantSplit/>
          <w:trHeight w:val="248"/>
          <w:jc w:val="center"/>
        </w:trPr>
        <w:tc>
          <w:tcPr>
            <w:tcW w:w="911"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168"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210"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511"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565"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343"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315"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119"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119" w:type="dxa"/>
            <w:tcBorders>
              <w:bottom w:val="single" w:sz="4" w:space="0" w:color="auto"/>
            </w:tcBorders>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w strażnicy</w:t>
            </w:r>
          </w:p>
        </w:tc>
        <w:tc>
          <w:tcPr>
            <w:tcW w:w="1258" w:type="dxa"/>
            <w:tcBorders>
              <w:bottom w:val="single" w:sz="4" w:space="0" w:color="auto"/>
            </w:tcBorders>
            <w:shd w:val="clear" w:color="auto" w:fill="auto"/>
            <w:vAlign w:val="center"/>
          </w:tcPr>
          <w:p w:rsidR="00E43EC0" w:rsidRPr="00DB1914" w:rsidRDefault="00E43EC0" w:rsidP="004B0D9C">
            <w:pPr>
              <w:spacing w:line="240" w:lineRule="auto"/>
              <w:jc w:val="center"/>
              <w:rPr>
                <w:rFonts w:asciiTheme="minorHAnsi" w:hAnsiTheme="minorHAnsi" w:cs="Arial"/>
                <w:b/>
                <w:sz w:val="20"/>
              </w:rPr>
            </w:pPr>
            <w:r w:rsidRPr="00DB1914">
              <w:rPr>
                <w:rFonts w:asciiTheme="minorHAnsi" w:hAnsiTheme="minorHAnsi" w:cs="Arial"/>
                <w:b/>
                <w:sz w:val="20"/>
              </w:rPr>
              <w:t xml:space="preserve">poza </w:t>
            </w:r>
            <w:r w:rsidR="00DB1914">
              <w:rPr>
                <w:rFonts w:asciiTheme="minorHAnsi" w:hAnsiTheme="minorHAnsi" w:cs="Arial"/>
                <w:b/>
                <w:sz w:val="20"/>
              </w:rPr>
              <w:br/>
            </w:r>
            <w:r w:rsidRPr="00DB1914">
              <w:rPr>
                <w:rFonts w:asciiTheme="minorHAnsi" w:hAnsiTheme="minorHAnsi" w:cs="Arial"/>
                <w:b/>
                <w:sz w:val="20"/>
              </w:rPr>
              <w:t>strażnicą</w:t>
            </w:r>
          </w:p>
        </w:tc>
        <w:tc>
          <w:tcPr>
            <w:tcW w:w="1539"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c>
          <w:tcPr>
            <w:tcW w:w="1398" w:type="dxa"/>
            <w:vMerge/>
            <w:tcBorders>
              <w:bottom w:val="single" w:sz="4" w:space="0" w:color="auto"/>
            </w:tcBorders>
            <w:shd w:val="clear" w:color="auto" w:fill="auto"/>
            <w:vAlign w:val="center"/>
          </w:tcPr>
          <w:p w:rsidR="00E43EC0" w:rsidRPr="00F75EF9" w:rsidRDefault="00E43EC0" w:rsidP="004B0D9C">
            <w:pPr>
              <w:spacing w:line="240" w:lineRule="auto"/>
              <w:jc w:val="center"/>
              <w:rPr>
                <w:rFonts w:asciiTheme="minorHAnsi" w:hAnsiTheme="minorHAnsi" w:cs="Arial"/>
                <w:sz w:val="20"/>
              </w:rPr>
            </w:pPr>
          </w:p>
        </w:tc>
      </w:tr>
      <w:tr w:rsidR="00EE1494" w:rsidRPr="00F75EF9" w:rsidTr="005A2B13">
        <w:trPr>
          <w:cantSplit/>
          <w:trHeight w:val="149"/>
          <w:jc w:val="center"/>
        </w:trPr>
        <w:tc>
          <w:tcPr>
            <w:tcW w:w="911" w:type="dxa"/>
            <w:shd w:val="clear" w:color="auto" w:fill="auto"/>
            <w:vAlign w:val="center"/>
          </w:tcPr>
          <w:p w:rsidR="00EE1494" w:rsidRPr="005A2B13" w:rsidRDefault="00EE1494" w:rsidP="005A2B13">
            <w:pPr>
              <w:spacing w:line="240" w:lineRule="auto"/>
              <w:jc w:val="center"/>
              <w:rPr>
                <w:rFonts w:asciiTheme="minorHAnsi" w:hAnsiTheme="minorHAnsi"/>
                <w:sz w:val="20"/>
              </w:rPr>
            </w:pPr>
            <w:r w:rsidRPr="005A2B13">
              <w:rPr>
                <w:rFonts w:asciiTheme="minorHAnsi" w:hAnsiTheme="minorHAnsi"/>
                <w:sz w:val="20"/>
              </w:rPr>
              <w:t>2013</w:t>
            </w:r>
          </w:p>
        </w:tc>
        <w:tc>
          <w:tcPr>
            <w:tcW w:w="1168" w:type="dxa"/>
            <w:shd w:val="clear" w:color="auto" w:fill="auto"/>
            <w:vAlign w:val="center"/>
          </w:tcPr>
          <w:p w:rsidR="00EE1494" w:rsidRPr="005A2B13" w:rsidRDefault="00EE1494" w:rsidP="005A2B13">
            <w:pPr>
              <w:spacing w:line="240" w:lineRule="auto"/>
              <w:jc w:val="center"/>
              <w:rPr>
                <w:rFonts w:asciiTheme="minorHAnsi" w:hAnsiTheme="minorHAnsi"/>
                <w:sz w:val="20"/>
              </w:rPr>
            </w:pPr>
            <w:r w:rsidRPr="005A2B13">
              <w:rPr>
                <w:rFonts w:asciiTheme="minorHAnsi" w:hAnsiTheme="minorHAnsi"/>
                <w:sz w:val="20"/>
              </w:rPr>
              <w:t>43</w:t>
            </w:r>
          </w:p>
        </w:tc>
        <w:tc>
          <w:tcPr>
            <w:tcW w:w="1210" w:type="dxa"/>
            <w:shd w:val="clear" w:color="auto" w:fill="auto"/>
            <w:vAlign w:val="center"/>
          </w:tcPr>
          <w:p w:rsidR="00EE1494" w:rsidRPr="005A2B13" w:rsidRDefault="00EE1494" w:rsidP="005A2B13">
            <w:pPr>
              <w:spacing w:line="240" w:lineRule="auto"/>
              <w:jc w:val="center"/>
              <w:rPr>
                <w:rFonts w:asciiTheme="minorHAnsi" w:hAnsiTheme="minorHAnsi"/>
                <w:sz w:val="20"/>
              </w:rPr>
            </w:pPr>
            <w:r w:rsidRPr="005A2B13">
              <w:rPr>
                <w:rFonts w:asciiTheme="minorHAnsi" w:hAnsiTheme="minorHAnsi"/>
                <w:sz w:val="20"/>
              </w:rPr>
              <w:t>0</w:t>
            </w:r>
          </w:p>
        </w:tc>
        <w:tc>
          <w:tcPr>
            <w:tcW w:w="1511" w:type="dxa"/>
            <w:shd w:val="clear" w:color="auto" w:fill="auto"/>
            <w:vAlign w:val="center"/>
          </w:tcPr>
          <w:p w:rsidR="00EE1494" w:rsidRPr="005A2B13" w:rsidRDefault="00EE1494" w:rsidP="005A2B13">
            <w:pPr>
              <w:spacing w:line="240" w:lineRule="auto"/>
              <w:jc w:val="center"/>
              <w:rPr>
                <w:rFonts w:asciiTheme="minorHAnsi" w:hAnsiTheme="minorHAnsi"/>
                <w:sz w:val="20"/>
              </w:rPr>
            </w:pPr>
            <w:r w:rsidRPr="005A2B13">
              <w:rPr>
                <w:rFonts w:asciiTheme="minorHAnsi" w:hAnsiTheme="minorHAnsi"/>
                <w:sz w:val="20"/>
              </w:rPr>
              <w:t>11</w:t>
            </w:r>
          </w:p>
        </w:tc>
        <w:tc>
          <w:tcPr>
            <w:tcW w:w="1565" w:type="dxa"/>
            <w:shd w:val="clear" w:color="auto" w:fill="auto"/>
            <w:vAlign w:val="center"/>
          </w:tcPr>
          <w:p w:rsidR="00EE1494" w:rsidRPr="005A2B13" w:rsidRDefault="00EE1494" w:rsidP="005A2B13">
            <w:pPr>
              <w:spacing w:line="240" w:lineRule="auto"/>
              <w:jc w:val="center"/>
              <w:rPr>
                <w:rFonts w:asciiTheme="minorHAnsi" w:hAnsiTheme="minorHAnsi"/>
                <w:sz w:val="20"/>
              </w:rPr>
            </w:pPr>
            <w:r w:rsidRPr="005A2B13">
              <w:rPr>
                <w:rFonts w:asciiTheme="minorHAnsi" w:hAnsiTheme="minorHAnsi"/>
                <w:sz w:val="20"/>
              </w:rPr>
              <w:t>0</w:t>
            </w:r>
          </w:p>
        </w:tc>
        <w:tc>
          <w:tcPr>
            <w:tcW w:w="1343" w:type="dxa"/>
            <w:shd w:val="clear" w:color="auto" w:fill="auto"/>
            <w:vAlign w:val="center"/>
          </w:tcPr>
          <w:p w:rsidR="00EE1494" w:rsidRPr="005A2B13" w:rsidRDefault="00EE1494" w:rsidP="005A2B13">
            <w:pPr>
              <w:spacing w:line="240" w:lineRule="auto"/>
              <w:jc w:val="center"/>
              <w:rPr>
                <w:rFonts w:asciiTheme="minorHAnsi" w:hAnsiTheme="minorHAnsi"/>
                <w:sz w:val="20"/>
              </w:rPr>
            </w:pPr>
            <w:r w:rsidRPr="005A2B13">
              <w:rPr>
                <w:rFonts w:asciiTheme="minorHAnsi" w:hAnsiTheme="minorHAnsi"/>
                <w:sz w:val="20"/>
              </w:rPr>
              <w:t>1</w:t>
            </w:r>
          </w:p>
        </w:tc>
        <w:tc>
          <w:tcPr>
            <w:tcW w:w="1315" w:type="dxa"/>
            <w:shd w:val="clear" w:color="auto" w:fill="auto"/>
            <w:vAlign w:val="center"/>
          </w:tcPr>
          <w:p w:rsidR="00EE1494" w:rsidRPr="005A2B13" w:rsidRDefault="00EE1494" w:rsidP="005A2B13">
            <w:pPr>
              <w:spacing w:line="240" w:lineRule="auto"/>
              <w:jc w:val="center"/>
              <w:rPr>
                <w:rFonts w:asciiTheme="minorHAnsi" w:hAnsiTheme="minorHAnsi"/>
                <w:sz w:val="20"/>
              </w:rPr>
            </w:pPr>
            <w:r w:rsidRPr="005A2B13">
              <w:rPr>
                <w:rFonts w:asciiTheme="minorHAnsi" w:hAnsiTheme="minorHAnsi"/>
                <w:sz w:val="20"/>
              </w:rPr>
              <w:t>0</w:t>
            </w:r>
          </w:p>
        </w:tc>
        <w:tc>
          <w:tcPr>
            <w:tcW w:w="1119" w:type="dxa"/>
            <w:shd w:val="clear" w:color="auto" w:fill="auto"/>
            <w:vAlign w:val="center"/>
          </w:tcPr>
          <w:p w:rsidR="00EE1494" w:rsidRPr="005A2B13" w:rsidRDefault="00EE1494" w:rsidP="005A2B13">
            <w:pPr>
              <w:spacing w:line="240" w:lineRule="auto"/>
              <w:jc w:val="center"/>
              <w:rPr>
                <w:rFonts w:asciiTheme="minorHAnsi" w:hAnsiTheme="minorHAnsi"/>
                <w:sz w:val="20"/>
              </w:rPr>
            </w:pPr>
            <w:r w:rsidRPr="005A2B13">
              <w:rPr>
                <w:rFonts w:asciiTheme="minorHAnsi" w:hAnsiTheme="minorHAnsi"/>
                <w:sz w:val="20"/>
              </w:rPr>
              <w:t>12</w:t>
            </w:r>
          </w:p>
        </w:tc>
        <w:tc>
          <w:tcPr>
            <w:tcW w:w="1119" w:type="dxa"/>
            <w:shd w:val="clear" w:color="auto" w:fill="auto"/>
            <w:vAlign w:val="center"/>
          </w:tcPr>
          <w:p w:rsidR="00EE1494" w:rsidRPr="005A2B13" w:rsidRDefault="00EE1494" w:rsidP="005A2B13">
            <w:pPr>
              <w:spacing w:line="240" w:lineRule="auto"/>
              <w:jc w:val="center"/>
              <w:rPr>
                <w:rFonts w:asciiTheme="minorHAnsi" w:hAnsiTheme="minorHAnsi"/>
                <w:sz w:val="20"/>
              </w:rPr>
            </w:pPr>
            <w:r w:rsidRPr="005A2B13">
              <w:rPr>
                <w:rFonts w:asciiTheme="minorHAnsi" w:hAnsiTheme="minorHAnsi"/>
                <w:sz w:val="20"/>
              </w:rPr>
              <w:t>8</w:t>
            </w:r>
          </w:p>
        </w:tc>
        <w:tc>
          <w:tcPr>
            <w:tcW w:w="1258" w:type="dxa"/>
            <w:shd w:val="clear" w:color="auto" w:fill="auto"/>
            <w:vAlign w:val="center"/>
          </w:tcPr>
          <w:p w:rsidR="00EE1494" w:rsidRPr="005A2B13" w:rsidRDefault="00EE1494" w:rsidP="005A2B13">
            <w:pPr>
              <w:spacing w:line="240" w:lineRule="auto"/>
              <w:jc w:val="center"/>
              <w:rPr>
                <w:rFonts w:asciiTheme="minorHAnsi" w:hAnsiTheme="minorHAnsi"/>
                <w:sz w:val="20"/>
              </w:rPr>
            </w:pPr>
            <w:r w:rsidRPr="005A2B13">
              <w:rPr>
                <w:rFonts w:asciiTheme="minorHAnsi" w:hAnsiTheme="minorHAnsi"/>
                <w:sz w:val="20"/>
              </w:rPr>
              <w:t>2</w:t>
            </w:r>
          </w:p>
        </w:tc>
        <w:tc>
          <w:tcPr>
            <w:tcW w:w="1539" w:type="dxa"/>
            <w:shd w:val="clear" w:color="auto" w:fill="auto"/>
            <w:vAlign w:val="center"/>
          </w:tcPr>
          <w:p w:rsidR="00EE1494" w:rsidRPr="005A2B13" w:rsidRDefault="00EE1494" w:rsidP="005A2B13">
            <w:pPr>
              <w:spacing w:line="240" w:lineRule="auto"/>
              <w:jc w:val="center"/>
              <w:rPr>
                <w:rFonts w:asciiTheme="minorHAnsi" w:hAnsiTheme="minorHAnsi"/>
                <w:sz w:val="20"/>
              </w:rPr>
            </w:pPr>
            <w:r w:rsidRPr="005A2B13">
              <w:rPr>
                <w:rFonts w:asciiTheme="minorHAnsi" w:hAnsiTheme="minorHAnsi"/>
                <w:sz w:val="20"/>
              </w:rPr>
              <w:t>8</w:t>
            </w:r>
          </w:p>
        </w:tc>
        <w:tc>
          <w:tcPr>
            <w:tcW w:w="1398" w:type="dxa"/>
            <w:shd w:val="clear" w:color="auto" w:fill="auto"/>
            <w:vAlign w:val="center"/>
          </w:tcPr>
          <w:p w:rsidR="00EE1494" w:rsidRPr="005A2B13" w:rsidRDefault="00EE1494" w:rsidP="005A2B13">
            <w:pPr>
              <w:spacing w:line="240" w:lineRule="auto"/>
              <w:jc w:val="center"/>
              <w:rPr>
                <w:rFonts w:asciiTheme="minorHAnsi" w:hAnsiTheme="minorHAnsi"/>
                <w:sz w:val="20"/>
              </w:rPr>
            </w:pPr>
            <w:r w:rsidRPr="005A2B13">
              <w:rPr>
                <w:rFonts w:asciiTheme="minorHAnsi" w:hAnsiTheme="minorHAnsi"/>
                <w:sz w:val="20"/>
              </w:rPr>
              <w:t>1</w:t>
            </w:r>
          </w:p>
        </w:tc>
      </w:tr>
      <w:tr w:rsidR="00264FDA" w:rsidRPr="00F75EF9" w:rsidTr="005A2B13">
        <w:trPr>
          <w:cantSplit/>
          <w:trHeight w:val="197"/>
          <w:jc w:val="center"/>
        </w:trPr>
        <w:tc>
          <w:tcPr>
            <w:tcW w:w="911" w:type="dxa"/>
            <w:shd w:val="clear" w:color="auto" w:fill="auto"/>
            <w:vAlign w:val="center"/>
          </w:tcPr>
          <w:p w:rsidR="00264FDA" w:rsidRPr="005A2B13" w:rsidRDefault="00264FDA" w:rsidP="005A2B13">
            <w:pPr>
              <w:spacing w:line="240" w:lineRule="auto"/>
              <w:jc w:val="center"/>
              <w:rPr>
                <w:rFonts w:asciiTheme="minorHAnsi" w:hAnsiTheme="minorHAnsi"/>
                <w:sz w:val="20"/>
              </w:rPr>
            </w:pPr>
            <w:r w:rsidRPr="005A2B13">
              <w:rPr>
                <w:rFonts w:asciiTheme="minorHAnsi" w:hAnsiTheme="minorHAnsi"/>
                <w:sz w:val="20"/>
              </w:rPr>
              <w:t>2014</w:t>
            </w:r>
          </w:p>
        </w:tc>
        <w:tc>
          <w:tcPr>
            <w:tcW w:w="1168" w:type="dxa"/>
            <w:shd w:val="clear" w:color="auto" w:fill="auto"/>
            <w:vAlign w:val="center"/>
          </w:tcPr>
          <w:p w:rsidR="00264FDA" w:rsidRPr="005A2B13" w:rsidRDefault="00264FDA" w:rsidP="005A2B13">
            <w:pPr>
              <w:spacing w:line="240" w:lineRule="auto"/>
              <w:jc w:val="center"/>
              <w:rPr>
                <w:rFonts w:asciiTheme="minorHAnsi" w:hAnsiTheme="minorHAnsi"/>
                <w:sz w:val="20"/>
              </w:rPr>
            </w:pPr>
            <w:r w:rsidRPr="005A2B13">
              <w:rPr>
                <w:rFonts w:asciiTheme="minorHAnsi" w:hAnsiTheme="minorHAnsi"/>
                <w:sz w:val="20"/>
              </w:rPr>
              <w:t>32</w:t>
            </w:r>
          </w:p>
        </w:tc>
        <w:tc>
          <w:tcPr>
            <w:tcW w:w="1210" w:type="dxa"/>
            <w:shd w:val="clear" w:color="auto" w:fill="auto"/>
            <w:vAlign w:val="center"/>
          </w:tcPr>
          <w:p w:rsidR="00264FDA" w:rsidRPr="005A2B13" w:rsidRDefault="00264FDA" w:rsidP="005A2B13">
            <w:pPr>
              <w:spacing w:line="240" w:lineRule="auto"/>
              <w:jc w:val="center"/>
              <w:rPr>
                <w:rFonts w:asciiTheme="minorHAnsi" w:hAnsiTheme="minorHAnsi"/>
                <w:sz w:val="20"/>
              </w:rPr>
            </w:pPr>
            <w:r w:rsidRPr="005A2B13">
              <w:rPr>
                <w:rFonts w:asciiTheme="minorHAnsi" w:hAnsiTheme="minorHAnsi"/>
                <w:sz w:val="20"/>
              </w:rPr>
              <w:t>1</w:t>
            </w:r>
          </w:p>
        </w:tc>
        <w:tc>
          <w:tcPr>
            <w:tcW w:w="1511" w:type="dxa"/>
            <w:shd w:val="clear" w:color="auto" w:fill="auto"/>
            <w:vAlign w:val="center"/>
          </w:tcPr>
          <w:p w:rsidR="00264FDA" w:rsidRPr="005A2B13" w:rsidRDefault="00264FDA" w:rsidP="005A2B13">
            <w:pPr>
              <w:spacing w:line="240" w:lineRule="auto"/>
              <w:jc w:val="center"/>
              <w:rPr>
                <w:rFonts w:asciiTheme="minorHAnsi" w:hAnsiTheme="minorHAnsi"/>
                <w:sz w:val="20"/>
              </w:rPr>
            </w:pPr>
            <w:r w:rsidRPr="005A2B13">
              <w:rPr>
                <w:rFonts w:asciiTheme="minorHAnsi" w:hAnsiTheme="minorHAnsi"/>
                <w:sz w:val="20"/>
              </w:rPr>
              <w:t>8</w:t>
            </w:r>
          </w:p>
        </w:tc>
        <w:tc>
          <w:tcPr>
            <w:tcW w:w="1565" w:type="dxa"/>
            <w:shd w:val="clear" w:color="auto" w:fill="auto"/>
            <w:vAlign w:val="center"/>
          </w:tcPr>
          <w:p w:rsidR="00264FDA" w:rsidRPr="005A2B13" w:rsidRDefault="00264FDA" w:rsidP="005A2B13">
            <w:pPr>
              <w:spacing w:line="240" w:lineRule="auto"/>
              <w:jc w:val="center"/>
              <w:rPr>
                <w:rFonts w:asciiTheme="minorHAnsi" w:hAnsiTheme="minorHAnsi"/>
                <w:sz w:val="20"/>
              </w:rPr>
            </w:pPr>
            <w:r w:rsidRPr="005A2B13">
              <w:rPr>
                <w:rFonts w:asciiTheme="minorHAnsi" w:hAnsiTheme="minorHAnsi"/>
                <w:sz w:val="20"/>
              </w:rPr>
              <w:t>0</w:t>
            </w:r>
          </w:p>
        </w:tc>
        <w:tc>
          <w:tcPr>
            <w:tcW w:w="1343" w:type="dxa"/>
            <w:shd w:val="clear" w:color="auto" w:fill="auto"/>
            <w:vAlign w:val="center"/>
          </w:tcPr>
          <w:p w:rsidR="00264FDA" w:rsidRPr="005A2B13" w:rsidRDefault="00264FDA" w:rsidP="005A2B13">
            <w:pPr>
              <w:spacing w:line="240" w:lineRule="auto"/>
              <w:jc w:val="center"/>
              <w:rPr>
                <w:rFonts w:asciiTheme="minorHAnsi" w:hAnsiTheme="minorHAnsi"/>
                <w:sz w:val="20"/>
              </w:rPr>
            </w:pPr>
            <w:r w:rsidRPr="005A2B13">
              <w:rPr>
                <w:rFonts w:asciiTheme="minorHAnsi" w:hAnsiTheme="minorHAnsi"/>
                <w:sz w:val="20"/>
              </w:rPr>
              <w:t>5</w:t>
            </w:r>
          </w:p>
        </w:tc>
        <w:tc>
          <w:tcPr>
            <w:tcW w:w="1315" w:type="dxa"/>
            <w:shd w:val="clear" w:color="auto" w:fill="auto"/>
            <w:vAlign w:val="center"/>
          </w:tcPr>
          <w:p w:rsidR="00264FDA" w:rsidRPr="005A2B13" w:rsidRDefault="00264FDA" w:rsidP="005A2B13">
            <w:pPr>
              <w:spacing w:line="240" w:lineRule="auto"/>
              <w:jc w:val="center"/>
              <w:rPr>
                <w:rFonts w:asciiTheme="minorHAnsi" w:hAnsiTheme="minorHAnsi"/>
                <w:sz w:val="20"/>
              </w:rPr>
            </w:pPr>
            <w:r w:rsidRPr="005A2B13">
              <w:rPr>
                <w:rFonts w:asciiTheme="minorHAnsi" w:hAnsiTheme="minorHAnsi"/>
                <w:sz w:val="20"/>
              </w:rPr>
              <w:t>0</w:t>
            </w:r>
          </w:p>
        </w:tc>
        <w:tc>
          <w:tcPr>
            <w:tcW w:w="1119" w:type="dxa"/>
            <w:shd w:val="clear" w:color="auto" w:fill="auto"/>
            <w:vAlign w:val="center"/>
          </w:tcPr>
          <w:p w:rsidR="00264FDA" w:rsidRPr="005A2B13" w:rsidRDefault="00264FDA" w:rsidP="005A2B13">
            <w:pPr>
              <w:spacing w:line="240" w:lineRule="auto"/>
              <w:jc w:val="center"/>
              <w:rPr>
                <w:rFonts w:asciiTheme="minorHAnsi" w:hAnsiTheme="minorHAnsi"/>
                <w:sz w:val="20"/>
              </w:rPr>
            </w:pPr>
            <w:r w:rsidRPr="005A2B13">
              <w:rPr>
                <w:rFonts w:asciiTheme="minorHAnsi" w:hAnsiTheme="minorHAnsi"/>
                <w:sz w:val="20"/>
              </w:rPr>
              <w:t>4</w:t>
            </w:r>
          </w:p>
        </w:tc>
        <w:tc>
          <w:tcPr>
            <w:tcW w:w="1119" w:type="dxa"/>
            <w:shd w:val="clear" w:color="auto" w:fill="auto"/>
            <w:vAlign w:val="center"/>
          </w:tcPr>
          <w:p w:rsidR="00264FDA" w:rsidRPr="005A2B13" w:rsidRDefault="00264FDA" w:rsidP="005A2B13">
            <w:pPr>
              <w:spacing w:line="240" w:lineRule="auto"/>
              <w:jc w:val="center"/>
              <w:rPr>
                <w:rFonts w:asciiTheme="minorHAnsi" w:hAnsiTheme="minorHAnsi"/>
                <w:sz w:val="20"/>
              </w:rPr>
            </w:pPr>
            <w:r w:rsidRPr="005A2B13">
              <w:rPr>
                <w:rFonts w:asciiTheme="minorHAnsi" w:hAnsiTheme="minorHAnsi"/>
                <w:sz w:val="20"/>
              </w:rPr>
              <w:t>6</w:t>
            </w:r>
          </w:p>
        </w:tc>
        <w:tc>
          <w:tcPr>
            <w:tcW w:w="1258" w:type="dxa"/>
            <w:shd w:val="clear" w:color="auto" w:fill="auto"/>
            <w:vAlign w:val="center"/>
          </w:tcPr>
          <w:p w:rsidR="00264FDA" w:rsidRPr="005A2B13" w:rsidRDefault="00264FDA" w:rsidP="005A2B13">
            <w:pPr>
              <w:spacing w:line="240" w:lineRule="auto"/>
              <w:jc w:val="center"/>
              <w:rPr>
                <w:rFonts w:asciiTheme="minorHAnsi" w:hAnsiTheme="minorHAnsi"/>
                <w:sz w:val="20"/>
              </w:rPr>
            </w:pPr>
            <w:r w:rsidRPr="005A2B13">
              <w:rPr>
                <w:rFonts w:asciiTheme="minorHAnsi" w:hAnsiTheme="minorHAnsi"/>
                <w:sz w:val="20"/>
              </w:rPr>
              <w:t>2</w:t>
            </w:r>
          </w:p>
        </w:tc>
        <w:tc>
          <w:tcPr>
            <w:tcW w:w="1539" w:type="dxa"/>
            <w:shd w:val="clear" w:color="auto" w:fill="auto"/>
            <w:vAlign w:val="center"/>
          </w:tcPr>
          <w:p w:rsidR="00264FDA" w:rsidRPr="005A2B13" w:rsidRDefault="00264FDA" w:rsidP="005A2B13">
            <w:pPr>
              <w:spacing w:line="240" w:lineRule="auto"/>
              <w:jc w:val="center"/>
              <w:rPr>
                <w:rFonts w:asciiTheme="minorHAnsi" w:hAnsiTheme="minorHAnsi"/>
                <w:sz w:val="20"/>
              </w:rPr>
            </w:pPr>
            <w:r w:rsidRPr="005A2B13">
              <w:rPr>
                <w:rFonts w:asciiTheme="minorHAnsi" w:hAnsiTheme="minorHAnsi"/>
                <w:sz w:val="20"/>
              </w:rPr>
              <w:t>3</w:t>
            </w:r>
          </w:p>
        </w:tc>
        <w:tc>
          <w:tcPr>
            <w:tcW w:w="1398" w:type="dxa"/>
            <w:shd w:val="clear" w:color="auto" w:fill="auto"/>
            <w:vAlign w:val="center"/>
          </w:tcPr>
          <w:p w:rsidR="00264FDA" w:rsidRPr="005A2B13" w:rsidRDefault="00264FDA" w:rsidP="005A2B13">
            <w:pPr>
              <w:spacing w:line="240" w:lineRule="auto"/>
              <w:jc w:val="center"/>
              <w:rPr>
                <w:rFonts w:asciiTheme="minorHAnsi" w:hAnsiTheme="minorHAnsi"/>
                <w:sz w:val="20"/>
              </w:rPr>
            </w:pPr>
            <w:r w:rsidRPr="005A2B13">
              <w:rPr>
                <w:rFonts w:asciiTheme="minorHAnsi" w:hAnsiTheme="minorHAnsi"/>
                <w:sz w:val="20"/>
              </w:rPr>
              <w:t>3</w:t>
            </w:r>
          </w:p>
        </w:tc>
      </w:tr>
      <w:tr w:rsidR="005A2B13" w:rsidRPr="00F75EF9" w:rsidTr="005A2B13">
        <w:trPr>
          <w:cantSplit/>
          <w:trHeight w:val="70"/>
          <w:jc w:val="center"/>
        </w:trPr>
        <w:tc>
          <w:tcPr>
            <w:tcW w:w="911" w:type="dxa"/>
            <w:shd w:val="clear" w:color="auto" w:fill="auto"/>
            <w:vAlign w:val="center"/>
          </w:tcPr>
          <w:p w:rsidR="005A2B13" w:rsidRPr="005A2B13" w:rsidRDefault="005A2B13" w:rsidP="005A2B13">
            <w:pPr>
              <w:spacing w:line="240" w:lineRule="auto"/>
              <w:jc w:val="center"/>
              <w:rPr>
                <w:rFonts w:asciiTheme="minorHAnsi" w:hAnsiTheme="minorHAnsi"/>
                <w:sz w:val="20"/>
              </w:rPr>
            </w:pPr>
            <w:r w:rsidRPr="005A2B13">
              <w:rPr>
                <w:rFonts w:asciiTheme="minorHAnsi" w:hAnsiTheme="minorHAnsi"/>
                <w:sz w:val="20"/>
              </w:rPr>
              <w:t>2015</w:t>
            </w:r>
          </w:p>
        </w:tc>
        <w:tc>
          <w:tcPr>
            <w:tcW w:w="1168" w:type="dxa"/>
            <w:shd w:val="clear" w:color="auto" w:fill="auto"/>
            <w:vAlign w:val="center"/>
          </w:tcPr>
          <w:p w:rsidR="005A2B13" w:rsidRPr="005A2B13" w:rsidRDefault="005A2B13" w:rsidP="005A2B13">
            <w:pPr>
              <w:spacing w:line="240" w:lineRule="auto"/>
              <w:jc w:val="center"/>
              <w:rPr>
                <w:rFonts w:asciiTheme="minorHAnsi" w:hAnsiTheme="minorHAnsi"/>
                <w:sz w:val="20"/>
              </w:rPr>
            </w:pPr>
            <w:r w:rsidRPr="005A2B13">
              <w:rPr>
                <w:rFonts w:asciiTheme="minorHAnsi" w:hAnsiTheme="minorHAnsi"/>
                <w:sz w:val="20"/>
              </w:rPr>
              <w:t>43</w:t>
            </w:r>
          </w:p>
        </w:tc>
        <w:tc>
          <w:tcPr>
            <w:tcW w:w="1210" w:type="dxa"/>
            <w:shd w:val="clear" w:color="auto" w:fill="auto"/>
            <w:vAlign w:val="center"/>
          </w:tcPr>
          <w:p w:rsidR="005A2B13" w:rsidRPr="005A2B13" w:rsidRDefault="005A2B13" w:rsidP="005A2B13">
            <w:pPr>
              <w:spacing w:line="240" w:lineRule="auto"/>
              <w:jc w:val="center"/>
              <w:rPr>
                <w:rFonts w:asciiTheme="minorHAnsi" w:hAnsiTheme="minorHAnsi"/>
                <w:sz w:val="20"/>
              </w:rPr>
            </w:pPr>
            <w:r w:rsidRPr="005A2B13">
              <w:rPr>
                <w:rFonts w:asciiTheme="minorHAnsi" w:hAnsiTheme="minorHAnsi"/>
                <w:sz w:val="20"/>
              </w:rPr>
              <w:t>0</w:t>
            </w:r>
          </w:p>
        </w:tc>
        <w:tc>
          <w:tcPr>
            <w:tcW w:w="1511" w:type="dxa"/>
            <w:shd w:val="clear" w:color="auto" w:fill="auto"/>
            <w:vAlign w:val="center"/>
          </w:tcPr>
          <w:p w:rsidR="005A2B13" w:rsidRPr="005A2B13" w:rsidRDefault="005A2B13" w:rsidP="005A2B13">
            <w:pPr>
              <w:spacing w:line="240" w:lineRule="auto"/>
              <w:jc w:val="center"/>
              <w:rPr>
                <w:rFonts w:asciiTheme="minorHAnsi" w:hAnsiTheme="minorHAnsi"/>
                <w:sz w:val="20"/>
              </w:rPr>
            </w:pPr>
            <w:r w:rsidRPr="005A2B13">
              <w:rPr>
                <w:rFonts w:asciiTheme="minorHAnsi" w:hAnsiTheme="minorHAnsi"/>
                <w:sz w:val="20"/>
              </w:rPr>
              <w:t>13</w:t>
            </w:r>
          </w:p>
        </w:tc>
        <w:tc>
          <w:tcPr>
            <w:tcW w:w="1565" w:type="dxa"/>
            <w:shd w:val="clear" w:color="auto" w:fill="auto"/>
            <w:vAlign w:val="center"/>
          </w:tcPr>
          <w:p w:rsidR="005A2B13" w:rsidRPr="005A2B13" w:rsidRDefault="005A2B13" w:rsidP="005A2B13">
            <w:pPr>
              <w:spacing w:line="240" w:lineRule="auto"/>
              <w:jc w:val="center"/>
              <w:rPr>
                <w:rFonts w:asciiTheme="minorHAnsi" w:hAnsiTheme="minorHAnsi"/>
                <w:sz w:val="20"/>
              </w:rPr>
            </w:pPr>
            <w:r w:rsidRPr="005A2B13">
              <w:rPr>
                <w:rFonts w:asciiTheme="minorHAnsi" w:hAnsiTheme="minorHAnsi"/>
                <w:sz w:val="20"/>
              </w:rPr>
              <w:t>0</w:t>
            </w:r>
          </w:p>
        </w:tc>
        <w:tc>
          <w:tcPr>
            <w:tcW w:w="1343" w:type="dxa"/>
            <w:shd w:val="clear" w:color="auto" w:fill="auto"/>
            <w:vAlign w:val="center"/>
          </w:tcPr>
          <w:p w:rsidR="005A2B13" w:rsidRPr="005A2B13" w:rsidRDefault="005A2B13" w:rsidP="005A2B13">
            <w:pPr>
              <w:spacing w:line="240" w:lineRule="auto"/>
              <w:jc w:val="center"/>
              <w:rPr>
                <w:rFonts w:asciiTheme="minorHAnsi" w:hAnsiTheme="minorHAnsi"/>
                <w:sz w:val="20"/>
              </w:rPr>
            </w:pPr>
            <w:r w:rsidRPr="005A2B13">
              <w:rPr>
                <w:rFonts w:asciiTheme="minorHAnsi" w:hAnsiTheme="minorHAnsi"/>
                <w:sz w:val="20"/>
              </w:rPr>
              <w:t>0</w:t>
            </w:r>
          </w:p>
        </w:tc>
        <w:tc>
          <w:tcPr>
            <w:tcW w:w="1315" w:type="dxa"/>
            <w:shd w:val="clear" w:color="auto" w:fill="auto"/>
            <w:vAlign w:val="center"/>
          </w:tcPr>
          <w:p w:rsidR="005A2B13" w:rsidRPr="005A2B13" w:rsidRDefault="005A2B13" w:rsidP="005A2B13">
            <w:pPr>
              <w:spacing w:line="240" w:lineRule="auto"/>
              <w:jc w:val="center"/>
              <w:rPr>
                <w:rFonts w:asciiTheme="minorHAnsi" w:hAnsiTheme="minorHAnsi"/>
                <w:sz w:val="20"/>
              </w:rPr>
            </w:pPr>
            <w:r w:rsidRPr="005A2B13">
              <w:rPr>
                <w:rFonts w:asciiTheme="minorHAnsi" w:hAnsiTheme="minorHAnsi"/>
                <w:sz w:val="20"/>
              </w:rPr>
              <w:t>4</w:t>
            </w:r>
          </w:p>
        </w:tc>
        <w:tc>
          <w:tcPr>
            <w:tcW w:w="1119" w:type="dxa"/>
            <w:shd w:val="clear" w:color="auto" w:fill="auto"/>
            <w:vAlign w:val="center"/>
          </w:tcPr>
          <w:p w:rsidR="005A2B13" w:rsidRPr="005A2B13" w:rsidRDefault="005A2B13" w:rsidP="005A2B13">
            <w:pPr>
              <w:spacing w:line="240" w:lineRule="auto"/>
              <w:jc w:val="center"/>
              <w:rPr>
                <w:rFonts w:asciiTheme="minorHAnsi" w:hAnsiTheme="minorHAnsi"/>
                <w:sz w:val="20"/>
              </w:rPr>
            </w:pPr>
            <w:r w:rsidRPr="005A2B13">
              <w:rPr>
                <w:rFonts w:asciiTheme="minorHAnsi" w:hAnsiTheme="minorHAnsi"/>
                <w:sz w:val="20"/>
              </w:rPr>
              <w:t>0</w:t>
            </w:r>
          </w:p>
        </w:tc>
        <w:tc>
          <w:tcPr>
            <w:tcW w:w="1119" w:type="dxa"/>
            <w:shd w:val="clear" w:color="auto" w:fill="auto"/>
            <w:vAlign w:val="center"/>
          </w:tcPr>
          <w:p w:rsidR="005A2B13" w:rsidRPr="005A2B13" w:rsidRDefault="005A2B13" w:rsidP="005A2B13">
            <w:pPr>
              <w:spacing w:line="240" w:lineRule="auto"/>
              <w:jc w:val="center"/>
              <w:rPr>
                <w:rFonts w:asciiTheme="minorHAnsi" w:hAnsiTheme="minorHAnsi"/>
                <w:sz w:val="20"/>
              </w:rPr>
            </w:pPr>
            <w:r w:rsidRPr="005A2B13">
              <w:rPr>
                <w:rFonts w:asciiTheme="minorHAnsi" w:hAnsiTheme="minorHAnsi"/>
                <w:sz w:val="20"/>
              </w:rPr>
              <w:t>8</w:t>
            </w:r>
          </w:p>
        </w:tc>
        <w:tc>
          <w:tcPr>
            <w:tcW w:w="1258" w:type="dxa"/>
            <w:shd w:val="clear" w:color="auto" w:fill="auto"/>
            <w:vAlign w:val="center"/>
          </w:tcPr>
          <w:p w:rsidR="005A2B13" w:rsidRPr="005A2B13" w:rsidRDefault="005A2B13" w:rsidP="005A2B13">
            <w:pPr>
              <w:spacing w:line="240" w:lineRule="auto"/>
              <w:jc w:val="center"/>
              <w:rPr>
                <w:rFonts w:asciiTheme="minorHAnsi" w:hAnsiTheme="minorHAnsi"/>
                <w:sz w:val="20"/>
              </w:rPr>
            </w:pPr>
            <w:r w:rsidRPr="005A2B13">
              <w:rPr>
                <w:rFonts w:asciiTheme="minorHAnsi" w:hAnsiTheme="minorHAnsi"/>
                <w:sz w:val="20"/>
              </w:rPr>
              <w:t>7</w:t>
            </w:r>
          </w:p>
        </w:tc>
        <w:tc>
          <w:tcPr>
            <w:tcW w:w="1539" w:type="dxa"/>
            <w:shd w:val="clear" w:color="auto" w:fill="auto"/>
            <w:vAlign w:val="center"/>
          </w:tcPr>
          <w:p w:rsidR="005A2B13" w:rsidRPr="005A2B13" w:rsidRDefault="005A2B13" w:rsidP="005A2B13">
            <w:pPr>
              <w:spacing w:line="240" w:lineRule="auto"/>
              <w:jc w:val="center"/>
              <w:rPr>
                <w:rFonts w:asciiTheme="minorHAnsi" w:hAnsiTheme="minorHAnsi"/>
                <w:sz w:val="20"/>
              </w:rPr>
            </w:pPr>
            <w:r w:rsidRPr="005A2B13">
              <w:rPr>
                <w:rFonts w:asciiTheme="minorHAnsi" w:hAnsiTheme="minorHAnsi"/>
                <w:sz w:val="20"/>
              </w:rPr>
              <w:t>4</w:t>
            </w:r>
          </w:p>
        </w:tc>
        <w:tc>
          <w:tcPr>
            <w:tcW w:w="1398" w:type="dxa"/>
            <w:shd w:val="clear" w:color="auto" w:fill="auto"/>
            <w:vAlign w:val="center"/>
          </w:tcPr>
          <w:p w:rsidR="005A2B13" w:rsidRPr="005A2B13" w:rsidRDefault="005A2B13" w:rsidP="005A2B13">
            <w:pPr>
              <w:spacing w:line="240" w:lineRule="auto"/>
              <w:jc w:val="center"/>
              <w:rPr>
                <w:rFonts w:asciiTheme="minorHAnsi" w:hAnsiTheme="minorHAnsi"/>
                <w:sz w:val="20"/>
              </w:rPr>
            </w:pPr>
            <w:r w:rsidRPr="005A2B13">
              <w:rPr>
                <w:rFonts w:asciiTheme="minorHAnsi" w:hAnsiTheme="minorHAnsi"/>
                <w:sz w:val="20"/>
              </w:rPr>
              <w:t>6</w:t>
            </w:r>
          </w:p>
        </w:tc>
      </w:tr>
    </w:tbl>
    <w:p w:rsidR="00C102F2" w:rsidRDefault="00C102F2">
      <w:pPr>
        <w:ind w:left="360"/>
        <w:rPr>
          <w:b/>
          <w:color w:val="000000"/>
        </w:rPr>
      </w:pPr>
    </w:p>
    <w:p w:rsidR="00F75EF9" w:rsidRDefault="00F75EF9">
      <w:pPr>
        <w:ind w:left="360"/>
        <w:rPr>
          <w:b/>
          <w:color w:val="000000"/>
        </w:rPr>
        <w:sectPr w:rsidR="00F75EF9" w:rsidSect="00A838ED">
          <w:headerReference w:type="default" r:id="rId105"/>
          <w:footerReference w:type="default" r:id="rId106"/>
          <w:pgSz w:w="16838" w:h="11906" w:orient="landscape" w:code="9"/>
          <w:pgMar w:top="1077" w:right="907" w:bottom="1247" w:left="907" w:header="567" w:footer="567" w:gutter="0"/>
          <w:paperSrc w:first="236" w:other="236"/>
          <w:cols w:space="708"/>
          <w:docGrid w:linePitch="326"/>
        </w:sectPr>
      </w:pPr>
    </w:p>
    <w:p w:rsidR="001C1D3F" w:rsidRPr="00F16CE7" w:rsidRDefault="009A640E" w:rsidP="008A2783">
      <w:pPr>
        <w:pStyle w:val="Nagwek2"/>
        <w:rPr>
          <w:rFonts w:asciiTheme="majorHAnsi" w:hAnsiTheme="majorHAnsi" w:cs="Arial"/>
          <w:iCs/>
          <w:sz w:val="24"/>
        </w:rPr>
      </w:pPr>
      <w:bookmarkStart w:id="344" w:name="_Toc225054458"/>
      <w:bookmarkStart w:id="345" w:name="_Toc381182295"/>
      <w:bookmarkStart w:id="346" w:name="_Toc381254023"/>
      <w:bookmarkStart w:id="347" w:name="_Toc381254360"/>
      <w:bookmarkStart w:id="348" w:name="_Toc410201877"/>
      <w:bookmarkStart w:id="349" w:name="_Toc411338303"/>
      <w:bookmarkStart w:id="350" w:name="_Toc411495301"/>
      <w:bookmarkStart w:id="351" w:name="_Toc443462126"/>
      <w:r w:rsidRPr="00F16CE7">
        <w:rPr>
          <w:rFonts w:asciiTheme="majorHAnsi" w:hAnsiTheme="majorHAnsi"/>
          <w:sz w:val="24"/>
        </w:rPr>
        <w:lastRenderedPageBreak/>
        <w:t>Profilaktyka</w:t>
      </w:r>
      <w:bookmarkEnd w:id="344"/>
      <w:bookmarkEnd w:id="345"/>
      <w:bookmarkEnd w:id="346"/>
      <w:bookmarkEnd w:id="347"/>
      <w:bookmarkEnd w:id="348"/>
      <w:bookmarkEnd w:id="349"/>
      <w:bookmarkEnd w:id="350"/>
      <w:bookmarkEnd w:id="351"/>
    </w:p>
    <w:p w:rsidR="00A227D0" w:rsidRPr="00A227D0" w:rsidRDefault="00A227D0" w:rsidP="00A227D0">
      <w:pPr>
        <w:spacing w:line="276" w:lineRule="auto"/>
        <w:rPr>
          <w:rFonts w:eastAsia="Calibri"/>
          <w:szCs w:val="24"/>
        </w:rPr>
      </w:pPr>
    </w:p>
    <w:p w:rsidR="00CF6430" w:rsidRPr="009B3253" w:rsidRDefault="00CF6430" w:rsidP="00CF6430">
      <w:pPr>
        <w:pStyle w:val="Akapitzlist"/>
        <w:spacing w:after="0"/>
        <w:ind w:left="360"/>
        <w:rPr>
          <w:rFonts w:asciiTheme="minorHAnsi" w:hAnsiTheme="minorHAnsi"/>
          <w:i/>
          <w:sz w:val="24"/>
        </w:rPr>
      </w:pPr>
      <w:bookmarkStart w:id="352" w:name="_Toc225054459"/>
    </w:p>
    <w:p w:rsidR="00CF6430" w:rsidRPr="009B3253" w:rsidRDefault="00CF6430" w:rsidP="00D513C1">
      <w:pPr>
        <w:pStyle w:val="Akapitzlist"/>
        <w:numPr>
          <w:ilvl w:val="0"/>
          <w:numId w:val="52"/>
        </w:numPr>
        <w:spacing w:after="0"/>
        <w:ind w:left="360"/>
        <w:jc w:val="both"/>
        <w:rPr>
          <w:rFonts w:asciiTheme="minorHAnsi" w:hAnsiTheme="minorHAnsi"/>
          <w:i/>
        </w:rPr>
      </w:pPr>
      <w:r w:rsidRPr="009B3253">
        <w:rPr>
          <w:rFonts w:asciiTheme="minorHAnsi" w:hAnsiTheme="minorHAnsi"/>
          <w:i/>
        </w:rPr>
        <w:t>Badania profilaktyczne – okresowe funkcjonariuszy i pracowników cywilnych w roku 201</w:t>
      </w:r>
      <w:r w:rsidR="002A2A8D">
        <w:rPr>
          <w:rFonts w:asciiTheme="minorHAnsi" w:hAnsiTheme="minorHAnsi"/>
          <w:i/>
        </w:rPr>
        <w:t>5</w:t>
      </w:r>
      <w:r w:rsidRPr="009B3253">
        <w:rPr>
          <w:rFonts w:asciiTheme="minorHAnsi" w:hAnsiTheme="minorHAnsi"/>
          <w:i/>
        </w:rPr>
        <w:t xml:space="preserve"> zrealizowano </w:t>
      </w:r>
      <w:r w:rsidR="00934097" w:rsidRPr="009B3253">
        <w:rPr>
          <w:rFonts w:asciiTheme="minorHAnsi" w:hAnsiTheme="minorHAnsi"/>
          <w:i/>
        </w:rPr>
        <w:br/>
      </w:r>
      <w:r w:rsidRPr="009B3253">
        <w:rPr>
          <w:rFonts w:asciiTheme="minorHAnsi" w:hAnsiTheme="minorHAnsi"/>
          <w:i/>
        </w:rPr>
        <w:t>w 100 %.</w:t>
      </w:r>
    </w:p>
    <w:p w:rsidR="00CF6430" w:rsidRPr="009B3253" w:rsidRDefault="00CF6430" w:rsidP="00D513C1">
      <w:pPr>
        <w:pStyle w:val="Akapitzlist"/>
        <w:numPr>
          <w:ilvl w:val="0"/>
          <w:numId w:val="52"/>
        </w:numPr>
        <w:spacing w:after="0"/>
        <w:ind w:left="360"/>
        <w:jc w:val="both"/>
        <w:rPr>
          <w:rFonts w:asciiTheme="minorHAnsi" w:hAnsiTheme="minorHAnsi"/>
          <w:i/>
        </w:rPr>
      </w:pPr>
      <w:r w:rsidRPr="009B3253">
        <w:rPr>
          <w:rFonts w:asciiTheme="minorHAnsi" w:hAnsiTheme="minorHAnsi"/>
          <w:i/>
        </w:rPr>
        <w:t xml:space="preserve">Komenda Miejska PSP we Wrocławiu w roku 201 przeznaczyła na badania profilaktyczne </w:t>
      </w:r>
      <w:r w:rsidR="002A2A8D" w:rsidRPr="002A2A8D">
        <w:rPr>
          <w:rFonts w:asciiTheme="minorHAnsi" w:hAnsiTheme="minorHAnsi"/>
          <w:i/>
        </w:rPr>
        <w:t>98 857,47 zł</w:t>
      </w:r>
      <w:r w:rsidRPr="009B3253">
        <w:rPr>
          <w:rFonts w:asciiTheme="minorHAnsi" w:hAnsiTheme="minorHAnsi"/>
          <w:i/>
        </w:rPr>
        <w:t>.</w:t>
      </w:r>
    </w:p>
    <w:p w:rsidR="00CF6430" w:rsidRPr="009B3253" w:rsidRDefault="00CF6430" w:rsidP="00D513C1">
      <w:pPr>
        <w:pStyle w:val="Akapitzlist"/>
        <w:numPr>
          <w:ilvl w:val="0"/>
          <w:numId w:val="52"/>
        </w:numPr>
        <w:spacing w:after="0"/>
        <w:ind w:left="360"/>
        <w:jc w:val="both"/>
        <w:rPr>
          <w:rFonts w:asciiTheme="minorHAnsi" w:hAnsiTheme="minorHAnsi"/>
          <w:i/>
        </w:rPr>
      </w:pPr>
      <w:r w:rsidRPr="009B3253">
        <w:rPr>
          <w:rFonts w:asciiTheme="minorHAnsi" w:hAnsiTheme="minorHAnsi"/>
          <w:i/>
        </w:rPr>
        <w:t>Bieżąca współpraca z lekarzem medycyny pracy:</w:t>
      </w:r>
    </w:p>
    <w:p w:rsidR="00CF6430" w:rsidRPr="009B3253" w:rsidRDefault="00CF6430" w:rsidP="00D513C1">
      <w:pPr>
        <w:pStyle w:val="Akapitzlist"/>
        <w:numPr>
          <w:ilvl w:val="0"/>
          <w:numId w:val="53"/>
        </w:numPr>
        <w:spacing w:after="0"/>
        <w:ind w:left="720"/>
        <w:jc w:val="both"/>
        <w:rPr>
          <w:rFonts w:asciiTheme="minorHAnsi" w:hAnsiTheme="minorHAnsi"/>
          <w:i/>
        </w:rPr>
      </w:pPr>
      <w:r w:rsidRPr="009B3253">
        <w:rPr>
          <w:rFonts w:asciiTheme="minorHAnsi" w:hAnsiTheme="minorHAnsi"/>
          <w:i/>
        </w:rPr>
        <w:t>badania profilaktyczne – okresowe oraz wydawanie zaświadczeń o stanie zdrowia,</w:t>
      </w:r>
    </w:p>
    <w:p w:rsidR="00CF6430" w:rsidRPr="009B3253" w:rsidRDefault="00CF6430" w:rsidP="00D513C1">
      <w:pPr>
        <w:pStyle w:val="Akapitzlist"/>
        <w:numPr>
          <w:ilvl w:val="0"/>
          <w:numId w:val="53"/>
        </w:numPr>
        <w:spacing w:after="0"/>
        <w:ind w:left="720"/>
        <w:jc w:val="both"/>
        <w:rPr>
          <w:rFonts w:asciiTheme="minorHAnsi" w:hAnsiTheme="minorHAnsi"/>
          <w:i/>
        </w:rPr>
      </w:pPr>
      <w:r w:rsidRPr="009B3253">
        <w:rPr>
          <w:rFonts w:asciiTheme="minorHAnsi" w:hAnsiTheme="minorHAnsi"/>
          <w:i/>
        </w:rPr>
        <w:t>analiza warunków służby i pracy uwzględniająca występowanie czynników szkodliwych i uciążliwych,</w:t>
      </w:r>
    </w:p>
    <w:p w:rsidR="00CF6430" w:rsidRPr="009B3253" w:rsidRDefault="00CF6430" w:rsidP="00D513C1">
      <w:pPr>
        <w:pStyle w:val="Akapitzlist"/>
        <w:numPr>
          <w:ilvl w:val="0"/>
          <w:numId w:val="53"/>
        </w:numPr>
        <w:spacing w:after="0"/>
        <w:ind w:left="720"/>
        <w:jc w:val="both"/>
        <w:rPr>
          <w:rFonts w:asciiTheme="minorHAnsi" w:hAnsiTheme="minorHAnsi"/>
          <w:i/>
        </w:rPr>
      </w:pPr>
      <w:r w:rsidRPr="009B3253">
        <w:rPr>
          <w:rFonts w:asciiTheme="minorHAnsi" w:hAnsiTheme="minorHAnsi"/>
          <w:i/>
        </w:rPr>
        <w:t>udział lekarza medycyny pracy w corocznych Przeglądach Warunków Pracy w KM PSP we Wrocławiu oraz podległych JRG</w:t>
      </w:r>
      <w:r w:rsidR="00F83097" w:rsidRPr="009B3253">
        <w:rPr>
          <w:rFonts w:asciiTheme="minorHAnsi" w:hAnsiTheme="minorHAnsi"/>
          <w:i/>
        </w:rPr>
        <w:t>.</w:t>
      </w:r>
    </w:p>
    <w:p w:rsidR="00CF6430" w:rsidRPr="009B3253" w:rsidRDefault="00CF6430" w:rsidP="00D513C1">
      <w:pPr>
        <w:pStyle w:val="Akapitzlist"/>
        <w:numPr>
          <w:ilvl w:val="0"/>
          <w:numId w:val="52"/>
        </w:numPr>
        <w:spacing w:after="0"/>
        <w:ind w:left="360"/>
        <w:jc w:val="both"/>
        <w:rPr>
          <w:rFonts w:asciiTheme="minorHAnsi" w:hAnsiTheme="minorHAnsi"/>
          <w:i/>
        </w:rPr>
      </w:pPr>
      <w:r w:rsidRPr="009B3253">
        <w:rPr>
          <w:rFonts w:asciiTheme="minorHAnsi" w:hAnsiTheme="minorHAnsi"/>
          <w:i/>
        </w:rPr>
        <w:t>Współpraca z Inspektorem Państwowej Inspekcji Sanitarnej MSW we Wrocławiu:</w:t>
      </w:r>
    </w:p>
    <w:p w:rsidR="00CF6430" w:rsidRPr="009B3253" w:rsidRDefault="00CF6430" w:rsidP="00D513C1">
      <w:pPr>
        <w:pStyle w:val="Akapitzlist"/>
        <w:numPr>
          <w:ilvl w:val="0"/>
          <w:numId w:val="54"/>
        </w:numPr>
        <w:spacing w:after="0"/>
        <w:jc w:val="both"/>
        <w:rPr>
          <w:rFonts w:asciiTheme="minorHAnsi" w:hAnsiTheme="minorHAnsi"/>
          <w:i/>
        </w:rPr>
      </w:pPr>
      <w:r w:rsidRPr="009B3253">
        <w:rPr>
          <w:rFonts w:asciiTheme="minorHAnsi" w:hAnsiTheme="minorHAnsi"/>
          <w:i/>
        </w:rPr>
        <w:t>wykonywanie nakazów i decyzji PIS MSW we Wrocławiu,</w:t>
      </w:r>
    </w:p>
    <w:p w:rsidR="00CF6430" w:rsidRPr="009B3253" w:rsidRDefault="00CF6430" w:rsidP="00D513C1">
      <w:pPr>
        <w:pStyle w:val="Akapitzlist"/>
        <w:numPr>
          <w:ilvl w:val="0"/>
          <w:numId w:val="54"/>
        </w:numPr>
        <w:spacing w:after="0"/>
        <w:jc w:val="both"/>
        <w:rPr>
          <w:rFonts w:asciiTheme="minorHAnsi" w:hAnsiTheme="minorHAnsi"/>
          <w:i/>
        </w:rPr>
      </w:pPr>
      <w:r w:rsidRPr="009B3253">
        <w:rPr>
          <w:rFonts w:asciiTheme="minorHAnsi" w:hAnsiTheme="minorHAnsi"/>
          <w:i/>
        </w:rPr>
        <w:t>przekazywanie sprawozdań  w sprawie substancji chemicznych, ich mieszaninach, czynnikach lub pr</w:t>
      </w:r>
      <w:r w:rsidRPr="009B3253">
        <w:rPr>
          <w:rFonts w:asciiTheme="minorHAnsi" w:hAnsiTheme="minorHAnsi"/>
          <w:i/>
        </w:rPr>
        <w:t>o</w:t>
      </w:r>
      <w:r w:rsidRPr="009B3253">
        <w:rPr>
          <w:rFonts w:asciiTheme="minorHAnsi" w:hAnsiTheme="minorHAnsi"/>
          <w:i/>
        </w:rPr>
        <w:t>cesach technologicznych o działaniu rakotwórczym lub mutagennym w środowisku pracy,</w:t>
      </w:r>
    </w:p>
    <w:p w:rsidR="00CF6430" w:rsidRPr="009B3253" w:rsidRDefault="00CF6430" w:rsidP="00D513C1">
      <w:pPr>
        <w:pStyle w:val="Akapitzlist"/>
        <w:numPr>
          <w:ilvl w:val="0"/>
          <w:numId w:val="54"/>
        </w:numPr>
        <w:spacing w:after="0"/>
        <w:jc w:val="both"/>
        <w:rPr>
          <w:rFonts w:asciiTheme="minorHAnsi" w:hAnsiTheme="minorHAnsi"/>
          <w:i/>
        </w:rPr>
      </w:pPr>
      <w:r w:rsidRPr="009B3253">
        <w:rPr>
          <w:rFonts w:asciiTheme="minorHAnsi" w:hAnsiTheme="minorHAnsi"/>
          <w:i/>
        </w:rPr>
        <w:t>udzielanie informacji w zakresie higieny pracy i służby,</w:t>
      </w:r>
    </w:p>
    <w:p w:rsidR="00CF6430" w:rsidRPr="009B3253" w:rsidRDefault="00CF6430" w:rsidP="00D513C1">
      <w:pPr>
        <w:pStyle w:val="Akapitzlist"/>
        <w:numPr>
          <w:ilvl w:val="0"/>
          <w:numId w:val="54"/>
        </w:numPr>
        <w:spacing w:after="0"/>
        <w:jc w:val="both"/>
        <w:rPr>
          <w:rFonts w:asciiTheme="minorHAnsi" w:hAnsiTheme="minorHAnsi"/>
          <w:i/>
        </w:rPr>
      </w:pPr>
      <w:r w:rsidRPr="009B3253">
        <w:rPr>
          <w:rFonts w:asciiTheme="minorHAnsi" w:hAnsiTheme="minorHAnsi"/>
          <w:i/>
        </w:rPr>
        <w:t>współpraca przy organizacji szkoleń okresowych z zakresu bhp,</w:t>
      </w:r>
    </w:p>
    <w:p w:rsidR="00CF6430" w:rsidRPr="009B3253" w:rsidRDefault="00CF6430" w:rsidP="00D513C1">
      <w:pPr>
        <w:pStyle w:val="Akapitzlist"/>
        <w:numPr>
          <w:ilvl w:val="0"/>
          <w:numId w:val="54"/>
        </w:numPr>
        <w:spacing w:after="0"/>
        <w:jc w:val="both"/>
        <w:rPr>
          <w:rFonts w:asciiTheme="minorHAnsi" w:hAnsiTheme="minorHAnsi"/>
          <w:i/>
        </w:rPr>
      </w:pPr>
      <w:r w:rsidRPr="009B3253">
        <w:rPr>
          <w:rFonts w:asciiTheme="minorHAnsi" w:hAnsiTheme="minorHAnsi"/>
          <w:i/>
        </w:rPr>
        <w:t>uczestniczenie w kontrolach prowadzonych przez PIS MSW we Wrocławiu,</w:t>
      </w:r>
    </w:p>
    <w:p w:rsidR="00CF6430" w:rsidRPr="009B3253" w:rsidRDefault="00CF6430" w:rsidP="00D513C1">
      <w:pPr>
        <w:pStyle w:val="Akapitzlist"/>
        <w:numPr>
          <w:ilvl w:val="0"/>
          <w:numId w:val="54"/>
        </w:numPr>
        <w:spacing w:after="0"/>
        <w:jc w:val="both"/>
        <w:rPr>
          <w:rFonts w:asciiTheme="minorHAnsi" w:hAnsiTheme="minorHAnsi"/>
          <w:i/>
        </w:rPr>
      </w:pPr>
      <w:r w:rsidRPr="009B3253">
        <w:rPr>
          <w:rFonts w:asciiTheme="minorHAnsi" w:hAnsiTheme="minorHAnsi"/>
          <w:i/>
        </w:rPr>
        <w:t>bieżąca konsultacja z zespołem PIS MSW we Wrocławiu.</w:t>
      </w:r>
    </w:p>
    <w:p w:rsidR="00CF6430" w:rsidRPr="009B3253" w:rsidRDefault="00CF6430" w:rsidP="00CF6430">
      <w:pPr>
        <w:ind w:left="360"/>
        <w:rPr>
          <w:i/>
        </w:rPr>
      </w:pPr>
    </w:p>
    <w:p w:rsidR="00CF6430" w:rsidRPr="009B3253" w:rsidRDefault="00934097" w:rsidP="00CF6430">
      <w:pPr>
        <w:rPr>
          <w:rFonts w:asciiTheme="minorHAnsi" w:hAnsiTheme="minorHAnsi"/>
          <w:b/>
          <w:i/>
          <w:sz w:val="22"/>
        </w:rPr>
      </w:pPr>
      <w:r w:rsidRPr="009B3253">
        <w:rPr>
          <w:rFonts w:asciiTheme="minorHAnsi" w:hAnsiTheme="minorHAnsi"/>
          <w:b/>
          <w:i/>
          <w:sz w:val="22"/>
        </w:rPr>
        <w:t>Szczepienia ochronne</w:t>
      </w:r>
    </w:p>
    <w:p w:rsidR="00CF6430" w:rsidRPr="009B3253" w:rsidRDefault="00CF6430" w:rsidP="00CF6430">
      <w:pPr>
        <w:rPr>
          <w:i/>
        </w:rPr>
      </w:pPr>
    </w:p>
    <w:p w:rsidR="00934097" w:rsidRPr="009B3253" w:rsidRDefault="002A2A8D" w:rsidP="00D513C1">
      <w:pPr>
        <w:pStyle w:val="Akapitzlist"/>
        <w:numPr>
          <w:ilvl w:val="0"/>
          <w:numId w:val="55"/>
        </w:numPr>
        <w:tabs>
          <w:tab w:val="left" w:pos="10620"/>
        </w:tabs>
        <w:spacing w:after="0"/>
        <w:jc w:val="both"/>
        <w:rPr>
          <w:rFonts w:asciiTheme="minorHAnsi" w:hAnsiTheme="minorHAnsi"/>
          <w:i/>
        </w:rPr>
      </w:pPr>
      <w:r w:rsidRPr="002A2A8D">
        <w:rPr>
          <w:rFonts w:asciiTheme="minorHAnsi" w:hAnsiTheme="minorHAnsi"/>
          <w:i/>
        </w:rPr>
        <w:t xml:space="preserve">W roku 2015 rozpoczęto szczepienia w kierunku </w:t>
      </w:r>
      <w:proofErr w:type="spellStart"/>
      <w:r w:rsidRPr="002A2A8D">
        <w:rPr>
          <w:rFonts w:asciiTheme="minorHAnsi" w:hAnsiTheme="minorHAnsi"/>
          <w:i/>
        </w:rPr>
        <w:t>odkleszczowego</w:t>
      </w:r>
      <w:proofErr w:type="spellEnd"/>
      <w:r w:rsidRPr="002A2A8D">
        <w:rPr>
          <w:rFonts w:asciiTheme="minorHAnsi" w:hAnsiTheme="minorHAnsi"/>
          <w:i/>
        </w:rPr>
        <w:t xml:space="preserve"> zapalenia opon mózgowych dla strażaków będących w module GFFFV oraz wchodzących w skład SGPR </w:t>
      </w:r>
      <w:r w:rsidR="009E6936">
        <w:rPr>
          <w:rFonts w:asciiTheme="minorHAnsi" w:hAnsiTheme="minorHAnsi"/>
          <w:i/>
        </w:rPr>
        <w:t xml:space="preserve">„Wrocław-5” </w:t>
      </w:r>
      <w:r w:rsidRPr="002A2A8D">
        <w:rPr>
          <w:rFonts w:asciiTheme="minorHAnsi" w:hAnsiTheme="minorHAnsi"/>
          <w:i/>
        </w:rPr>
        <w:t>(20 osób).</w:t>
      </w:r>
    </w:p>
    <w:p w:rsidR="00AD1B32" w:rsidRPr="00F16CE7" w:rsidRDefault="009A640E" w:rsidP="00221DBB">
      <w:pPr>
        <w:pStyle w:val="Nagwek2"/>
        <w:rPr>
          <w:rFonts w:asciiTheme="majorHAnsi" w:hAnsiTheme="majorHAnsi"/>
          <w:sz w:val="24"/>
        </w:rPr>
      </w:pPr>
      <w:bookmarkStart w:id="353" w:name="_Toc381182296"/>
      <w:bookmarkStart w:id="354" w:name="_Toc381254024"/>
      <w:bookmarkStart w:id="355" w:name="_Toc381254361"/>
      <w:bookmarkStart w:id="356" w:name="_Toc410201878"/>
      <w:bookmarkStart w:id="357" w:name="_Toc411338304"/>
      <w:bookmarkStart w:id="358" w:name="_Toc411495302"/>
      <w:bookmarkStart w:id="359" w:name="_Toc443462127"/>
      <w:r w:rsidRPr="00F16CE7">
        <w:rPr>
          <w:rFonts w:asciiTheme="majorHAnsi" w:hAnsiTheme="majorHAnsi"/>
          <w:sz w:val="24"/>
        </w:rPr>
        <w:t>Szkolenie</w:t>
      </w:r>
      <w:bookmarkEnd w:id="352"/>
      <w:bookmarkEnd w:id="353"/>
      <w:bookmarkEnd w:id="354"/>
      <w:bookmarkEnd w:id="355"/>
      <w:bookmarkEnd w:id="356"/>
      <w:bookmarkEnd w:id="357"/>
      <w:bookmarkEnd w:id="358"/>
      <w:bookmarkEnd w:id="359"/>
    </w:p>
    <w:p w:rsidR="00F2319E" w:rsidRDefault="0026022A" w:rsidP="00F2319E">
      <w:pPr>
        <w:spacing w:line="360" w:lineRule="auto"/>
        <w:rPr>
          <w:rFonts w:ascii="Arial" w:hAnsi="Arial" w:cs="Arial"/>
          <w:i/>
          <w:szCs w:val="22"/>
        </w:rPr>
      </w:pPr>
      <w:r w:rsidRPr="00F2319E">
        <w:rPr>
          <w:rFonts w:ascii="Arial" w:hAnsi="Arial" w:cs="Arial"/>
          <w:i/>
          <w:szCs w:val="22"/>
        </w:rPr>
        <w:tab/>
      </w:r>
    </w:p>
    <w:p w:rsidR="00A227D0" w:rsidRPr="00F2319E" w:rsidRDefault="008B7FD3" w:rsidP="009B3253">
      <w:pPr>
        <w:spacing w:line="276" w:lineRule="auto"/>
        <w:ind w:firstLine="720"/>
        <w:rPr>
          <w:rFonts w:ascii="Calibri" w:eastAsia="Calibri" w:hAnsi="Calibri" w:cs="Calibri"/>
          <w:i/>
          <w:szCs w:val="24"/>
          <w:lang w:eastAsia="en-US"/>
        </w:rPr>
      </w:pPr>
      <w:r w:rsidRPr="008B7FD3">
        <w:rPr>
          <w:rFonts w:ascii="Calibri" w:eastAsia="Calibri" w:hAnsi="Calibri" w:cs="Calibri"/>
          <w:i/>
          <w:sz w:val="22"/>
          <w:szCs w:val="24"/>
          <w:lang w:eastAsia="en-US"/>
        </w:rPr>
        <w:t>Wszyscy pracownicy Komendy Miejskiej PSP we Wrocławiu, zarówno funkcjonariusze jak i pracownicy cywilni, posiadają szkolenia wstępne oraz aktualne szkolenia okresowe z zakresu BHP</w:t>
      </w:r>
      <w:r w:rsidR="00EF6579" w:rsidRPr="00F2319E">
        <w:rPr>
          <w:rFonts w:ascii="Calibri" w:eastAsia="Calibri" w:hAnsi="Calibri" w:cs="Calibri"/>
          <w:i/>
          <w:szCs w:val="24"/>
          <w:lang w:eastAsia="en-US"/>
        </w:rPr>
        <w:t xml:space="preserve">. </w:t>
      </w:r>
    </w:p>
    <w:p w:rsidR="00934097" w:rsidRDefault="00934097" w:rsidP="00934097">
      <w:pPr>
        <w:tabs>
          <w:tab w:val="left" w:pos="10620"/>
        </w:tabs>
        <w:spacing w:line="360" w:lineRule="auto"/>
      </w:pPr>
      <w:bookmarkStart w:id="360" w:name="_Toc225054460"/>
    </w:p>
    <w:p w:rsidR="00EF6579" w:rsidRPr="00F16CE7" w:rsidRDefault="009A640E" w:rsidP="008A2783">
      <w:pPr>
        <w:pStyle w:val="Nagwek2"/>
        <w:rPr>
          <w:rFonts w:asciiTheme="majorHAnsi" w:hAnsiTheme="majorHAnsi" w:cs="Arial"/>
          <w:sz w:val="24"/>
          <w:szCs w:val="22"/>
        </w:rPr>
      </w:pPr>
      <w:bookmarkStart w:id="361" w:name="_Toc443462128"/>
      <w:r w:rsidRPr="00F16CE7">
        <w:rPr>
          <w:rFonts w:asciiTheme="majorHAnsi" w:hAnsiTheme="majorHAnsi" w:cs="Arial"/>
          <w:sz w:val="24"/>
          <w:szCs w:val="22"/>
        </w:rPr>
        <w:t>Kontrola i nadzór nad polityką BHP</w:t>
      </w:r>
      <w:bookmarkEnd w:id="361"/>
    </w:p>
    <w:p w:rsidR="00934097" w:rsidRDefault="00934097" w:rsidP="00934097">
      <w:pPr>
        <w:overflowPunct/>
        <w:autoSpaceDE/>
        <w:autoSpaceDN/>
        <w:adjustRightInd/>
        <w:spacing w:line="240" w:lineRule="auto"/>
        <w:jc w:val="left"/>
        <w:textAlignment w:val="auto"/>
      </w:pPr>
      <w:bookmarkStart w:id="362" w:name="_Toc381182297"/>
      <w:bookmarkStart w:id="363" w:name="_Toc381254025"/>
      <w:bookmarkStart w:id="364" w:name="_Toc381254362"/>
      <w:bookmarkStart w:id="365" w:name="_Toc410201879"/>
      <w:bookmarkStart w:id="366" w:name="_Toc411338305"/>
      <w:bookmarkStart w:id="367" w:name="_Toc411495303"/>
    </w:p>
    <w:p w:rsidR="00934097" w:rsidRPr="009B3253" w:rsidRDefault="00934097" w:rsidP="00D513C1">
      <w:pPr>
        <w:numPr>
          <w:ilvl w:val="0"/>
          <w:numId w:val="56"/>
        </w:numPr>
        <w:tabs>
          <w:tab w:val="left" w:pos="10620"/>
        </w:tabs>
        <w:overflowPunct/>
        <w:autoSpaceDE/>
        <w:autoSpaceDN/>
        <w:adjustRightInd/>
        <w:spacing w:line="276" w:lineRule="auto"/>
        <w:textAlignment w:val="auto"/>
        <w:rPr>
          <w:rFonts w:asciiTheme="minorHAnsi" w:hAnsiTheme="minorHAnsi"/>
          <w:i/>
          <w:sz w:val="22"/>
        </w:rPr>
      </w:pPr>
      <w:r w:rsidRPr="009B3253">
        <w:rPr>
          <w:rFonts w:asciiTheme="minorHAnsi" w:hAnsiTheme="minorHAnsi"/>
          <w:i/>
          <w:sz w:val="22"/>
        </w:rPr>
        <w:t>Podczas Przeglądów Warunków Pracy stwierdzono miedzy innymi uchybienia i braki w zakresie:</w:t>
      </w:r>
    </w:p>
    <w:p w:rsidR="00934097" w:rsidRPr="009B3253" w:rsidRDefault="00934097" w:rsidP="00D513C1">
      <w:pPr>
        <w:pStyle w:val="Akapitzlist"/>
        <w:numPr>
          <w:ilvl w:val="0"/>
          <w:numId w:val="57"/>
        </w:numPr>
        <w:tabs>
          <w:tab w:val="left" w:pos="10620"/>
        </w:tabs>
        <w:jc w:val="both"/>
        <w:rPr>
          <w:rFonts w:asciiTheme="minorHAnsi" w:hAnsiTheme="minorHAnsi"/>
          <w:i/>
        </w:rPr>
      </w:pPr>
      <w:r w:rsidRPr="009B3253">
        <w:rPr>
          <w:rFonts w:asciiTheme="minorHAnsi" w:hAnsiTheme="minorHAnsi"/>
          <w:i/>
        </w:rPr>
        <w:t>wymiany metalowych szafek w szatniach podziału bojowego,</w:t>
      </w:r>
    </w:p>
    <w:p w:rsidR="00934097" w:rsidRPr="009B3253" w:rsidRDefault="00934097" w:rsidP="00D513C1">
      <w:pPr>
        <w:pStyle w:val="Akapitzlist"/>
        <w:numPr>
          <w:ilvl w:val="0"/>
          <w:numId w:val="57"/>
        </w:numPr>
        <w:tabs>
          <w:tab w:val="left" w:pos="10620"/>
        </w:tabs>
        <w:jc w:val="both"/>
        <w:rPr>
          <w:rFonts w:asciiTheme="minorHAnsi" w:hAnsiTheme="minorHAnsi"/>
          <w:i/>
        </w:rPr>
      </w:pPr>
      <w:r w:rsidRPr="009B3253">
        <w:rPr>
          <w:rFonts w:asciiTheme="minorHAnsi" w:hAnsiTheme="minorHAnsi"/>
          <w:i/>
        </w:rPr>
        <w:t>instalacji wentylacji mechanic</w:t>
      </w:r>
      <w:r w:rsidR="008B7FD3">
        <w:rPr>
          <w:rFonts w:asciiTheme="minorHAnsi" w:hAnsiTheme="minorHAnsi"/>
          <w:i/>
        </w:rPr>
        <w:t>znych w garażach wozów bojowych.</w:t>
      </w:r>
    </w:p>
    <w:p w:rsidR="00934097" w:rsidRPr="009B3253" w:rsidRDefault="00934097" w:rsidP="00D513C1">
      <w:pPr>
        <w:numPr>
          <w:ilvl w:val="0"/>
          <w:numId w:val="56"/>
        </w:numPr>
        <w:tabs>
          <w:tab w:val="left" w:pos="10620"/>
        </w:tabs>
        <w:overflowPunct/>
        <w:autoSpaceDE/>
        <w:autoSpaceDN/>
        <w:adjustRightInd/>
        <w:spacing w:line="276" w:lineRule="auto"/>
        <w:textAlignment w:val="auto"/>
        <w:rPr>
          <w:rFonts w:asciiTheme="minorHAnsi" w:hAnsiTheme="minorHAnsi"/>
          <w:i/>
          <w:sz w:val="22"/>
        </w:rPr>
      </w:pPr>
      <w:r w:rsidRPr="009B3253">
        <w:rPr>
          <w:rFonts w:asciiTheme="minorHAnsi" w:hAnsiTheme="minorHAnsi"/>
          <w:i/>
          <w:sz w:val="22"/>
        </w:rPr>
        <w:t>Pań</w:t>
      </w:r>
      <w:r w:rsidR="001D264A">
        <w:rPr>
          <w:rFonts w:asciiTheme="minorHAnsi" w:hAnsiTheme="minorHAnsi"/>
          <w:i/>
          <w:sz w:val="22"/>
        </w:rPr>
        <w:t>stwowy Inspektor</w:t>
      </w:r>
      <w:r w:rsidRPr="009B3253">
        <w:rPr>
          <w:rFonts w:asciiTheme="minorHAnsi" w:hAnsiTheme="minorHAnsi"/>
          <w:i/>
          <w:sz w:val="22"/>
        </w:rPr>
        <w:t xml:space="preserve"> Sanitarny MSW we Wrocławiu po kontroli w JRG wydał decyzje nakazujące: </w:t>
      </w:r>
    </w:p>
    <w:p w:rsidR="008B7FD3" w:rsidRPr="008B7FD3" w:rsidRDefault="008B7FD3" w:rsidP="00D513C1">
      <w:pPr>
        <w:pStyle w:val="Akapitzlist"/>
        <w:numPr>
          <w:ilvl w:val="0"/>
          <w:numId w:val="86"/>
        </w:numPr>
        <w:jc w:val="both"/>
        <w:rPr>
          <w:i/>
        </w:rPr>
      </w:pPr>
      <w:r w:rsidRPr="008B7FD3">
        <w:rPr>
          <w:i/>
        </w:rPr>
        <w:t xml:space="preserve">zapewnienie właściwego stanu sanitarno – technicznego powierzchni sufitu oraz prawidłową wymianę powietrza </w:t>
      </w:r>
      <w:r>
        <w:rPr>
          <w:i/>
        </w:rPr>
        <w:t xml:space="preserve">w pomieszczeniu natrysków w JRG nr </w:t>
      </w:r>
      <w:r w:rsidRPr="008B7FD3">
        <w:rPr>
          <w:i/>
        </w:rPr>
        <w:t>2;</w:t>
      </w:r>
    </w:p>
    <w:p w:rsidR="008B7FD3" w:rsidRPr="008B7FD3" w:rsidRDefault="008B7FD3" w:rsidP="00D513C1">
      <w:pPr>
        <w:pStyle w:val="Akapitzlist"/>
        <w:numPr>
          <w:ilvl w:val="0"/>
          <w:numId w:val="86"/>
        </w:numPr>
        <w:jc w:val="both"/>
        <w:rPr>
          <w:i/>
        </w:rPr>
      </w:pPr>
      <w:r w:rsidRPr="008B7FD3">
        <w:rPr>
          <w:i/>
        </w:rPr>
        <w:t xml:space="preserve">zapewnienie właściwego stanu sanitarno – technicznego powierzchni ścian i sufitu oraz wyposażenia pomieszczenia kuchennego </w:t>
      </w:r>
      <w:r>
        <w:rPr>
          <w:i/>
        </w:rPr>
        <w:t xml:space="preserve">w JRG nr </w:t>
      </w:r>
      <w:r w:rsidRPr="008B7FD3">
        <w:rPr>
          <w:i/>
        </w:rPr>
        <w:t>2;</w:t>
      </w:r>
    </w:p>
    <w:p w:rsidR="008B7FD3" w:rsidRPr="008B7FD3" w:rsidRDefault="008B7FD3" w:rsidP="00D513C1">
      <w:pPr>
        <w:pStyle w:val="Akapitzlist"/>
        <w:numPr>
          <w:ilvl w:val="0"/>
          <w:numId w:val="86"/>
        </w:numPr>
        <w:jc w:val="both"/>
        <w:rPr>
          <w:i/>
        </w:rPr>
      </w:pPr>
      <w:r w:rsidRPr="008B7FD3">
        <w:rPr>
          <w:i/>
        </w:rPr>
        <w:t xml:space="preserve">zapewnienie właściwego stanu technicznego 40 szaf odzieżowych BHP w pomieszczeniach szatni </w:t>
      </w:r>
      <w:r>
        <w:rPr>
          <w:i/>
        </w:rPr>
        <w:br/>
        <w:t xml:space="preserve">w JRG nr </w:t>
      </w:r>
      <w:r w:rsidRPr="008B7FD3">
        <w:rPr>
          <w:i/>
        </w:rPr>
        <w:t>2;</w:t>
      </w:r>
    </w:p>
    <w:p w:rsidR="008B7FD3" w:rsidRPr="008B7FD3" w:rsidRDefault="008B7FD3" w:rsidP="00D513C1">
      <w:pPr>
        <w:pStyle w:val="Akapitzlist"/>
        <w:numPr>
          <w:ilvl w:val="0"/>
          <w:numId w:val="86"/>
        </w:numPr>
        <w:jc w:val="both"/>
        <w:rPr>
          <w:i/>
        </w:rPr>
      </w:pPr>
      <w:r w:rsidRPr="008B7FD3">
        <w:rPr>
          <w:i/>
        </w:rPr>
        <w:t>zapewnienie właściwego stanu sanitarno – technicznego powierzchni podłogi w odnowionym pokoju wy</w:t>
      </w:r>
      <w:r>
        <w:rPr>
          <w:i/>
        </w:rPr>
        <w:t xml:space="preserve">poczynku w JRG nr </w:t>
      </w:r>
      <w:r w:rsidRPr="008B7FD3">
        <w:rPr>
          <w:i/>
        </w:rPr>
        <w:t>2;</w:t>
      </w:r>
    </w:p>
    <w:p w:rsidR="008B7FD3" w:rsidRPr="008B7FD3" w:rsidRDefault="008B7FD3" w:rsidP="00D513C1">
      <w:pPr>
        <w:pStyle w:val="Akapitzlist"/>
        <w:numPr>
          <w:ilvl w:val="0"/>
          <w:numId w:val="86"/>
        </w:numPr>
        <w:jc w:val="both"/>
        <w:rPr>
          <w:i/>
        </w:rPr>
      </w:pPr>
      <w:r w:rsidRPr="008B7FD3">
        <w:rPr>
          <w:i/>
        </w:rPr>
        <w:lastRenderedPageBreak/>
        <w:t xml:space="preserve">zapewnienie właściwego stanu sanitarno – technicznego powierzchni podłogi w pomieszczeniu Punktu Alarmowego oraz </w:t>
      </w:r>
      <w:r>
        <w:rPr>
          <w:i/>
        </w:rPr>
        <w:t xml:space="preserve">szatniach podziału bojowego JRG nr </w:t>
      </w:r>
      <w:r w:rsidRPr="008B7FD3">
        <w:rPr>
          <w:i/>
        </w:rPr>
        <w:t>3;</w:t>
      </w:r>
    </w:p>
    <w:p w:rsidR="008B7FD3" w:rsidRPr="008B7FD3" w:rsidRDefault="008B7FD3" w:rsidP="00D513C1">
      <w:pPr>
        <w:pStyle w:val="Akapitzlist"/>
        <w:numPr>
          <w:ilvl w:val="0"/>
          <w:numId w:val="86"/>
        </w:numPr>
        <w:jc w:val="both"/>
        <w:rPr>
          <w:i/>
        </w:rPr>
      </w:pPr>
      <w:r w:rsidRPr="008B7FD3">
        <w:rPr>
          <w:i/>
        </w:rPr>
        <w:t xml:space="preserve"> zapewnienie właściwego stanu sanitarno – technicznego szaf do przechowywania pościeli w pokojach wypoczynku podziału </w:t>
      </w:r>
      <w:r>
        <w:rPr>
          <w:i/>
        </w:rPr>
        <w:t xml:space="preserve">bojowego w JRG nr </w:t>
      </w:r>
      <w:r w:rsidRPr="008B7FD3">
        <w:rPr>
          <w:i/>
        </w:rPr>
        <w:t>3;</w:t>
      </w:r>
    </w:p>
    <w:p w:rsidR="008B7FD3" w:rsidRPr="008B7FD3" w:rsidRDefault="008B7FD3" w:rsidP="00D513C1">
      <w:pPr>
        <w:pStyle w:val="Akapitzlist"/>
        <w:numPr>
          <w:ilvl w:val="0"/>
          <w:numId w:val="86"/>
        </w:numPr>
        <w:jc w:val="both"/>
        <w:rPr>
          <w:i/>
        </w:rPr>
      </w:pPr>
      <w:r w:rsidRPr="008B7FD3">
        <w:rPr>
          <w:i/>
        </w:rPr>
        <w:t>zapewnienie właściwego stanu sanitarno – technicznego stolarki okiennej budynku od strony u. Grab</w:t>
      </w:r>
      <w:r w:rsidRPr="008B7FD3">
        <w:rPr>
          <w:i/>
        </w:rPr>
        <w:t>i</w:t>
      </w:r>
      <w:r w:rsidRPr="008B7FD3">
        <w:rPr>
          <w:i/>
        </w:rPr>
        <w:t>szyń</w:t>
      </w:r>
      <w:r>
        <w:rPr>
          <w:i/>
        </w:rPr>
        <w:t xml:space="preserve">skiej w JRG nr </w:t>
      </w:r>
      <w:r w:rsidRPr="008B7FD3">
        <w:rPr>
          <w:i/>
        </w:rPr>
        <w:t>4;</w:t>
      </w:r>
    </w:p>
    <w:p w:rsidR="008B7FD3" w:rsidRPr="008B7FD3" w:rsidRDefault="008B7FD3" w:rsidP="00D513C1">
      <w:pPr>
        <w:pStyle w:val="Akapitzlist"/>
        <w:numPr>
          <w:ilvl w:val="0"/>
          <w:numId w:val="86"/>
        </w:numPr>
        <w:jc w:val="both"/>
        <w:rPr>
          <w:i/>
        </w:rPr>
      </w:pPr>
      <w:r w:rsidRPr="008B7FD3">
        <w:rPr>
          <w:i/>
        </w:rPr>
        <w:t xml:space="preserve">zapewnienie właściwego stanu sanitarno – technicznego wykładziny </w:t>
      </w:r>
      <w:proofErr w:type="spellStart"/>
      <w:r w:rsidRPr="008B7FD3">
        <w:rPr>
          <w:i/>
        </w:rPr>
        <w:t>tarket</w:t>
      </w:r>
      <w:proofErr w:type="spellEnd"/>
      <w:r w:rsidRPr="008B7FD3">
        <w:rPr>
          <w:i/>
        </w:rPr>
        <w:t xml:space="preserve"> w ciągach komunikacyjnych w</w:t>
      </w:r>
      <w:r>
        <w:rPr>
          <w:i/>
        </w:rPr>
        <w:t xml:space="preserve"> JRG nr </w:t>
      </w:r>
      <w:r w:rsidRPr="008B7FD3">
        <w:rPr>
          <w:i/>
        </w:rPr>
        <w:t>4;</w:t>
      </w:r>
    </w:p>
    <w:p w:rsidR="008B7FD3" w:rsidRPr="008B7FD3" w:rsidRDefault="008B7FD3" w:rsidP="00D513C1">
      <w:pPr>
        <w:pStyle w:val="Akapitzlist"/>
        <w:numPr>
          <w:ilvl w:val="0"/>
          <w:numId w:val="86"/>
        </w:numPr>
        <w:jc w:val="both"/>
        <w:rPr>
          <w:i/>
        </w:rPr>
      </w:pPr>
      <w:r w:rsidRPr="008B7FD3">
        <w:rPr>
          <w:i/>
        </w:rPr>
        <w:t xml:space="preserve">zapewnienie właściwego stanu sanitarno – technicznego powierzchni ścian i sufitów w pomieszczeniu </w:t>
      </w:r>
      <w:proofErr w:type="spellStart"/>
      <w:r w:rsidRPr="008B7FD3">
        <w:rPr>
          <w:i/>
        </w:rPr>
        <w:t>z-cy</w:t>
      </w:r>
      <w:proofErr w:type="spellEnd"/>
      <w:r w:rsidRPr="008B7FD3">
        <w:rPr>
          <w:i/>
        </w:rPr>
        <w:t xml:space="preserve"> </w:t>
      </w:r>
      <w:proofErr w:type="spellStart"/>
      <w:r w:rsidRPr="008B7FD3">
        <w:rPr>
          <w:i/>
        </w:rPr>
        <w:t>d-cy</w:t>
      </w:r>
      <w:proofErr w:type="spellEnd"/>
      <w:r w:rsidRPr="008B7FD3">
        <w:rPr>
          <w:i/>
        </w:rPr>
        <w:t xml:space="preserve"> oraz </w:t>
      </w:r>
      <w:r>
        <w:rPr>
          <w:i/>
        </w:rPr>
        <w:t xml:space="preserve">w pomieszczeniu kuchennym w JRG nr </w:t>
      </w:r>
      <w:r w:rsidRPr="008B7FD3">
        <w:rPr>
          <w:i/>
        </w:rPr>
        <w:t>6;</w:t>
      </w:r>
    </w:p>
    <w:p w:rsidR="008B7FD3" w:rsidRPr="008B7FD3" w:rsidRDefault="008B7FD3" w:rsidP="00D513C1">
      <w:pPr>
        <w:pStyle w:val="Akapitzlist"/>
        <w:numPr>
          <w:ilvl w:val="0"/>
          <w:numId w:val="86"/>
        </w:numPr>
        <w:jc w:val="both"/>
        <w:rPr>
          <w:i/>
        </w:rPr>
      </w:pPr>
      <w:r w:rsidRPr="008B7FD3">
        <w:rPr>
          <w:i/>
        </w:rPr>
        <w:t xml:space="preserve">zapewnienie łatwej do utrzymania w czystości powierzchnię krzeseł w pomieszczeniu kuchennym </w:t>
      </w:r>
      <w:r>
        <w:rPr>
          <w:i/>
        </w:rPr>
        <w:br/>
      </w:r>
      <w:r w:rsidRPr="008B7FD3">
        <w:rPr>
          <w:i/>
        </w:rPr>
        <w:t>J</w:t>
      </w:r>
      <w:r>
        <w:rPr>
          <w:i/>
        </w:rPr>
        <w:t xml:space="preserve">RG nr </w:t>
      </w:r>
      <w:r w:rsidRPr="008B7FD3">
        <w:rPr>
          <w:i/>
        </w:rPr>
        <w:t>6;</w:t>
      </w:r>
    </w:p>
    <w:p w:rsidR="008B7FD3" w:rsidRPr="008B7FD3" w:rsidRDefault="008B7FD3" w:rsidP="00D513C1">
      <w:pPr>
        <w:pStyle w:val="Akapitzlist"/>
        <w:numPr>
          <w:ilvl w:val="0"/>
          <w:numId w:val="86"/>
        </w:numPr>
        <w:jc w:val="both"/>
        <w:rPr>
          <w:i/>
        </w:rPr>
      </w:pPr>
      <w:r w:rsidRPr="008B7FD3">
        <w:rPr>
          <w:i/>
        </w:rPr>
        <w:t>zapewnienie właściwego stanu sanitarno – technicznego powierzchni podłóg w pomieszczeniach świ</w:t>
      </w:r>
      <w:r w:rsidRPr="008B7FD3">
        <w:rPr>
          <w:i/>
        </w:rPr>
        <w:t>e</w:t>
      </w:r>
      <w:r w:rsidRPr="008B7FD3">
        <w:rPr>
          <w:i/>
        </w:rPr>
        <w:t xml:space="preserve">tlicy oraz sali ćwiczeń </w:t>
      </w:r>
      <w:r>
        <w:rPr>
          <w:i/>
        </w:rPr>
        <w:t xml:space="preserve">w JRG nr </w:t>
      </w:r>
      <w:r w:rsidRPr="008B7FD3">
        <w:rPr>
          <w:i/>
        </w:rPr>
        <w:t>9.</w:t>
      </w:r>
    </w:p>
    <w:p w:rsidR="008B7FD3" w:rsidRDefault="008B7FD3" w:rsidP="00934097">
      <w:pPr>
        <w:tabs>
          <w:tab w:val="left" w:pos="10620"/>
        </w:tabs>
        <w:overflowPunct/>
        <w:autoSpaceDE/>
        <w:autoSpaceDN/>
        <w:adjustRightInd/>
        <w:spacing w:line="276" w:lineRule="auto"/>
        <w:ind w:left="360"/>
        <w:textAlignment w:val="auto"/>
        <w:rPr>
          <w:rFonts w:asciiTheme="minorHAnsi" w:hAnsiTheme="minorHAnsi"/>
          <w:i/>
          <w:sz w:val="22"/>
        </w:rPr>
      </w:pPr>
    </w:p>
    <w:p w:rsidR="00934097" w:rsidRPr="009B3253" w:rsidRDefault="00934097" w:rsidP="008B7FD3">
      <w:pPr>
        <w:pStyle w:val="Akapitzlist"/>
        <w:tabs>
          <w:tab w:val="left" w:pos="10620"/>
        </w:tabs>
        <w:ind w:left="360"/>
        <w:jc w:val="both"/>
        <w:rPr>
          <w:rFonts w:asciiTheme="minorHAnsi" w:hAnsiTheme="minorHAnsi"/>
          <w:i/>
        </w:rPr>
      </w:pPr>
      <w:r w:rsidRPr="009B3253">
        <w:rPr>
          <w:rFonts w:asciiTheme="minorHAnsi" w:hAnsiTheme="minorHAnsi"/>
          <w:i/>
        </w:rPr>
        <w:t>Komendant Miejski PSP we Wrocławiu zwrócił się do PIS MSW we Wrocławiu z prośba o prolongowanie wykonania nakazów:</w:t>
      </w:r>
    </w:p>
    <w:p w:rsidR="008B7FD3" w:rsidRPr="008B7FD3" w:rsidRDefault="008B7FD3" w:rsidP="00D513C1">
      <w:pPr>
        <w:pStyle w:val="Akapitzlist"/>
        <w:numPr>
          <w:ilvl w:val="0"/>
          <w:numId w:val="87"/>
        </w:numPr>
        <w:tabs>
          <w:tab w:val="left" w:pos="10620"/>
        </w:tabs>
        <w:jc w:val="both"/>
        <w:rPr>
          <w:b/>
          <w:i/>
        </w:rPr>
      </w:pPr>
      <w:r w:rsidRPr="008B7FD3">
        <w:rPr>
          <w:i/>
        </w:rPr>
        <w:t xml:space="preserve">zapewnienia instalacji wentylacji mechanicznej wraz z odciągami spalin w garażu wozów bojowych </w:t>
      </w:r>
      <w:r>
        <w:rPr>
          <w:i/>
        </w:rPr>
        <w:br/>
      </w:r>
      <w:r w:rsidRPr="008B7FD3">
        <w:rPr>
          <w:i/>
        </w:rPr>
        <w:t xml:space="preserve">w </w:t>
      </w:r>
      <w:r>
        <w:rPr>
          <w:i/>
        </w:rPr>
        <w:t>JRG nr</w:t>
      </w:r>
      <w:r w:rsidRPr="008B7FD3">
        <w:rPr>
          <w:i/>
        </w:rPr>
        <w:t xml:space="preserve"> 1;</w:t>
      </w:r>
    </w:p>
    <w:p w:rsidR="008B7FD3" w:rsidRPr="008B7FD3" w:rsidRDefault="008B7FD3" w:rsidP="00D513C1">
      <w:pPr>
        <w:pStyle w:val="Akapitzlist"/>
        <w:numPr>
          <w:ilvl w:val="0"/>
          <w:numId w:val="87"/>
        </w:numPr>
        <w:tabs>
          <w:tab w:val="left" w:pos="10620"/>
        </w:tabs>
        <w:jc w:val="both"/>
        <w:rPr>
          <w:i/>
        </w:rPr>
      </w:pPr>
      <w:r w:rsidRPr="008B7FD3">
        <w:rPr>
          <w:i/>
        </w:rPr>
        <w:t xml:space="preserve">zapewnienia wentylacji mechanicznej ogólnej wraz z odciągami spalin  garażu wozów bojowych  </w:t>
      </w:r>
      <w:r>
        <w:rPr>
          <w:i/>
        </w:rPr>
        <w:br/>
      </w:r>
      <w:r w:rsidRPr="008B7FD3">
        <w:rPr>
          <w:i/>
        </w:rPr>
        <w:t xml:space="preserve">„Mirosławiec” w </w:t>
      </w:r>
      <w:r>
        <w:rPr>
          <w:i/>
        </w:rPr>
        <w:t xml:space="preserve">JRG nr </w:t>
      </w:r>
      <w:r w:rsidRPr="008B7FD3">
        <w:rPr>
          <w:i/>
        </w:rPr>
        <w:t>4;</w:t>
      </w:r>
    </w:p>
    <w:p w:rsidR="008B7FD3" w:rsidRPr="008B7FD3" w:rsidRDefault="008B7FD3" w:rsidP="00D513C1">
      <w:pPr>
        <w:pStyle w:val="Akapitzlist"/>
        <w:numPr>
          <w:ilvl w:val="0"/>
          <w:numId w:val="87"/>
        </w:numPr>
        <w:jc w:val="both"/>
        <w:rPr>
          <w:i/>
        </w:rPr>
      </w:pPr>
      <w:r w:rsidRPr="008B7FD3">
        <w:rPr>
          <w:i/>
        </w:rPr>
        <w:t>zapewnienia właściwego stanu technicznego odciągów spalin w garażu wozów bojo</w:t>
      </w:r>
      <w:r>
        <w:rPr>
          <w:i/>
        </w:rPr>
        <w:t xml:space="preserve">wych w JRG nr </w:t>
      </w:r>
      <w:r w:rsidRPr="008B7FD3">
        <w:rPr>
          <w:i/>
        </w:rPr>
        <w:t>4;</w:t>
      </w:r>
    </w:p>
    <w:p w:rsidR="008B7FD3" w:rsidRPr="008B7FD3" w:rsidRDefault="008B7FD3" w:rsidP="00D513C1">
      <w:pPr>
        <w:pStyle w:val="Akapitzlist"/>
        <w:numPr>
          <w:ilvl w:val="0"/>
          <w:numId w:val="87"/>
        </w:numPr>
        <w:tabs>
          <w:tab w:val="left" w:pos="10620"/>
        </w:tabs>
        <w:jc w:val="both"/>
        <w:rPr>
          <w:i/>
        </w:rPr>
      </w:pPr>
      <w:r w:rsidRPr="008B7FD3">
        <w:rPr>
          <w:i/>
        </w:rPr>
        <w:t xml:space="preserve">zapewnienia skutecznej wentylacji mechanicznej odciągowej stanowiskowej w garażu wozów  </w:t>
      </w:r>
      <w:r>
        <w:rPr>
          <w:i/>
        </w:rPr>
        <w:br/>
      </w:r>
      <w:r w:rsidRPr="008B7FD3">
        <w:rPr>
          <w:i/>
        </w:rPr>
        <w:t>bojowych w JRG</w:t>
      </w:r>
      <w:r>
        <w:rPr>
          <w:i/>
        </w:rPr>
        <w:t xml:space="preserve"> nr </w:t>
      </w:r>
      <w:r w:rsidRPr="008B7FD3">
        <w:rPr>
          <w:i/>
        </w:rPr>
        <w:t>8;</w:t>
      </w:r>
    </w:p>
    <w:p w:rsidR="008B7FD3" w:rsidRPr="008B7FD3" w:rsidRDefault="008B7FD3" w:rsidP="00D513C1">
      <w:pPr>
        <w:pStyle w:val="Akapitzlist"/>
        <w:numPr>
          <w:ilvl w:val="0"/>
          <w:numId w:val="87"/>
        </w:numPr>
        <w:jc w:val="both"/>
        <w:rPr>
          <w:i/>
        </w:rPr>
      </w:pPr>
      <w:r w:rsidRPr="008B7FD3">
        <w:rPr>
          <w:i/>
        </w:rPr>
        <w:t>zapewnienia właściwego stanu technicznego bram gara</w:t>
      </w:r>
      <w:r>
        <w:rPr>
          <w:i/>
        </w:rPr>
        <w:t xml:space="preserve">żowych od strony podwórza w JRG nr </w:t>
      </w:r>
      <w:r w:rsidRPr="008B7FD3">
        <w:rPr>
          <w:i/>
        </w:rPr>
        <w:t>8.</w:t>
      </w:r>
    </w:p>
    <w:p w:rsidR="008B7FD3" w:rsidRDefault="008B7FD3" w:rsidP="00E04446">
      <w:pPr>
        <w:pStyle w:val="Akapitzlist"/>
        <w:tabs>
          <w:tab w:val="left" w:pos="10620"/>
        </w:tabs>
        <w:ind w:left="360"/>
        <w:rPr>
          <w:rFonts w:asciiTheme="minorHAnsi" w:hAnsiTheme="minorHAnsi"/>
        </w:rPr>
      </w:pPr>
    </w:p>
    <w:p w:rsidR="00934097" w:rsidRPr="008B7FD3" w:rsidRDefault="00934097" w:rsidP="008B7FD3">
      <w:pPr>
        <w:pStyle w:val="Akapitzlist"/>
        <w:tabs>
          <w:tab w:val="left" w:pos="10620"/>
        </w:tabs>
        <w:ind w:left="360"/>
        <w:jc w:val="both"/>
        <w:rPr>
          <w:rFonts w:asciiTheme="minorHAnsi" w:hAnsiTheme="minorHAnsi"/>
          <w:i/>
        </w:rPr>
      </w:pPr>
      <w:r w:rsidRPr="008B7FD3">
        <w:rPr>
          <w:rFonts w:asciiTheme="minorHAnsi" w:hAnsiTheme="minorHAnsi"/>
          <w:i/>
        </w:rPr>
        <w:t>W 201</w:t>
      </w:r>
      <w:r w:rsidR="008B7FD3" w:rsidRPr="008B7FD3">
        <w:rPr>
          <w:rFonts w:asciiTheme="minorHAnsi" w:hAnsiTheme="minorHAnsi"/>
          <w:i/>
        </w:rPr>
        <w:t>5</w:t>
      </w:r>
      <w:r w:rsidRPr="008B7FD3">
        <w:rPr>
          <w:rFonts w:asciiTheme="minorHAnsi" w:hAnsiTheme="minorHAnsi"/>
          <w:i/>
        </w:rPr>
        <w:t xml:space="preserve"> roku wykonano następujące nakazy PIS MSW we Wrocławiu:</w:t>
      </w:r>
    </w:p>
    <w:p w:rsidR="008B7FD3" w:rsidRPr="008B7FD3" w:rsidRDefault="008B7FD3" w:rsidP="00D513C1">
      <w:pPr>
        <w:pStyle w:val="Akapitzlist"/>
        <w:numPr>
          <w:ilvl w:val="0"/>
          <w:numId w:val="88"/>
        </w:numPr>
        <w:tabs>
          <w:tab w:val="left" w:pos="10620"/>
        </w:tabs>
        <w:jc w:val="both"/>
        <w:rPr>
          <w:b/>
          <w:i/>
        </w:rPr>
      </w:pPr>
      <w:r w:rsidRPr="008B7FD3">
        <w:rPr>
          <w:i/>
        </w:rPr>
        <w:t>zapewniono właściwy stan sanitarno – techniczny powierzchni ścian, sufitu oraz podłogi w pomieszcz</w:t>
      </w:r>
      <w:r w:rsidRPr="008B7FD3">
        <w:rPr>
          <w:i/>
        </w:rPr>
        <w:t>e</w:t>
      </w:r>
      <w:r w:rsidRPr="008B7FD3">
        <w:rPr>
          <w:i/>
        </w:rPr>
        <w:t>niu biurowym nr 400 w KM PSP;</w:t>
      </w:r>
    </w:p>
    <w:p w:rsidR="008B7FD3" w:rsidRPr="008B7FD3" w:rsidRDefault="008B7FD3" w:rsidP="00D513C1">
      <w:pPr>
        <w:pStyle w:val="Akapitzlist"/>
        <w:numPr>
          <w:ilvl w:val="0"/>
          <w:numId w:val="88"/>
        </w:numPr>
        <w:jc w:val="both"/>
        <w:rPr>
          <w:i/>
        </w:rPr>
      </w:pPr>
      <w:r w:rsidRPr="008B7FD3">
        <w:rPr>
          <w:i/>
        </w:rPr>
        <w:t>zapewniono właściwy stan sanitarno – techniczny powierzchni ścian, sufitów i podłóg w pomieszcz</w:t>
      </w:r>
      <w:r w:rsidRPr="008B7FD3">
        <w:rPr>
          <w:i/>
        </w:rPr>
        <w:t>e</w:t>
      </w:r>
      <w:r w:rsidRPr="008B7FD3">
        <w:rPr>
          <w:i/>
        </w:rPr>
        <w:t xml:space="preserve">niach szatni zmiany 2 i 3 </w:t>
      </w:r>
      <w:r>
        <w:rPr>
          <w:i/>
        </w:rPr>
        <w:t xml:space="preserve">JRG nr </w:t>
      </w:r>
      <w:r w:rsidRPr="008B7FD3">
        <w:rPr>
          <w:i/>
        </w:rPr>
        <w:t>1;</w:t>
      </w:r>
    </w:p>
    <w:p w:rsidR="008B7FD3" w:rsidRPr="008B7FD3" w:rsidRDefault="008B7FD3" w:rsidP="00D513C1">
      <w:pPr>
        <w:pStyle w:val="Akapitzlist"/>
        <w:numPr>
          <w:ilvl w:val="0"/>
          <w:numId w:val="88"/>
        </w:numPr>
        <w:jc w:val="both"/>
        <w:rPr>
          <w:i/>
        </w:rPr>
      </w:pPr>
      <w:r w:rsidRPr="008B7FD3">
        <w:rPr>
          <w:i/>
        </w:rPr>
        <w:t>zapewniono właściwy stan techniczny 40 szaf odzieżowych BHP w pomieszczeniach szatni podziału b</w:t>
      </w:r>
      <w:r w:rsidRPr="008B7FD3">
        <w:rPr>
          <w:i/>
        </w:rPr>
        <w:t>o</w:t>
      </w:r>
      <w:r>
        <w:rPr>
          <w:i/>
        </w:rPr>
        <w:t xml:space="preserve">jowego – JRG nr </w:t>
      </w:r>
      <w:r w:rsidRPr="008B7FD3">
        <w:rPr>
          <w:i/>
        </w:rPr>
        <w:t>1;</w:t>
      </w:r>
    </w:p>
    <w:p w:rsidR="008B7FD3" w:rsidRPr="008B7FD3" w:rsidRDefault="008B7FD3" w:rsidP="00D513C1">
      <w:pPr>
        <w:pStyle w:val="Akapitzlist"/>
        <w:numPr>
          <w:ilvl w:val="0"/>
          <w:numId w:val="88"/>
        </w:numPr>
        <w:jc w:val="both"/>
        <w:rPr>
          <w:i/>
        </w:rPr>
      </w:pPr>
      <w:r w:rsidRPr="008B7FD3">
        <w:rPr>
          <w:i/>
        </w:rPr>
        <w:t>zapewniono właściwy stan sanitarno – techniczny powierzchni ścian i sufitu w pomieszczeniu kuchni oraz wymieniono wyposażenie pomieszczenia kuchni (umeblowanie)</w:t>
      </w:r>
      <w:r>
        <w:rPr>
          <w:i/>
        </w:rPr>
        <w:t xml:space="preserve"> – JRG nr </w:t>
      </w:r>
      <w:r w:rsidRPr="008B7FD3">
        <w:rPr>
          <w:i/>
        </w:rPr>
        <w:t>2;</w:t>
      </w:r>
    </w:p>
    <w:p w:rsidR="008B7FD3" w:rsidRPr="008B7FD3" w:rsidRDefault="008B7FD3" w:rsidP="00D513C1">
      <w:pPr>
        <w:pStyle w:val="Akapitzlist"/>
        <w:numPr>
          <w:ilvl w:val="0"/>
          <w:numId w:val="88"/>
        </w:numPr>
        <w:jc w:val="both"/>
        <w:rPr>
          <w:i/>
        </w:rPr>
      </w:pPr>
      <w:r w:rsidRPr="008B7FD3">
        <w:rPr>
          <w:i/>
        </w:rPr>
        <w:t>zapewniono właściwy stan techniczny 40 szaf odzieżowych BHP w pomieszczeniach szatni podziału b</w:t>
      </w:r>
      <w:r w:rsidRPr="008B7FD3">
        <w:rPr>
          <w:i/>
        </w:rPr>
        <w:t>o</w:t>
      </w:r>
      <w:r w:rsidRPr="008B7FD3">
        <w:rPr>
          <w:i/>
        </w:rPr>
        <w:t>jowego</w:t>
      </w:r>
      <w:r>
        <w:rPr>
          <w:i/>
        </w:rPr>
        <w:t xml:space="preserve"> – JRG nr </w:t>
      </w:r>
      <w:r w:rsidRPr="008B7FD3">
        <w:rPr>
          <w:i/>
        </w:rPr>
        <w:t>2;</w:t>
      </w:r>
    </w:p>
    <w:p w:rsidR="008B7FD3" w:rsidRPr="008B7FD3" w:rsidRDefault="008B7FD3" w:rsidP="00D513C1">
      <w:pPr>
        <w:pStyle w:val="Akapitzlist"/>
        <w:numPr>
          <w:ilvl w:val="0"/>
          <w:numId w:val="88"/>
        </w:numPr>
        <w:jc w:val="both"/>
        <w:rPr>
          <w:i/>
        </w:rPr>
      </w:pPr>
      <w:r w:rsidRPr="008B7FD3">
        <w:rPr>
          <w:i/>
        </w:rPr>
        <w:t>zapewniono prawidłowy stan sanitarno – techniczny powierzchni podłogi w odnowionym pokoju wyp</w:t>
      </w:r>
      <w:r w:rsidRPr="008B7FD3">
        <w:rPr>
          <w:i/>
        </w:rPr>
        <w:t>o</w:t>
      </w:r>
      <w:r>
        <w:rPr>
          <w:i/>
        </w:rPr>
        <w:t xml:space="preserve">czynku – JRG nr </w:t>
      </w:r>
      <w:r w:rsidRPr="008B7FD3">
        <w:rPr>
          <w:i/>
        </w:rPr>
        <w:t>2;</w:t>
      </w:r>
    </w:p>
    <w:p w:rsidR="008B7FD3" w:rsidRPr="008B7FD3" w:rsidRDefault="008B7FD3" w:rsidP="00D513C1">
      <w:pPr>
        <w:pStyle w:val="Akapitzlist"/>
        <w:numPr>
          <w:ilvl w:val="0"/>
          <w:numId w:val="88"/>
        </w:numPr>
        <w:jc w:val="both"/>
        <w:rPr>
          <w:i/>
        </w:rPr>
      </w:pPr>
      <w:r w:rsidRPr="008B7FD3">
        <w:rPr>
          <w:i/>
        </w:rPr>
        <w:t>zapewniono ciepłą wodę w węźle sanitarnym usytuowanym na I piętrze budynku administra</w:t>
      </w:r>
      <w:r>
        <w:rPr>
          <w:i/>
        </w:rPr>
        <w:t xml:space="preserve">cyjnego – JRG nr </w:t>
      </w:r>
      <w:r w:rsidRPr="008B7FD3">
        <w:rPr>
          <w:i/>
        </w:rPr>
        <w:t>3;</w:t>
      </w:r>
    </w:p>
    <w:p w:rsidR="008B7FD3" w:rsidRDefault="008B7FD3" w:rsidP="00D513C1">
      <w:pPr>
        <w:pStyle w:val="Akapitzlist"/>
        <w:numPr>
          <w:ilvl w:val="0"/>
          <w:numId w:val="88"/>
        </w:numPr>
        <w:jc w:val="both"/>
        <w:rPr>
          <w:i/>
        </w:rPr>
      </w:pPr>
      <w:r w:rsidRPr="008B7FD3">
        <w:rPr>
          <w:i/>
        </w:rPr>
        <w:t xml:space="preserve">zapewniono prawidłowy stan sanitarno – techniczny powierzchni podłóg w pomieszczeniu Punktu Alarmowego oraz szatniach </w:t>
      </w:r>
      <w:r>
        <w:rPr>
          <w:i/>
        </w:rPr>
        <w:t xml:space="preserve">dla funkcjonariuszy – JRG nr </w:t>
      </w:r>
      <w:r w:rsidRPr="008B7FD3">
        <w:rPr>
          <w:i/>
        </w:rPr>
        <w:t>3;</w:t>
      </w:r>
    </w:p>
    <w:p w:rsidR="008B7FD3" w:rsidRDefault="008B7FD3" w:rsidP="00D513C1">
      <w:pPr>
        <w:pStyle w:val="Akapitzlist"/>
        <w:numPr>
          <w:ilvl w:val="0"/>
          <w:numId w:val="88"/>
        </w:numPr>
        <w:jc w:val="both"/>
        <w:rPr>
          <w:i/>
        </w:rPr>
      </w:pPr>
      <w:r w:rsidRPr="008B7FD3">
        <w:rPr>
          <w:i/>
        </w:rPr>
        <w:t>zapewniono prawidłowy stan sanitarno – techniczny stolarki okiennej budynku usytuowanej od stro</w:t>
      </w:r>
      <w:r>
        <w:rPr>
          <w:i/>
        </w:rPr>
        <w:t xml:space="preserve">ny ulicy – JRG nr </w:t>
      </w:r>
      <w:r w:rsidRPr="008B7FD3">
        <w:rPr>
          <w:i/>
        </w:rPr>
        <w:t>4;</w:t>
      </w:r>
    </w:p>
    <w:p w:rsidR="008B7FD3" w:rsidRPr="008B7FD3" w:rsidRDefault="008B7FD3" w:rsidP="00D513C1">
      <w:pPr>
        <w:pStyle w:val="Akapitzlist"/>
        <w:numPr>
          <w:ilvl w:val="0"/>
          <w:numId w:val="88"/>
        </w:numPr>
        <w:jc w:val="both"/>
        <w:rPr>
          <w:i/>
        </w:rPr>
      </w:pPr>
      <w:r w:rsidRPr="008B7FD3">
        <w:rPr>
          <w:i/>
        </w:rPr>
        <w:lastRenderedPageBreak/>
        <w:t xml:space="preserve">zapewniono prawidłowy stan sanitarno – techniczny wykładziny </w:t>
      </w:r>
      <w:proofErr w:type="spellStart"/>
      <w:r w:rsidRPr="008B7FD3">
        <w:rPr>
          <w:i/>
        </w:rPr>
        <w:t>tarket</w:t>
      </w:r>
      <w:proofErr w:type="spellEnd"/>
      <w:r w:rsidRPr="008B7FD3">
        <w:rPr>
          <w:i/>
        </w:rPr>
        <w:t xml:space="preserve"> w ciągach komunikacyj</w:t>
      </w:r>
      <w:r>
        <w:rPr>
          <w:i/>
        </w:rPr>
        <w:t xml:space="preserve">nych Jednostki – JRG nr </w:t>
      </w:r>
      <w:r w:rsidRPr="008B7FD3">
        <w:rPr>
          <w:i/>
        </w:rPr>
        <w:t>4;</w:t>
      </w:r>
    </w:p>
    <w:p w:rsidR="008B7FD3" w:rsidRPr="008B7FD3" w:rsidRDefault="008B7FD3" w:rsidP="00D513C1">
      <w:pPr>
        <w:pStyle w:val="Akapitzlist"/>
        <w:numPr>
          <w:ilvl w:val="0"/>
          <w:numId w:val="88"/>
        </w:numPr>
        <w:jc w:val="both"/>
        <w:rPr>
          <w:i/>
        </w:rPr>
      </w:pPr>
      <w:r w:rsidRPr="008B7FD3">
        <w:rPr>
          <w:i/>
        </w:rPr>
        <w:t xml:space="preserve">zapewniono właściwy stan sanitarno – techniczny wyposażenia pokoi wypoczynku dla funkcjonariuszy (tapczany, szafy na </w:t>
      </w:r>
      <w:r>
        <w:rPr>
          <w:i/>
        </w:rPr>
        <w:t xml:space="preserve">pościel) – JRG nr </w:t>
      </w:r>
      <w:r w:rsidRPr="008B7FD3">
        <w:rPr>
          <w:i/>
        </w:rPr>
        <w:t>6;</w:t>
      </w:r>
    </w:p>
    <w:p w:rsidR="008B7FD3" w:rsidRPr="008B7FD3" w:rsidRDefault="008B7FD3" w:rsidP="00D513C1">
      <w:pPr>
        <w:pStyle w:val="Akapitzlist"/>
        <w:numPr>
          <w:ilvl w:val="0"/>
          <w:numId w:val="88"/>
        </w:numPr>
        <w:jc w:val="both"/>
        <w:rPr>
          <w:i/>
        </w:rPr>
      </w:pPr>
      <w:r w:rsidRPr="008B7FD3">
        <w:rPr>
          <w:i/>
        </w:rPr>
        <w:t>zapewniono właściwy stan techniczny 19 szaf odzieżowych BHP w pomieszczeniu szatni podziału boj</w:t>
      </w:r>
      <w:r w:rsidRPr="008B7FD3">
        <w:rPr>
          <w:i/>
        </w:rPr>
        <w:t>o</w:t>
      </w:r>
      <w:r>
        <w:rPr>
          <w:i/>
        </w:rPr>
        <w:t xml:space="preserve">wego – JRG nr </w:t>
      </w:r>
      <w:r w:rsidRPr="008B7FD3">
        <w:rPr>
          <w:i/>
        </w:rPr>
        <w:t>6;</w:t>
      </w:r>
    </w:p>
    <w:p w:rsidR="008B7FD3" w:rsidRPr="008B7FD3" w:rsidRDefault="008B7FD3" w:rsidP="00D513C1">
      <w:pPr>
        <w:pStyle w:val="Akapitzlist"/>
        <w:numPr>
          <w:ilvl w:val="0"/>
          <w:numId w:val="88"/>
        </w:numPr>
        <w:jc w:val="both"/>
        <w:rPr>
          <w:i/>
        </w:rPr>
      </w:pPr>
      <w:r w:rsidRPr="008B7FD3">
        <w:rPr>
          <w:i/>
        </w:rPr>
        <w:t xml:space="preserve">zapewniono właściwy stan sanitarno – techniczny powierzchni ścian i sufitu w pomieszczeniu biurowym </w:t>
      </w:r>
      <w:proofErr w:type="spellStart"/>
      <w:r w:rsidRPr="008B7FD3">
        <w:rPr>
          <w:i/>
        </w:rPr>
        <w:t>z-cy</w:t>
      </w:r>
      <w:proofErr w:type="spellEnd"/>
      <w:r w:rsidRPr="008B7FD3">
        <w:rPr>
          <w:i/>
        </w:rPr>
        <w:t xml:space="preserve"> </w:t>
      </w:r>
      <w:proofErr w:type="spellStart"/>
      <w:r w:rsidRPr="008B7FD3">
        <w:rPr>
          <w:i/>
        </w:rPr>
        <w:t>d-cy</w:t>
      </w:r>
      <w:proofErr w:type="spellEnd"/>
      <w:r w:rsidRPr="008B7FD3">
        <w:rPr>
          <w:i/>
        </w:rPr>
        <w:t xml:space="preserve"> Jednostki oraz </w:t>
      </w:r>
      <w:r>
        <w:rPr>
          <w:i/>
        </w:rPr>
        <w:t xml:space="preserve">w pomieszczeniu kuchni – JRG nr </w:t>
      </w:r>
      <w:r w:rsidRPr="008B7FD3">
        <w:rPr>
          <w:i/>
        </w:rPr>
        <w:t>6;</w:t>
      </w:r>
    </w:p>
    <w:p w:rsidR="008B7FD3" w:rsidRPr="008B7FD3" w:rsidRDefault="008B7FD3" w:rsidP="00D513C1">
      <w:pPr>
        <w:pStyle w:val="Akapitzlist"/>
        <w:numPr>
          <w:ilvl w:val="0"/>
          <w:numId w:val="88"/>
        </w:numPr>
        <w:jc w:val="both"/>
        <w:rPr>
          <w:i/>
        </w:rPr>
      </w:pPr>
      <w:r w:rsidRPr="008B7FD3">
        <w:rPr>
          <w:i/>
        </w:rPr>
        <w:t>zapewniono łatwą do utrzymania w czystości powierzchnię krzeseł w pomieszczeniu kuchni – JRG nr 6;</w:t>
      </w:r>
    </w:p>
    <w:p w:rsidR="008B7FD3" w:rsidRPr="008B7FD3" w:rsidRDefault="008B7FD3" w:rsidP="00D513C1">
      <w:pPr>
        <w:pStyle w:val="Akapitzlist"/>
        <w:numPr>
          <w:ilvl w:val="0"/>
          <w:numId w:val="88"/>
        </w:numPr>
        <w:jc w:val="both"/>
        <w:rPr>
          <w:i/>
        </w:rPr>
      </w:pPr>
      <w:r w:rsidRPr="008B7FD3">
        <w:rPr>
          <w:i/>
        </w:rPr>
        <w:t>zapewniono prawidłowy stan sanitarno – techniczny stolarki okiennej w szatni dla funkcjona</w:t>
      </w:r>
      <w:r>
        <w:rPr>
          <w:i/>
        </w:rPr>
        <w:t xml:space="preserve">riuszy – JRG nr </w:t>
      </w:r>
      <w:r w:rsidRPr="008B7FD3">
        <w:rPr>
          <w:i/>
        </w:rPr>
        <w:t>8;</w:t>
      </w:r>
    </w:p>
    <w:p w:rsidR="008B7FD3" w:rsidRPr="008B7FD3" w:rsidRDefault="008B7FD3" w:rsidP="00D513C1">
      <w:pPr>
        <w:pStyle w:val="Akapitzlist"/>
        <w:numPr>
          <w:ilvl w:val="0"/>
          <w:numId w:val="88"/>
        </w:numPr>
        <w:jc w:val="both"/>
        <w:rPr>
          <w:i/>
        </w:rPr>
      </w:pPr>
      <w:r w:rsidRPr="008B7FD3">
        <w:rPr>
          <w:i/>
        </w:rPr>
        <w:t>zapewniono właściwy stan techniczny 40 szaf odzieżowych BHP w pomieszczeniach szatni podziału b</w:t>
      </w:r>
      <w:r w:rsidRPr="008B7FD3">
        <w:rPr>
          <w:i/>
        </w:rPr>
        <w:t>o</w:t>
      </w:r>
      <w:r>
        <w:rPr>
          <w:i/>
        </w:rPr>
        <w:t xml:space="preserve">jowego – JRG nr </w:t>
      </w:r>
      <w:r w:rsidRPr="008B7FD3">
        <w:rPr>
          <w:i/>
        </w:rPr>
        <w:t>8;</w:t>
      </w:r>
    </w:p>
    <w:p w:rsidR="008B7FD3" w:rsidRPr="008B7FD3" w:rsidRDefault="008B7FD3" w:rsidP="00D513C1">
      <w:pPr>
        <w:pStyle w:val="Akapitzlist"/>
        <w:numPr>
          <w:ilvl w:val="0"/>
          <w:numId w:val="88"/>
        </w:numPr>
        <w:jc w:val="both"/>
        <w:rPr>
          <w:i/>
        </w:rPr>
      </w:pPr>
      <w:r w:rsidRPr="008B7FD3">
        <w:rPr>
          <w:i/>
        </w:rPr>
        <w:t>zapewniono właściwy stan sanitarno – techniczny powierzchni ścian, sufitów i podłóg w pomieszcz</w:t>
      </w:r>
      <w:r w:rsidRPr="008B7FD3">
        <w:rPr>
          <w:i/>
        </w:rPr>
        <w:t>e</w:t>
      </w:r>
      <w:r w:rsidRPr="008B7FD3">
        <w:rPr>
          <w:i/>
        </w:rPr>
        <w:t>niach szatni</w:t>
      </w:r>
      <w:r>
        <w:rPr>
          <w:i/>
        </w:rPr>
        <w:t xml:space="preserve"> – JRG nr </w:t>
      </w:r>
      <w:r w:rsidRPr="008B7FD3">
        <w:rPr>
          <w:i/>
        </w:rPr>
        <w:t>9;</w:t>
      </w:r>
    </w:p>
    <w:p w:rsidR="008B7FD3" w:rsidRPr="008B7FD3" w:rsidRDefault="008B7FD3" w:rsidP="00D513C1">
      <w:pPr>
        <w:pStyle w:val="Akapitzlist"/>
        <w:numPr>
          <w:ilvl w:val="0"/>
          <w:numId w:val="88"/>
        </w:numPr>
        <w:jc w:val="both"/>
        <w:rPr>
          <w:i/>
        </w:rPr>
      </w:pPr>
      <w:r w:rsidRPr="008B7FD3">
        <w:rPr>
          <w:i/>
        </w:rPr>
        <w:t>zapewniono właściwy stan techniczny 40 szaf odzieżowych BHP w pomieszczeniach szatni podziału b</w:t>
      </w:r>
      <w:r w:rsidRPr="008B7FD3">
        <w:rPr>
          <w:i/>
        </w:rPr>
        <w:t>o</w:t>
      </w:r>
      <w:r w:rsidRPr="008B7FD3">
        <w:rPr>
          <w:i/>
        </w:rPr>
        <w:t>jowego</w:t>
      </w:r>
      <w:r>
        <w:rPr>
          <w:i/>
        </w:rPr>
        <w:t xml:space="preserve"> –JRG nr </w:t>
      </w:r>
      <w:r w:rsidRPr="008B7FD3">
        <w:rPr>
          <w:i/>
        </w:rPr>
        <w:t>9;</w:t>
      </w:r>
    </w:p>
    <w:p w:rsidR="008B7FD3" w:rsidRPr="008B7FD3" w:rsidRDefault="008B7FD3" w:rsidP="00D513C1">
      <w:pPr>
        <w:pStyle w:val="Akapitzlist"/>
        <w:numPr>
          <w:ilvl w:val="0"/>
          <w:numId w:val="88"/>
        </w:numPr>
        <w:jc w:val="both"/>
        <w:rPr>
          <w:i/>
        </w:rPr>
      </w:pPr>
      <w:r w:rsidRPr="008B7FD3">
        <w:rPr>
          <w:i/>
        </w:rPr>
        <w:t>zapewniono właściwy stan sanitarno – techniczny powierzchni podłóg w pomieszczeniach świetlicy oraz Sa</w:t>
      </w:r>
      <w:r>
        <w:rPr>
          <w:i/>
        </w:rPr>
        <w:t xml:space="preserve">li ćwiczeń – JRG nr </w:t>
      </w:r>
      <w:r w:rsidRPr="008B7FD3">
        <w:rPr>
          <w:i/>
        </w:rPr>
        <w:t>9.</w:t>
      </w:r>
    </w:p>
    <w:p w:rsidR="00934097" w:rsidRDefault="00934097" w:rsidP="008B7FD3">
      <w:pPr>
        <w:pStyle w:val="Akapitzlist"/>
        <w:tabs>
          <w:tab w:val="left" w:pos="10620"/>
        </w:tabs>
        <w:jc w:val="both"/>
        <w:rPr>
          <w:rFonts w:asciiTheme="minorHAnsi" w:hAnsiTheme="minorHAnsi"/>
          <w:i/>
        </w:rPr>
      </w:pPr>
    </w:p>
    <w:p w:rsidR="00E04446" w:rsidRPr="009B3253" w:rsidRDefault="00E04446" w:rsidP="00E04446">
      <w:pPr>
        <w:pStyle w:val="Akapitzlist"/>
        <w:tabs>
          <w:tab w:val="left" w:pos="10620"/>
        </w:tabs>
        <w:ind w:left="360"/>
        <w:rPr>
          <w:rFonts w:asciiTheme="minorHAnsi" w:hAnsiTheme="minorHAnsi"/>
          <w:i/>
        </w:rPr>
      </w:pPr>
    </w:p>
    <w:p w:rsidR="00934097" w:rsidRPr="00E04446" w:rsidRDefault="00934097" w:rsidP="00D513C1">
      <w:pPr>
        <w:pStyle w:val="Akapitzlist"/>
        <w:numPr>
          <w:ilvl w:val="0"/>
          <w:numId w:val="55"/>
        </w:numPr>
        <w:tabs>
          <w:tab w:val="left" w:pos="10620"/>
        </w:tabs>
        <w:spacing w:after="0"/>
        <w:jc w:val="both"/>
        <w:rPr>
          <w:rFonts w:asciiTheme="minorHAnsi" w:hAnsiTheme="minorHAnsi"/>
        </w:rPr>
      </w:pPr>
      <w:r w:rsidRPr="009B3253">
        <w:rPr>
          <w:rFonts w:asciiTheme="minorHAnsi" w:hAnsiTheme="minorHAnsi"/>
          <w:i/>
        </w:rPr>
        <w:t>Nad zapewnieniem warunków pracy ciągły nadzór sprawują: Komisja BHP, pion techniczny, pion operacy</w:t>
      </w:r>
      <w:r w:rsidRPr="009B3253">
        <w:rPr>
          <w:rFonts w:asciiTheme="minorHAnsi" w:hAnsiTheme="minorHAnsi"/>
          <w:i/>
        </w:rPr>
        <w:t>j</w:t>
      </w:r>
      <w:r w:rsidRPr="009B3253">
        <w:rPr>
          <w:rFonts w:asciiTheme="minorHAnsi" w:hAnsiTheme="minorHAnsi"/>
          <w:i/>
        </w:rPr>
        <w:t xml:space="preserve">no-szkoleniowy, pion  kontrolno-rozpoznawczy, pion kwatermistrzowski oraz PIS MSW we Wrocławiu. </w:t>
      </w:r>
      <w:r w:rsidR="00E04446" w:rsidRPr="009B3253">
        <w:rPr>
          <w:rFonts w:asciiTheme="minorHAnsi" w:hAnsiTheme="minorHAnsi"/>
          <w:i/>
        </w:rPr>
        <w:br/>
      </w:r>
      <w:r w:rsidRPr="009B3253">
        <w:rPr>
          <w:rFonts w:asciiTheme="minorHAnsi" w:hAnsiTheme="minorHAnsi"/>
          <w:i/>
        </w:rPr>
        <w:t xml:space="preserve">Realizowane tematy to przede wszystkim poprawa  stanu technicznego obiektów, poprawa warunków </w:t>
      </w:r>
      <w:r w:rsidR="00E04446" w:rsidRPr="009B3253">
        <w:rPr>
          <w:rFonts w:asciiTheme="minorHAnsi" w:hAnsiTheme="minorHAnsi"/>
          <w:i/>
        </w:rPr>
        <w:br/>
      </w:r>
      <w:r w:rsidRPr="009B3253">
        <w:rPr>
          <w:rFonts w:asciiTheme="minorHAnsi" w:hAnsiTheme="minorHAnsi"/>
          <w:i/>
        </w:rPr>
        <w:t>socjalno-bytowych oraz poprawa stanu wyposaże</w:t>
      </w:r>
      <w:r w:rsidR="00E04446" w:rsidRPr="009B3253">
        <w:rPr>
          <w:rFonts w:asciiTheme="minorHAnsi" w:hAnsiTheme="minorHAnsi"/>
          <w:i/>
        </w:rPr>
        <w:t>nia strażaków w środki ochrony</w:t>
      </w:r>
      <w:r w:rsidRPr="009B3253">
        <w:rPr>
          <w:rFonts w:asciiTheme="minorHAnsi" w:hAnsiTheme="minorHAnsi"/>
          <w:i/>
        </w:rPr>
        <w:t xml:space="preserve"> indywidualnej</w:t>
      </w:r>
      <w:r w:rsidRPr="00E04446">
        <w:rPr>
          <w:rFonts w:asciiTheme="minorHAnsi" w:hAnsiTheme="minorHAnsi"/>
        </w:rPr>
        <w:t>.</w:t>
      </w:r>
    </w:p>
    <w:p w:rsidR="00E04446" w:rsidRDefault="00E04446">
      <w:pPr>
        <w:overflowPunct/>
        <w:autoSpaceDE/>
        <w:autoSpaceDN/>
        <w:adjustRightInd/>
        <w:spacing w:line="240" w:lineRule="auto"/>
        <w:jc w:val="left"/>
        <w:textAlignment w:val="auto"/>
        <w:rPr>
          <w:rFonts w:asciiTheme="majorHAnsi" w:hAnsiTheme="majorHAnsi" w:cs="Arial"/>
          <w:b/>
          <w:i/>
          <w:sz w:val="28"/>
          <w:szCs w:val="22"/>
        </w:rPr>
      </w:pPr>
    </w:p>
    <w:p w:rsidR="00934097" w:rsidRDefault="00934097">
      <w:pPr>
        <w:overflowPunct/>
        <w:autoSpaceDE/>
        <w:autoSpaceDN/>
        <w:adjustRightInd/>
        <w:spacing w:line="240" w:lineRule="auto"/>
        <w:jc w:val="left"/>
        <w:textAlignment w:val="auto"/>
        <w:rPr>
          <w:rFonts w:asciiTheme="majorHAnsi" w:hAnsiTheme="majorHAnsi" w:cs="Arial"/>
          <w:b/>
          <w:i/>
          <w:sz w:val="28"/>
          <w:szCs w:val="22"/>
        </w:rPr>
      </w:pPr>
    </w:p>
    <w:p w:rsidR="00AD1B32" w:rsidRPr="00F16CE7" w:rsidRDefault="009A640E" w:rsidP="008A2783">
      <w:pPr>
        <w:pStyle w:val="Nagwek2"/>
        <w:rPr>
          <w:rFonts w:asciiTheme="majorHAnsi" w:hAnsiTheme="majorHAnsi"/>
          <w:sz w:val="24"/>
        </w:rPr>
      </w:pPr>
      <w:bookmarkStart w:id="368" w:name="_Toc443462129"/>
      <w:r w:rsidRPr="00F16CE7">
        <w:rPr>
          <w:rFonts w:asciiTheme="majorHAnsi" w:hAnsiTheme="majorHAnsi" w:cs="Arial"/>
          <w:sz w:val="24"/>
          <w:szCs w:val="22"/>
        </w:rPr>
        <w:t xml:space="preserve">Wnioski i </w:t>
      </w:r>
      <w:r w:rsidRPr="00F16CE7">
        <w:rPr>
          <w:rFonts w:asciiTheme="majorHAnsi" w:hAnsiTheme="majorHAnsi"/>
          <w:sz w:val="24"/>
        </w:rPr>
        <w:t>zalecenia</w:t>
      </w:r>
      <w:bookmarkEnd w:id="360"/>
      <w:bookmarkEnd w:id="362"/>
      <w:bookmarkEnd w:id="363"/>
      <w:bookmarkEnd w:id="364"/>
      <w:bookmarkEnd w:id="365"/>
      <w:bookmarkEnd w:id="366"/>
      <w:bookmarkEnd w:id="367"/>
      <w:bookmarkEnd w:id="368"/>
    </w:p>
    <w:p w:rsidR="008557AC" w:rsidRPr="00E04446" w:rsidRDefault="008557AC" w:rsidP="009B3253">
      <w:pPr>
        <w:spacing w:line="276" w:lineRule="auto"/>
        <w:ind w:left="360"/>
        <w:jc w:val="left"/>
        <w:rPr>
          <w:rFonts w:ascii="Arial" w:hAnsi="Arial" w:cs="Arial"/>
          <w:i/>
          <w:sz w:val="20"/>
          <w:szCs w:val="22"/>
        </w:rPr>
      </w:pPr>
    </w:p>
    <w:p w:rsidR="0057704D" w:rsidRPr="0057704D" w:rsidRDefault="0057704D" w:rsidP="00D513C1">
      <w:pPr>
        <w:pStyle w:val="Akapitzlist"/>
        <w:numPr>
          <w:ilvl w:val="0"/>
          <w:numId w:val="89"/>
        </w:numPr>
        <w:jc w:val="both"/>
        <w:rPr>
          <w:rFonts w:asciiTheme="minorHAnsi" w:hAnsiTheme="minorHAnsi"/>
          <w:i/>
        </w:rPr>
      </w:pPr>
      <w:r w:rsidRPr="0057704D">
        <w:rPr>
          <w:rFonts w:asciiTheme="minorHAnsi" w:hAnsiTheme="minorHAnsi"/>
          <w:i/>
        </w:rPr>
        <w:t>Należy kontynuować cykl szkoleń mających na celu podniesienie świadomości zagrożeń występujących podczas prowadzenia   działań ratowniczo-gaśniczych, szkoleń i ćwiczeń;</w:t>
      </w:r>
    </w:p>
    <w:p w:rsidR="0057704D" w:rsidRPr="0057704D" w:rsidRDefault="0057704D" w:rsidP="00D513C1">
      <w:pPr>
        <w:pStyle w:val="Akapitzlist"/>
        <w:numPr>
          <w:ilvl w:val="0"/>
          <w:numId w:val="89"/>
        </w:numPr>
        <w:jc w:val="both"/>
        <w:rPr>
          <w:rFonts w:asciiTheme="minorHAnsi" w:hAnsiTheme="minorHAnsi"/>
          <w:i/>
        </w:rPr>
      </w:pPr>
      <w:r w:rsidRPr="0057704D">
        <w:rPr>
          <w:rFonts w:asciiTheme="minorHAnsi" w:hAnsiTheme="minorHAnsi"/>
          <w:i/>
        </w:rPr>
        <w:t>Należy zwiększyć nadzór nad przestrzeganiem przepisów i zasad BHP podczas ćwiczeń i działań ratowniczo – gaśniczych;</w:t>
      </w:r>
    </w:p>
    <w:p w:rsidR="0057704D" w:rsidRPr="0057704D" w:rsidRDefault="0057704D" w:rsidP="00D513C1">
      <w:pPr>
        <w:pStyle w:val="Akapitzlist"/>
        <w:numPr>
          <w:ilvl w:val="0"/>
          <w:numId w:val="89"/>
        </w:numPr>
        <w:jc w:val="both"/>
        <w:rPr>
          <w:rFonts w:asciiTheme="minorHAnsi" w:hAnsiTheme="minorHAnsi"/>
          <w:i/>
        </w:rPr>
      </w:pPr>
      <w:r w:rsidRPr="0057704D">
        <w:rPr>
          <w:rFonts w:asciiTheme="minorHAnsi" w:hAnsiTheme="minorHAnsi"/>
          <w:i/>
        </w:rPr>
        <w:t>Zwracać szczególną uwagę na czynniki szkodliwe, uciążliwe i niebezpieczne dla zdrowia i życia strażaków występujące w trakcie   pełnienia służby;</w:t>
      </w:r>
    </w:p>
    <w:p w:rsidR="0057704D" w:rsidRPr="0057704D" w:rsidRDefault="0057704D" w:rsidP="00D513C1">
      <w:pPr>
        <w:pStyle w:val="Akapitzlist"/>
        <w:numPr>
          <w:ilvl w:val="0"/>
          <w:numId w:val="89"/>
        </w:numPr>
        <w:jc w:val="both"/>
        <w:rPr>
          <w:rFonts w:asciiTheme="minorHAnsi" w:hAnsiTheme="minorHAnsi"/>
          <w:i/>
        </w:rPr>
      </w:pPr>
      <w:r w:rsidRPr="0057704D">
        <w:rPr>
          <w:rFonts w:asciiTheme="minorHAnsi" w:hAnsiTheme="minorHAnsi"/>
          <w:i/>
        </w:rPr>
        <w:t>Szczególną uwagę należy zwrócić na podniesienie sprawności fizycznej strażaków oraz promocje zdrowego trybu życia;</w:t>
      </w:r>
    </w:p>
    <w:p w:rsidR="0057704D" w:rsidRPr="0057704D" w:rsidRDefault="0057704D" w:rsidP="00D513C1">
      <w:pPr>
        <w:pStyle w:val="Akapitzlist"/>
        <w:numPr>
          <w:ilvl w:val="0"/>
          <w:numId w:val="89"/>
        </w:numPr>
        <w:jc w:val="both"/>
        <w:rPr>
          <w:rFonts w:asciiTheme="minorHAnsi" w:hAnsiTheme="minorHAnsi"/>
          <w:i/>
        </w:rPr>
      </w:pPr>
      <w:r w:rsidRPr="0057704D">
        <w:rPr>
          <w:rFonts w:asciiTheme="minorHAnsi" w:hAnsiTheme="minorHAnsi"/>
          <w:i/>
        </w:rPr>
        <w:t>Na bieżąco należy oceniać warunki socjalno-bytowe oraz dążyć do ich poprawy;</w:t>
      </w:r>
    </w:p>
    <w:p w:rsidR="0057704D" w:rsidRPr="0057704D" w:rsidRDefault="0057704D" w:rsidP="00D513C1">
      <w:pPr>
        <w:pStyle w:val="Akapitzlist"/>
        <w:numPr>
          <w:ilvl w:val="0"/>
          <w:numId w:val="89"/>
        </w:numPr>
        <w:jc w:val="both"/>
        <w:rPr>
          <w:rFonts w:asciiTheme="minorHAnsi" w:hAnsiTheme="minorHAnsi"/>
          <w:i/>
        </w:rPr>
      </w:pPr>
      <w:r w:rsidRPr="0057704D">
        <w:rPr>
          <w:rFonts w:asciiTheme="minorHAnsi" w:hAnsiTheme="minorHAnsi"/>
          <w:i/>
        </w:rPr>
        <w:t>Należy analizować stan wyposażenia strażaków (sprzęt ochrony indywidualnej, nowoczesny i atestowany sprzęt) i zadbać o bieżące uzupełnianie braków</w:t>
      </w:r>
      <w:r w:rsidRPr="0057704D">
        <w:rPr>
          <w:i/>
        </w:rPr>
        <w:t xml:space="preserve">. </w:t>
      </w:r>
    </w:p>
    <w:p w:rsidR="0057704D" w:rsidRPr="00E04446" w:rsidRDefault="0057704D" w:rsidP="0057704D">
      <w:pPr>
        <w:pStyle w:val="Akapitzlist"/>
        <w:spacing w:after="0"/>
        <w:ind w:left="360"/>
        <w:jc w:val="both"/>
        <w:rPr>
          <w:rFonts w:asciiTheme="minorHAnsi" w:hAnsiTheme="minorHAnsi"/>
          <w:i/>
          <w:szCs w:val="24"/>
        </w:rPr>
      </w:pPr>
    </w:p>
    <w:sectPr w:rsidR="0057704D" w:rsidRPr="00E04446" w:rsidSect="00A838ED">
      <w:headerReference w:type="default" r:id="rId107"/>
      <w:footerReference w:type="default" r:id="rId108"/>
      <w:pgSz w:w="11906" w:h="16838"/>
      <w:pgMar w:top="1077" w:right="737" w:bottom="1247" w:left="1247" w:header="567" w:footer="567" w:gutter="0"/>
      <w:paperSrc w:first="236" w:other="236"/>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36F" w:rsidRDefault="0074636F">
      <w:r>
        <w:separator/>
      </w:r>
    </w:p>
  </w:endnote>
  <w:endnote w:type="continuationSeparator" w:id="0">
    <w:p w:rsidR="0074636F" w:rsidRDefault="007463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Penguin">
    <w:altName w:val="Times New Roman"/>
    <w:charset w:val="00"/>
    <w:family w:val="auto"/>
    <w:pitch w:val="variable"/>
    <w:sig w:usb0="00000001" w:usb1="00000000" w:usb2="00000000" w:usb3="00000000" w:csb0="00000003" w:csb1="00000000"/>
  </w:font>
  <w:font w:name="France">
    <w:altName w:val="Times New Roman"/>
    <w:charset w:val="00"/>
    <w:family w:val="auto"/>
    <w:pitch w:val="variable"/>
    <w:sig w:usb0="00000001" w:usb1="00000000" w:usb2="00000000" w:usb3="00000000" w:csb0="00000003" w:csb1="00000000"/>
  </w:font>
  <w:font w:name="Univers">
    <w:altName w:val="Arial"/>
    <w:charset w:val="EE"/>
    <w:family w:val="swiss"/>
    <w:pitch w:val="variable"/>
    <w:sig w:usb0="00000007" w:usb1="00000000" w:usb2="00000000" w:usb3="00000000" w:csb0="00000093" w:csb1="00000000"/>
  </w:font>
  <w:font w:name="Univers Condensed">
    <w:altName w:val="Arial Narrow"/>
    <w:charset w:val="EE"/>
    <w:family w:val="swiss"/>
    <w:pitch w:val="variable"/>
    <w:sig w:usb0="00000007" w:usb1="00000000" w:usb2="00000000" w:usb3="00000000" w:csb0="00000093" w:csb1="00000000"/>
  </w:font>
  <w:font w:name="Umbrella">
    <w:altName w:val="Times New Roman"/>
    <w:charset w:val="00"/>
    <w:family w:val="auto"/>
    <w:pitch w:val="variable"/>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English111 Vivace BT">
    <w:altName w:val="Mistral"/>
    <w:charset w:val="00"/>
    <w:family w:val="script"/>
    <w:pitch w:val="variable"/>
    <w:sig w:usb0="00000087" w:usb1="00000000" w:usb2="00000000" w:usb3="00000000" w:csb0="0000001B"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zcionka tekstu podstawowego">
    <w:altName w:val="Times New Roman"/>
    <w:panose1 w:val="00000000000000000000"/>
    <w:charset w:val="00"/>
    <w:family w:val="roman"/>
    <w:notTrueType/>
    <w:pitch w:val="default"/>
    <w:sig w:usb0="00000000" w:usb1="00000000" w:usb2="00000000" w:usb3="00000000" w:csb0="00000000" w:csb1="00000000"/>
  </w:font>
  <w:font w:name="Erie">
    <w:altName w:val="Times New Roman"/>
    <w:charset w:val="00"/>
    <w:family w:val="auto"/>
    <w:pitch w:val="variable"/>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radley Hand ITC">
    <w:panose1 w:val="03070402050302030203"/>
    <w:charset w:val="00"/>
    <w:family w:val="script"/>
    <w:pitch w:val="variable"/>
    <w:sig w:usb0="00000003" w:usb1="00000000" w:usb2="00000000" w:usb3="00000000" w:csb0="00000001"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9049EF">
    <w:pPr>
      <w:pStyle w:val="Stopka"/>
      <w:jc w:val="left"/>
      <w:rPr>
        <w:rFonts w:asciiTheme="minorHAnsi" w:hAnsiTheme="minorHAnsi" w:cs="Arial"/>
        <w:sz w:val="18"/>
        <w:szCs w:val="18"/>
      </w:rPr>
    </w:pPr>
    <w:r w:rsidRPr="00DD272C">
      <w:rPr>
        <w:rFonts w:ascii="Erie" w:hAnsi="Erie"/>
        <w:i/>
        <w:sz w:val="16"/>
      </w:rPr>
      <w:pict>
        <v:rect id="_x0000_i1025" style="width:0;height:1.5pt" o:hralign="center" o:hrstd="t" o:hr="t" fillcolor="gray" stroked="f"/>
      </w:pict>
    </w:r>
  </w:p>
  <w:p w:rsidR="00473079" w:rsidRPr="009049EF" w:rsidRDefault="00473079" w:rsidP="009049EF">
    <w:pPr>
      <w:pStyle w:val="Stopka"/>
      <w:jc w:val="left"/>
      <w:rPr>
        <w:rFonts w:asciiTheme="minorHAnsi" w:hAnsiTheme="minorHAnsi"/>
        <w:sz w:val="18"/>
        <w:szCs w:val="18"/>
      </w:rPr>
    </w:pPr>
    <w:r w:rsidRPr="00F42942">
      <w:rPr>
        <w:rFonts w:asciiTheme="minorHAnsi" w:hAnsiTheme="minorHAnsi" w:cs="Arial"/>
        <w:sz w:val="18"/>
        <w:szCs w:val="18"/>
      </w:rPr>
      <w:t>Komenda Miejska Państwowej Straży Pożarnej we Wrocławiu</w:t>
    </w:r>
    <w:r w:rsidRPr="00F42942">
      <w:rPr>
        <w:rFonts w:asciiTheme="minorHAnsi" w:hAnsiTheme="minorHAnsi"/>
        <w:sz w:val="18"/>
        <w:szCs w:val="18"/>
      </w:rPr>
      <w:t xml:space="preserve"> </w:t>
    </w:r>
    <w:r w:rsidRPr="00F42942">
      <w:rPr>
        <w:rFonts w:asciiTheme="minorHAnsi" w:hAnsiTheme="minorHAnsi"/>
        <w:sz w:val="18"/>
        <w:szCs w:val="18"/>
      </w:rPr>
      <w:ptab w:relativeTo="margin" w:alignment="right" w:leader="none"/>
    </w: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sidR="005608BD">
      <w:rPr>
        <w:rFonts w:asciiTheme="minorHAnsi" w:hAnsiTheme="minorHAnsi"/>
        <w:noProof/>
        <w:sz w:val="18"/>
        <w:szCs w:val="18"/>
      </w:rPr>
      <w:t>12</w:t>
    </w:r>
    <w:r w:rsidRPr="00F42942">
      <w:rPr>
        <w:rFonts w:asciiTheme="minorHAnsi" w:hAnsiTheme="minorHAnsi"/>
        <w:sz w:val="18"/>
        <w:szCs w:val="18"/>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5B7009">
    <w:pPr>
      <w:pStyle w:val="Stopka"/>
      <w:jc w:val="left"/>
      <w:rPr>
        <w:rFonts w:ascii="Erie" w:hAnsi="Erie"/>
        <w:i/>
        <w:sz w:val="16"/>
      </w:rPr>
    </w:pPr>
    <w:r w:rsidRPr="00DD272C">
      <w:rPr>
        <w:rFonts w:ascii="Erie" w:hAnsi="Erie"/>
        <w:i/>
        <w:sz w:val="16"/>
      </w:rPr>
      <w:pict>
        <v:rect id="_x0000_i1031" style="width:0;height:1.5pt" o:hralign="center" o:hrstd="t" o:hr="t" fillcolor="gray" stroked="f"/>
      </w:pict>
    </w:r>
  </w:p>
  <w:p w:rsidR="00473079" w:rsidRPr="00F42942" w:rsidRDefault="00473079" w:rsidP="009049EF">
    <w:pPr>
      <w:pStyle w:val="Stopka"/>
      <w:jc w:val="left"/>
      <w:rPr>
        <w:rFonts w:asciiTheme="minorHAnsi" w:hAnsiTheme="minorHAnsi"/>
        <w:sz w:val="18"/>
        <w:szCs w:val="18"/>
      </w:rPr>
    </w:pPr>
    <w:r w:rsidRPr="00F42942">
      <w:rPr>
        <w:rFonts w:asciiTheme="minorHAnsi" w:hAnsiTheme="minorHAnsi" w:cs="Arial"/>
        <w:sz w:val="18"/>
        <w:szCs w:val="18"/>
      </w:rPr>
      <w:t>Komenda Miejska Państwowej Straży Pożarnej we Wrocławiu</w:t>
    </w:r>
    <w:r w:rsidRPr="00F42942">
      <w:rPr>
        <w:rFonts w:asciiTheme="minorHAnsi" w:hAnsiTheme="minorHAnsi"/>
        <w:sz w:val="18"/>
        <w:szCs w:val="18"/>
      </w:rPr>
      <w:t xml:space="preserve"> </w:t>
    </w:r>
    <w:r w:rsidR="00241B6B">
      <w:rPr>
        <w:rFonts w:asciiTheme="minorHAnsi" w:hAnsiTheme="minorHAnsi"/>
        <w:sz w:val="18"/>
        <w:szCs w:val="18"/>
      </w:rPr>
      <w:ptab w:relativeTo="margin" w:alignment="right" w:leader="none"/>
    </w:r>
    <w:r w:rsidR="00241B6B" w:rsidRPr="00F42942">
      <w:rPr>
        <w:rFonts w:asciiTheme="minorHAnsi" w:hAnsiTheme="minorHAnsi"/>
        <w:sz w:val="18"/>
        <w:szCs w:val="18"/>
      </w:rPr>
      <w:fldChar w:fldCharType="begin"/>
    </w:r>
    <w:r w:rsidR="00241B6B" w:rsidRPr="00F42942">
      <w:rPr>
        <w:rFonts w:asciiTheme="minorHAnsi" w:hAnsiTheme="minorHAnsi"/>
        <w:sz w:val="18"/>
        <w:szCs w:val="18"/>
      </w:rPr>
      <w:instrText xml:space="preserve"> PAGE   \* MERGEFORMAT </w:instrText>
    </w:r>
    <w:r w:rsidR="00241B6B" w:rsidRPr="00F42942">
      <w:rPr>
        <w:rFonts w:asciiTheme="minorHAnsi" w:hAnsiTheme="minorHAnsi"/>
        <w:sz w:val="18"/>
        <w:szCs w:val="18"/>
      </w:rPr>
      <w:fldChar w:fldCharType="separate"/>
    </w:r>
    <w:r w:rsidR="005608BD">
      <w:rPr>
        <w:rFonts w:asciiTheme="minorHAnsi" w:hAnsiTheme="minorHAnsi"/>
        <w:noProof/>
        <w:sz w:val="18"/>
        <w:szCs w:val="18"/>
      </w:rPr>
      <w:t>23</w:t>
    </w:r>
    <w:r w:rsidR="00241B6B" w:rsidRPr="00F42942">
      <w:rPr>
        <w:rFonts w:asciiTheme="minorHAnsi" w:hAnsiTheme="minorHAnsi"/>
        <w:sz w:val="18"/>
        <w:szCs w:val="18"/>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F1788E" w:rsidRDefault="00473079" w:rsidP="00F1788E">
    <w:pPr>
      <w:pStyle w:val="Stopka"/>
      <w:framePr w:wrap="around" w:vAnchor="text" w:hAnchor="page" w:x="15262" w:y="9"/>
      <w:rPr>
        <w:rStyle w:val="Numerstrony"/>
        <w:rFonts w:ascii="Arial Black" w:hAnsi="Arial Black" w:cs="Arial"/>
        <w:bCs/>
        <w:sz w:val="20"/>
      </w:rPr>
    </w:pPr>
    <w:r w:rsidRPr="00DD272C">
      <w:rPr>
        <w:rStyle w:val="Numerstrony"/>
        <w:rFonts w:ascii="Arial Black" w:hAnsi="Arial Black" w:cs="Arial"/>
        <w:b/>
        <w:bCs/>
        <w:sz w:val="20"/>
      </w:rPr>
      <w:fldChar w:fldCharType="begin"/>
    </w:r>
    <w:r w:rsidRPr="00F1788E">
      <w:rPr>
        <w:rStyle w:val="Numerstrony"/>
        <w:rFonts w:ascii="Arial Black" w:hAnsi="Arial Black" w:cs="Arial"/>
        <w:b/>
        <w:bCs/>
        <w:sz w:val="20"/>
      </w:rPr>
      <w:instrText xml:space="preserve">PAGE  </w:instrText>
    </w:r>
    <w:r w:rsidRPr="00DD272C">
      <w:rPr>
        <w:rStyle w:val="Numerstrony"/>
        <w:rFonts w:ascii="Arial Black" w:hAnsi="Arial Black" w:cs="Arial"/>
        <w:b/>
        <w:bCs/>
        <w:sz w:val="20"/>
      </w:rPr>
      <w:fldChar w:fldCharType="separate"/>
    </w:r>
    <w:r>
      <w:rPr>
        <w:rStyle w:val="Numerstrony"/>
        <w:rFonts w:ascii="Arial Black" w:hAnsi="Arial Black" w:cs="Arial"/>
        <w:b/>
        <w:bCs/>
        <w:noProof/>
        <w:sz w:val="20"/>
      </w:rPr>
      <w:t>32</w:t>
    </w:r>
    <w:r w:rsidRPr="00F1788E">
      <w:rPr>
        <w:rStyle w:val="Numerstrony"/>
        <w:rFonts w:ascii="Arial Black" w:hAnsi="Arial Black" w:cs="Arial"/>
        <w:bCs/>
        <w:sz w:val="20"/>
      </w:rPr>
      <w:fldChar w:fldCharType="end"/>
    </w:r>
  </w:p>
  <w:p w:rsidR="00473079" w:rsidRDefault="00473079" w:rsidP="004D239E">
    <w:pPr>
      <w:pStyle w:val="Stopka"/>
      <w:pBdr>
        <w:top w:val="single" w:sz="6" w:space="1" w:color="auto"/>
      </w:pBdr>
      <w:spacing w:line="240" w:lineRule="auto"/>
      <w:ind w:right="360"/>
    </w:pPr>
    <w:r>
      <w:rPr>
        <w:rFonts w:ascii="Erie" w:hAnsi="Erie"/>
        <w:i/>
        <w:sz w:val="16"/>
      </w:rPr>
      <w:t>Komenda Miejska Państwowej Straży Pożarnej we Wrocławiu</w:t>
    </w:r>
    <w:r>
      <w:rPr>
        <w:rFonts w:ascii="Erie" w:hAnsi="Erie"/>
        <w:i/>
        <w:sz w:val="16"/>
      </w:rPr>
      <w:tab/>
      <w:t xml:space="preserve">    </w:t>
    </w:r>
    <w:r>
      <w:rPr>
        <w:rFonts w:ascii="Erie" w:hAnsi="Erie"/>
        <w:i/>
        <w:sz w:val="16"/>
      </w:rPr>
      <w:tab/>
    </w:r>
    <w:r>
      <w:rPr>
        <w:rFonts w:ascii="Erie" w:hAnsi="Erie"/>
        <w:i/>
        <w:sz w:val="16"/>
      </w:rPr>
      <w:tab/>
    </w:r>
    <w:r>
      <w:rPr>
        <w:rFonts w:ascii="Erie" w:hAnsi="Erie"/>
        <w:i/>
        <w:sz w:val="16"/>
      </w:rPr>
      <w:tab/>
    </w:r>
    <w:r>
      <w:rPr>
        <w:rFonts w:ascii="Erie" w:hAnsi="Erie"/>
        <w:i/>
        <w:sz w:val="16"/>
      </w:rPr>
      <w:tab/>
    </w:r>
    <w:r>
      <w:rPr>
        <w:rFonts w:ascii="Erie" w:hAnsi="Erie"/>
        <w:i/>
        <w:sz w:val="16"/>
      </w:rPr>
      <w:tab/>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5B7009">
    <w:pPr>
      <w:pStyle w:val="Stopka"/>
      <w:jc w:val="left"/>
      <w:rPr>
        <w:rFonts w:ascii="Erie" w:hAnsi="Erie"/>
        <w:i/>
        <w:sz w:val="16"/>
      </w:rPr>
    </w:pPr>
    <w:r w:rsidRPr="00DD272C">
      <w:rPr>
        <w:rFonts w:ascii="Erie" w:hAnsi="Erie"/>
        <w:i/>
        <w:sz w:val="16"/>
      </w:rPr>
      <w:pict>
        <v:rect id="_x0000_i1032" style="width:0;height:1.5pt" o:hralign="center" o:hrstd="t" o:hr="t" fillcolor="gray" stroked="f"/>
      </w:pict>
    </w:r>
  </w:p>
  <w:p w:rsidR="00473079" w:rsidRPr="00F42942" w:rsidRDefault="00473079" w:rsidP="009049EF">
    <w:pPr>
      <w:pStyle w:val="Stopka"/>
      <w:jc w:val="left"/>
      <w:rPr>
        <w:rFonts w:asciiTheme="minorHAnsi" w:hAnsiTheme="minorHAnsi"/>
        <w:sz w:val="18"/>
        <w:szCs w:val="18"/>
      </w:rPr>
    </w:pPr>
    <w:r w:rsidRPr="00F42942">
      <w:rPr>
        <w:rFonts w:asciiTheme="minorHAnsi" w:hAnsiTheme="minorHAnsi" w:cs="Arial"/>
        <w:sz w:val="18"/>
        <w:szCs w:val="18"/>
      </w:rPr>
      <w:t>Komenda Miejska Państwowej Straży Pożarnej we Wrocławiu</w:t>
    </w:r>
    <w:r w:rsidRPr="00F42942">
      <w:rPr>
        <w:rFonts w:asciiTheme="minorHAnsi" w:hAnsiTheme="minorHAnsi"/>
        <w:sz w:val="18"/>
        <w:szCs w:val="18"/>
      </w:rPr>
      <w:t xml:space="preserve"> </w:t>
    </w:r>
    <w:r w:rsidRPr="00F42942">
      <w:rPr>
        <w:rFonts w:asciiTheme="minorHAnsi" w:hAnsiTheme="minorHAnsi"/>
        <w:sz w:val="18"/>
        <w:szCs w:val="18"/>
      </w:rPr>
      <w:ptab w:relativeTo="margin" w:alignment="right" w:leader="none"/>
    </w: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sidR="005608BD">
      <w:rPr>
        <w:rFonts w:asciiTheme="minorHAnsi" w:hAnsiTheme="minorHAnsi"/>
        <w:noProof/>
        <w:sz w:val="18"/>
        <w:szCs w:val="18"/>
      </w:rPr>
      <w:t>25</w:t>
    </w:r>
    <w:r w:rsidRPr="00F42942">
      <w:rPr>
        <w:rFonts w:asciiTheme="minorHAnsi" w:hAnsiTheme="minorHAnsi"/>
        <w:sz w:val="18"/>
        <w:szCs w:val="18"/>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9049EF">
    <w:pPr>
      <w:pStyle w:val="Stopka"/>
      <w:jc w:val="left"/>
      <w:rPr>
        <w:rFonts w:asciiTheme="minorHAnsi" w:hAnsiTheme="minorHAnsi" w:cs="Arial"/>
        <w:sz w:val="18"/>
        <w:szCs w:val="18"/>
      </w:rPr>
    </w:pPr>
    <w:r w:rsidRPr="00DD272C">
      <w:rPr>
        <w:rFonts w:ascii="Erie" w:hAnsi="Erie"/>
        <w:i/>
        <w:sz w:val="16"/>
      </w:rPr>
      <w:pict>
        <v:rect id="_x0000_i1033" style="width:0;height:1.5pt" o:hralign="center" o:hrstd="t" o:hr="t" fillcolor="gray" stroked="f"/>
      </w:pict>
    </w:r>
  </w:p>
  <w:p w:rsidR="00473079" w:rsidRPr="009049EF" w:rsidRDefault="00473079" w:rsidP="009049EF">
    <w:pPr>
      <w:pStyle w:val="Stopka"/>
      <w:jc w:val="left"/>
      <w:rPr>
        <w:rFonts w:asciiTheme="minorHAnsi" w:hAnsiTheme="minorHAnsi"/>
        <w:sz w:val="18"/>
        <w:szCs w:val="18"/>
      </w:rPr>
    </w:pPr>
    <w:r w:rsidRPr="00F42942">
      <w:rPr>
        <w:rFonts w:asciiTheme="minorHAnsi" w:hAnsiTheme="minorHAnsi" w:cs="Arial"/>
        <w:sz w:val="18"/>
        <w:szCs w:val="18"/>
      </w:rPr>
      <w:t>Komenda Miejska Państwowej Straży Pożarnej we Wrocławiu</w:t>
    </w:r>
    <w:r w:rsidRPr="00F42942">
      <w:rPr>
        <w:rFonts w:asciiTheme="minorHAnsi" w:hAnsiTheme="minorHAnsi"/>
        <w:sz w:val="18"/>
        <w:szCs w:val="18"/>
      </w:rPr>
      <w:t xml:space="preserve"> </w:t>
    </w:r>
    <w:r w:rsidRPr="00F42942">
      <w:rPr>
        <w:rFonts w:asciiTheme="minorHAnsi" w:hAnsiTheme="minorHAnsi"/>
        <w:sz w:val="18"/>
        <w:szCs w:val="18"/>
      </w:rPr>
      <w:ptab w:relativeTo="margin" w:alignment="right" w:leader="none"/>
    </w: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sidR="005608BD">
      <w:rPr>
        <w:rFonts w:asciiTheme="minorHAnsi" w:hAnsiTheme="minorHAnsi"/>
        <w:noProof/>
        <w:sz w:val="18"/>
        <w:szCs w:val="18"/>
      </w:rPr>
      <w:t>26</w:t>
    </w:r>
    <w:r w:rsidRPr="00F42942">
      <w:rPr>
        <w:rFonts w:asciiTheme="minorHAnsi" w:hAnsiTheme="minorHAnsi"/>
        <w:sz w:val="18"/>
        <w:szCs w:val="18"/>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5B7009">
    <w:pPr>
      <w:pStyle w:val="Stopka"/>
      <w:jc w:val="left"/>
      <w:rPr>
        <w:rFonts w:ascii="Erie" w:hAnsi="Erie"/>
        <w:i/>
        <w:sz w:val="16"/>
      </w:rPr>
    </w:pPr>
    <w:r w:rsidRPr="00DD272C">
      <w:rPr>
        <w:rFonts w:ascii="Erie" w:hAnsi="Erie"/>
        <w:i/>
        <w:sz w:val="16"/>
      </w:rPr>
      <w:pict>
        <v:rect id="_x0000_i1034" style="width:0;height:1.5pt" o:hralign="center" o:hrstd="t" o:hr="t" fillcolor="gray" stroked="f"/>
      </w:pict>
    </w:r>
  </w:p>
  <w:p w:rsidR="00473079" w:rsidRPr="00F42942" w:rsidRDefault="00473079" w:rsidP="009049EF">
    <w:pPr>
      <w:pStyle w:val="Stopka"/>
      <w:jc w:val="left"/>
      <w:rPr>
        <w:rFonts w:asciiTheme="minorHAnsi" w:hAnsiTheme="minorHAnsi"/>
        <w:sz w:val="18"/>
        <w:szCs w:val="18"/>
      </w:rPr>
    </w:pPr>
    <w:r w:rsidRPr="00F42942">
      <w:rPr>
        <w:rFonts w:asciiTheme="minorHAnsi" w:hAnsiTheme="minorHAnsi" w:cs="Arial"/>
        <w:sz w:val="18"/>
        <w:szCs w:val="18"/>
      </w:rPr>
      <w:t>Komenda Miejska Państwowej Straży Pożarnej we Wrocławiu</w:t>
    </w:r>
    <w:r w:rsidRPr="00F42942">
      <w:rPr>
        <w:rFonts w:asciiTheme="minorHAnsi" w:hAnsiTheme="minorHAnsi"/>
        <w:sz w:val="18"/>
        <w:szCs w:val="18"/>
      </w:rPr>
      <w:t xml:space="preserve"> </w:t>
    </w:r>
    <w:r w:rsidR="00241B6B">
      <w:rPr>
        <w:rFonts w:asciiTheme="minorHAnsi" w:hAnsiTheme="minorHAnsi"/>
        <w:sz w:val="18"/>
        <w:szCs w:val="18"/>
      </w:rPr>
      <w:ptab w:relativeTo="margin" w:alignment="right" w:leader="none"/>
    </w:r>
    <w:r w:rsidR="00241B6B" w:rsidRPr="00F42942">
      <w:rPr>
        <w:rFonts w:asciiTheme="minorHAnsi" w:hAnsiTheme="minorHAnsi"/>
        <w:sz w:val="18"/>
        <w:szCs w:val="18"/>
      </w:rPr>
      <w:fldChar w:fldCharType="begin"/>
    </w:r>
    <w:r w:rsidR="00241B6B" w:rsidRPr="00F42942">
      <w:rPr>
        <w:rFonts w:asciiTheme="minorHAnsi" w:hAnsiTheme="minorHAnsi"/>
        <w:sz w:val="18"/>
        <w:szCs w:val="18"/>
      </w:rPr>
      <w:instrText xml:space="preserve"> PAGE   \* MERGEFORMAT </w:instrText>
    </w:r>
    <w:r w:rsidR="00241B6B" w:rsidRPr="00F42942">
      <w:rPr>
        <w:rFonts w:asciiTheme="minorHAnsi" w:hAnsiTheme="minorHAnsi"/>
        <w:sz w:val="18"/>
        <w:szCs w:val="18"/>
      </w:rPr>
      <w:fldChar w:fldCharType="separate"/>
    </w:r>
    <w:r w:rsidR="005608BD">
      <w:rPr>
        <w:rFonts w:asciiTheme="minorHAnsi" w:hAnsiTheme="minorHAnsi"/>
        <w:noProof/>
        <w:sz w:val="18"/>
        <w:szCs w:val="18"/>
      </w:rPr>
      <w:t>29</w:t>
    </w:r>
    <w:r w:rsidR="00241B6B" w:rsidRPr="00F42942">
      <w:rPr>
        <w:rFonts w:asciiTheme="minorHAnsi" w:hAnsiTheme="minorHAnsi"/>
        <w:sz w:val="18"/>
        <w:szCs w:val="18"/>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9049EF">
    <w:pPr>
      <w:pStyle w:val="Stopka"/>
      <w:jc w:val="left"/>
      <w:rPr>
        <w:rFonts w:asciiTheme="minorHAnsi" w:hAnsiTheme="minorHAnsi" w:cs="Arial"/>
        <w:sz w:val="18"/>
        <w:szCs w:val="18"/>
      </w:rPr>
    </w:pPr>
    <w:r w:rsidRPr="00DD272C">
      <w:rPr>
        <w:rFonts w:ascii="Erie" w:hAnsi="Erie"/>
        <w:i/>
        <w:sz w:val="16"/>
      </w:rPr>
      <w:pict>
        <v:rect id="_x0000_i1035" style="width:0;height:1.5pt" o:hralign="center" o:hrstd="t" o:hr="t" fillcolor="gray" stroked="f"/>
      </w:pict>
    </w:r>
  </w:p>
  <w:p w:rsidR="00473079" w:rsidRPr="009049EF" w:rsidRDefault="00473079" w:rsidP="009049EF">
    <w:pPr>
      <w:pStyle w:val="Stopka"/>
      <w:jc w:val="left"/>
      <w:rPr>
        <w:rFonts w:asciiTheme="minorHAnsi" w:hAnsiTheme="minorHAnsi"/>
        <w:sz w:val="18"/>
        <w:szCs w:val="18"/>
      </w:rPr>
    </w:pPr>
    <w:r w:rsidRPr="00F42942">
      <w:rPr>
        <w:rFonts w:asciiTheme="minorHAnsi" w:hAnsiTheme="minorHAnsi" w:cs="Arial"/>
        <w:sz w:val="18"/>
        <w:szCs w:val="18"/>
      </w:rPr>
      <w:t>Komenda Miejska Państwowej Straży Pożarnej we Wrocławiu</w:t>
    </w:r>
    <w:r w:rsidRPr="00F42942">
      <w:rPr>
        <w:rFonts w:asciiTheme="minorHAnsi" w:hAnsiTheme="minorHAnsi"/>
        <w:sz w:val="18"/>
        <w:szCs w:val="18"/>
      </w:rPr>
      <w:t xml:space="preserve"> </w:t>
    </w:r>
    <w:r w:rsidRPr="00F42942">
      <w:rPr>
        <w:rFonts w:asciiTheme="minorHAnsi" w:hAnsiTheme="minorHAnsi"/>
        <w:sz w:val="18"/>
        <w:szCs w:val="18"/>
      </w:rPr>
      <w:ptab w:relativeTo="margin" w:alignment="right" w:leader="none"/>
    </w: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sidR="005608BD">
      <w:rPr>
        <w:rFonts w:asciiTheme="minorHAnsi" w:hAnsiTheme="minorHAnsi"/>
        <w:noProof/>
        <w:sz w:val="18"/>
        <w:szCs w:val="18"/>
      </w:rPr>
      <w:t>30</w:t>
    </w:r>
    <w:r w:rsidRPr="00F42942">
      <w:rPr>
        <w:rFonts w:asciiTheme="minorHAnsi" w:hAnsiTheme="minorHAnsi"/>
        <w:sz w:val="18"/>
        <w:szCs w:val="18"/>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9049EF">
    <w:pPr>
      <w:pStyle w:val="Stopka"/>
      <w:jc w:val="left"/>
      <w:rPr>
        <w:rFonts w:asciiTheme="minorHAnsi" w:hAnsiTheme="minorHAnsi" w:cs="Arial"/>
        <w:sz w:val="18"/>
        <w:szCs w:val="18"/>
      </w:rPr>
    </w:pPr>
    <w:r w:rsidRPr="00DD272C">
      <w:rPr>
        <w:rFonts w:ascii="Erie" w:hAnsi="Erie"/>
        <w:i/>
        <w:sz w:val="16"/>
      </w:rPr>
      <w:pict>
        <v:rect id="_x0000_i1036" style="width:0;height:1.5pt" o:hralign="center" o:hrstd="t" o:hr="t" fillcolor="gray" stroked="f"/>
      </w:pict>
    </w:r>
  </w:p>
  <w:p w:rsidR="00473079" w:rsidRPr="009049EF" w:rsidRDefault="005414C4" w:rsidP="009049EF">
    <w:pPr>
      <w:pStyle w:val="Stopka"/>
      <w:jc w:val="left"/>
      <w:rPr>
        <w:rFonts w:asciiTheme="minorHAnsi" w:hAnsiTheme="minorHAnsi"/>
        <w:sz w:val="18"/>
        <w:szCs w:val="18"/>
      </w:rPr>
    </w:pP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sidR="005608BD">
      <w:rPr>
        <w:rFonts w:asciiTheme="minorHAnsi" w:hAnsiTheme="minorHAnsi"/>
        <w:noProof/>
        <w:sz w:val="18"/>
        <w:szCs w:val="18"/>
      </w:rPr>
      <w:t>34</w:t>
    </w:r>
    <w:r w:rsidRPr="00F42942">
      <w:rPr>
        <w:rFonts w:asciiTheme="minorHAnsi" w:hAnsiTheme="minorHAnsi"/>
        <w:sz w:val="18"/>
        <w:szCs w:val="18"/>
      </w:rPr>
      <w:fldChar w:fldCharType="end"/>
    </w:r>
    <w:r>
      <w:rPr>
        <w:rFonts w:asciiTheme="minorHAnsi" w:hAnsiTheme="minorHAnsi"/>
        <w:sz w:val="18"/>
        <w:szCs w:val="18"/>
      </w:rPr>
      <w:ptab w:relativeTo="margin" w:alignment="right" w:leader="none"/>
    </w:r>
    <w:r w:rsidR="00473079" w:rsidRPr="00F42942">
      <w:rPr>
        <w:rFonts w:asciiTheme="minorHAnsi" w:hAnsiTheme="minorHAnsi" w:cs="Arial"/>
        <w:sz w:val="18"/>
        <w:szCs w:val="18"/>
      </w:rPr>
      <w:t>Komenda Miejska Państwowej Straży Pożarnej we Wrocławiu</w:t>
    </w:r>
    <w:r w:rsidR="00473079" w:rsidRPr="00F42942">
      <w:rPr>
        <w:rFonts w:asciiTheme="minorHAnsi" w:hAnsiTheme="minorHAnsi"/>
        <w:sz w:val="18"/>
        <w:szCs w:val="18"/>
      </w:rPr>
      <w:t xml:space="preserve"> </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5B7009">
    <w:pPr>
      <w:pStyle w:val="Stopka"/>
      <w:jc w:val="left"/>
      <w:rPr>
        <w:rFonts w:ascii="Erie" w:hAnsi="Erie"/>
        <w:i/>
        <w:sz w:val="16"/>
      </w:rPr>
    </w:pPr>
    <w:r w:rsidRPr="00DD272C">
      <w:rPr>
        <w:rFonts w:ascii="Erie" w:hAnsi="Erie"/>
        <w:i/>
        <w:sz w:val="16"/>
      </w:rPr>
      <w:pict>
        <v:rect id="_x0000_i1037" style="width:0;height:1.5pt" o:hralign="center" o:hrstd="t" o:hr="t" fillcolor="gray" stroked="f"/>
      </w:pict>
    </w:r>
  </w:p>
  <w:p w:rsidR="00473079" w:rsidRPr="00F42942" w:rsidRDefault="00241B6B" w:rsidP="009049EF">
    <w:pPr>
      <w:pStyle w:val="Stopka"/>
      <w:jc w:val="left"/>
      <w:rPr>
        <w:rFonts w:asciiTheme="minorHAnsi" w:hAnsiTheme="minorHAnsi"/>
        <w:sz w:val="18"/>
        <w:szCs w:val="18"/>
      </w:rPr>
    </w:pP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sidR="005608BD">
      <w:rPr>
        <w:rFonts w:asciiTheme="minorHAnsi" w:hAnsiTheme="minorHAnsi"/>
        <w:noProof/>
        <w:sz w:val="18"/>
        <w:szCs w:val="18"/>
      </w:rPr>
      <w:t>33</w:t>
    </w:r>
    <w:r w:rsidRPr="00F42942">
      <w:rPr>
        <w:rFonts w:asciiTheme="minorHAnsi" w:hAnsiTheme="minorHAnsi"/>
        <w:sz w:val="18"/>
        <w:szCs w:val="18"/>
      </w:rPr>
      <w:fldChar w:fldCharType="end"/>
    </w:r>
    <w:r>
      <w:rPr>
        <w:rFonts w:asciiTheme="minorHAnsi" w:hAnsiTheme="minorHAnsi"/>
        <w:sz w:val="18"/>
        <w:szCs w:val="18"/>
      </w:rPr>
      <w:ptab w:relativeTo="margin" w:alignment="right" w:leader="none"/>
    </w:r>
    <w:r w:rsidR="00473079" w:rsidRPr="00F42942">
      <w:rPr>
        <w:rFonts w:asciiTheme="minorHAnsi" w:hAnsiTheme="minorHAnsi" w:cs="Arial"/>
        <w:sz w:val="18"/>
        <w:szCs w:val="18"/>
      </w:rPr>
      <w:t>Komenda Miejska Państwowej Straży Pożarnej we Wrocławiu</w:t>
    </w:r>
    <w:r w:rsidR="00473079" w:rsidRPr="00F42942">
      <w:rPr>
        <w:rFonts w:asciiTheme="minorHAnsi" w:hAnsiTheme="minorHAnsi"/>
        <w:sz w:val="18"/>
        <w:szCs w:val="18"/>
      </w:rPr>
      <w:ptab w:relativeTo="margin" w:alignment="right" w:leader="none"/>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5B7009">
    <w:pPr>
      <w:pStyle w:val="Stopka"/>
      <w:jc w:val="left"/>
      <w:rPr>
        <w:rFonts w:ascii="Erie" w:hAnsi="Erie"/>
        <w:i/>
        <w:sz w:val="16"/>
      </w:rPr>
    </w:pPr>
    <w:r w:rsidRPr="00DD272C">
      <w:rPr>
        <w:rFonts w:ascii="Erie" w:hAnsi="Erie"/>
        <w:i/>
        <w:sz w:val="16"/>
      </w:rPr>
      <w:pict>
        <v:rect id="_x0000_i1038" style="width:0;height:1.5pt" o:hralign="center" o:hrstd="t" o:hr="t" fillcolor="gray" stroked="f"/>
      </w:pict>
    </w:r>
  </w:p>
  <w:p w:rsidR="00473079" w:rsidRPr="00F42942" w:rsidRDefault="00473079" w:rsidP="009049EF">
    <w:pPr>
      <w:pStyle w:val="Stopka"/>
      <w:jc w:val="left"/>
      <w:rPr>
        <w:rFonts w:asciiTheme="minorHAnsi" w:hAnsiTheme="minorHAnsi"/>
        <w:sz w:val="18"/>
        <w:szCs w:val="18"/>
      </w:rPr>
    </w:pP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Pr>
        <w:rFonts w:asciiTheme="minorHAnsi" w:hAnsiTheme="minorHAnsi"/>
        <w:noProof/>
        <w:sz w:val="18"/>
        <w:szCs w:val="18"/>
      </w:rPr>
      <w:t>35</w:t>
    </w:r>
    <w:r w:rsidRPr="00F42942">
      <w:rPr>
        <w:rFonts w:asciiTheme="minorHAnsi" w:hAnsiTheme="minorHAnsi"/>
        <w:sz w:val="18"/>
        <w:szCs w:val="18"/>
      </w:rPr>
      <w:fldChar w:fldCharType="end"/>
    </w:r>
    <w:r>
      <w:rPr>
        <w:rFonts w:asciiTheme="minorHAnsi" w:hAnsiTheme="minorHAnsi"/>
        <w:sz w:val="18"/>
        <w:szCs w:val="18"/>
      </w:rPr>
      <w:ptab w:relativeTo="margin" w:alignment="right" w:leader="none"/>
    </w:r>
    <w:r w:rsidRPr="00F42942">
      <w:rPr>
        <w:rFonts w:asciiTheme="minorHAnsi" w:hAnsiTheme="minorHAnsi" w:cs="Arial"/>
        <w:sz w:val="18"/>
        <w:szCs w:val="18"/>
      </w:rPr>
      <w:t>Komenda Miejska Państwowej Straży Pożarnej we Wrocławiu</w:t>
    </w:r>
    <w:r w:rsidRPr="00F42942">
      <w:rPr>
        <w:rFonts w:asciiTheme="minorHAnsi" w:hAnsiTheme="minorHAnsi"/>
        <w:sz w:val="18"/>
        <w:szCs w:val="18"/>
      </w:rPr>
      <w:t xml:space="preserve"> </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9049EF">
    <w:pPr>
      <w:pStyle w:val="Stopka"/>
      <w:jc w:val="left"/>
      <w:rPr>
        <w:rFonts w:asciiTheme="minorHAnsi" w:hAnsiTheme="minorHAnsi" w:cs="Arial"/>
        <w:sz w:val="18"/>
        <w:szCs w:val="18"/>
      </w:rPr>
    </w:pPr>
    <w:r w:rsidRPr="00DD272C">
      <w:rPr>
        <w:rFonts w:ascii="Erie" w:hAnsi="Erie"/>
        <w:i/>
        <w:sz w:val="16"/>
      </w:rPr>
      <w:pict>
        <v:rect id="_x0000_i1039" style="width:0;height:1.5pt" o:hralign="center" o:hrstd="t" o:hr="t" fillcolor="gray" stroked="f"/>
      </w:pict>
    </w:r>
  </w:p>
  <w:p w:rsidR="00473079" w:rsidRPr="009049EF" w:rsidRDefault="00473079" w:rsidP="009049EF">
    <w:pPr>
      <w:pStyle w:val="Stopka"/>
      <w:jc w:val="left"/>
      <w:rPr>
        <w:rFonts w:asciiTheme="minorHAnsi" w:hAnsiTheme="minorHAnsi"/>
        <w:sz w:val="18"/>
        <w:szCs w:val="18"/>
      </w:rPr>
    </w:pPr>
    <w:r w:rsidRPr="00F42942">
      <w:rPr>
        <w:rFonts w:asciiTheme="minorHAnsi" w:hAnsiTheme="minorHAnsi" w:cs="Arial"/>
        <w:sz w:val="18"/>
        <w:szCs w:val="18"/>
      </w:rPr>
      <w:t>Komenda Miejska Państwowej Straży Pożarnej we Wrocławiu</w:t>
    </w:r>
    <w:r w:rsidR="003E695C">
      <w:rPr>
        <w:rFonts w:asciiTheme="minorHAnsi" w:hAnsiTheme="minorHAnsi" w:cs="Arial"/>
        <w:sz w:val="18"/>
        <w:szCs w:val="18"/>
      </w:rPr>
      <w:ptab w:relativeTo="margin" w:alignment="right" w:leader="none"/>
    </w:r>
    <w:r w:rsidR="003E695C" w:rsidRPr="00F42942">
      <w:rPr>
        <w:rFonts w:asciiTheme="minorHAnsi" w:hAnsiTheme="minorHAnsi"/>
        <w:sz w:val="18"/>
        <w:szCs w:val="18"/>
      </w:rPr>
      <w:fldChar w:fldCharType="begin"/>
    </w:r>
    <w:r w:rsidR="003E695C" w:rsidRPr="00F42942">
      <w:rPr>
        <w:rFonts w:asciiTheme="minorHAnsi" w:hAnsiTheme="minorHAnsi"/>
        <w:sz w:val="18"/>
        <w:szCs w:val="18"/>
      </w:rPr>
      <w:instrText xml:space="preserve"> PAGE   \* MERGEFORMAT </w:instrText>
    </w:r>
    <w:r w:rsidR="003E695C" w:rsidRPr="00F42942">
      <w:rPr>
        <w:rFonts w:asciiTheme="minorHAnsi" w:hAnsiTheme="minorHAnsi"/>
        <w:sz w:val="18"/>
        <w:szCs w:val="18"/>
      </w:rPr>
      <w:fldChar w:fldCharType="separate"/>
    </w:r>
    <w:r w:rsidR="005608BD">
      <w:rPr>
        <w:rFonts w:asciiTheme="minorHAnsi" w:hAnsiTheme="minorHAnsi"/>
        <w:noProof/>
        <w:sz w:val="18"/>
        <w:szCs w:val="18"/>
      </w:rPr>
      <w:t>74</w:t>
    </w:r>
    <w:r w:rsidR="003E695C" w:rsidRPr="00F42942">
      <w:rPr>
        <w:rFonts w:asciiTheme="minorHAnsi" w:hAnsiTheme="minorHAnsi"/>
        <w:sz w:val="18"/>
        <w:szCs w:val="18"/>
      </w:rPr>
      <w:fldChar w:fldCharType="end"/>
    </w:r>
    <w:r w:rsidR="00FC6885">
      <w:rPr>
        <w:rFonts w:asciiTheme="minorHAnsi" w:hAnsiTheme="minorHAnsi"/>
        <w:sz w:val="18"/>
        <w:szCs w:val="18"/>
      </w:rPr>
      <w:ptab w:relativeTo="margin" w:alignment="right" w:leader="none"/>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pPr>
      <w:pStyle w:val="Stopka"/>
      <w:jc w:val="right"/>
    </w:pPr>
    <w:fldSimple w:instr=" PAGE   \* MERGEFORMAT ">
      <w:r>
        <w:rPr>
          <w:noProof/>
        </w:rPr>
        <w:t>2</w:t>
      </w:r>
    </w:fldSimple>
  </w:p>
  <w:p w:rsidR="00473079" w:rsidRPr="005B7009" w:rsidRDefault="00473079" w:rsidP="005B7009"/>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5B7009">
    <w:pPr>
      <w:pStyle w:val="Stopka"/>
      <w:jc w:val="left"/>
      <w:rPr>
        <w:rFonts w:ascii="Erie" w:hAnsi="Erie"/>
        <w:i/>
        <w:sz w:val="16"/>
      </w:rPr>
    </w:pPr>
    <w:r w:rsidRPr="00DD272C">
      <w:rPr>
        <w:rFonts w:ascii="Erie" w:hAnsi="Erie"/>
        <w:i/>
        <w:sz w:val="16"/>
      </w:rPr>
      <w:pict>
        <v:rect id="_x0000_i1040" style="width:0;height:1.5pt" o:hralign="center" o:hrstd="t" o:hr="t" fillcolor="gray" stroked="f"/>
      </w:pict>
    </w:r>
  </w:p>
  <w:p w:rsidR="00473079" w:rsidRPr="00F42942" w:rsidRDefault="00473079" w:rsidP="009049EF">
    <w:pPr>
      <w:pStyle w:val="Stopka"/>
      <w:jc w:val="left"/>
      <w:rPr>
        <w:rFonts w:asciiTheme="minorHAnsi" w:hAnsiTheme="minorHAnsi"/>
        <w:sz w:val="18"/>
        <w:szCs w:val="18"/>
      </w:rPr>
    </w:pPr>
    <w:r>
      <w:rPr>
        <w:rFonts w:asciiTheme="minorHAnsi" w:hAnsiTheme="minorHAnsi" w:cs="Arial"/>
        <w:sz w:val="18"/>
        <w:szCs w:val="18"/>
      </w:rPr>
      <w:t>K</w:t>
    </w:r>
    <w:r w:rsidRPr="00F42942">
      <w:rPr>
        <w:rFonts w:asciiTheme="minorHAnsi" w:hAnsiTheme="minorHAnsi" w:cs="Arial"/>
        <w:sz w:val="18"/>
        <w:szCs w:val="18"/>
      </w:rPr>
      <w:t>omenda Miejska Państwowej Straży Pożarnej we Wrocławiu</w:t>
    </w:r>
    <w:r w:rsidRPr="00F42942">
      <w:rPr>
        <w:rFonts w:asciiTheme="minorHAnsi" w:hAnsiTheme="minorHAnsi"/>
        <w:sz w:val="18"/>
        <w:szCs w:val="18"/>
      </w:rPr>
      <w:t xml:space="preserve"> </w:t>
    </w:r>
    <w:r>
      <w:rPr>
        <w:rFonts w:asciiTheme="minorHAnsi" w:hAnsiTheme="minorHAnsi"/>
        <w:sz w:val="18"/>
        <w:szCs w:val="18"/>
      </w:rPr>
      <w:ptab w:relativeTo="margin" w:alignment="right" w:leader="none"/>
    </w: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sidR="005608BD">
      <w:rPr>
        <w:rFonts w:asciiTheme="minorHAnsi" w:hAnsiTheme="minorHAnsi"/>
        <w:noProof/>
        <w:sz w:val="18"/>
        <w:szCs w:val="18"/>
      </w:rPr>
      <w:t>35</w:t>
    </w:r>
    <w:r w:rsidRPr="00F42942">
      <w:rPr>
        <w:rFonts w:asciiTheme="minorHAnsi" w:hAnsiTheme="minorHAnsi"/>
        <w:sz w:val="18"/>
        <w:szCs w:val="18"/>
      </w:rPr>
      <w:fldChar w:fldCharType="end"/>
    </w:r>
    <w:r>
      <w:rPr>
        <w:rFonts w:asciiTheme="minorHAnsi" w:hAnsiTheme="minorHAnsi"/>
        <w:sz w:val="18"/>
        <w:szCs w:val="18"/>
      </w:rPr>
      <w:t xml:space="preserve"> </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5B7009">
    <w:pPr>
      <w:pStyle w:val="Stopka"/>
      <w:jc w:val="left"/>
      <w:rPr>
        <w:rFonts w:ascii="Erie" w:hAnsi="Erie"/>
        <w:i/>
        <w:sz w:val="16"/>
      </w:rPr>
    </w:pPr>
    <w:r w:rsidRPr="00DD272C">
      <w:rPr>
        <w:rFonts w:ascii="Erie" w:hAnsi="Erie"/>
        <w:i/>
        <w:sz w:val="16"/>
      </w:rPr>
      <w:pict>
        <v:rect id="_x0000_i1041" style="width:0;height:1.5pt" o:hralign="center" o:hrstd="t" o:hr="t" fillcolor="gray" stroked="f"/>
      </w:pict>
    </w:r>
  </w:p>
  <w:p w:rsidR="00473079" w:rsidRPr="00F42942" w:rsidRDefault="00473079" w:rsidP="009049EF">
    <w:pPr>
      <w:pStyle w:val="Stopka"/>
      <w:jc w:val="left"/>
      <w:rPr>
        <w:rFonts w:asciiTheme="minorHAnsi" w:hAnsiTheme="minorHAnsi"/>
        <w:sz w:val="18"/>
        <w:szCs w:val="18"/>
      </w:rPr>
    </w:pP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sidR="005608BD">
      <w:rPr>
        <w:rFonts w:asciiTheme="minorHAnsi" w:hAnsiTheme="minorHAnsi"/>
        <w:noProof/>
        <w:sz w:val="18"/>
        <w:szCs w:val="18"/>
      </w:rPr>
      <w:t>39</w:t>
    </w:r>
    <w:r w:rsidRPr="00F42942">
      <w:rPr>
        <w:rFonts w:asciiTheme="minorHAnsi" w:hAnsiTheme="minorHAnsi"/>
        <w:sz w:val="18"/>
        <w:szCs w:val="18"/>
      </w:rPr>
      <w:fldChar w:fldCharType="end"/>
    </w:r>
    <w:r>
      <w:rPr>
        <w:rFonts w:asciiTheme="minorHAnsi" w:hAnsiTheme="minorHAnsi"/>
        <w:sz w:val="18"/>
        <w:szCs w:val="18"/>
      </w:rPr>
      <w:t xml:space="preserve"> </w:t>
    </w:r>
    <w:r>
      <w:rPr>
        <w:rFonts w:asciiTheme="minorHAnsi" w:hAnsiTheme="minorHAnsi"/>
        <w:sz w:val="18"/>
        <w:szCs w:val="18"/>
      </w:rPr>
      <w:ptab w:relativeTo="margin" w:alignment="right" w:leader="none"/>
    </w:r>
    <w:r w:rsidRPr="00F42942">
      <w:rPr>
        <w:rFonts w:asciiTheme="minorHAnsi" w:hAnsiTheme="minorHAnsi" w:cs="Arial"/>
        <w:sz w:val="18"/>
        <w:szCs w:val="18"/>
      </w:rPr>
      <w:t>Komenda Miejska Państwowej Straży Pożarnej we Wrocławiu</w:t>
    </w:r>
    <w:r w:rsidRPr="00F42942">
      <w:rPr>
        <w:rFonts w:asciiTheme="minorHAnsi" w:hAnsiTheme="minorHAnsi"/>
        <w:sz w:val="18"/>
        <w:szCs w:val="18"/>
      </w:rPr>
      <w:t xml:space="preserve"> </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5B7009">
    <w:pPr>
      <w:pStyle w:val="Stopka"/>
      <w:jc w:val="left"/>
      <w:rPr>
        <w:rFonts w:ascii="Erie" w:hAnsi="Erie"/>
        <w:i/>
        <w:sz w:val="16"/>
      </w:rPr>
    </w:pPr>
    <w:r w:rsidRPr="00DD272C">
      <w:rPr>
        <w:rFonts w:ascii="Erie" w:hAnsi="Erie"/>
        <w:i/>
        <w:sz w:val="16"/>
      </w:rPr>
      <w:pict>
        <v:rect id="_x0000_i1042" style="width:0;height:1.5pt" o:hralign="center" o:hrstd="t" o:hr="t" fillcolor="gray" stroked="f"/>
      </w:pict>
    </w:r>
  </w:p>
  <w:p w:rsidR="00473079" w:rsidRPr="00F42942" w:rsidRDefault="00473079" w:rsidP="00B75DE5">
    <w:pPr>
      <w:pStyle w:val="Stopka"/>
      <w:jc w:val="left"/>
      <w:rPr>
        <w:rFonts w:asciiTheme="minorHAnsi" w:hAnsiTheme="minorHAnsi"/>
        <w:sz w:val="18"/>
        <w:szCs w:val="18"/>
      </w:rPr>
    </w:pPr>
    <w:r w:rsidRPr="00F42942">
      <w:rPr>
        <w:rFonts w:asciiTheme="minorHAnsi" w:hAnsiTheme="minorHAnsi" w:cs="Arial"/>
        <w:sz w:val="18"/>
        <w:szCs w:val="18"/>
      </w:rPr>
      <w:t>Komenda Miejska Państwowej Straży Pożarnej we Wrocławiu</w:t>
    </w:r>
    <w:r w:rsidRPr="00F42942">
      <w:rPr>
        <w:rFonts w:asciiTheme="minorHAnsi" w:hAnsiTheme="minorHAnsi"/>
        <w:sz w:val="18"/>
        <w:szCs w:val="18"/>
      </w:rPr>
      <w:t xml:space="preserve"> </w:t>
    </w:r>
    <w:r w:rsidRPr="00F42942">
      <w:rPr>
        <w:rFonts w:asciiTheme="minorHAnsi" w:hAnsiTheme="minorHAnsi"/>
        <w:sz w:val="18"/>
        <w:szCs w:val="18"/>
      </w:rPr>
      <w:ptab w:relativeTo="margin" w:alignment="right" w:leader="none"/>
    </w: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sidR="005608BD">
      <w:rPr>
        <w:rFonts w:asciiTheme="minorHAnsi" w:hAnsiTheme="minorHAnsi"/>
        <w:noProof/>
        <w:sz w:val="18"/>
        <w:szCs w:val="18"/>
      </w:rPr>
      <w:t>41</w:t>
    </w:r>
    <w:r w:rsidRPr="00F42942">
      <w:rPr>
        <w:rFonts w:asciiTheme="minorHAnsi" w:hAnsiTheme="minorHAnsi"/>
        <w:sz w:val="18"/>
        <w:szCs w:val="18"/>
      </w:rP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5B7009">
    <w:pPr>
      <w:pStyle w:val="Stopka"/>
      <w:jc w:val="left"/>
      <w:rPr>
        <w:rFonts w:ascii="Erie" w:hAnsi="Erie"/>
        <w:i/>
        <w:sz w:val="16"/>
      </w:rPr>
    </w:pPr>
    <w:r w:rsidRPr="00DD272C">
      <w:rPr>
        <w:rFonts w:ascii="Erie" w:hAnsi="Erie"/>
        <w:i/>
        <w:sz w:val="16"/>
      </w:rPr>
      <w:pict>
        <v:rect id="_x0000_i1043" style="width:0;height:1.5pt" o:hralign="center" o:hrstd="t" o:hr="t" fillcolor="gray" stroked="f"/>
      </w:pict>
    </w:r>
  </w:p>
  <w:p w:rsidR="00473079" w:rsidRPr="00F42942" w:rsidRDefault="005414C4" w:rsidP="009049EF">
    <w:pPr>
      <w:pStyle w:val="Stopka"/>
      <w:jc w:val="left"/>
      <w:rPr>
        <w:rFonts w:asciiTheme="minorHAnsi" w:hAnsiTheme="minorHAnsi"/>
        <w:sz w:val="18"/>
        <w:szCs w:val="18"/>
      </w:rPr>
    </w:pP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sidR="005608BD">
      <w:rPr>
        <w:rFonts w:asciiTheme="minorHAnsi" w:hAnsiTheme="minorHAnsi"/>
        <w:noProof/>
        <w:sz w:val="18"/>
        <w:szCs w:val="18"/>
      </w:rPr>
      <w:t>49</w:t>
    </w:r>
    <w:r w:rsidRPr="00F42942">
      <w:rPr>
        <w:rFonts w:asciiTheme="minorHAnsi" w:hAnsiTheme="minorHAnsi"/>
        <w:sz w:val="18"/>
        <w:szCs w:val="18"/>
      </w:rPr>
      <w:fldChar w:fldCharType="end"/>
    </w:r>
    <w:r>
      <w:rPr>
        <w:rFonts w:asciiTheme="minorHAnsi" w:hAnsiTheme="minorHAnsi"/>
        <w:sz w:val="18"/>
        <w:szCs w:val="18"/>
      </w:rPr>
      <w:ptab w:relativeTo="margin" w:alignment="right" w:leader="none"/>
    </w:r>
    <w:r w:rsidR="00473079" w:rsidRPr="00F42942">
      <w:rPr>
        <w:rFonts w:asciiTheme="minorHAnsi" w:hAnsiTheme="minorHAnsi" w:cs="Arial"/>
        <w:sz w:val="18"/>
        <w:szCs w:val="18"/>
      </w:rPr>
      <w:t>Komenda Miejska Państwowej Straży Pożarnej we Wrocławiu</w:t>
    </w:r>
    <w:r w:rsidR="00473079" w:rsidRPr="00F42942">
      <w:rPr>
        <w:rFonts w:asciiTheme="minorHAnsi" w:hAnsiTheme="minorHAnsi"/>
        <w:sz w:val="18"/>
        <w:szCs w:val="18"/>
      </w:rPr>
      <w:t xml:space="preserve"> </w:t>
    </w:r>
    <w:r w:rsidR="00473079">
      <w:rPr>
        <w:rFonts w:asciiTheme="minorHAnsi" w:hAnsiTheme="minorHAnsi"/>
        <w:sz w:val="18"/>
        <w:szCs w:val="18"/>
      </w:rPr>
      <w:t xml:space="preserve"> </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pPr>
      <w:pStyle w:val="Stopka"/>
      <w:jc w:val="center"/>
      <w:rPr>
        <w:rFonts w:asciiTheme="minorHAnsi" w:hAnsiTheme="minorHAnsi" w:cs="Arial"/>
        <w:i/>
        <w:sz w:val="18"/>
        <w:szCs w:val="18"/>
      </w:rPr>
    </w:pPr>
    <w:r w:rsidRPr="00DD272C">
      <w:rPr>
        <w:rFonts w:ascii="Erie" w:hAnsi="Erie"/>
        <w:i/>
        <w:sz w:val="16"/>
      </w:rPr>
      <w:pict>
        <v:rect id="_x0000_i1044" style="width:0;height:1.5pt" o:hralign="center" o:hrstd="t" o:hr="t" fillcolor="gray" stroked="f"/>
      </w:pict>
    </w:r>
  </w:p>
  <w:p w:rsidR="00473079" w:rsidRPr="00F42942" w:rsidRDefault="00473079" w:rsidP="0029583B">
    <w:pPr>
      <w:pStyle w:val="Stopka"/>
      <w:rPr>
        <w:rFonts w:asciiTheme="minorHAnsi" w:hAnsiTheme="minorHAnsi"/>
        <w:sz w:val="18"/>
        <w:szCs w:val="18"/>
      </w:rPr>
    </w:pPr>
    <w:r w:rsidRPr="00F42942">
      <w:rPr>
        <w:rFonts w:asciiTheme="minorHAnsi" w:hAnsiTheme="minorHAnsi" w:cs="Arial"/>
        <w:sz w:val="18"/>
        <w:szCs w:val="18"/>
      </w:rPr>
      <w:t>Komenda Miejska Państwowej Straży Pożarnej we Wrocławiu</w:t>
    </w:r>
    <w:r w:rsidRPr="00F42942">
      <w:rPr>
        <w:rFonts w:asciiTheme="minorHAnsi" w:hAnsiTheme="minorHAnsi"/>
        <w:sz w:val="18"/>
        <w:szCs w:val="18"/>
      </w:rPr>
      <w:t xml:space="preserve"> </w:t>
    </w:r>
    <w:r w:rsidR="0029583B">
      <w:rPr>
        <w:rFonts w:asciiTheme="minorHAnsi" w:hAnsiTheme="minorHAnsi"/>
        <w:sz w:val="18"/>
        <w:szCs w:val="18"/>
      </w:rPr>
      <w:ptab w:relativeTo="margin" w:alignment="right" w:leader="none"/>
    </w:r>
    <w:r w:rsidR="0029583B" w:rsidRPr="00F42942">
      <w:rPr>
        <w:rFonts w:asciiTheme="minorHAnsi" w:hAnsiTheme="minorHAnsi"/>
        <w:sz w:val="18"/>
        <w:szCs w:val="18"/>
      </w:rPr>
      <w:fldChar w:fldCharType="begin"/>
    </w:r>
    <w:r w:rsidR="0029583B" w:rsidRPr="00F42942">
      <w:rPr>
        <w:rFonts w:asciiTheme="minorHAnsi" w:hAnsiTheme="minorHAnsi"/>
        <w:sz w:val="18"/>
        <w:szCs w:val="18"/>
      </w:rPr>
      <w:instrText xml:space="preserve"> PAGE </w:instrText>
    </w:r>
    <w:r w:rsidR="0029583B" w:rsidRPr="00F42942">
      <w:rPr>
        <w:rFonts w:asciiTheme="minorHAnsi" w:hAnsiTheme="minorHAnsi"/>
        <w:sz w:val="18"/>
        <w:szCs w:val="18"/>
      </w:rPr>
      <w:fldChar w:fldCharType="separate"/>
    </w:r>
    <w:r w:rsidR="005608BD">
      <w:rPr>
        <w:rFonts w:asciiTheme="minorHAnsi" w:hAnsiTheme="minorHAnsi"/>
        <w:noProof/>
        <w:sz w:val="18"/>
        <w:szCs w:val="18"/>
      </w:rPr>
      <w:t>57</w:t>
    </w:r>
    <w:r w:rsidR="0029583B" w:rsidRPr="00F42942">
      <w:rPr>
        <w:rFonts w:asciiTheme="minorHAnsi" w:hAnsiTheme="minorHAnsi"/>
        <w:sz w:val="18"/>
        <w:szCs w:val="18"/>
      </w:rPr>
      <w:fldChar w:fldCharType="end"/>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pPr>
      <w:pStyle w:val="Stopka"/>
      <w:jc w:val="center"/>
      <w:rPr>
        <w:rFonts w:asciiTheme="minorHAnsi" w:hAnsiTheme="minorHAnsi" w:cs="Arial"/>
        <w:i/>
        <w:sz w:val="18"/>
        <w:szCs w:val="18"/>
      </w:rPr>
    </w:pPr>
    <w:r w:rsidRPr="00DD272C">
      <w:rPr>
        <w:rFonts w:ascii="Erie" w:hAnsi="Erie"/>
        <w:i/>
        <w:sz w:val="16"/>
      </w:rPr>
      <w:pict>
        <v:rect id="_x0000_i1045" style="width:0;height:1.5pt" o:hralign="center" o:hrstd="t" o:hr="t" fillcolor="gray" stroked="f"/>
      </w:pict>
    </w:r>
  </w:p>
  <w:p w:rsidR="00473079" w:rsidRPr="00F42942" w:rsidRDefault="003E695C" w:rsidP="00821696">
    <w:pPr>
      <w:pStyle w:val="Stopka"/>
      <w:rPr>
        <w:rFonts w:asciiTheme="minorHAnsi" w:hAnsiTheme="minorHAnsi"/>
        <w:sz w:val="18"/>
        <w:szCs w:val="18"/>
      </w:rPr>
    </w:pPr>
    <w:r w:rsidRPr="00F42942">
      <w:rPr>
        <w:rFonts w:asciiTheme="minorHAnsi" w:hAnsiTheme="minorHAnsi"/>
        <w:sz w:val="18"/>
        <w:szCs w:val="18"/>
      </w:rPr>
      <w:fldChar w:fldCharType="begin"/>
    </w:r>
    <w:r w:rsidRPr="00F42942">
      <w:rPr>
        <w:rFonts w:asciiTheme="minorHAnsi" w:hAnsiTheme="minorHAnsi"/>
        <w:sz w:val="18"/>
        <w:szCs w:val="18"/>
      </w:rPr>
      <w:instrText xml:space="preserve"> PAGE </w:instrText>
    </w:r>
    <w:r w:rsidRPr="00F42942">
      <w:rPr>
        <w:rFonts w:asciiTheme="minorHAnsi" w:hAnsiTheme="minorHAnsi"/>
        <w:sz w:val="18"/>
        <w:szCs w:val="18"/>
      </w:rPr>
      <w:fldChar w:fldCharType="separate"/>
    </w:r>
    <w:r w:rsidR="005608BD">
      <w:rPr>
        <w:rFonts w:asciiTheme="minorHAnsi" w:hAnsiTheme="minorHAnsi"/>
        <w:noProof/>
        <w:sz w:val="18"/>
        <w:szCs w:val="18"/>
      </w:rPr>
      <w:t>73</w:t>
    </w:r>
    <w:r w:rsidRPr="00F42942">
      <w:rPr>
        <w:rFonts w:asciiTheme="minorHAnsi" w:hAnsiTheme="minorHAnsi"/>
        <w:sz w:val="18"/>
        <w:szCs w:val="18"/>
      </w:rPr>
      <w:fldChar w:fldCharType="end"/>
    </w:r>
    <w:r>
      <w:rPr>
        <w:rFonts w:asciiTheme="minorHAnsi" w:hAnsiTheme="minorHAnsi"/>
        <w:sz w:val="18"/>
        <w:szCs w:val="18"/>
      </w:rPr>
      <w:ptab w:relativeTo="margin" w:alignment="right" w:leader="none"/>
    </w:r>
    <w:r w:rsidR="00473079" w:rsidRPr="00F42942">
      <w:rPr>
        <w:rFonts w:asciiTheme="minorHAnsi" w:hAnsiTheme="minorHAnsi" w:cs="Arial"/>
        <w:sz w:val="18"/>
        <w:szCs w:val="18"/>
      </w:rPr>
      <w:t>Komenda Miejska Państwowej Straży Pożarnej we Wrocławiu</w:t>
    </w:r>
    <w:r w:rsidR="00473079">
      <w:rPr>
        <w:rFonts w:asciiTheme="minorHAnsi" w:hAnsiTheme="minorHAnsi"/>
        <w:sz w:val="18"/>
        <w:szCs w:val="18"/>
      </w:rPr>
      <w:ptab w:relativeTo="margin" w:alignment="right" w:leader="none"/>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pPr>
      <w:pStyle w:val="Stopka"/>
      <w:jc w:val="center"/>
      <w:rPr>
        <w:rFonts w:asciiTheme="minorHAnsi" w:hAnsiTheme="minorHAnsi" w:cs="Arial"/>
        <w:i/>
        <w:sz w:val="18"/>
        <w:szCs w:val="18"/>
      </w:rPr>
    </w:pPr>
    <w:r w:rsidRPr="00DD272C">
      <w:rPr>
        <w:rFonts w:ascii="Erie" w:hAnsi="Erie"/>
        <w:i/>
        <w:sz w:val="16"/>
      </w:rPr>
      <w:pict>
        <v:rect id="_x0000_i1046" style="width:0;height:1.5pt" o:hralign="center" o:hrstd="t" o:hr="t" fillcolor="gray" stroked="f"/>
      </w:pict>
    </w:r>
  </w:p>
  <w:p w:rsidR="00473079" w:rsidRPr="00F42942" w:rsidRDefault="00473079" w:rsidP="00B75DE5">
    <w:pPr>
      <w:pStyle w:val="Stopka"/>
      <w:jc w:val="left"/>
      <w:rPr>
        <w:rFonts w:asciiTheme="minorHAnsi" w:hAnsiTheme="minorHAnsi"/>
        <w:sz w:val="18"/>
        <w:szCs w:val="18"/>
      </w:rPr>
    </w:pPr>
    <w:r w:rsidRPr="00F42942">
      <w:rPr>
        <w:rFonts w:asciiTheme="minorHAnsi" w:hAnsiTheme="minorHAnsi" w:cs="Arial"/>
        <w:sz w:val="18"/>
        <w:szCs w:val="18"/>
      </w:rPr>
      <w:t>Komenda Miejska Państwowej Straży Pożarnej we Wrocławiu</w:t>
    </w:r>
    <w:r w:rsidRPr="00F42942">
      <w:rPr>
        <w:rFonts w:asciiTheme="minorHAnsi" w:hAnsiTheme="minorHAnsi"/>
        <w:sz w:val="18"/>
        <w:szCs w:val="18"/>
      </w:rPr>
      <w:t xml:space="preserve"> </w:t>
    </w:r>
    <w:r w:rsidRPr="00F42942">
      <w:rPr>
        <w:rFonts w:asciiTheme="minorHAnsi" w:hAnsiTheme="minorHAnsi"/>
        <w:sz w:val="18"/>
        <w:szCs w:val="18"/>
      </w:rPr>
      <w:ptab w:relativeTo="margin" w:alignment="right" w:leader="none"/>
    </w: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sidR="003E695C">
      <w:rPr>
        <w:rFonts w:asciiTheme="minorHAnsi" w:hAnsiTheme="minorHAnsi"/>
        <w:noProof/>
        <w:sz w:val="18"/>
        <w:szCs w:val="18"/>
      </w:rPr>
      <w:t>77</w:t>
    </w:r>
    <w:r w:rsidRPr="00F42942">
      <w:rPr>
        <w:rFonts w:asciiTheme="minorHAnsi" w:hAnsiTheme="minorHAnsi"/>
        <w:sz w:val="18"/>
        <w:szCs w:val="18"/>
      </w:rPr>
      <w:fldChar w:fldCharType="end"/>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9049EF">
    <w:pPr>
      <w:pStyle w:val="Stopka"/>
      <w:jc w:val="left"/>
      <w:rPr>
        <w:rFonts w:asciiTheme="minorHAnsi" w:hAnsiTheme="minorHAnsi" w:cs="Arial"/>
        <w:sz w:val="18"/>
        <w:szCs w:val="18"/>
      </w:rPr>
    </w:pPr>
    <w:r w:rsidRPr="00DD272C">
      <w:rPr>
        <w:rFonts w:ascii="Erie" w:hAnsi="Erie"/>
        <w:i/>
        <w:sz w:val="16"/>
      </w:rPr>
      <w:pict>
        <v:rect id="_x0000_i1047" style="width:0;height:1.5pt" o:hralign="center" o:hrstd="t" o:hr="t" fillcolor="gray" stroked="f"/>
      </w:pict>
    </w:r>
  </w:p>
  <w:p w:rsidR="00473079" w:rsidRPr="009049EF" w:rsidRDefault="005608BD" w:rsidP="009049EF">
    <w:pPr>
      <w:pStyle w:val="Stopka"/>
      <w:jc w:val="left"/>
      <w:rPr>
        <w:rFonts w:asciiTheme="minorHAnsi" w:hAnsiTheme="minorHAnsi"/>
        <w:sz w:val="18"/>
        <w:szCs w:val="18"/>
      </w:rPr>
    </w:pP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Pr>
        <w:rFonts w:asciiTheme="minorHAnsi" w:hAnsiTheme="minorHAnsi"/>
        <w:noProof/>
        <w:sz w:val="18"/>
        <w:szCs w:val="18"/>
      </w:rPr>
      <w:t>82</w:t>
    </w:r>
    <w:r w:rsidRPr="00F42942">
      <w:rPr>
        <w:rFonts w:asciiTheme="minorHAnsi" w:hAnsiTheme="minorHAnsi"/>
        <w:sz w:val="18"/>
        <w:szCs w:val="18"/>
      </w:rPr>
      <w:fldChar w:fldCharType="end"/>
    </w:r>
    <w:r>
      <w:rPr>
        <w:rFonts w:asciiTheme="minorHAnsi" w:hAnsiTheme="minorHAnsi"/>
        <w:sz w:val="18"/>
        <w:szCs w:val="18"/>
      </w:rPr>
      <w:ptab w:relativeTo="margin" w:alignment="right" w:leader="none"/>
    </w:r>
    <w:r w:rsidR="00473079" w:rsidRPr="00F42942">
      <w:rPr>
        <w:rFonts w:asciiTheme="minorHAnsi" w:hAnsiTheme="minorHAnsi" w:cs="Arial"/>
        <w:sz w:val="18"/>
        <w:szCs w:val="18"/>
      </w:rPr>
      <w:t>Komenda Miejska Państwowej Straży Pożarnej we Wrocławiu</w:t>
    </w:r>
    <w:r>
      <w:rPr>
        <w:rFonts w:asciiTheme="minorHAnsi" w:hAnsiTheme="minorHAnsi" w:cs="Arial"/>
        <w:sz w:val="18"/>
        <w:szCs w:val="18"/>
      </w:rPr>
      <w:ptab w:relativeTo="margin" w:alignment="right" w:leader="none"/>
    </w:r>
    <w:r w:rsidR="00473079" w:rsidRPr="00F42942">
      <w:rPr>
        <w:rFonts w:asciiTheme="minorHAnsi" w:hAnsiTheme="minorHAnsi"/>
        <w:sz w:val="18"/>
        <w:szCs w:val="18"/>
      </w:rPr>
      <w:ptab w:relativeTo="margin" w:alignment="right" w:leader="none"/>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pPr>
      <w:pStyle w:val="Stopka"/>
      <w:jc w:val="center"/>
      <w:rPr>
        <w:rFonts w:asciiTheme="minorHAnsi" w:hAnsiTheme="minorHAnsi" w:cs="Arial"/>
        <w:i/>
        <w:sz w:val="18"/>
        <w:szCs w:val="18"/>
      </w:rPr>
    </w:pPr>
    <w:r w:rsidRPr="00DD272C">
      <w:rPr>
        <w:rFonts w:ascii="Erie" w:hAnsi="Erie"/>
        <w:i/>
        <w:sz w:val="16"/>
      </w:rPr>
      <w:pict>
        <v:rect id="_x0000_i1048" style="width:0;height:1.5pt" o:hralign="center" o:hrstd="t" o:hr="t" fillcolor="gray" stroked="f"/>
      </w:pict>
    </w:r>
  </w:p>
  <w:p w:rsidR="00473079" w:rsidRPr="00F42942" w:rsidRDefault="00473079" w:rsidP="00B75DE5">
    <w:pPr>
      <w:pStyle w:val="Stopka"/>
      <w:jc w:val="left"/>
      <w:rPr>
        <w:rFonts w:asciiTheme="minorHAnsi" w:hAnsiTheme="minorHAnsi"/>
        <w:sz w:val="18"/>
        <w:szCs w:val="18"/>
      </w:rPr>
    </w:pPr>
    <w:r w:rsidRPr="00F42942">
      <w:rPr>
        <w:rFonts w:asciiTheme="minorHAnsi" w:hAnsiTheme="minorHAnsi" w:cs="Arial"/>
        <w:sz w:val="18"/>
        <w:szCs w:val="18"/>
      </w:rPr>
      <w:t>Komenda Miejska Państwowej Straży Pożarnej we Wrocławiu</w:t>
    </w:r>
    <w:r w:rsidR="0029583B">
      <w:rPr>
        <w:rFonts w:asciiTheme="minorHAnsi" w:hAnsiTheme="minorHAnsi" w:cs="Arial"/>
        <w:sz w:val="18"/>
        <w:szCs w:val="18"/>
      </w:rPr>
      <w:ptab w:relativeTo="margin" w:alignment="right" w:leader="none"/>
    </w:r>
    <w:r w:rsidR="0029583B" w:rsidRPr="00F42942">
      <w:rPr>
        <w:rFonts w:asciiTheme="minorHAnsi" w:hAnsiTheme="minorHAnsi"/>
        <w:sz w:val="18"/>
        <w:szCs w:val="18"/>
      </w:rPr>
      <w:fldChar w:fldCharType="begin"/>
    </w:r>
    <w:r w:rsidR="0029583B" w:rsidRPr="00F42942">
      <w:rPr>
        <w:rFonts w:asciiTheme="minorHAnsi" w:hAnsiTheme="minorHAnsi"/>
        <w:sz w:val="18"/>
        <w:szCs w:val="18"/>
      </w:rPr>
      <w:instrText xml:space="preserve"> PAGE   \* MERGEFORMAT </w:instrText>
    </w:r>
    <w:r w:rsidR="0029583B" w:rsidRPr="00F42942">
      <w:rPr>
        <w:rFonts w:asciiTheme="minorHAnsi" w:hAnsiTheme="minorHAnsi"/>
        <w:sz w:val="18"/>
        <w:szCs w:val="18"/>
      </w:rPr>
      <w:fldChar w:fldCharType="separate"/>
    </w:r>
    <w:r w:rsidR="005608BD">
      <w:rPr>
        <w:rFonts w:asciiTheme="minorHAnsi" w:hAnsiTheme="minorHAnsi"/>
        <w:noProof/>
        <w:sz w:val="18"/>
        <w:szCs w:val="18"/>
      </w:rPr>
      <w:t>79</w:t>
    </w:r>
    <w:r w:rsidR="0029583B" w:rsidRPr="00F42942">
      <w:rPr>
        <w:rFonts w:asciiTheme="minorHAnsi" w:hAnsiTheme="minorHAnsi"/>
        <w:sz w:val="18"/>
        <w:szCs w:val="18"/>
      </w:rPr>
      <w:fldChar w:fldCharType="end"/>
    </w:r>
    <w:r w:rsidR="0029583B">
      <w:rPr>
        <w:rFonts w:asciiTheme="minorHAnsi" w:hAnsiTheme="minorHAnsi"/>
        <w:sz w:val="18"/>
        <w:szCs w:val="18"/>
      </w:rPr>
      <w:t xml:space="preserve"> </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pPr>
      <w:pStyle w:val="Stopka"/>
      <w:jc w:val="center"/>
      <w:rPr>
        <w:rFonts w:asciiTheme="minorHAnsi" w:hAnsiTheme="minorHAnsi" w:cs="Arial"/>
        <w:i/>
        <w:sz w:val="18"/>
        <w:szCs w:val="18"/>
      </w:rPr>
    </w:pPr>
    <w:r w:rsidRPr="00DD272C">
      <w:rPr>
        <w:rFonts w:ascii="Erie" w:hAnsi="Erie"/>
        <w:i/>
        <w:sz w:val="16"/>
      </w:rPr>
      <w:pict>
        <v:rect id="_x0000_i1049" style="width:0;height:1.5pt" o:hralign="center" o:hrstd="t" o:hr="t" fillcolor="gray" stroked="f"/>
      </w:pict>
    </w:r>
  </w:p>
  <w:p w:rsidR="00473079" w:rsidRPr="00F42942" w:rsidRDefault="005608BD" w:rsidP="00B75DE5">
    <w:pPr>
      <w:pStyle w:val="Stopka"/>
      <w:jc w:val="left"/>
      <w:rPr>
        <w:rFonts w:asciiTheme="minorHAnsi" w:hAnsiTheme="minorHAnsi"/>
        <w:sz w:val="18"/>
        <w:szCs w:val="18"/>
      </w:rPr>
    </w:pP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Pr>
        <w:rFonts w:asciiTheme="minorHAnsi" w:hAnsiTheme="minorHAnsi"/>
        <w:noProof/>
        <w:sz w:val="18"/>
        <w:szCs w:val="18"/>
      </w:rPr>
      <w:t>81</w:t>
    </w:r>
    <w:r w:rsidRPr="00F42942">
      <w:rPr>
        <w:rFonts w:asciiTheme="minorHAnsi" w:hAnsiTheme="minorHAnsi"/>
        <w:sz w:val="18"/>
        <w:szCs w:val="18"/>
      </w:rPr>
      <w:fldChar w:fldCharType="end"/>
    </w:r>
    <w:r>
      <w:rPr>
        <w:rFonts w:asciiTheme="minorHAnsi" w:hAnsiTheme="minorHAnsi"/>
        <w:sz w:val="18"/>
        <w:szCs w:val="18"/>
      </w:rPr>
      <w:t xml:space="preserve"> </w:t>
    </w:r>
    <w:r>
      <w:rPr>
        <w:rFonts w:asciiTheme="minorHAnsi" w:hAnsiTheme="minorHAnsi"/>
        <w:sz w:val="18"/>
        <w:szCs w:val="18"/>
      </w:rPr>
      <w:ptab w:relativeTo="margin" w:alignment="right" w:leader="none"/>
    </w:r>
    <w:r w:rsidR="00473079" w:rsidRPr="00F42942">
      <w:rPr>
        <w:rFonts w:asciiTheme="minorHAnsi" w:hAnsiTheme="minorHAnsi" w:cs="Arial"/>
        <w:sz w:val="18"/>
        <w:szCs w:val="18"/>
      </w:rPr>
      <w:t>Komenda Miejska Państwowej Straży Pożarnej we Wrocławiu</w:t>
    </w:r>
    <w:r w:rsidR="00473079">
      <w:rPr>
        <w:rFonts w:asciiTheme="minorHAnsi" w:hAnsiTheme="minorHAnsi"/>
        <w:sz w:val="18"/>
        <w:szCs w:val="18"/>
      </w:rPr>
      <w:ptab w:relativeTo="margin" w:alignment="right" w:leader="none"/>
    </w:r>
    <w:r w:rsidR="00473079">
      <w:rPr>
        <w:rFonts w:asciiTheme="minorHAnsi" w:hAnsiTheme="minorHAnsi"/>
        <w:sz w:val="18"/>
        <w:szCs w:val="18"/>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DE4B26" w:rsidRDefault="00473079" w:rsidP="00117B4B">
    <w:pPr>
      <w:pStyle w:val="Nagwek5"/>
      <w:spacing w:before="0"/>
      <w:rPr>
        <w:rFonts w:asciiTheme="majorHAnsi" w:hAnsiTheme="majorHAnsi" w:cs="Arial"/>
        <w:sz w:val="24"/>
      </w:rPr>
    </w:pPr>
    <w:r>
      <w:rPr>
        <w:rFonts w:asciiTheme="majorHAnsi" w:hAnsiTheme="majorHAnsi" w:cs="Arial"/>
        <w:sz w:val="24"/>
      </w:rPr>
      <w:t xml:space="preserve"> luty – 2016 </w: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pPr>
      <w:pStyle w:val="Stopka"/>
      <w:jc w:val="center"/>
      <w:rPr>
        <w:rFonts w:asciiTheme="minorHAnsi" w:hAnsiTheme="minorHAnsi" w:cs="Arial"/>
        <w:i/>
        <w:sz w:val="18"/>
        <w:szCs w:val="18"/>
      </w:rPr>
    </w:pPr>
    <w:r w:rsidRPr="00DD272C">
      <w:rPr>
        <w:rFonts w:ascii="Erie" w:hAnsi="Erie"/>
        <w:i/>
        <w:sz w:val="16"/>
      </w:rPr>
      <w:pict>
        <v:rect id="_x0000_i1050" style="width:0;height:1.5pt" o:hralign="center" o:hrstd="t" o:hr="t" fillcolor="gray" stroked="f"/>
      </w:pict>
    </w:r>
  </w:p>
  <w:p w:rsidR="00473079" w:rsidRPr="00F42942" w:rsidRDefault="00473079" w:rsidP="00B75DE5">
    <w:pPr>
      <w:pStyle w:val="Stopka"/>
      <w:jc w:val="left"/>
      <w:rPr>
        <w:rFonts w:asciiTheme="minorHAnsi" w:hAnsiTheme="minorHAnsi"/>
        <w:sz w:val="18"/>
        <w:szCs w:val="18"/>
      </w:rPr>
    </w:pPr>
    <w:r w:rsidRPr="00F42942">
      <w:rPr>
        <w:rFonts w:asciiTheme="minorHAnsi" w:hAnsiTheme="minorHAnsi" w:cs="Arial"/>
        <w:sz w:val="18"/>
        <w:szCs w:val="18"/>
      </w:rPr>
      <w:t>Komenda Miejska Państwowej Straży Pożarnej we Wrocławiu</w:t>
    </w:r>
    <w:r>
      <w:rPr>
        <w:rFonts w:asciiTheme="minorHAnsi" w:hAnsiTheme="minorHAnsi" w:cs="Arial"/>
        <w:sz w:val="18"/>
        <w:szCs w:val="18"/>
      </w:rPr>
      <w:t xml:space="preserve"> </w:t>
    </w:r>
    <w:r>
      <w:rPr>
        <w:rFonts w:asciiTheme="minorHAnsi" w:hAnsiTheme="minorHAnsi" w:cs="Arial"/>
        <w:sz w:val="18"/>
        <w:szCs w:val="18"/>
      </w:rPr>
      <w:ptab w:relativeTo="margin" w:alignment="right" w:leader="none"/>
    </w: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sidR="005608BD">
      <w:rPr>
        <w:rFonts w:asciiTheme="minorHAnsi" w:hAnsiTheme="minorHAnsi"/>
        <w:noProof/>
        <w:sz w:val="18"/>
        <w:szCs w:val="18"/>
      </w:rPr>
      <w:t>83</w:t>
    </w:r>
    <w:r w:rsidRPr="00F42942">
      <w:rPr>
        <w:rFonts w:asciiTheme="minorHAnsi" w:hAnsiTheme="minorHAnsi"/>
        <w:sz w:val="18"/>
        <w:szCs w:val="18"/>
      </w:rPr>
      <w:fldChar w:fldCharType="end"/>
    </w:r>
    <w:r>
      <w:rPr>
        <w:rFonts w:asciiTheme="minorHAnsi" w:hAnsiTheme="minorHAnsi"/>
        <w:sz w:val="18"/>
        <w:szCs w:val="18"/>
      </w:rPr>
      <w:ptab w:relativeTo="margin" w:alignment="right" w:leader="none"/>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5B7009">
    <w:pPr>
      <w:pStyle w:val="Stopka"/>
      <w:jc w:val="left"/>
      <w:rPr>
        <w:rFonts w:ascii="Erie" w:hAnsi="Erie"/>
        <w:i/>
        <w:sz w:val="16"/>
      </w:rPr>
    </w:pPr>
    <w:r w:rsidRPr="00DD272C">
      <w:rPr>
        <w:rFonts w:ascii="Erie" w:hAnsi="Erie"/>
        <w:i/>
        <w:sz w:val="16"/>
      </w:rPr>
      <w:pict>
        <v:rect id="_x0000_i1026" style="width:0;height:1.5pt" o:hralign="center" o:hrstd="t" o:hr="t" fillcolor="gray" stroked="f"/>
      </w:pict>
    </w:r>
  </w:p>
  <w:p w:rsidR="00473079" w:rsidRPr="00F42942" w:rsidRDefault="00473079" w:rsidP="005B7009">
    <w:pPr>
      <w:pStyle w:val="Stopka"/>
      <w:jc w:val="left"/>
      <w:rPr>
        <w:rFonts w:asciiTheme="minorHAnsi" w:hAnsiTheme="minorHAnsi"/>
        <w:sz w:val="18"/>
        <w:szCs w:val="18"/>
      </w:rPr>
    </w:pPr>
    <w:r w:rsidRPr="00F42942">
      <w:rPr>
        <w:rFonts w:asciiTheme="minorHAnsi" w:hAnsiTheme="minorHAnsi" w:cs="Arial"/>
        <w:sz w:val="18"/>
        <w:szCs w:val="18"/>
      </w:rPr>
      <w:t>Komenda Miejska Państwowej Straży Pożarnej we Wrocławiu</w:t>
    </w:r>
    <w:r w:rsidRPr="00F42942">
      <w:rPr>
        <w:rFonts w:asciiTheme="minorHAnsi" w:hAnsiTheme="minorHAnsi"/>
        <w:sz w:val="18"/>
        <w:szCs w:val="18"/>
      </w:rPr>
      <w:t xml:space="preserve"> </w:t>
    </w:r>
    <w:r w:rsidRPr="00F42942">
      <w:rPr>
        <w:rFonts w:asciiTheme="minorHAnsi" w:hAnsiTheme="minorHAnsi"/>
        <w:sz w:val="18"/>
        <w:szCs w:val="18"/>
      </w:rPr>
      <w:ptab w:relativeTo="margin" w:alignment="right" w:leader="none"/>
    </w: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sidR="005608BD">
      <w:rPr>
        <w:rFonts w:asciiTheme="minorHAnsi" w:hAnsiTheme="minorHAnsi"/>
        <w:noProof/>
        <w:sz w:val="18"/>
        <w:szCs w:val="18"/>
      </w:rPr>
      <w:t>3</w:t>
    </w:r>
    <w:r w:rsidRPr="00F42942">
      <w:rPr>
        <w:rFonts w:asciiTheme="minorHAnsi" w:hAnsiTheme="minorHAnsi"/>
        <w:sz w:val="18"/>
        <w:szCs w:val="1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5B7009">
    <w:pPr>
      <w:pStyle w:val="Stopka"/>
      <w:jc w:val="left"/>
      <w:rPr>
        <w:rFonts w:ascii="Erie" w:hAnsi="Erie"/>
        <w:i/>
        <w:sz w:val="16"/>
      </w:rPr>
    </w:pPr>
    <w:r w:rsidRPr="00DD272C">
      <w:rPr>
        <w:rFonts w:ascii="Erie" w:hAnsi="Erie"/>
        <w:i/>
        <w:sz w:val="16"/>
      </w:rPr>
      <w:pict>
        <v:rect id="_x0000_i1027" style="width:0;height:1.5pt" o:hralign="center" o:hrstd="t" o:hr="t" fillcolor="gray" stroked="f"/>
      </w:pict>
    </w:r>
  </w:p>
  <w:p w:rsidR="00473079" w:rsidRPr="00F42942" w:rsidRDefault="00473079" w:rsidP="005B7009">
    <w:pPr>
      <w:pStyle w:val="Stopka"/>
      <w:jc w:val="left"/>
      <w:rPr>
        <w:rFonts w:asciiTheme="minorHAnsi" w:hAnsiTheme="minorHAnsi"/>
        <w:sz w:val="18"/>
        <w:szCs w:val="18"/>
      </w:rPr>
    </w:pP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sidR="005608BD">
      <w:rPr>
        <w:rFonts w:asciiTheme="minorHAnsi" w:hAnsiTheme="minorHAnsi"/>
        <w:noProof/>
        <w:sz w:val="18"/>
        <w:szCs w:val="18"/>
      </w:rPr>
      <w:t>13</w:t>
    </w:r>
    <w:r w:rsidRPr="00F42942">
      <w:rPr>
        <w:rFonts w:asciiTheme="minorHAnsi" w:hAnsiTheme="minorHAnsi"/>
        <w:sz w:val="18"/>
        <w:szCs w:val="18"/>
      </w:rPr>
      <w:fldChar w:fldCharType="end"/>
    </w:r>
    <w:r>
      <w:rPr>
        <w:rFonts w:asciiTheme="minorHAnsi" w:hAnsiTheme="minorHAnsi"/>
        <w:sz w:val="18"/>
        <w:szCs w:val="18"/>
      </w:rPr>
      <w:t xml:space="preserve"> </w:t>
    </w:r>
    <w:r>
      <w:rPr>
        <w:rFonts w:asciiTheme="minorHAnsi" w:hAnsiTheme="minorHAnsi"/>
        <w:sz w:val="18"/>
        <w:szCs w:val="18"/>
      </w:rPr>
      <w:ptab w:relativeTo="margin" w:alignment="right" w:leader="none"/>
    </w:r>
    <w:r w:rsidRPr="00F42942">
      <w:rPr>
        <w:rFonts w:asciiTheme="minorHAnsi" w:hAnsiTheme="minorHAnsi" w:cs="Arial"/>
        <w:sz w:val="18"/>
        <w:szCs w:val="18"/>
      </w:rPr>
      <w:t>Komenda Miejska Państwowej Straży Pożarnej we Wrocławiu</w:t>
    </w:r>
    <w:r w:rsidRPr="00F42942">
      <w:rPr>
        <w:rFonts w:asciiTheme="minorHAnsi" w:hAnsiTheme="minorHAnsi"/>
        <w:sz w:val="18"/>
        <w:szCs w:val="18"/>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9049EF">
    <w:pPr>
      <w:pStyle w:val="Stopka"/>
      <w:jc w:val="left"/>
      <w:rPr>
        <w:rFonts w:asciiTheme="minorHAnsi" w:hAnsiTheme="minorHAnsi" w:cs="Arial"/>
        <w:sz w:val="18"/>
        <w:szCs w:val="18"/>
      </w:rPr>
    </w:pPr>
    <w:r w:rsidRPr="00DD272C">
      <w:rPr>
        <w:rFonts w:ascii="Erie" w:hAnsi="Erie"/>
        <w:i/>
        <w:sz w:val="16"/>
      </w:rPr>
      <w:pict>
        <v:rect id="_x0000_i1028" style="width:0;height:1.5pt" o:hralign="center" o:hrstd="t" o:hr="t" fillcolor="gray" stroked="f"/>
      </w:pict>
    </w:r>
  </w:p>
  <w:p w:rsidR="00473079" w:rsidRPr="009049EF" w:rsidRDefault="00473079" w:rsidP="009049EF">
    <w:pPr>
      <w:pStyle w:val="Stopka"/>
      <w:jc w:val="left"/>
      <w:rPr>
        <w:rFonts w:asciiTheme="minorHAnsi" w:hAnsiTheme="minorHAnsi"/>
        <w:sz w:val="18"/>
        <w:szCs w:val="18"/>
      </w:rPr>
    </w:pPr>
    <w:r w:rsidRPr="00F42942">
      <w:rPr>
        <w:rFonts w:asciiTheme="minorHAnsi" w:hAnsiTheme="minorHAnsi" w:cs="Arial"/>
        <w:sz w:val="18"/>
        <w:szCs w:val="18"/>
      </w:rPr>
      <w:t>Komenda Miejska Państwo</w:t>
    </w:r>
    <w:r w:rsidR="00241B6B">
      <w:rPr>
        <w:rFonts w:asciiTheme="minorHAnsi" w:hAnsiTheme="minorHAnsi" w:cs="Arial"/>
        <w:sz w:val="18"/>
        <w:szCs w:val="18"/>
      </w:rPr>
      <w:t>wej Straży Pożarnej we Wrocławia</w:t>
    </w:r>
    <w:r w:rsidR="00241B6B">
      <w:rPr>
        <w:rFonts w:asciiTheme="minorHAnsi" w:hAnsiTheme="minorHAnsi" w:cs="Arial"/>
        <w:sz w:val="18"/>
        <w:szCs w:val="18"/>
      </w:rPr>
      <w:ptab w:relativeTo="margin" w:alignment="right" w:leader="none"/>
    </w:r>
    <w:r w:rsidR="00241B6B" w:rsidRPr="00F42942">
      <w:rPr>
        <w:rFonts w:asciiTheme="minorHAnsi" w:hAnsiTheme="minorHAnsi"/>
        <w:sz w:val="18"/>
        <w:szCs w:val="18"/>
      </w:rPr>
      <w:fldChar w:fldCharType="begin"/>
    </w:r>
    <w:r w:rsidR="00241B6B" w:rsidRPr="00F42942">
      <w:rPr>
        <w:rFonts w:asciiTheme="minorHAnsi" w:hAnsiTheme="minorHAnsi"/>
        <w:sz w:val="18"/>
        <w:szCs w:val="18"/>
      </w:rPr>
      <w:instrText xml:space="preserve"> PAGE   \* MERGEFORMAT </w:instrText>
    </w:r>
    <w:r w:rsidR="00241B6B" w:rsidRPr="00F42942">
      <w:rPr>
        <w:rFonts w:asciiTheme="minorHAnsi" w:hAnsiTheme="minorHAnsi"/>
        <w:sz w:val="18"/>
        <w:szCs w:val="18"/>
      </w:rPr>
      <w:fldChar w:fldCharType="separate"/>
    </w:r>
    <w:r w:rsidR="005608BD">
      <w:rPr>
        <w:rFonts w:asciiTheme="minorHAnsi" w:hAnsiTheme="minorHAnsi"/>
        <w:noProof/>
        <w:sz w:val="18"/>
        <w:szCs w:val="18"/>
      </w:rPr>
      <w:t>24</w:t>
    </w:r>
    <w:r w:rsidR="00241B6B" w:rsidRPr="00F42942">
      <w:rPr>
        <w:rFonts w:asciiTheme="minorHAnsi" w:hAnsiTheme="minorHAnsi"/>
        <w:sz w:val="18"/>
        <w:szCs w:val="18"/>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5B7009">
    <w:pPr>
      <w:pStyle w:val="Stopka"/>
      <w:jc w:val="left"/>
      <w:rPr>
        <w:rFonts w:ascii="Erie" w:hAnsi="Erie"/>
        <w:i/>
        <w:sz w:val="16"/>
      </w:rPr>
    </w:pPr>
    <w:r w:rsidRPr="00DD272C">
      <w:rPr>
        <w:rFonts w:ascii="Erie" w:hAnsi="Erie"/>
        <w:i/>
        <w:sz w:val="16"/>
      </w:rPr>
      <w:pict>
        <v:rect id="_x0000_i1029" style="width:0;height:1.5pt" o:hralign="center" o:hrstd="t" o:hr="t" fillcolor="gray" stroked="f"/>
      </w:pict>
    </w:r>
  </w:p>
  <w:p w:rsidR="00473079" w:rsidRPr="00F42942" w:rsidRDefault="00473079" w:rsidP="009049EF">
    <w:pPr>
      <w:pStyle w:val="Stopka"/>
      <w:jc w:val="left"/>
      <w:rPr>
        <w:rFonts w:asciiTheme="minorHAnsi" w:hAnsiTheme="minorHAnsi"/>
        <w:sz w:val="18"/>
        <w:szCs w:val="18"/>
      </w:rPr>
    </w:pP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sidR="005608BD">
      <w:rPr>
        <w:rFonts w:asciiTheme="minorHAnsi" w:hAnsiTheme="minorHAnsi"/>
        <w:noProof/>
        <w:sz w:val="18"/>
        <w:szCs w:val="18"/>
      </w:rPr>
      <w:t>19</w:t>
    </w:r>
    <w:r w:rsidRPr="00F42942">
      <w:rPr>
        <w:rFonts w:asciiTheme="minorHAnsi" w:hAnsiTheme="minorHAnsi"/>
        <w:sz w:val="18"/>
        <w:szCs w:val="18"/>
      </w:rPr>
      <w:fldChar w:fldCharType="end"/>
    </w:r>
    <w:r>
      <w:rPr>
        <w:rFonts w:asciiTheme="minorHAnsi" w:hAnsiTheme="minorHAnsi"/>
        <w:sz w:val="18"/>
        <w:szCs w:val="18"/>
      </w:rPr>
      <w:t xml:space="preserve"> </w:t>
    </w:r>
    <w:r>
      <w:rPr>
        <w:rFonts w:asciiTheme="minorHAnsi" w:hAnsiTheme="minorHAnsi"/>
        <w:sz w:val="18"/>
        <w:szCs w:val="18"/>
      </w:rPr>
      <w:ptab w:relativeTo="margin" w:alignment="right" w:leader="none"/>
    </w:r>
    <w:r w:rsidRPr="00F42942">
      <w:rPr>
        <w:rFonts w:asciiTheme="minorHAnsi" w:hAnsiTheme="minorHAnsi" w:cs="Arial"/>
        <w:sz w:val="18"/>
        <w:szCs w:val="18"/>
      </w:rPr>
      <w:t>Komenda Miejska Państwowej Straży Pożarnej we Wrocławiu</w:t>
    </w:r>
    <w:r w:rsidRPr="00F42942">
      <w:rPr>
        <w:rFonts w:asciiTheme="minorHAnsi" w:hAnsiTheme="minorHAnsi"/>
        <w:sz w:val="18"/>
        <w:szCs w:val="18"/>
      </w:rPr>
      <w:t xml:space="preserve"> </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F1788E" w:rsidRDefault="00473079" w:rsidP="00F1788E">
    <w:pPr>
      <w:pStyle w:val="Stopka"/>
      <w:framePr w:wrap="around" w:vAnchor="text" w:hAnchor="page" w:x="10462" w:y="-3"/>
      <w:rPr>
        <w:rStyle w:val="Numerstrony"/>
        <w:rFonts w:ascii="Arial Black" w:hAnsi="Arial Black" w:cs="Arial"/>
        <w:bCs/>
        <w:sz w:val="20"/>
      </w:rPr>
    </w:pPr>
    <w:r w:rsidRPr="00DD272C">
      <w:rPr>
        <w:rStyle w:val="Numerstrony"/>
        <w:rFonts w:ascii="Arial Black" w:hAnsi="Arial Black" w:cs="Arial"/>
        <w:b/>
        <w:bCs/>
        <w:sz w:val="20"/>
      </w:rPr>
      <w:fldChar w:fldCharType="begin"/>
    </w:r>
    <w:r w:rsidRPr="00F1788E">
      <w:rPr>
        <w:rStyle w:val="Numerstrony"/>
        <w:rFonts w:ascii="Arial Black" w:hAnsi="Arial Black" w:cs="Arial"/>
        <w:b/>
        <w:bCs/>
        <w:sz w:val="20"/>
      </w:rPr>
      <w:instrText xml:space="preserve">PAGE  </w:instrText>
    </w:r>
    <w:r w:rsidRPr="00DD272C">
      <w:rPr>
        <w:rStyle w:val="Numerstrony"/>
        <w:rFonts w:ascii="Arial Black" w:hAnsi="Arial Black" w:cs="Arial"/>
        <w:b/>
        <w:bCs/>
        <w:sz w:val="20"/>
      </w:rPr>
      <w:fldChar w:fldCharType="separate"/>
    </w:r>
    <w:r>
      <w:rPr>
        <w:rStyle w:val="Numerstrony"/>
        <w:rFonts w:ascii="Arial Black" w:hAnsi="Arial Black" w:cs="Arial"/>
        <w:b/>
        <w:bCs/>
        <w:noProof/>
        <w:sz w:val="20"/>
      </w:rPr>
      <w:t>25</w:t>
    </w:r>
    <w:r w:rsidRPr="00F1788E">
      <w:rPr>
        <w:rStyle w:val="Numerstrony"/>
        <w:rFonts w:ascii="Arial Black" w:hAnsi="Arial Black" w:cs="Arial"/>
        <w:bCs/>
        <w:sz w:val="20"/>
      </w:rPr>
      <w:fldChar w:fldCharType="end"/>
    </w:r>
  </w:p>
  <w:p w:rsidR="00473079" w:rsidRDefault="00473079" w:rsidP="004D239E">
    <w:pPr>
      <w:pStyle w:val="Stopka"/>
      <w:pBdr>
        <w:top w:val="single" w:sz="6" w:space="1" w:color="auto"/>
      </w:pBdr>
      <w:spacing w:line="240" w:lineRule="auto"/>
      <w:ind w:right="360"/>
    </w:pPr>
    <w:r>
      <w:rPr>
        <w:rFonts w:ascii="Erie" w:hAnsi="Erie"/>
        <w:i/>
        <w:sz w:val="16"/>
      </w:rPr>
      <w:t>Komenda Miejska Państwowej Straży Pożarnej we Wrocławiu</w:t>
    </w:r>
    <w:r>
      <w:rPr>
        <w:rFonts w:ascii="Erie" w:hAnsi="Erie"/>
        <w:i/>
        <w:sz w:val="16"/>
      </w:rPr>
      <w:tab/>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5B7009">
    <w:pPr>
      <w:pStyle w:val="Stopka"/>
      <w:jc w:val="left"/>
      <w:rPr>
        <w:rFonts w:ascii="Erie" w:hAnsi="Erie"/>
        <w:i/>
        <w:sz w:val="16"/>
      </w:rPr>
    </w:pPr>
    <w:r w:rsidRPr="00DD272C">
      <w:rPr>
        <w:rFonts w:ascii="Erie" w:hAnsi="Erie"/>
        <w:i/>
        <w:sz w:val="16"/>
      </w:rPr>
      <w:pict>
        <v:rect id="_x0000_i1030" style="width:0;height:1.5pt" o:hralign="center" o:hrstd="t" o:hr="t" fillcolor="gray" stroked="f"/>
      </w:pict>
    </w:r>
  </w:p>
  <w:p w:rsidR="00473079" w:rsidRPr="00F42942" w:rsidRDefault="00473079" w:rsidP="009049EF">
    <w:pPr>
      <w:pStyle w:val="Stopka"/>
      <w:jc w:val="left"/>
      <w:rPr>
        <w:rFonts w:asciiTheme="minorHAnsi" w:hAnsiTheme="minorHAnsi"/>
        <w:sz w:val="18"/>
        <w:szCs w:val="18"/>
      </w:rPr>
    </w:pPr>
    <w:r w:rsidRPr="00F42942">
      <w:rPr>
        <w:rFonts w:asciiTheme="minorHAnsi" w:hAnsiTheme="minorHAnsi" w:cs="Arial"/>
        <w:sz w:val="18"/>
        <w:szCs w:val="18"/>
      </w:rPr>
      <w:t>Komenda Miejska Państwowej Straży Pożarnej we Wrocławiu</w:t>
    </w:r>
    <w:r w:rsidRPr="00F42942">
      <w:rPr>
        <w:rFonts w:asciiTheme="minorHAnsi" w:hAnsiTheme="minorHAnsi"/>
        <w:sz w:val="18"/>
        <w:szCs w:val="18"/>
      </w:rPr>
      <w:t xml:space="preserve"> </w:t>
    </w:r>
    <w:r>
      <w:rPr>
        <w:rFonts w:asciiTheme="minorHAnsi" w:hAnsiTheme="minorHAnsi"/>
        <w:sz w:val="18"/>
        <w:szCs w:val="18"/>
      </w:rPr>
      <w:tab/>
    </w:r>
    <w:r>
      <w:rPr>
        <w:rFonts w:asciiTheme="minorHAnsi" w:hAnsiTheme="minorHAnsi"/>
        <w:sz w:val="18"/>
        <w:szCs w:val="18"/>
      </w:rPr>
      <w:ptab w:relativeTo="margin" w:alignment="right" w:leader="none"/>
    </w:r>
    <w:r w:rsidRPr="00F42942">
      <w:rPr>
        <w:rFonts w:asciiTheme="minorHAnsi" w:hAnsiTheme="minorHAnsi"/>
        <w:sz w:val="18"/>
        <w:szCs w:val="18"/>
      </w:rPr>
      <w:fldChar w:fldCharType="begin"/>
    </w:r>
    <w:r w:rsidRPr="00F42942">
      <w:rPr>
        <w:rFonts w:asciiTheme="minorHAnsi" w:hAnsiTheme="minorHAnsi"/>
        <w:sz w:val="18"/>
        <w:szCs w:val="18"/>
      </w:rPr>
      <w:instrText xml:space="preserve"> PAGE   \* MERGEFORMAT </w:instrText>
    </w:r>
    <w:r w:rsidRPr="00F42942">
      <w:rPr>
        <w:rFonts w:asciiTheme="minorHAnsi" w:hAnsiTheme="minorHAnsi"/>
        <w:sz w:val="18"/>
        <w:szCs w:val="18"/>
      </w:rPr>
      <w:fldChar w:fldCharType="separate"/>
    </w:r>
    <w:r w:rsidR="005608BD">
      <w:rPr>
        <w:rFonts w:asciiTheme="minorHAnsi" w:hAnsiTheme="minorHAnsi"/>
        <w:noProof/>
        <w:sz w:val="18"/>
        <w:szCs w:val="18"/>
      </w:rPr>
      <w:t>21</w:t>
    </w:r>
    <w:r w:rsidRPr="00F42942">
      <w:rPr>
        <w:rFonts w:asciiTheme="minorHAnsi" w:hAnsiTheme="minorHAns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36F" w:rsidRDefault="0074636F">
      <w:r>
        <w:separator/>
      </w:r>
    </w:p>
  </w:footnote>
  <w:footnote w:type="continuationSeparator" w:id="0">
    <w:p w:rsidR="0074636F" w:rsidRDefault="007463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9049EF" w:rsidRDefault="00473079" w:rsidP="009049EF">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9049EF" w:rsidRDefault="00473079" w:rsidP="009049EF">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8A3B00" w:rsidRDefault="00473079" w:rsidP="00305E88">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8A3B00" w:rsidRDefault="00473079" w:rsidP="00305E88">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9049EF" w:rsidRDefault="00473079" w:rsidP="009049EF">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8A3B00" w:rsidRDefault="00473079" w:rsidP="00305E88">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2014</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9049EF" w:rsidRDefault="00473079" w:rsidP="009049EF">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8A3B00" w:rsidRDefault="00473079" w:rsidP="00305E88">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8A3B00" w:rsidRDefault="00473079" w:rsidP="00305E88">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8A3B00" w:rsidRDefault="00473079" w:rsidP="00AC623C">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8A3B00" w:rsidRDefault="00473079" w:rsidP="00AC623C">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3C2D03" w:rsidRDefault="00473079" w:rsidP="00305E88">
    <w:pPr>
      <w:pStyle w:val="Nagwek"/>
      <w:pBdr>
        <w:bottom w:val="single" w:sz="6" w:space="1" w:color="auto"/>
      </w:pBdr>
      <w:spacing w:after="120" w:line="240" w:lineRule="auto"/>
      <w:jc w:val="left"/>
      <w:rPr>
        <w:rFonts w:ascii="Arial" w:hAnsi="Arial" w:cs="Arial"/>
        <w:sz w:val="18"/>
      </w:rPr>
    </w:pPr>
    <w:r w:rsidRPr="003C2D03">
      <w:rPr>
        <w:rFonts w:ascii="Arial" w:hAnsi="Arial" w:cs="Arial"/>
        <w:sz w:val="18"/>
      </w:rPr>
      <w:t>Działalność Komendy Miejskiej PSP we Wrocławiu w zakresie operacyjnym w roku 2009</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8A3B00" w:rsidRDefault="00473079" w:rsidP="00AC623C">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2014</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9049EF" w:rsidRDefault="00473079" w:rsidP="009049EF">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8A3B00" w:rsidRDefault="00473079" w:rsidP="00AC623C">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8A3B00" w:rsidRDefault="00473079" w:rsidP="00AC623C">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2014</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8A3B00" w:rsidRDefault="00473079" w:rsidP="00AC623C">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Default="00473079" w:rsidP="00464AE6">
    <w:pPr>
      <w:pStyle w:val="Nagwek"/>
      <w:tabs>
        <w:tab w:val="clear" w:pos="4536"/>
        <w:tab w:val="clear" w:pos="9072"/>
        <w:tab w:val="left" w:pos="3630"/>
      </w:tabs>
    </w:pPr>
    <w: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8A3B00" w:rsidRDefault="00473079" w:rsidP="00305E88">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8A3B00" w:rsidRDefault="00473079" w:rsidP="00305E88">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8A3B00" w:rsidRDefault="00473079" w:rsidP="00305E88">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8A3B00" w:rsidRDefault="00473079" w:rsidP="00305E88">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9049EF" w:rsidRDefault="00473079" w:rsidP="009049EF">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79" w:rsidRPr="009049EF" w:rsidRDefault="00473079" w:rsidP="009049EF">
    <w:pPr>
      <w:pStyle w:val="Nagwek"/>
      <w:pBdr>
        <w:bottom w:val="single" w:sz="6" w:space="1" w:color="auto"/>
      </w:pBdr>
      <w:spacing w:after="120" w:line="240" w:lineRule="auto"/>
      <w:jc w:val="left"/>
      <w:rPr>
        <w:rFonts w:asciiTheme="minorHAnsi" w:hAnsiTheme="minorHAnsi" w:cs="Arial"/>
        <w:i/>
        <w:sz w:val="18"/>
        <w:szCs w:val="18"/>
      </w:rPr>
    </w:pPr>
    <w:r w:rsidRPr="008A3B00">
      <w:rPr>
        <w:rFonts w:asciiTheme="minorHAnsi" w:hAnsiTheme="minorHAnsi" w:cs="Arial"/>
        <w:i/>
        <w:sz w:val="18"/>
        <w:szCs w:val="18"/>
      </w:rPr>
      <w:t>Sprawozdanie z działalności</w:t>
    </w:r>
    <w:r>
      <w:rPr>
        <w:rFonts w:asciiTheme="minorHAnsi" w:hAnsiTheme="minorHAnsi" w:cs="Arial"/>
        <w:i/>
        <w:sz w:val="18"/>
        <w:szCs w:val="18"/>
      </w:rPr>
      <w:t xml:space="preserve"> KM PSP we Wrocławiu za rok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8E76B04E"/>
    <w:lvl w:ilvl="0">
      <w:start w:val="1"/>
      <w:numFmt w:val="bullet"/>
      <w:pStyle w:val="Listapunktowana3"/>
      <w:lvlText w:val=""/>
      <w:lvlJc w:val="left"/>
      <w:pPr>
        <w:tabs>
          <w:tab w:val="num" w:pos="555"/>
        </w:tabs>
        <w:ind w:left="555" w:hanging="360"/>
      </w:pPr>
      <w:rPr>
        <w:rFonts w:ascii="Symbol" w:hAnsi="Symbol" w:hint="default"/>
      </w:rPr>
    </w:lvl>
  </w:abstractNum>
  <w:abstractNum w:abstractNumId="1">
    <w:nsid w:val="FFFFFFFE"/>
    <w:multiLevelType w:val="singleLevel"/>
    <w:tmpl w:val="57DE308C"/>
    <w:lvl w:ilvl="0">
      <w:numFmt w:val="decimal"/>
      <w:lvlText w:val="*"/>
      <w:lvlJc w:val="left"/>
    </w:lvl>
  </w:abstractNum>
  <w:abstractNum w:abstractNumId="2">
    <w:nsid w:val="00000001"/>
    <w:multiLevelType w:val="multilevel"/>
    <w:tmpl w:val="00000001"/>
    <w:name w:val="WW8Num6"/>
    <w:lvl w:ilvl="0">
      <w:start w:val="4"/>
      <w:numFmt w:val="decimal"/>
      <w:suff w:val="nothing"/>
      <w:lvlText w:val="%1."/>
      <w:lvlJc w:val="left"/>
      <w:rPr>
        <w:b/>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nsid w:val="00000002"/>
    <w:multiLevelType w:val="multilevel"/>
    <w:tmpl w:val="00000002"/>
    <w:name w:val="WW8Num8"/>
    <w:lvl w:ilvl="0">
      <w:start w:val="1"/>
      <w:numFmt w:val="bullet"/>
      <w:suff w:val="nothing"/>
      <w:lvlText w:val=""/>
      <w:lvlJc w:val="left"/>
      <w:rPr>
        <w:rFonts w:ascii="Symbol" w:hAnsi="Symbol"/>
      </w:rPr>
    </w:lvl>
    <w:lvl w:ilvl="1">
      <w:start w:val="1"/>
      <w:numFmt w:val="bullet"/>
      <w:suff w:val="nothing"/>
      <w:lvlText w:val="o"/>
      <w:lvlJc w:val="left"/>
      <w:rPr>
        <w:rFonts w:ascii="Courier New" w:hAnsi="Courier New"/>
      </w:rPr>
    </w:lvl>
    <w:lvl w:ilvl="2">
      <w:start w:val="1"/>
      <w:numFmt w:val="bullet"/>
      <w:suff w:val="nothing"/>
      <w:lvlText w:val=""/>
      <w:lvlJc w:val="left"/>
      <w:rPr>
        <w:rFonts w:ascii="Wingdings" w:hAnsi="Wingdings"/>
      </w:rPr>
    </w:lvl>
    <w:lvl w:ilvl="3">
      <w:start w:val="1"/>
      <w:numFmt w:val="bullet"/>
      <w:suff w:val="nothing"/>
      <w:lvlText w:val=""/>
      <w:lvlJc w:val="left"/>
      <w:rPr>
        <w:rFonts w:ascii="Symbol" w:hAnsi="Symbol"/>
      </w:rPr>
    </w:lvl>
    <w:lvl w:ilvl="4">
      <w:start w:val="1"/>
      <w:numFmt w:val="bullet"/>
      <w:suff w:val="nothing"/>
      <w:lvlText w:val="o"/>
      <w:lvlJc w:val="left"/>
      <w:rPr>
        <w:rFonts w:ascii="Courier New" w:hAnsi="Courier New"/>
      </w:rPr>
    </w:lvl>
    <w:lvl w:ilvl="5">
      <w:start w:val="1"/>
      <w:numFmt w:val="bullet"/>
      <w:suff w:val="nothing"/>
      <w:lvlText w:val=""/>
      <w:lvlJc w:val="left"/>
      <w:rPr>
        <w:rFonts w:ascii="Wingdings" w:hAnsi="Wingdings"/>
      </w:rPr>
    </w:lvl>
    <w:lvl w:ilvl="6">
      <w:start w:val="1"/>
      <w:numFmt w:val="bullet"/>
      <w:suff w:val="nothing"/>
      <w:lvlText w:val=""/>
      <w:lvlJc w:val="left"/>
      <w:rPr>
        <w:rFonts w:ascii="Symbol" w:hAnsi="Symbol"/>
      </w:rPr>
    </w:lvl>
    <w:lvl w:ilvl="7">
      <w:start w:val="1"/>
      <w:numFmt w:val="bullet"/>
      <w:suff w:val="nothing"/>
      <w:lvlText w:val="o"/>
      <w:lvlJc w:val="left"/>
      <w:rPr>
        <w:rFonts w:ascii="Courier New" w:hAnsi="Courier New"/>
      </w:rPr>
    </w:lvl>
    <w:lvl w:ilvl="8">
      <w:start w:val="1"/>
      <w:numFmt w:val="bullet"/>
      <w:suff w:val="nothing"/>
      <w:lvlText w:val=""/>
      <w:lvlJc w:val="left"/>
      <w:rPr>
        <w:rFonts w:ascii="Wingdings" w:hAnsi="Wingdings"/>
      </w:rPr>
    </w:lvl>
  </w:abstractNum>
  <w:abstractNum w:abstractNumId="4">
    <w:nsid w:val="00000003"/>
    <w:multiLevelType w:val="multilevel"/>
    <w:tmpl w:val="00000003"/>
    <w:name w:val="WW8Num9"/>
    <w:lvl w:ilvl="0">
      <w:start w:val="1"/>
      <w:numFmt w:val="decimal"/>
      <w:suff w:val="nothing"/>
      <w:lvlText w:val="%1."/>
      <w:lvlJc w:val="left"/>
      <w:rPr>
        <w:b/>
      </w:rPr>
    </w:lvl>
    <w:lvl w:ilvl="1">
      <w:start w:val="2"/>
      <w:numFmt w:val="bullet"/>
      <w:suff w:val="nothing"/>
      <w:lvlText w:val="-"/>
      <w:lvlJc w:val="left"/>
      <w:rPr>
        <w:rFonts w:ascii="Times New Roman" w:eastAsia="Times New Roman" w:hAnsi="Times New Roman"/>
      </w:rPr>
    </w:lvl>
    <w:lvl w:ilvl="2">
      <w:start w:val="1"/>
      <w:numFmt w:val="lowerRoman"/>
      <w:suff w:val="nothing"/>
      <w:lvlText w:val="%3."/>
      <w:lvlJc w:val="righ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5">
    <w:nsid w:val="00000004"/>
    <w:multiLevelType w:val="multilevel"/>
    <w:tmpl w:val="00000004"/>
    <w:name w:val="WW8Num13"/>
    <w:lvl w:ilvl="0">
      <w:numFmt w:val="bullet"/>
      <w:suff w:val="nothing"/>
      <w:lvlText w:val="-"/>
      <w:lvlJc w:val="left"/>
      <w:rPr>
        <w:rFonts w:ascii="Times New Roman" w:eastAsia="Times New Roman" w:hAnsi="Times New Roman"/>
      </w:rPr>
    </w:lvl>
    <w:lvl w:ilvl="1">
      <w:start w:val="1"/>
      <w:numFmt w:val="bullet"/>
      <w:suff w:val="nothing"/>
      <w:lvlText w:val="o"/>
      <w:lvlJc w:val="left"/>
      <w:rPr>
        <w:rFonts w:ascii="Courier New" w:hAnsi="Courier New"/>
      </w:rPr>
    </w:lvl>
    <w:lvl w:ilvl="2">
      <w:start w:val="1"/>
      <w:numFmt w:val="bullet"/>
      <w:suff w:val="nothing"/>
      <w:lvlText w:val=""/>
      <w:lvlJc w:val="left"/>
      <w:rPr>
        <w:rFonts w:ascii="Wingdings" w:hAnsi="Wingdings"/>
      </w:rPr>
    </w:lvl>
    <w:lvl w:ilvl="3">
      <w:start w:val="1"/>
      <w:numFmt w:val="bullet"/>
      <w:suff w:val="nothing"/>
      <w:lvlText w:val=""/>
      <w:lvlJc w:val="left"/>
      <w:rPr>
        <w:rFonts w:ascii="Symbol" w:hAnsi="Symbol"/>
      </w:rPr>
    </w:lvl>
    <w:lvl w:ilvl="4">
      <w:start w:val="1"/>
      <w:numFmt w:val="bullet"/>
      <w:suff w:val="nothing"/>
      <w:lvlText w:val="o"/>
      <w:lvlJc w:val="left"/>
      <w:rPr>
        <w:rFonts w:ascii="Courier New" w:hAnsi="Courier New"/>
      </w:rPr>
    </w:lvl>
    <w:lvl w:ilvl="5">
      <w:start w:val="1"/>
      <w:numFmt w:val="bullet"/>
      <w:suff w:val="nothing"/>
      <w:lvlText w:val=""/>
      <w:lvlJc w:val="left"/>
      <w:rPr>
        <w:rFonts w:ascii="Wingdings" w:hAnsi="Wingdings"/>
      </w:rPr>
    </w:lvl>
    <w:lvl w:ilvl="6">
      <w:start w:val="1"/>
      <w:numFmt w:val="bullet"/>
      <w:suff w:val="nothing"/>
      <w:lvlText w:val=""/>
      <w:lvlJc w:val="left"/>
      <w:rPr>
        <w:rFonts w:ascii="Symbol" w:hAnsi="Symbol"/>
      </w:rPr>
    </w:lvl>
    <w:lvl w:ilvl="7">
      <w:start w:val="1"/>
      <w:numFmt w:val="bullet"/>
      <w:suff w:val="nothing"/>
      <w:lvlText w:val="o"/>
      <w:lvlJc w:val="left"/>
      <w:rPr>
        <w:rFonts w:ascii="Courier New" w:hAnsi="Courier New"/>
      </w:rPr>
    </w:lvl>
    <w:lvl w:ilvl="8">
      <w:start w:val="1"/>
      <w:numFmt w:val="bullet"/>
      <w:suff w:val="nothing"/>
      <w:lvlText w:val=""/>
      <w:lvlJc w:val="left"/>
      <w:rPr>
        <w:rFonts w:ascii="Wingdings" w:hAnsi="Wingdings"/>
      </w:rPr>
    </w:lvl>
  </w:abstractNum>
  <w:abstractNum w:abstractNumId="6">
    <w:nsid w:val="00000005"/>
    <w:multiLevelType w:val="multilevel"/>
    <w:tmpl w:val="00000005"/>
    <w:name w:val="WW8Num17"/>
    <w:lvl w:ilvl="0">
      <w:start w:val="1"/>
      <w:numFmt w:val="bullet"/>
      <w:suff w:val="nothing"/>
      <w:lvlText w:val=""/>
      <w:lvlJc w:val="left"/>
      <w:rPr>
        <w:rFonts w:ascii="Symbol" w:hAnsi="Symbol"/>
      </w:rPr>
    </w:lvl>
    <w:lvl w:ilvl="1">
      <w:start w:val="1"/>
      <w:numFmt w:val="bullet"/>
      <w:suff w:val="nothing"/>
      <w:lvlText w:val="o"/>
      <w:lvlJc w:val="left"/>
      <w:rPr>
        <w:rFonts w:ascii="Courier New" w:hAnsi="Courier New"/>
      </w:rPr>
    </w:lvl>
    <w:lvl w:ilvl="2">
      <w:start w:val="1"/>
      <w:numFmt w:val="bullet"/>
      <w:suff w:val="nothing"/>
      <w:lvlText w:val=""/>
      <w:lvlJc w:val="left"/>
      <w:rPr>
        <w:rFonts w:ascii="Wingdings" w:hAnsi="Wingdings"/>
      </w:rPr>
    </w:lvl>
    <w:lvl w:ilvl="3">
      <w:start w:val="1"/>
      <w:numFmt w:val="bullet"/>
      <w:suff w:val="nothing"/>
      <w:lvlText w:val=""/>
      <w:lvlJc w:val="left"/>
      <w:rPr>
        <w:rFonts w:ascii="Symbol" w:hAnsi="Symbol"/>
      </w:rPr>
    </w:lvl>
    <w:lvl w:ilvl="4">
      <w:start w:val="1"/>
      <w:numFmt w:val="bullet"/>
      <w:suff w:val="nothing"/>
      <w:lvlText w:val="o"/>
      <w:lvlJc w:val="left"/>
      <w:rPr>
        <w:rFonts w:ascii="Courier New" w:hAnsi="Courier New"/>
      </w:rPr>
    </w:lvl>
    <w:lvl w:ilvl="5">
      <w:start w:val="1"/>
      <w:numFmt w:val="bullet"/>
      <w:suff w:val="nothing"/>
      <w:lvlText w:val=""/>
      <w:lvlJc w:val="left"/>
      <w:rPr>
        <w:rFonts w:ascii="Wingdings" w:hAnsi="Wingdings"/>
      </w:rPr>
    </w:lvl>
    <w:lvl w:ilvl="6">
      <w:start w:val="1"/>
      <w:numFmt w:val="bullet"/>
      <w:suff w:val="nothing"/>
      <w:lvlText w:val=""/>
      <w:lvlJc w:val="left"/>
      <w:rPr>
        <w:rFonts w:ascii="Symbol" w:hAnsi="Symbol"/>
      </w:rPr>
    </w:lvl>
    <w:lvl w:ilvl="7">
      <w:start w:val="1"/>
      <w:numFmt w:val="bullet"/>
      <w:suff w:val="nothing"/>
      <w:lvlText w:val="o"/>
      <w:lvlJc w:val="left"/>
      <w:rPr>
        <w:rFonts w:ascii="Courier New" w:hAnsi="Courier New"/>
      </w:rPr>
    </w:lvl>
    <w:lvl w:ilvl="8">
      <w:start w:val="1"/>
      <w:numFmt w:val="bullet"/>
      <w:suff w:val="nothing"/>
      <w:lvlText w:val=""/>
      <w:lvlJc w:val="left"/>
      <w:rPr>
        <w:rFonts w:ascii="Wingdings" w:hAnsi="Wingdings"/>
      </w:rPr>
    </w:lvl>
  </w:abstractNum>
  <w:abstractNum w:abstractNumId="7">
    <w:nsid w:val="00000006"/>
    <w:multiLevelType w:val="multilevel"/>
    <w:tmpl w:val="00000006"/>
    <w:name w:val="WW8Num20"/>
    <w:lvl w:ilvl="0">
      <w:start w:val="3"/>
      <w:numFmt w:val="bullet"/>
      <w:suff w:val="nothing"/>
      <w:lvlText w:val="-"/>
      <w:lvlJc w:val="left"/>
      <w:rPr>
        <w:rFonts w:ascii="Times New Roman" w:eastAsia="Times New Roman" w:hAnsi="Times New Roman"/>
      </w:rPr>
    </w:lvl>
    <w:lvl w:ilvl="1">
      <w:start w:val="1"/>
      <w:numFmt w:val="bullet"/>
      <w:suff w:val="nothing"/>
      <w:lvlText w:val="o"/>
      <w:lvlJc w:val="left"/>
      <w:rPr>
        <w:rFonts w:ascii="Courier New" w:hAnsi="Courier New"/>
      </w:rPr>
    </w:lvl>
    <w:lvl w:ilvl="2">
      <w:start w:val="1"/>
      <w:numFmt w:val="bullet"/>
      <w:suff w:val="nothing"/>
      <w:lvlText w:val=""/>
      <w:lvlJc w:val="left"/>
      <w:rPr>
        <w:rFonts w:ascii="Wingdings" w:hAnsi="Wingdings"/>
      </w:rPr>
    </w:lvl>
    <w:lvl w:ilvl="3">
      <w:start w:val="1"/>
      <w:numFmt w:val="bullet"/>
      <w:suff w:val="nothing"/>
      <w:lvlText w:val=""/>
      <w:lvlJc w:val="left"/>
      <w:rPr>
        <w:rFonts w:ascii="Symbol" w:hAnsi="Symbol"/>
      </w:rPr>
    </w:lvl>
    <w:lvl w:ilvl="4">
      <w:start w:val="1"/>
      <w:numFmt w:val="bullet"/>
      <w:suff w:val="nothing"/>
      <w:lvlText w:val="o"/>
      <w:lvlJc w:val="left"/>
      <w:rPr>
        <w:rFonts w:ascii="Courier New" w:hAnsi="Courier New"/>
      </w:rPr>
    </w:lvl>
    <w:lvl w:ilvl="5">
      <w:start w:val="1"/>
      <w:numFmt w:val="bullet"/>
      <w:suff w:val="nothing"/>
      <w:lvlText w:val=""/>
      <w:lvlJc w:val="left"/>
      <w:rPr>
        <w:rFonts w:ascii="Wingdings" w:hAnsi="Wingdings"/>
      </w:rPr>
    </w:lvl>
    <w:lvl w:ilvl="6">
      <w:start w:val="1"/>
      <w:numFmt w:val="bullet"/>
      <w:suff w:val="nothing"/>
      <w:lvlText w:val=""/>
      <w:lvlJc w:val="left"/>
      <w:rPr>
        <w:rFonts w:ascii="Symbol" w:hAnsi="Symbol"/>
      </w:rPr>
    </w:lvl>
    <w:lvl w:ilvl="7">
      <w:start w:val="1"/>
      <w:numFmt w:val="bullet"/>
      <w:suff w:val="nothing"/>
      <w:lvlText w:val="o"/>
      <w:lvlJc w:val="left"/>
      <w:rPr>
        <w:rFonts w:ascii="Courier New" w:hAnsi="Courier New"/>
      </w:rPr>
    </w:lvl>
    <w:lvl w:ilvl="8">
      <w:start w:val="1"/>
      <w:numFmt w:val="bullet"/>
      <w:suff w:val="nothing"/>
      <w:lvlText w:val=""/>
      <w:lvlJc w:val="left"/>
      <w:rPr>
        <w:rFonts w:ascii="Wingdings" w:hAnsi="Wingdings"/>
      </w:rPr>
    </w:lvl>
  </w:abstractNum>
  <w:abstractNum w:abstractNumId="8">
    <w:nsid w:val="03132471"/>
    <w:multiLevelType w:val="hybridMultilevel"/>
    <w:tmpl w:val="5784BFB6"/>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033001E7"/>
    <w:multiLevelType w:val="hybridMultilevel"/>
    <w:tmpl w:val="70E2FAD8"/>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048211F7"/>
    <w:multiLevelType w:val="hybridMultilevel"/>
    <w:tmpl w:val="F560F3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04C2243F"/>
    <w:multiLevelType w:val="hybridMultilevel"/>
    <w:tmpl w:val="72BAD9E4"/>
    <w:lvl w:ilvl="0" w:tplc="65E43504">
      <w:start w:val="5"/>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nsid w:val="068C602D"/>
    <w:multiLevelType w:val="hybridMultilevel"/>
    <w:tmpl w:val="E612DDA2"/>
    <w:lvl w:ilvl="0" w:tplc="65E43504">
      <w:start w:val="5"/>
      <w:numFmt w:val="bullet"/>
      <w:lvlText w:val="•"/>
      <w:lvlJc w:val="left"/>
      <w:pPr>
        <w:ind w:left="1080" w:hanging="360"/>
      </w:pPr>
      <w:rPr>
        <w:rFonts w:ascii="Calibri" w:eastAsia="Calibri" w:hAnsi="Calibri"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nsid w:val="073816FB"/>
    <w:multiLevelType w:val="hybridMultilevel"/>
    <w:tmpl w:val="AF0845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0782469C"/>
    <w:multiLevelType w:val="hybridMultilevel"/>
    <w:tmpl w:val="BA668DB6"/>
    <w:lvl w:ilvl="0" w:tplc="25B026D6">
      <w:start w:val="1"/>
      <w:numFmt w:val="upperRoman"/>
      <w:lvlText w:val="%1."/>
      <w:lvlJc w:val="right"/>
      <w:pPr>
        <w:ind w:left="360" w:hanging="360"/>
      </w:pPr>
      <w:rPr>
        <w:b/>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07FC754D"/>
    <w:multiLevelType w:val="hybridMultilevel"/>
    <w:tmpl w:val="B3DC73F8"/>
    <w:lvl w:ilvl="0" w:tplc="E2268C0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nsid w:val="08BD6BD7"/>
    <w:multiLevelType w:val="hybridMultilevel"/>
    <w:tmpl w:val="BFEC4682"/>
    <w:lvl w:ilvl="0" w:tplc="E2268C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nsid w:val="0AA57B1D"/>
    <w:multiLevelType w:val="hybridMultilevel"/>
    <w:tmpl w:val="CFD6E74C"/>
    <w:name w:val="WW8Num2122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8">
    <w:nsid w:val="0CF844F6"/>
    <w:multiLevelType w:val="hybridMultilevel"/>
    <w:tmpl w:val="88769E50"/>
    <w:lvl w:ilvl="0" w:tplc="88B86B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0DB34502"/>
    <w:multiLevelType w:val="hybridMultilevel"/>
    <w:tmpl w:val="214A77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0DDD110F"/>
    <w:multiLevelType w:val="hybridMultilevel"/>
    <w:tmpl w:val="6114CBAE"/>
    <w:lvl w:ilvl="0" w:tplc="6178C734">
      <w:start w:val="1"/>
      <w:numFmt w:val="decimal"/>
      <w:lvlText w:val="%1."/>
      <w:lvlJc w:val="left"/>
      <w:pPr>
        <w:ind w:left="360" w:hanging="360"/>
      </w:pPr>
      <w:rPr>
        <w:rFonts w:asciiTheme="minorHAnsi" w:hAnsiTheme="minorHAnsi" w:hint="default"/>
        <w:b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0E8A74C9"/>
    <w:multiLevelType w:val="hybridMultilevel"/>
    <w:tmpl w:val="108647B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0EC1405C"/>
    <w:multiLevelType w:val="hybridMultilevel"/>
    <w:tmpl w:val="ABBCEE88"/>
    <w:lvl w:ilvl="0" w:tplc="65E43504">
      <w:start w:val="5"/>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nsid w:val="0F74184F"/>
    <w:multiLevelType w:val="hybridMultilevel"/>
    <w:tmpl w:val="A398AE3A"/>
    <w:lvl w:ilvl="0" w:tplc="88B86B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0FE21712"/>
    <w:multiLevelType w:val="hybridMultilevel"/>
    <w:tmpl w:val="C22822E2"/>
    <w:lvl w:ilvl="0" w:tplc="C86ECD40">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1080"/>
        </w:tabs>
        <w:ind w:left="1080" w:hanging="360"/>
      </w:pPr>
      <w:rPr>
        <w:rFonts w:ascii="Symbol" w:hAnsi="Symbol" w:hint="default"/>
      </w:rPr>
    </w:lvl>
    <w:lvl w:ilvl="2" w:tplc="830CE2FE">
      <w:start w:val="1"/>
      <w:numFmt w:val="lowerLetter"/>
      <w:lvlText w:val="%3."/>
      <w:lvlJc w:val="left"/>
      <w:pPr>
        <w:tabs>
          <w:tab w:val="num" w:pos="1980"/>
        </w:tabs>
        <w:ind w:left="1980" w:hanging="360"/>
      </w:pPr>
      <w:rPr>
        <w:rFonts w:ascii="Times New Roman" w:eastAsia="MS Mincho" w:hAnsi="Times New Roman" w:cs="Times New Roman"/>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nsid w:val="10276CA3"/>
    <w:multiLevelType w:val="hybridMultilevel"/>
    <w:tmpl w:val="CCE2A11C"/>
    <w:lvl w:ilvl="0" w:tplc="65E43504">
      <w:start w:val="5"/>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nsid w:val="1058456F"/>
    <w:multiLevelType w:val="hybridMultilevel"/>
    <w:tmpl w:val="F2261B86"/>
    <w:lvl w:ilvl="0" w:tplc="E2268C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nsid w:val="114D7D8A"/>
    <w:multiLevelType w:val="hybridMultilevel"/>
    <w:tmpl w:val="1CAC6696"/>
    <w:lvl w:ilvl="0" w:tplc="88B86BC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nsid w:val="127E25C6"/>
    <w:multiLevelType w:val="hybridMultilevel"/>
    <w:tmpl w:val="967ED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150063A6"/>
    <w:multiLevelType w:val="hybridMultilevel"/>
    <w:tmpl w:val="4FC80192"/>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167D715E"/>
    <w:multiLevelType w:val="hybridMultilevel"/>
    <w:tmpl w:val="DACC76CA"/>
    <w:lvl w:ilvl="0" w:tplc="E2268C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181803F2"/>
    <w:multiLevelType w:val="hybridMultilevel"/>
    <w:tmpl w:val="515A54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9823CCC"/>
    <w:multiLevelType w:val="hybridMultilevel"/>
    <w:tmpl w:val="50C610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1AE02F1B"/>
    <w:multiLevelType w:val="hybridMultilevel"/>
    <w:tmpl w:val="D50A8D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1B0119A2"/>
    <w:multiLevelType w:val="hybridMultilevel"/>
    <w:tmpl w:val="CF381854"/>
    <w:lvl w:ilvl="0" w:tplc="96CEF5C8">
      <w:start w:val="1"/>
      <w:numFmt w:val="decimal"/>
      <w:lvlText w:val="%1."/>
      <w:lvlJc w:val="left"/>
      <w:pPr>
        <w:tabs>
          <w:tab w:val="num" w:pos="1440"/>
        </w:tabs>
        <w:ind w:left="1440" w:hanging="360"/>
      </w:pPr>
      <w:rPr>
        <w:rFonts w:asciiTheme="minorHAnsi" w:hAnsiTheme="minorHAnsi" w:hint="default"/>
        <w:sz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1B9554C3"/>
    <w:multiLevelType w:val="hybridMultilevel"/>
    <w:tmpl w:val="048E0CAE"/>
    <w:lvl w:ilvl="0" w:tplc="E2268C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nsid w:val="1C563E21"/>
    <w:multiLevelType w:val="hybridMultilevel"/>
    <w:tmpl w:val="865E4E10"/>
    <w:lvl w:ilvl="0" w:tplc="30E67222">
      <w:start w:val="3"/>
      <w:numFmt w:val="bullet"/>
      <w:lvlText w:val="•"/>
      <w:lvlJc w:val="left"/>
      <w:pPr>
        <w:ind w:left="360" w:hanging="360"/>
      </w:pPr>
      <w:rPr>
        <w:rFonts w:ascii="Calibri" w:eastAsia="Times New Roman" w:hAnsi="Calibri"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1DD93623"/>
    <w:multiLevelType w:val="hybridMultilevel"/>
    <w:tmpl w:val="0E66D396"/>
    <w:lvl w:ilvl="0" w:tplc="0415000F">
      <w:start w:val="1"/>
      <w:numFmt w:val="decimal"/>
      <w:lvlText w:val="%1."/>
      <w:lvlJc w:val="left"/>
      <w:pPr>
        <w:ind w:left="720" w:hanging="360"/>
      </w:pPr>
      <w:rPr>
        <w:rFonts w:hint="default"/>
      </w:rPr>
    </w:lvl>
    <w:lvl w:ilvl="1" w:tplc="65E43504">
      <w:start w:val="5"/>
      <w:numFmt w:val="bullet"/>
      <w:lvlText w:val="•"/>
      <w:lvlJc w:val="left"/>
      <w:pPr>
        <w:ind w:left="1440" w:hanging="360"/>
      </w:pPr>
      <w:rPr>
        <w:rFonts w:ascii="Calibri" w:eastAsia="Calibri" w:hAnsi="Calibri"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DE76361"/>
    <w:multiLevelType w:val="multilevel"/>
    <w:tmpl w:val="917A5B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1DFC04F8"/>
    <w:multiLevelType w:val="hybridMultilevel"/>
    <w:tmpl w:val="B3B00720"/>
    <w:lvl w:ilvl="0" w:tplc="65E43504">
      <w:start w:val="5"/>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nsid w:val="20837405"/>
    <w:multiLevelType w:val="hybridMultilevel"/>
    <w:tmpl w:val="4DAAF440"/>
    <w:lvl w:ilvl="0" w:tplc="65E43504">
      <w:start w:val="5"/>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nsid w:val="216B336A"/>
    <w:multiLevelType w:val="hybridMultilevel"/>
    <w:tmpl w:val="4378BD80"/>
    <w:lvl w:ilvl="0" w:tplc="65E43504">
      <w:start w:val="5"/>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nsid w:val="220A125F"/>
    <w:multiLevelType w:val="hybridMultilevel"/>
    <w:tmpl w:val="B4E2CFF0"/>
    <w:lvl w:ilvl="0" w:tplc="CE005810">
      <w:start w:val="1"/>
      <w:numFmt w:val="decimal"/>
      <w:lvlText w:val="%1."/>
      <w:lvlJc w:val="left"/>
      <w:pPr>
        <w:tabs>
          <w:tab w:val="num" w:pos="455"/>
        </w:tabs>
        <w:ind w:left="455" w:hanging="360"/>
      </w:pPr>
      <w:rPr>
        <w:rFonts w:hint="default"/>
      </w:rPr>
    </w:lvl>
    <w:lvl w:ilvl="1" w:tplc="04150019">
      <w:start w:val="1"/>
      <w:numFmt w:val="lowerLetter"/>
      <w:lvlText w:val="%2."/>
      <w:lvlJc w:val="left"/>
      <w:pPr>
        <w:tabs>
          <w:tab w:val="num" w:pos="1175"/>
        </w:tabs>
        <w:ind w:left="1175" w:hanging="360"/>
      </w:pPr>
    </w:lvl>
    <w:lvl w:ilvl="2" w:tplc="0415001B" w:tentative="1">
      <w:start w:val="1"/>
      <w:numFmt w:val="lowerRoman"/>
      <w:lvlText w:val="%3."/>
      <w:lvlJc w:val="right"/>
      <w:pPr>
        <w:tabs>
          <w:tab w:val="num" w:pos="1895"/>
        </w:tabs>
        <w:ind w:left="1895" w:hanging="180"/>
      </w:pPr>
    </w:lvl>
    <w:lvl w:ilvl="3" w:tplc="0415000F" w:tentative="1">
      <w:start w:val="1"/>
      <w:numFmt w:val="decimal"/>
      <w:lvlText w:val="%4."/>
      <w:lvlJc w:val="left"/>
      <w:pPr>
        <w:tabs>
          <w:tab w:val="num" w:pos="2615"/>
        </w:tabs>
        <w:ind w:left="2615" w:hanging="360"/>
      </w:pPr>
    </w:lvl>
    <w:lvl w:ilvl="4" w:tplc="04150019" w:tentative="1">
      <w:start w:val="1"/>
      <w:numFmt w:val="lowerLetter"/>
      <w:lvlText w:val="%5."/>
      <w:lvlJc w:val="left"/>
      <w:pPr>
        <w:tabs>
          <w:tab w:val="num" w:pos="3335"/>
        </w:tabs>
        <w:ind w:left="3335" w:hanging="360"/>
      </w:pPr>
    </w:lvl>
    <w:lvl w:ilvl="5" w:tplc="0415001B" w:tentative="1">
      <w:start w:val="1"/>
      <w:numFmt w:val="lowerRoman"/>
      <w:lvlText w:val="%6."/>
      <w:lvlJc w:val="right"/>
      <w:pPr>
        <w:tabs>
          <w:tab w:val="num" w:pos="4055"/>
        </w:tabs>
        <w:ind w:left="4055" w:hanging="180"/>
      </w:pPr>
    </w:lvl>
    <w:lvl w:ilvl="6" w:tplc="0415000F" w:tentative="1">
      <w:start w:val="1"/>
      <w:numFmt w:val="decimal"/>
      <w:lvlText w:val="%7."/>
      <w:lvlJc w:val="left"/>
      <w:pPr>
        <w:tabs>
          <w:tab w:val="num" w:pos="4775"/>
        </w:tabs>
        <w:ind w:left="4775" w:hanging="360"/>
      </w:pPr>
    </w:lvl>
    <w:lvl w:ilvl="7" w:tplc="04150019" w:tentative="1">
      <w:start w:val="1"/>
      <w:numFmt w:val="lowerLetter"/>
      <w:lvlText w:val="%8."/>
      <w:lvlJc w:val="left"/>
      <w:pPr>
        <w:tabs>
          <w:tab w:val="num" w:pos="5495"/>
        </w:tabs>
        <w:ind w:left="5495" w:hanging="360"/>
      </w:pPr>
    </w:lvl>
    <w:lvl w:ilvl="8" w:tplc="0415001B" w:tentative="1">
      <w:start w:val="1"/>
      <w:numFmt w:val="lowerRoman"/>
      <w:lvlText w:val="%9."/>
      <w:lvlJc w:val="right"/>
      <w:pPr>
        <w:tabs>
          <w:tab w:val="num" w:pos="6215"/>
        </w:tabs>
        <w:ind w:left="6215" w:hanging="180"/>
      </w:pPr>
    </w:lvl>
  </w:abstractNum>
  <w:abstractNum w:abstractNumId="43">
    <w:nsid w:val="22CC14AA"/>
    <w:multiLevelType w:val="hybridMultilevel"/>
    <w:tmpl w:val="08A4CF8C"/>
    <w:styleLink w:val="Styl111"/>
    <w:lvl w:ilvl="0" w:tplc="A942D33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nsid w:val="23941671"/>
    <w:multiLevelType w:val="hybridMultilevel"/>
    <w:tmpl w:val="61A8F1E0"/>
    <w:lvl w:ilvl="0" w:tplc="E2268C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nsid w:val="23AC37EF"/>
    <w:multiLevelType w:val="hybridMultilevel"/>
    <w:tmpl w:val="37844A3C"/>
    <w:lvl w:ilvl="0" w:tplc="E2268C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nsid w:val="23EE185A"/>
    <w:multiLevelType w:val="multilevel"/>
    <w:tmpl w:val="CD409F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nsid w:val="24BE4458"/>
    <w:multiLevelType w:val="hybridMultilevel"/>
    <w:tmpl w:val="DF4CE78E"/>
    <w:lvl w:ilvl="0" w:tplc="04150001">
      <w:start w:val="1"/>
      <w:numFmt w:val="bullet"/>
      <w:lvlText w:val=""/>
      <w:lvlJc w:val="left"/>
      <w:pPr>
        <w:tabs>
          <w:tab w:val="num" w:pos="360"/>
        </w:tabs>
        <w:ind w:left="360" w:hanging="360"/>
      </w:pPr>
      <w:rPr>
        <w:rFonts w:ascii="Symbol" w:hAnsi="Symbol" w:hint="default"/>
      </w:rPr>
    </w:lvl>
    <w:lvl w:ilvl="1" w:tplc="04150001">
      <w:start w:val="1"/>
      <w:numFmt w:val="bullet"/>
      <w:lvlText w:val=""/>
      <w:lvlJc w:val="left"/>
      <w:pPr>
        <w:tabs>
          <w:tab w:val="num" w:pos="1080"/>
        </w:tabs>
        <w:ind w:left="1080" w:hanging="360"/>
      </w:pPr>
      <w:rPr>
        <w:rFonts w:ascii="Symbol" w:hAnsi="Symbol" w:cs="Symbol" w:hint="default"/>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8">
    <w:nsid w:val="25573217"/>
    <w:multiLevelType w:val="hybridMultilevel"/>
    <w:tmpl w:val="CE42722C"/>
    <w:lvl w:ilvl="0" w:tplc="855A6C6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nsid w:val="256852DF"/>
    <w:multiLevelType w:val="hybridMultilevel"/>
    <w:tmpl w:val="DF10E602"/>
    <w:lvl w:ilvl="0" w:tplc="E2268C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25D16BAA"/>
    <w:multiLevelType w:val="hybridMultilevel"/>
    <w:tmpl w:val="5A4CA394"/>
    <w:lvl w:ilvl="0" w:tplc="E2268C0A">
      <w:start w:val="1"/>
      <w:numFmt w:val="bullet"/>
      <w:lvlText w:val=""/>
      <w:lvlJc w:val="left"/>
      <w:pPr>
        <w:tabs>
          <w:tab w:val="num" w:pos="720"/>
        </w:tabs>
        <w:ind w:left="720" w:hanging="360"/>
      </w:pPr>
      <w:rPr>
        <w:rFonts w:ascii="Symbol" w:hAnsi="Symbol" w:hint="default"/>
      </w:rPr>
    </w:lvl>
    <w:lvl w:ilvl="1" w:tplc="E2268C0A">
      <w:start w:val="1"/>
      <w:numFmt w:val="bullet"/>
      <w:lvlText w:val=""/>
      <w:lvlJc w:val="left"/>
      <w:pPr>
        <w:tabs>
          <w:tab w:val="num" w:pos="1440"/>
        </w:tabs>
        <w:ind w:left="1440" w:hanging="360"/>
      </w:pPr>
      <w:rPr>
        <w:rFonts w:ascii="Symbol" w:hAnsi="Symbol"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51">
    <w:nsid w:val="25E74CC9"/>
    <w:multiLevelType w:val="hybridMultilevel"/>
    <w:tmpl w:val="FDFA23E4"/>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nsid w:val="26DC01AF"/>
    <w:multiLevelType w:val="hybridMultilevel"/>
    <w:tmpl w:val="A960481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3">
    <w:nsid w:val="27436598"/>
    <w:multiLevelType w:val="hybridMultilevel"/>
    <w:tmpl w:val="698A69AE"/>
    <w:lvl w:ilvl="0" w:tplc="65E43504">
      <w:start w:val="5"/>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4">
    <w:nsid w:val="279236F4"/>
    <w:multiLevelType w:val="hybridMultilevel"/>
    <w:tmpl w:val="C3FC30BC"/>
    <w:lvl w:ilvl="0" w:tplc="65E43504">
      <w:start w:val="5"/>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5">
    <w:nsid w:val="27B176CE"/>
    <w:multiLevelType w:val="hybridMultilevel"/>
    <w:tmpl w:val="7CB216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9450138"/>
    <w:multiLevelType w:val="hybridMultilevel"/>
    <w:tmpl w:val="2B5E02D8"/>
    <w:lvl w:ilvl="0" w:tplc="88B86BC8">
      <w:start w:val="1"/>
      <w:numFmt w:val="bullet"/>
      <w:lvlText w:val=""/>
      <w:lvlJc w:val="left"/>
      <w:pPr>
        <w:ind w:left="1080" w:hanging="360"/>
      </w:pPr>
      <w:rPr>
        <w:rFonts w:ascii="Symbol" w:hAnsi="Symbol" w:hint="default"/>
      </w:rPr>
    </w:lvl>
    <w:lvl w:ilvl="1" w:tplc="F892AA70">
      <w:start w:val="1"/>
      <w:numFmt w:val="decimal"/>
      <w:lvlText w:val="%2."/>
      <w:lvlJc w:val="left"/>
      <w:pPr>
        <w:ind w:left="2160" w:hanging="720"/>
      </w:pPr>
      <w:rPr>
        <w:rFonts w:hint="default"/>
      </w:rPr>
    </w:lvl>
    <w:lvl w:ilvl="2" w:tplc="65E43504">
      <w:start w:val="5"/>
      <w:numFmt w:val="bullet"/>
      <w:lvlText w:val="•"/>
      <w:lvlJc w:val="left"/>
      <w:pPr>
        <w:ind w:left="3060" w:hanging="720"/>
      </w:pPr>
      <w:rPr>
        <w:rFonts w:ascii="Calibri" w:eastAsia="Calibri" w:hAnsi="Calibri"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29AF5676"/>
    <w:multiLevelType w:val="hybridMultilevel"/>
    <w:tmpl w:val="9042B126"/>
    <w:lvl w:ilvl="0" w:tplc="88B86B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nsid w:val="29C651CE"/>
    <w:multiLevelType w:val="hybridMultilevel"/>
    <w:tmpl w:val="30A8127C"/>
    <w:lvl w:ilvl="0" w:tplc="65E43504">
      <w:start w:val="5"/>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9">
    <w:nsid w:val="29E56A1A"/>
    <w:multiLevelType w:val="hybridMultilevel"/>
    <w:tmpl w:val="4AB2EFC4"/>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nsid w:val="2A301B98"/>
    <w:multiLevelType w:val="hybridMultilevel"/>
    <w:tmpl w:val="B8EE31C8"/>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nsid w:val="2ACA5078"/>
    <w:multiLevelType w:val="hybridMultilevel"/>
    <w:tmpl w:val="943097F2"/>
    <w:lvl w:ilvl="0" w:tplc="65E43504">
      <w:start w:val="5"/>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nsid w:val="2B1B54AE"/>
    <w:multiLevelType w:val="hybridMultilevel"/>
    <w:tmpl w:val="9B1CEDA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3">
    <w:nsid w:val="2B313D01"/>
    <w:multiLevelType w:val="hybridMultilevel"/>
    <w:tmpl w:val="B95ECC5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nsid w:val="2CAC7276"/>
    <w:multiLevelType w:val="hybridMultilevel"/>
    <w:tmpl w:val="D3F295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nsid w:val="2F4B05B9"/>
    <w:multiLevelType w:val="hybridMultilevel"/>
    <w:tmpl w:val="F88EF3FA"/>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nsid w:val="2FC96DD3"/>
    <w:multiLevelType w:val="hybridMultilevel"/>
    <w:tmpl w:val="19ECDAF8"/>
    <w:lvl w:ilvl="0" w:tplc="020853BA">
      <w:start w:val="1"/>
      <w:numFmt w:val="bullet"/>
      <w:lvlText w:val=""/>
      <w:lvlJc w:val="left"/>
      <w:pPr>
        <w:tabs>
          <w:tab w:val="num" w:pos="795"/>
        </w:tabs>
        <w:ind w:left="795" w:hanging="360"/>
      </w:pPr>
      <w:rPr>
        <w:rFonts w:ascii="Wingdings" w:hAnsi="Wingdings" w:hint="default"/>
        <w:b w:val="0"/>
      </w:rPr>
    </w:lvl>
    <w:lvl w:ilvl="1" w:tplc="04150003">
      <w:start w:val="1"/>
      <w:numFmt w:val="bullet"/>
      <w:lvlText w:val="o"/>
      <w:lvlJc w:val="left"/>
      <w:pPr>
        <w:tabs>
          <w:tab w:val="num" w:pos="1515"/>
        </w:tabs>
        <w:ind w:left="1515" w:hanging="360"/>
      </w:pPr>
      <w:rPr>
        <w:rFonts w:ascii="Courier New" w:hAnsi="Courier New" w:cs="Courier New" w:hint="default"/>
      </w:rPr>
    </w:lvl>
    <w:lvl w:ilvl="2" w:tplc="04150005" w:tentative="1">
      <w:start w:val="1"/>
      <w:numFmt w:val="bullet"/>
      <w:lvlText w:val=""/>
      <w:lvlJc w:val="left"/>
      <w:pPr>
        <w:tabs>
          <w:tab w:val="num" w:pos="2235"/>
        </w:tabs>
        <w:ind w:left="2235" w:hanging="360"/>
      </w:pPr>
      <w:rPr>
        <w:rFonts w:ascii="Wingdings" w:hAnsi="Wingdings" w:hint="default"/>
      </w:rPr>
    </w:lvl>
    <w:lvl w:ilvl="3" w:tplc="04150001" w:tentative="1">
      <w:start w:val="1"/>
      <w:numFmt w:val="bullet"/>
      <w:lvlText w:val=""/>
      <w:lvlJc w:val="left"/>
      <w:pPr>
        <w:tabs>
          <w:tab w:val="num" w:pos="2955"/>
        </w:tabs>
        <w:ind w:left="2955" w:hanging="360"/>
      </w:pPr>
      <w:rPr>
        <w:rFonts w:ascii="Symbol" w:hAnsi="Symbol" w:hint="default"/>
      </w:rPr>
    </w:lvl>
    <w:lvl w:ilvl="4" w:tplc="04150003" w:tentative="1">
      <w:start w:val="1"/>
      <w:numFmt w:val="bullet"/>
      <w:lvlText w:val="o"/>
      <w:lvlJc w:val="left"/>
      <w:pPr>
        <w:tabs>
          <w:tab w:val="num" w:pos="3675"/>
        </w:tabs>
        <w:ind w:left="3675" w:hanging="360"/>
      </w:pPr>
      <w:rPr>
        <w:rFonts w:ascii="Courier New" w:hAnsi="Courier New" w:cs="Courier New" w:hint="default"/>
      </w:rPr>
    </w:lvl>
    <w:lvl w:ilvl="5" w:tplc="04150005" w:tentative="1">
      <w:start w:val="1"/>
      <w:numFmt w:val="bullet"/>
      <w:lvlText w:val=""/>
      <w:lvlJc w:val="left"/>
      <w:pPr>
        <w:tabs>
          <w:tab w:val="num" w:pos="4395"/>
        </w:tabs>
        <w:ind w:left="4395" w:hanging="360"/>
      </w:pPr>
      <w:rPr>
        <w:rFonts w:ascii="Wingdings" w:hAnsi="Wingdings" w:hint="default"/>
      </w:rPr>
    </w:lvl>
    <w:lvl w:ilvl="6" w:tplc="04150001" w:tentative="1">
      <w:start w:val="1"/>
      <w:numFmt w:val="bullet"/>
      <w:lvlText w:val=""/>
      <w:lvlJc w:val="left"/>
      <w:pPr>
        <w:tabs>
          <w:tab w:val="num" w:pos="5115"/>
        </w:tabs>
        <w:ind w:left="5115" w:hanging="360"/>
      </w:pPr>
      <w:rPr>
        <w:rFonts w:ascii="Symbol" w:hAnsi="Symbol" w:hint="default"/>
      </w:rPr>
    </w:lvl>
    <w:lvl w:ilvl="7" w:tplc="04150003" w:tentative="1">
      <w:start w:val="1"/>
      <w:numFmt w:val="bullet"/>
      <w:lvlText w:val="o"/>
      <w:lvlJc w:val="left"/>
      <w:pPr>
        <w:tabs>
          <w:tab w:val="num" w:pos="5835"/>
        </w:tabs>
        <w:ind w:left="5835" w:hanging="360"/>
      </w:pPr>
      <w:rPr>
        <w:rFonts w:ascii="Courier New" w:hAnsi="Courier New" w:cs="Courier New" w:hint="default"/>
      </w:rPr>
    </w:lvl>
    <w:lvl w:ilvl="8" w:tplc="04150005" w:tentative="1">
      <w:start w:val="1"/>
      <w:numFmt w:val="bullet"/>
      <w:lvlText w:val=""/>
      <w:lvlJc w:val="left"/>
      <w:pPr>
        <w:tabs>
          <w:tab w:val="num" w:pos="6555"/>
        </w:tabs>
        <w:ind w:left="6555" w:hanging="360"/>
      </w:pPr>
      <w:rPr>
        <w:rFonts w:ascii="Wingdings" w:hAnsi="Wingdings" w:hint="default"/>
      </w:rPr>
    </w:lvl>
  </w:abstractNum>
  <w:abstractNum w:abstractNumId="67">
    <w:nsid w:val="31EE25D0"/>
    <w:multiLevelType w:val="hybridMultilevel"/>
    <w:tmpl w:val="D2045C80"/>
    <w:lvl w:ilvl="0" w:tplc="E2268C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32104118"/>
    <w:multiLevelType w:val="hybridMultilevel"/>
    <w:tmpl w:val="CF129D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32692412"/>
    <w:multiLevelType w:val="hybridMultilevel"/>
    <w:tmpl w:val="DF0EBF78"/>
    <w:lvl w:ilvl="0" w:tplc="E2268C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0">
    <w:nsid w:val="3296649C"/>
    <w:multiLevelType w:val="hybridMultilevel"/>
    <w:tmpl w:val="7098E7BC"/>
    <w:lvl w:ilvl="0" w:tplc="0415000F">
      <w:start w:val="1"/>
      <w:numFmt w:val="decimal"/>
      <w:lvlText w:val="%1."/>
      <w:lvlJc w:val="left"/>
      <w:pPr>
        <w:ind w:left="360" w:hanging="360"/>
      </w:pPr>
    </w:lvl>
    <w:lvl w:ilvl="1" w:tplc="88B86BC8">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335E5AB3"/>
    <w:multiLevelType w:val="hybridMultilevel"/>
    <w:tmpl w:val="7B725F02"/>
    <w:lvl w:ilvl="0" w:tplc="0415000F">
      <w:start w:val="1"/>
      <w:numFmt w:val="decimal"/>
      <w:lvlText w:val="%1."/>
      <w:lvlJc w:val="left"/>
      <w:pPr>
        <w:ind w:left="360" w:hanging="360"/>
      </w:pPr>
    </w:lvl>
    <w:lvl w:ilvl="1" w:tplc="E2268C0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nsid w:val="34CB18F4"/>
    <w:multiLevelType w:val="hybridMultilevel"/>
    <w:tmpl w:val="02C6E24E"/>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nsid w:val="34DB611F"/>
    <w:multiLevelType w:val="singleLevel"/>
    <w:tmpl w:val="FAEA7D2E"/>
    <w:lvl w:ilvl="0">
      <w:start w:val="1"/>
      <w:numFmt w:val="decimal"/>
      <w:lvlText w:val="%1."/>
      <w:lvlJc w:val="left"/>
      <w:pPr>
        <w:ind w:left="720" w:hanging="360"/>
      </w:pPr>
      <w:rPr>
        <w:rFonts w:hint="default"/>
        <w:sz w:val="24"/>
      </w:rPr>
    </w:lvl>
  </w:abstractNum>
  <w:abstractNum w:abstractNumId="74">
    <w:nsid w:val="352F7CC8"/>
    <w:multiLevelType w:val="hybridMultilevel"/>
    <w:tmpl w:val="CE32D5A8"/>
    <w:lvl w:ilvl="0" w:tplc="E2268C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358F7E18"/>
    <w:multiLevelType w:val="multilevel"/>
    <w:tmpl w:val="701C69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6">
    <w:nsid w:val="37185403"/>
    <w:multiLevelType w:val="hybridMultilevel"/>
    <w:tmpl w:val="90664566"/>
    <w:lvl w:ilvl="0" w:tplc="E2268C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39110C56"/>
    <w:multiLevelType w:val="hybridMultilevel"/>
    <w:tmpl w:val="BE962258"/>
    <w:lvl w:ilvl="0" w:tplc="65E43504">
      <w:start w:val="5"/>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8">
    <w:nsid w:val="3ABF6E31"/>
    <w:multiLevelType w:val="hybridMultilevel"/>
    <w:tmpl w:val="5B10DE74"/>
    <w:lvl w:ilvl="0" w:tplc="E2268C0A">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9">
    <w:nsid w:val="3AEA6D94"/>
    <w:multiLevelType w:val="multilevel"/>
    <w:tmpl w:val="0415001F"/>
    <w:styleLink w:val="Styl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3BD4749F"/>
    <w:multiLevelType w:val="hybridMultilevel"/>
    <w:tmpl w:val="F6A6C74C"/>
    <w:lvl w:ilvl="0" w:tplc="0415000D">
      <w:start w:val="1"/>
      <w:numFmt w:val="bullet"/>
      <w:lvlText w:val=""/>
      <w:lvlJc w:val="left"/>
      <w:pPr>
        <w:tabs>
          <w:tab w:val="num" w:pos="2368"/>
        </w:tabs>
        <w:ind w:left="2368" w:hanging="360"/>
      </w:pPr>
      <w:rPr>
        <w:rFonts w:ascii="Wingdings" w:hAnsi="Wingdings" w:hint="default"/>
      </w:rPr>
    </w:lvl>
    <w:lvl w:ilvl="1" w:tplc="04150003" w:tentative="1">
      <w:start w:val="1"/>
      <w:numFmt w:val="bullet"/>
      <w:lvlText w:val="o"/>
      <w:lvlJc w:val="left"/>
      <w:pPr>
        <w:tabs>
          <w:tab w:val="num" w:pos="3675"/>
        </w:tabs>
        <w:ind w:left="3675" w:hanging="360"/>
      </w:pPr>
      <w:rPr>
        <w:rFonts w:ascii="Courier New" w:hAnsi="Courier New" w:cs="Courier New" w:hint="default"/>
      </w:rPr>
    </w:lvl>
    <w:lvl w:ilvl="2" w:tplc="04150005" w:tentative="1">
      <w:start w:val="1"/>
      <w:numFmt w:val="bullet"/>
      <w:lvlText w:val=""/>
      <w:lvlJc w:val="left"/>
      <w:pPr>
        <w:tabs>
          <w:tab w:val="num" w:pos="4395"/>
        </w:tabs>
        <w:ind w:left="4395" w:hanging="360"/>
      </w:pPr>
      <w:rPr>
        <w:rFonts w:ascii="Wingdings" w:hAnsi="Wingdings" w:hint="default"/>
      </w:rPr>
    </w:lvl>
    <w:lvl w:ilvl="3" w:tplc="04150001" w:tentative="1">
      <w:start w:val="1"/>
      <w:numFmt w:val="bullet"/>
      <w:lvlText w:val=""/>
      <w:lvlJc w:val="left"/>
      <w:pPr>
        <w:tabs>
          <w:tab w:val="num" w:pos="5115"/>
        </w:tabs>
        <w:ind w:left="5115" w:hanging="360"/>
      </w:pPr>
      <w:rPr>
        <w:rFonts w:ascii="Symbol" w:hAnsi="Symbol" w:hint="default"/>
      </w:rPr>
    </w:lvl>
    <w:lvl w:ilvl="4" w:tplc="04150003" w:tentative="1">
      <w:start w:val="1"/>
      <w:numFmt w:val="bullet"/>
      <w:lvlText w:val="o"/>
      <w:lvlJc w:val="left"/>
      <w:pPr>
        <w:tabs>
          <w:tab w:val="num" w:pos="5835"/>
        </w:tabs>
        <w:ind w:left="5835" w:hanging="360"/>
      </w:pPr>
      <w:rPr>
        <w:rFonts w:ascii="Courier New" w:hAnsi="Courier New" w:cs="Courier New" w:hint="default"/>
      </w:rPr>
    </w:lvl>
    <w:lvl w:ilvl="5" w:tplc="04150005" w:tentative="1">
      <w:start w:val="1"/>
      <w:numFmt w:val="bullet"/>
      <w:lvlText w:val=""/>
      <w:lvlJc w:val="left"/>
      <w:pPr>
        <w:tabs>
          <w:tab w:val="num" w:pos="6555"/>
        </w:tabs>
        <w:ind w:left="6555" w:hanging="360"/>
      </w:pPr>
      <w:rPr>
        <w:rFonts w:ascii="Wingdings" w:hAnsi="Wingdings" w:hint="default"/>
      </w:rPr>
    </w:lvl>
    <w:lvl w:ilvl="6" w:tplc="04150001" w:tentative="1">
      <w:start w:val="1"/>
      <w:numFmt w:val="bullet"/>
      <w:lvlText w:val=""/>
      <w:lvlJc w:val="left"/>
      <w:pPr>
        <w:tabs>
          <w:tab w:val="num" w:pos="7275"/>
        </w:tabs>
        <w:ind w:left="7275" w:hanging="360"/>
      </w:pPr>
      <w:rPr>
        <w:rFonts w:ascii="Symbol" w:hAnsi="Symbol" w:hint="default"/>
      </w:rPr>
    </w:lvl>
    <w:lvl w:ilvl="7" w:tplc="04150003" w:tentative="1">
      <w:start w:val="1"/>
      <w:numFmt w:val="bullet"/>
      <w:lvlText w:val="o"/>
      <w:lvlJc w:val="left"/>
      <w:pPr>
        <w:tabs>
          <w:tab w:val="num" w:pos="7995"/>
        </w:tabs>
        <w:ind w:left="7995" w:hanging="360"/>
      </w:pPr>
      <w:rPr>
        <w:rFonts w:ascii="Courier New" w:hAnsi="Courier New" w:cs="Courier New" w:hint="default"/>
      </w:rPr>
    </w:lvl>
    <w:lvl w:ilvl="8" w:tplc="04150005" w:tentative="1">
      <w:start w:val="1"/>
      <w:numFmt w:val="bullet"/>
      <w:lvlText w:val=""/>
      <w:lvlJc w:val="left"/>
      <w:pPr>
        <w:tabs>
          <w:tab w:val="num" w:pos="8715"/>
        </w:tabs>
        <w:ind w:left="8715" w:hanging="360"/>
      </w:pPr>
      <w:rPr>
        <w:rFonts w:ascii="Wingdings" w:hAnsi="Wingdings" w:hint="default"/>
      </w:rPr>
    </w:lvl>
  </w:abstractNum>
  <w:abstractNum w:abstractNumId="81">
    <w:nsid w:val="3BF26894"/>
    <w:multiLevelType w:val="hybridMultilevel"/>
    <w:tmpl w:val="2DF6A18E"/>
    <w:lvl w:ilvl="0" w:tplc="E1FE8E78">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82">
    <w:nsid w:val="3C292B56"/>
    <w:multiLevelType w:val="hybridMultilevel"/>
    <w:tmpl w:val="7CBE09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3ED35419"/>
    <w:multiLevelType w:val="hybridMultilevel"/>
    <w:tmpl w:val="F06280A2"/>
    <w:lvl w:ilvl="0" w:tplc="E2268C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3F1D6C73"/>
    <w:multiLevelType w:val="hybridMultilevel"/>
    <w:tmpl w:val="C5F4A804"/>
    <w:lvl w:ilvl="0" w:tplc="49F84014">
      <w:start w:val="1"/>
      <w:numFmt w:val="decimal"/>
      <w:lvlText w:val="%1."/>
      <w:lvlJc w:val="left"/>
      <w:pPr>
        <w:tabs>
          <w:tab w:val="num" w:pos="455"/>
        </w:tabs>
        <w:ind w:left="455" w:hanging="360"/>
      </w:pPr>
      <w:rPr>
        <w:rFonts w:hint="default"/>
      </w:rPr>
    </w:lvl>
    <w:lvl w:ilvl="1" w:tplc="04150019">
      <w:start w:val="1"/>
      <w:numFmt w:val="lowerLetter"/>
      <w:lvlText w:val="%2."/>
      <w:lvlJc w:val="left"/>
      <w:pPr>
        <w:tabs>
          <w:tab w:val="num" w:pos="1175"/>
        </w:tabs>
        <w:ind w:left="1175" w:hanging="360"/>
      </w:pPr>
    </w:lvl>
    <w:lvl w:ilvl="2" w:tplc="0415001B" w:tentative="1">
      <w:start w:val="1"/>
      <w:numFmt w:val="lowerRoman"/>
      <w:lvlText w:val="%3."/>
      <w:lvlJc w:val="right"/>
      <w:pPr>
        <w:tabs>
          <w:tab w:val="num" w:pos="1895"/>
        </w:tabs>
        <w:ind w:left="1895" w:hanging="180"/>
      </w:pPr>
    </w:lvl>
    <w:lvl w:ilvl="3" w:tplc="0415000F" w:tentative="1">
      <w:start w:val="1"/>
      <w:numFmt w:val="decimal"/>
      <w:lvlText w:val="%4."/>
      <w:lvlJc w:val="left"/>
      <w:pPr>
        <w:tabs>
          <w:tab w:val="num" w:pos="2615"/>
        </w:tabs>
        <w:ind w:left="2615" w:hanging="360"/>
      </w:pPr>
    </w:lvl>
    <w:lvl w:ilvl="4" w:tplc="04150019" w:tentative="1">
      <w:start w:val="1"/>
      <w:numFmt w:val="lowerLetter"/>
      <w:lvlText w:val="%5."/>
      <w:lvlJc w:val="left"/>
      <w:pPr>
        <w:tabs>
          <w:tab w:val="num" w:pos="3335"/>
        </w:tabs>
        <w:ind w:left="3335" w:hanging="360"/>
      </w:pPr>
    </w:lvl>
    <w:lvl w:ilvl="5" w:tplc="0415001B" w:tentative="1">
      <w:start w:val="1"/>
      <w:numFmt w:val="lowerRoman"/>
      <w:lvlText w:val="%6."/>
      <w:lvlJc w:val="right"/>
      <w:pPr>
        <w:tabs>
          <w:tab w:val="num" w:pos="4055"/>
        </w:tabs>
        <w:ind w:left="4055" w:hanging="180"/>
      </w:pPr>
    </w:lvl>
    <w:lvl w:ilvl="6" w:tplc="0415000F" w:tentative="1">
      <w:start w:val="1"/>
      <w:numFmt w:val="decimal"/>
      <w:lvlText w:val="%7."/>
      <w:lvlJc w:val="left"/>
      <w:pPr>
        <w:tabs>
          <w:tab w:val="num" w:pos="4775"/>
        </w:tabs>
        <w:ind w:left="4775" w:hanging="360"/>
      </w:pPr>
    </w:lvl>
    <w:lvl w:ilvl="7" w:tplc="04150019" w:tentative="1">
      <w:start w:val="1"/>
      <w:numFmt w:val="lowerLetter"/>
      <w:lvlText w:val="%8."/>
      <w:lvlJc w:val="left"/>
      <w:pPr>
        <w:tabs>
          <w:tab w:val="num" w:pos="5495"/>
        </w:tabs>
        <w:ind w:left="5495" w:hanging="360"/>
      </w:pPr>
    </w:lvl>
    <w:lvl w:ilvl="8" w:tplc="0415001B" w:tentative="1">
      <w:start w:val="1"/>
      <w:numFmt w:val="lowerRoman"/>
      <w:lvlText w:val="%9."/>
      <w:lvlJc w:val="right"/>
      <w:pPr>
        <w:tabs>
          <w:tab w:val="num" w:pos="6215"/>
        </w:tabs>
        <w:ind w:left="6215" w:hanging="180"/>
      </w:pPr>
    </w:lvl>
  </w:abstractNum>
  <w:abstractNum w:abstractNumId="85">
    <w:nsid w:val="40386B54"/>
    <w:multiLevelType w:val="hybridMultilevel"/>
    <w:tmpl w:val="8EA49004"/>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nsid w:val="404963A0"/>
    <w:multiLevelType w:val="hybridMultilevel"/>
    <w:tmpl w:val="97169CF8"/>
    <w:lvl w:ilvl="0" w:tplc="E2268C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41AB0BC0"/>
    <w:multiLevelType w:val="hybridMultilevel"/>
    <w:tmpl w:val="B1BC2A12"/>
    <w:lvl w:ilvl="0" w:tplc="E2268C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42475E76"/>
    <w:multiLevelType w:val="hybridMultilevel"/>
    <w:tmpl w:val="03705516"/>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nsid w:val="42D64AC5"/>
    <w:multiLevelType w:val="hybridMultilevel"/>
    <w:tmpl w:val="38CC7946"/>
    <w:lvl w:ilvl="0" w:tplc="E2268C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nsid w:val="430A066B"/>
    <w:multiLevelType w:val="hybridMultilevel"/>
    <w:tmpl w:val="E78A4C6A"/>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nsid w:val="433F188F"/>
    <w:multiLevelType w:val="hybridMultilevel"/>
    <w:tmpl w:val="CFB00C5C"/>
    <w:lvl w:ilvl="0" w:tplc="E2268C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nsid w:val="43525D36"/>
    <w:multiLevelType w:val="hybridMultilevel"/>
    <w:tmpl w:val="E23E05C0"/>
    <w:lvl w:ilvl="0" w:tplc="E2268C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48AB7FAC"/>
    <w:multiLevelType w:val="hybridMultilevel"/>
    <w:tmpl w:val="9F8EB30C"/>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nsid w:val="49533A41"/>
    <w:multiLevelType w:val="hybridMultilevel"/>
    <w:tmpl w:val="27BEE71C"/>
    <w:lvl w:ilvl="0" w:tplc="88B86B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nsid w:val="4A932DF4"/>
    <w:multiLevelType w:val="hybridMultilevel"/>
    <w:tmpl w:val="6D42DA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nsid w:val="4C4F3D0E"/>
    <w:multiLevelType w:val="hybridMultilevel"/>
    <w:tmpl w:val="25F0CF3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nsid w:val="4CA10A2B"/>
    <w:multiLevelType w:val="hybridMultilevel"/>
    <w:tmpl w:val="A8A07EB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4CE52F78"/>
    <w:multiLevelType w:val="hybridMultilevel"/>
    <w:tmpl w:val="772A24C0"/>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nsid w:val="4E624913"/>
    <w:multiLevelType w:val="hybridMultilevel"/>
    <w:tmpl w:val="2BD87D36"/>
    <w:lvl w:ilvl="0" w:tplc="E2268C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4F0E00CA"/>
    <w:multiLevelType w:val="hybridMultilevel"/>
    <w:tmpl w:val="157A3376"/>
    <w:lvl w:ilvl="0" w:tplc="855A6C6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1">
    <w:nsid w:val="4F215838"/>
    <w:multiLevelType w:val="multilevel"/>
    <w:tmpl w:val="301AB090"/>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102">
    <w:nsid w:val="50494370"/>
    <w:multiLevelType w:val="hybridMultilevel"/>
    <w:tmpl w:val="AF664FA8"/>
    <w:lvl w:ilvl="0" w:tplc="E2268C0A">
      <w:start w:val="1"/>
      <w:numFmt w:val="bullet"/>
      <w:lvlText w:val=""/>
      <w:lvlJc w:val="left"/>
      <w:rPr>
        <w:rFonts w:ascii="Symbol" w:hAnsi="Symbol" w:hint="default"/>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103">
    <w:nsid w:val="50C86018"/>
    <w:multiLevelType w:val="hybridMultilevel"/>
    <w:tmpl w:val="73C6D7EC"/>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nsid w:val="51A904EA"/>
    <w:multiLevelType w:val="hybridMultilevel"/>
    <w:tmpl w:val="67B0487E"/>
    <w:lvl w:ilvl="0" w:tplc="E2268C0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5">
    <w:nsid w:val="527A4F3B"/>
    <w:multiLevelType w:val="hybridMultilevel"/>
    <w:tmpl w:val="CF1A9DE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nsid w:val="52C34622"/>
    <w:multiLevelType w:val="hybridMultilevel"/>
    <w:tmpl w:val="B38CAAD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nsid w:val="56C760E9"/>
    <w:multiLevelType w:val="multilevel"/>
    <w:tmpl w:val="3496E31E"/>
    <w:styleLink w:val="Styl1"/>
    <w:lvl w:ilvl="0">
      <w:start w:val="2"/>
      <w:numFmt w:val="decimal"/>
      <w:lvlText w:val="%1"/>
      <w:lvlJc w:val="left"/>
      <w:pPr>
        <w:tabs>
          <w:tab w:val="num" w:pos="405"/>
        </w:tabs>
        <w:ind w:left="405" w:hanging="405"/>
      </w:pPr>
      <w:rPr>
        <w:rFonts w:hint="default"/>
        <w:sz w:val="28"/>
      </w:rPr>
    </w:lvl>
    <w:lvl w:ilvl="1">
      <w:start w:val="1"/>
      <w:numFmt w:val="decimal"/>
      <w:lvlText w:val="%1.%2"/>
      <w:lvlJc w:val="left"/>
      <w:pPr>
        <w:tabs>
          <w:tab w:val="num" w:pos="765"/>
        </w:tabs>
        <w:ind w:left="765" w:hanging="405"/>
      </w:pPr>
      <w:rPr>
        <w:rFonts w:hint="default"/>
        <w:sz w:val="28"/>
      </w:rPr>
    </w:lvl>
    <w:lvl w:ilvl="2">
      <w:start w:val="1"/>
      <w:numFmt w:val="decimal"/>
      <w:lvlText w:val="%1.%2.%3"/>
      <w:lvlJc w:val="left"/>
      <w:pPr>
        <w:tabs>
          <w:tab w:val="num" w:pos="1440"/>
        </w:tabs>
        <w:ind w:left="1440" w:hanging="720"/>
      </w:pPr>
      <w:rPr>
        <w:rFonts w:hint="default"/>
        <w:sz w:val="28"/>
      </w:rPr>
    </w:lvl>
    <w:lvl w:ilvl="3">
      <w:start w:val="1"/>
      <w:numFmt w:val="decimal"/>
      <w:lvlText w:val="%1.%2.%3.%4"/>
      <w:lvlJc w:val="left"/>
      <w:pPr>
        <w:tabs>
          <w:tab w:val="num" w:pos="1800"/>
        </w:tabs>
        <w:ind w:left="1800" w:hanging="720"/>
      </w:pPr>
      <w:rPr>
        <w:rFonts w:hint="default"/>
        <w:sz w:val="28"/>
      </w:rPr>
    </w:lvl>
    <w:lvl w:ilvl="4">
      <w:start w:val="1"/>
      <w:numFmt w:val="decimal"/>
      <w:lvlText w:val="%1.%2.%3.%4.%5"/>
      <w:lvlJc w:val="left"/>
      <w:pPr>
        <w:tabs>
          <w:tab w:val="num" w:pos="2520"/>
        </w:tabs>
        <w:ind w:left="2520" w:hanging="1080"/>
      </w:pPr>
      <w:rPr>
        <w:rFonts w:hint="default"/>
        <w:sz w:val="28"/>
      </w:rPr>
    </w:lvl>
    <w:lvl w:ilvl="5">
      <w:start w:val="1"/>
      <w:numFmt w:val="decimal"/>
      <w:lvlText w:val="%1.%2.%3.%4.%5.%6"/>
      <w:lvlJc w:val="left"/>
      <w:pPr>
        <w:tabs>
          <w:tab w:val="num" w:pos="2880"/>
        </w:tabs>
        <w:ind w:left="2880" w:hanging="1080"/>
      </w:pPr>
      <w:rPr>
        <w:rFonts w:hint="default"/>
        <w:sz w:val="28"/>
      </w:rPr>
    </w:lvl>
    <w:lvl w:ilvl="6">
      <w:start w:val="1"/>
      <w:numFmt w:val="decimal"/>
      <w:lvlText w:val="%1.%2.%3.%4.%5.%6.%7"/>
      <w:lvlJc w:val="left"/>
      <w:pPr>
        <w:tabs>
          <w:tab w:val="num" w:pos="3600"/>
        </w:tabs>
        <w:ind w:left="3600" w:hanging="1440"/>
      </w:pPr>
      <w:rPr>
        <w:rFonts w:hint="default"/>
        <w:sz w:val="28"/>
      </w:rPr>
    </w:lvl>
    <w:lvl w:ilvl="7">
      <w:start w:val="1"/>
      <w:numFmt w:val="decimal"/>
      <w:lvlText w:val="%1.%2.%3.%4.%5.%6.%7.%8"/>
      <w:lvlJc w:val="left"/>
      <w:pPr>
        <w:tabs>
          <w:tab w:val="num" w:pos="3960"/>
        </w:tabs>
        <w:ind w:left="3960" w:hanging="1440"/>
      </w:pPr>
      <w:rPr>
        <w:rFonts w:hint="default"/>
        <w:sz w:val="28"/>
      </w:rPr>
    </w:lvl>
    <w:lvl w:ilvl="8">
      <w:start w:val="1"/>
      <w:numFmt w:val="decimal"/>
      <w:lvlText w:val="%1.%2.%3.%4.%5.%6.%7.%8.%9"/>
      <w:lvlJc w:val="left"/>
      <w:pPr>
        <w:tabs>
          <w:tab w:val="num" w:pos="4680"/>
        </w:tabs>
        <w:ind w:left="4680" w:hanging="1800"/>
      </w:pPr>
      <w:rPr>
        <w:rFonts w:hint="default"/>
        <w:sz w:val="28"/>
      </w:rPr>
    </w:lvl>
  </w:abstractNum>
  <w:abstractNum w:abstractNumId="108">
    <w:nsid w:val="57B33F78"/>
    <w:multiLevelType w:val="hybridMultilevel"/>
    <w:tmpl w:val="48902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nsid w:val="58527C05"/>
    <w:multiLevelType w:val="hybridMultilevel"/>
    <w:tmpl w:val="38207C3C"/>
    <w:lvl w:ilvl="0" w:tplc="65E43504">
      <w:start w:val="5"/>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0">
    <w:nsid w:val="59295373"/>
    <w:multiLevelType w:val="hybridMultilevel"/>
    <w:tmpl w:val="4C7CA21A"/>
    <w:lvl w:ilvl="0" w:tplc="65E43504">
      <w:start w:val="5"/>
      <w:numFmt w:val="bullet"/>
      <w:lvlText w:val="•"/>
      <w:lvlJc w:val="left"/>
      <w:pPr>
        <w:ind w:left="1440" w:hanging="360"/>
      </w:pPr>
      <w:rPr>
        <w:rFonts w:ascii="Calibri" w:eastAsia="Calibri" w:hAnsi="Calibri" w:cs="Times New Roman" w:hint="default"/>
      </w:rPr>
    </w:lvl>
    <w:lvl w:ilvl="1" w:tplc="65E43504">
      <w:start w:val="5"/>
      <w:numFmt w:val="bullet"/>
      <w:lvlText w:val="•"/>
      <w:lvlJc w:val="left"/>
      <w:pPr>
        <w:ind w:left="2160" w:hanging="360"/>
      </w:pPr>
      <w:rPr>
        <w:rFonts w:ascii="Calibri" w:eastAsia="Calibri" w:hAnsi="Calibri" w:cs="Times New Roman"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1">
    <w:nsid w:val="598F7BFE"/>
    <w:multiLevelType w:val="singleLevel"/>
    <w:tmpl w:val="FE2217EA"/>
    <w:lvl w:ilvl="0">
      <w:start w:val="1"/>
      <w:numFmt w:val="decimal"/>
      <w:lvlText w:val="%1."/>
      <w:legacy w:legacy="1" w:legacySpace="0" w:legacyIndent="283"/>
      <w:lvlJc w:val="left"/>
      <w:pPr>
        <w:ind w:left="283" w:hanging="283"/>
      </w:pPr>
    </w:lvl>
  </w:abstractNum>
  <w:abstractNum w:abstractNumId="112">
    <w:nsid w:val="5BA053DC"/>
    <w:multiLevelType w:val="hybridMultilevel"/>
    <w:tmpl w:val="DB609FBE"/>
    <w:lvl w:ilvl="0" w:tplc="65E43504">
      <w:start w:val="5"/>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3">
    <w:nsid w:val="5BC56F3E"/>
    <w:multiLevelType w:val="hybridMultilevel"/>
    <w:tmpl w:val="36F48858"/>
    <w:lvl w:ilvl="0" w:tplc="8946BFC2">
      <w:start w:val="1"/>
      <w:numFmt w:val="decimal"/>
      <w:lvlText w:val="%1."/>
      <w:lvlJc w:val="left"/>
      <w:pPr>
        <w:ind w:left="720" w:hanging="360"/>
      </w:pPr>
      <w:rPr>
        <w:rFonts w:hint="default"/>
      </w:rPr>
    </w:lvl>
    <w:lvl w:ilvl="1" w:tplc="E2268C0A">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5CC94CD5"/>
    <w:multiLevelType w:val="hybridMultilevel"/>
    <w:tmpl w:val="E958634A"/>
    <w:lvl w:ilvl="0" w:tplc="6FC2F26C">
      <w:start w:val="1"/>
      <w:numFmt w:val="bullet"/>
      <w:lvlText w:val=""/>
      <w:lvlJc w:val="left"/>
      <w:pPr>
        <w:tabs>
          <w:tab w:val="num" w:pos="890"/>
        </w:tabs>
        <w:ind w:left="890" w:hanging="360"/>
      </w:pPr>
      <w:rPr>
        <w:rFonts w:ascii="Symbol" w:hAnsi="Symbol" w:hint="default"/>
      </w:rPr>
    </w:lvl>
    <w:lvl w:ilvl="1" w:tplc="04150019">
      <w:numFmt w:val="decimal"/>
      <w:lvlText w:val=""/>
      <w:lvlJc w:val="left"/>
    </w:lvl>
    <w:lvl w:ilvl="2" w:tplc="0415001B">
      <w:numFmt w:val="decimal"/>
      <w:lvlText w:val=""/>
      <w:lvlJc w:val="left"/>
    </w:lvl>
    <w:lvl w:ilvl="3" w:tplc="0415000F">
      <w:numFmt w:val="decimal"/>
      <w:lvlText w:val=""/>
      <w:lvlJc w:val="left"/>
    </w:lvl>
    <w:lvl w:ilvl="4" w:tplc="04150019">
      <w:numFmt w:val="decimal"/>
      <w:lvlText w:val=""/>
      <w:lvlJc w:val="left"/>
    </w:lvl>
    <w:lvl w:ilvl="5" w:tplc="0415001B">
      <w:numFmt w:val="decimal"/>
      <w:lvlText w:val=""/>
      <w:lvlJc w:val="left"/>
    </w:lvl>
    <w:lvl w:ilvl="6" w:tplc="0415000F">
      <w:numFmt w:val="decimal"/>
      <w:lvlText w:val=""/>
      <w:lvlJc w:val="left"/>
    </w:lvl>
    <w:lvl w:ilvl="7" w:tplc="04150019">
      <w:numFmt w:val="decimal"/>
      <w:lvlText w:val=""/>
      <w:lvlJc w:val="left"/>
    </w:lvl>
    <w:lvl w:ilvl="8" w:tplc="0415001B">
      <w:numFmt w:val="decimal"/>
      <w:lvlText w:val=""/>
      <w:lvlJc w:val="left"/>
    </w:lvl>
  </w:abstractNum>
  <w:abstractNum w:abstractNumId="115">
    <w:nsid w:val="5CD53320"/>
    <w:multiLevelType w:val="hybridMultilevel"/>
    <w:tmpl w:val="224280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nsid w:val="5CEA4318"/>
    <w:multiLevelType w:val="hybridMultilevel"/>
    <w:tmpl w:val="8390AC02"/>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7">
    <w:nsid w:val="5CF16370"/>
    <w:multiLevelType w:val="hybridMultilevel"/>
    <w:tmpl w:val="C6ECE194"/>
    <w:lvl w:ilvl="0" w:tplc="0415000F">
      <w:start w:val="1"/>
      <w:numFmt w:val="decimal"/>
      <w:lvlText w:val="%1."/>
      <w:lvlJc w:val="left"/>
      <w:pPr>
        <w:ind w:left="360" w:hanging="360"/>
      </w:pPr>
      <w:rPr>
        <w:rFonts w:hint="default"/>
      </w:rPr>
    </w:lvl>
    <w:lvl w:ilvl="1" w:tplc="E2268C0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nsid w:val="5D781BBA"/>
    <w:multiLevelType w:val="hybridMultilevel"/>
    <w:tmpl w:val="ED24352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9">
    <w:nsid w:val="5DBF3D4F"/>
    <w:multiLevelType w:val="hybridMultilevel"/>
    <w:tmpl w:val="7D046710"/>
    <w:lvl w:ilvl="0" w:tplc="167010DE">
      <w:start w:val="1"/>
      <w:numFmt w:val="decimal"/>
      <w:lvlText w:val="%1."/>
      <w:lvlJc w:val="left"/>
      <w:pPr>
        <w:tabs>
          <w:tab w:val="num" w:pos="455"/>
        </w:tabs>
        <w:ind w:left="455" w:hanging="360"/>
      </w:pPr>
      <w:rPr>
        <w:rFonts w:hint="default"/>
      </w:rPr>
    </w:lvl>
    <w:lvl w:ilvl="1" w:tplc="04150001">
      <w:start w:val="1"/>
      <w:numFmt w:val="bullet"/>
      <w:lvlText w:val=""/>
      <w:lvlJc w:val="left"/>
      <w:pPr>
        <w:tabs>
          <w:tab w:val="num" w:pos="720"/>
        </w:tabs>
        <w:ind w:left="720" w:hanging="360"/>
      </w:pPr>
      <w:rPr>
        <w:rFonts w:ascii="Symbol" w:hAnsi="Symbol" w:hint="default"/>
      </w:rPr>
    </w:lvl>
    <w:lvl w:ilvl="2" w:tplc="0415001B" w:tentative="1">
      <w:start w:val="1"/>
      <w:numFmt w:val="lowerRoman"/>
      <w:lvlText w:val="%3."/>
      <w:lvlJc w:val="right"/>
      <w:pPr>
        <w:tabs>
          <w:tab w:val="num" w:pos="1895"/>
        </w:tabs>
        <w:ind w:left="1895" w:hanging="180"/>
      </w:pPr>
    </w:lvl>
    <w:lvl w:ilvl="3" w:tplc="0415000F" w:tentative="1">
      <w:start w:val="1"/>
      <w:numFmt w:val="decimal"/>
      <w:lvlText w:val="%4."/>
      <w:lvlJc w:val="left"/>
      <w:pPr>
        <w:tabs>
          <w:tab w:val="num" w:pos="2615"/>
        </w:tabs>
        <w:ind w:left="2615" w:hanging="360"/>
      </w:pPr>
    </w:lvl>
    <w:lvl w:ilvl="4" w:tplc="04150019" w:tentative="1">
      <w:start w:val="1"/>
      <w:numFmt w:val="lowerLetter"/>
      <w:lvlText w:val="%5."/>
      <w:lvlJc w:val="left"/>
      <w:pPr>
        <w:tabs>
          <w:tab w:val="num" w:pos="3335"/>
        </w:tabs>
        <w:ind w:left="3335" w:hanging="360"/>
      </w:pPr>
    </w:lvl>
    <w:lvl w:ilvl="5" w:tplc="0415001B" w:tentative="1">
      <w:start w:val="1"/>
      <w:numFmt w:val="lowerRoman"/>
      <w:lvlText w:val="%6."/>
      <w:lvlJc w:val="right"/>
      <w:pPr>
        <w:tabs>
          <w:tab w:val="num" w:pos="4055"/>
        </w:tabs>
        <w:ind w:left="4055" w:hanging="180"/>
      </w:pPr>
    </w:lvl>
    <w:lvl w:ilvl="6" w:tplc="0415000F" w:tentative="1">
      <w:start w:val="1"/>
      <w:numFmt w:val="decimal"/>
      <w:lvlText w:val="%7."/>
      <w:lvlJc w:val="left"/>
      <w:pPr>
        <w:tabs>
          <w:tab w:val="num" w:pos="4775"/>
        </w:tabs>
        <w:ind w:left="4775" w:hanging="360"/>
      </w:pPr>
    </w:lvl>
    <w:lvl w:ilvl="7" w:tplc="04150019" w:tentative="1">
      <w:start w:val="1"/>
      <w:numFmt w:val="lowerLetter"/>
      <w:lvlText w:val="%8."/>
      <w:lvlJc w:val="left"/>
      <w:pPr>
        <w:tabs>
          <w:tab w:val="num" w:pos="5495"/>
        </w:tabs>
        <w:ind w:left="5495" w:hanging="360"/>
      </w:pPr>
    </w:lvl>
    <w:lvl w:ilvl="8" w:tplc="0415001B" w:tentative="1">
      <w:start w:val="1"/>
      <w:numFmt w:val="lowerRoman"/>
      <w:lvlText w:val="%9."/>
      <w:lvlJc w:val="right"/>
      <w:pPr>
        <w:tabs>
          <w:tab w:val="num" w:pos="6215"/>
        </w:tabs>
        <w:ind w:left="6215" w:hanging="180"/>
      </w:pPr>
    </w:lvl>
  </w:abstractNum>
  <w:abstractNum w:abstractNumId="120">
    <w:nsid w:val="5DEA32D9"/>
    <w:multiLevelType w:val="multilevel"/>
    <w:tmpl w:val="51521E76"/>
    <w:lvl w:ilvl="0">
      <w:start w:val="1"/>
      <w:numFmt w:val="bullet"/>
      <w:lvlText w:val=""/>
      <w:lvlJc w:val="left"/>
      <w:pPr>
        <w:tabs>
          <w:tab w:val="num" w:pos="1428"/>
        </w:tabs>
        <w:ind w:left="1428" w:hanging="360"/>
      </w:pPr>
      <w:rPr>
        <w:rFonts w:ascii="Symbol" w:hAnsi="Symbol" w:hint="default"/>
      </w:rPr>
    </w:lvl>
    <w:lvl w:ilvl="1">
      <w:start w:val="1"/>
      <w:numFmt w:val="bullet"/>
      <w:lvlText w:val=""/>
      <w:lvlJc w:val="left"/>
      <w:pPr>
        <w:tabs>
          <w:tab w:val="num" w:pos="1440"/>
        </w:tabs>
        <w:ind w:left="2098" w:hanging="567"/>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1">
    <w:nsid w:val="5F0174C6"/>
    <w:multiLevelType w:val="hybridMultilevel"/>
    <w:tmpl w:val="25EACAB0"/>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2">
    <w:nsid w:val="5FE47D5C"/>
    <w:multiLevelType w:val="hybridMultilevel"/>
    <w:tmpl w:val="1BC6FB42"/>
    <w:lvl w:ilvl="0" w:tplc="E2268C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3">
    <w:nsid w:val="61AC59B4"/>
    <w:multiLevelType w:val="hybridMultilevel"/>
    <w:tmpl w:val="1864F5CA"/>
    <w:lvl w:ilvl="0" w:tplc="E2268C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634A67D7"/>
    <w:multiLevelType w:val="hybridMultilevel"/>
    <w:tmpl w:val="CAE06FD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5">
    <w:nsid w:val="65CC01FC"/>
    <w:multiLevelType w:val="hybridMultilevel"/>
    <w:tmpl w:val="1DDA9E34"/>
    <w:lvl w:ilvl="0" w:tplc="0415000F">
      <w:start w:val="1"/>
      <w:numFmt w:val="decimal"/>
      <w:lvlText w:val="%1."/>
      <w:lvlJc w:val="left"/>
      <w:pPr>
        <w:tabs>
          <w:tab w:val="num" w:pos="455"/>
        </w:tabs>
        <w:ind w:left="455" w:hanging="360"/>
      </w:pPr>
    </w:lvl>
    <w:lvl w:ilvl="1" w:tplc="04150001">
      <w:start w:val="1"/>
      <w:numFmt w:val="bullet"/>
      <w:lvlText w:val=""/>
      <w:lvlJc w:val="left"/>
      <w:pPr>
        <w:tabs>
          <w:tab w:val="num" w:pos="720"/>
        </w:tabs>
        <w:ind w:left="720" w:hanging="360"/>
      </w:pPr>
      <w:rPr>
        <w:rFonts w:ascii="Symbol" w:hAnsi="Symbol" w:hint="default"/>
      </w:rPr>
    </w:lvl>
    <w:lvl w:ilvl="2" w:tplc="0415001B" w:tentative="1">
      <w:start w:val="1"/>
      <w:numFmt w:val="lowerRoman"/>
      <w:lvlText w:val="%3."/>
      <w:lvlJc w:val="right"/>
      <w:pPr>
        <w:tabs>
          <w:tab w:val="num" w:pos="1895"/>
        </w:tabs>
        <w:ind w:left="1895" w:hanging="180"/>
      </w:pPr>
    </w:lvl>
    <w:lvl w:ilvl="3" w:tplc="0415000F" w:tentative="1">
      <w:start w:val="1"/>
      <w:numFmt w:val="decimal"/>
      <w:lvlText w:val="%4."/>
      <w:lvlJc w:val="left"/>
      <w:pPr>
        <w:tabs>
          <w:tab w:val="num" w:pos="2615"/>
        </w:tabs>
        <w:ind w:left="2615" w:hanging="360"/>
      </w:pPr>
    </w:lvl>
    <w:lvl w:ilvl="4" w:tplc="04150019" w:tentative="1">
      <w:start w:val="1"/>
      <w:numFmt w:val="lowerLetter"/>
      <w:lvlText w:val="%5."/>
      <w:lvlJc w:val="left"/>
      <w:pPr>
        <w:tabs>
          <w:tab w:val="num" w:pos="3335"/>
        </w:tabs>
        <w:ind w:left="3335" w:hanging="360"/>
      </w:pPr>
    </w:lvl>
    <w:lvl w:ilvl="5" w:tplc="0415001B" w:tentative="1">
      <w:start w:val="1"/>
      <w:numFmt w:val="lowerRoman"/>
      <w:lvlText w:val="%6."/>
      <w:lvlJc w:val="right"/>
      <w:pPr>
        <w:tabs>
          <w:tab w:val="num" w:pos="4055"/>
        </w:tabs>
        <w:ind w:left="4055" w:hanging="180"/>
      </w:pPr>
    </w:lvl>
    <w:lvl w:ilvl="6" w:tplc="0415000F" w:tentative="1">
      <w:start w:val="1"/>
      <w:numFmt w:val="decimal"/>
      <w:lvlText w:val="%7."/>
      <w:lvlJc w:val="left"/>
      <w:pPr>
        <w:tabs>
          <w:tab w:val="num" w:pos="4775"/>
        </w:tabs>
        <w:ind w:left="4775" w:hanging="360"/>
      </w:pPr>
    </w:lvl>
    <w:lvl w:ilvl="7" w:tplc="04150019" w:tentative="1">
      <w:start w:val="1"/>
      <w:numFmt w:val="lowerLetter"/>
      <w:lvlText w:val="%8."/>
      <w:lvlJc w:val="left"/>
      <w:pPr>
        <w:tabs>
          <w:tab w:val="num" w:pos="5495"/>
        </w:tabs>
        <w:ind w:left="5495" w:hanging="360"/>
      </w:pPr>
    </w:lvl>
    <w:lvl w:ilvl="8" w:tplc="0415001B" w:tentative="1">
      <w:start w:val="1"/>
      <w:numFmt w:val="lowerRoman"/>
      <w:lvlText w:val="%9."/>
      <w:lvlJc w:val="right"/>
      <w:pPr>
        <w:tabs>
          <w:tab w:val="num" w:pos="6215"/>
        </w:tabs>
        <w:ind w:left="6215" w:hanging="180"/>
      </w:pPr>
    </w:lvl>
  </w:abstractNum>
  <w:abstractNum w:abstractNumId="126">
    <w:nsid w:val="6757361C"/>
    <w:multiLevelType w:val="hybridMultilevel"/>
    <w:tmpl w:val="1A489018"/>
    <w:lvl w:ilvl="0" w:tplc="E2268C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7">
    <w:nsid w:val="67E63486"/>
    <w:multiLevelType w:val="hybridMultilevel"/>
    <w:tmpl w:val="5BF8A218"/>
    <w:lvl w:ilvl="0" w:tplc="65E43504">
      <w:start w:val="5"/>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8">
    <w:nsid w:val="68607480"/>
    <w:multiLevelType w:val="hybridMultilevel"/>
    <w:tmpl w:val="E4F40D3C"/>
    <w:lvl w:ilvl="0" w:tplc="7B86257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697861DA"/>
    <w:multiLevelType w:val="singleLevel"/>
    <w:tmpl w:val="F87C37B2"/>
    <w:lvl w:ilvl="0">
      <w:start w:val="1"/>
      <w:numFmt w:val="bullet"/>
      <w:lvlText w:val=""/>
      <w:lvlJc w:val="left"/>
      <w:pPr>
        <w:tabs>
          <w:tab w:val="num" w:pos="360"/>
        </w:tabs>
        <w:ind w:left="360" w:hanging="360"/>
      </w:pPr>
      <w:rPr>
        <w:rFonts w:ascii="Wingdings" w:hAnsi="Wingdings" w:hint="default"/>
      </w:rPr>
    </w:lvl>
  </w:abstractNum>
  <w:abstractNum w:abstractNumId="130">
    <w:nsid w:val="6983071A"/>
    <w:multiLevelType w:val="hybridMultilevel"/>
    <w:tmpl w:val="42D43E80"/>
    <w:lvl w:ilvl="0" w:tplc="E2268C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1">
    <w:nsid w:val="6AB74DB6"/>
    <w:multiLevelType w:val="hybridMultilevel"/>
    <w:tmpl w:val="FD567B0A"/>
    <w:lvl w:ilvl="0" w:tplc="2C622F82">
      <w:start w:val="1"/>
      <w:numFmt w:val="decimal"/>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nsid w:val="6D2C0428"/>
    <w:multiLevelType w:val="hybridMultilevel"/>
    <w:tmpl w:val="2F3EECB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3">
    <w:nsid w:val="6E4A64C4"/>
    <w:multiLevelType w:val="hybridMultilevel"/>
    <w:tmpl w:val="D33089D2"/>
    <w:lvl w:ilvl="0" w:tplc="E2268C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4">
    <w:nsid w:val="6E8D73D9"/>
    <w:multiLevelType w:val="hybridMultilevel"/>
    <w:tmpl w:val="A91033BE"/>
    <w:lvl w:ilvl="0" w:tplc="AF6C44B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6F5136DF"/>
    <w:multiLevelType w:val="hybridMultilevel"/>
    <w:tmpl w:val="92428360"/>
    <w:lvl w:ilvl="0" w:tplc="E2268C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6">
    <w:nsid w:val="6FBC3CFD"/>
    <w:multiLevelType w:val="hybridMultilevel"/>
    <w:tmpl w:val="D48C9C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7">
    <w:nsid w:val="70814644"/>
    <w:multiLevelType w:val="hybridMultilevel"/>
    <w:tmpl w:val="1AFA65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nsid w:val="70D31B7B"/>
    <w:multiLevelType w:val="hybridMultilevel"/>
    <w:tmpl w:val="D7A0999A"/>
    <w:lvl w:ilvl="0" w:tplc="E2268C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720A49C4"/>
    <w:multiLevelType w:val="hybridMultilevel"/>
    <w:tmpl w:val="44F02866"/>
    <w:lvl w:ilvl="0" w:tplc="65E43504">
      <w:start w:val="5"/>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0">
    <w:nsid w:val="7261318D"/>
    <w:multiLevelType w:val="hybridMultilevel"/>
    <w:tmpl w:val="4CE43F62"/>
    <w:name w:val="WW8Num132"/>
    <w:lvl w:ilvl="0" w:tplc="A942D33C">
      <w:start w:val="1"/>
      <w:numFmt w:val="bullet"/>
      <w:lvlText w:val=""/>
      <w:lvlJc w:val="left"/>
      <w:pPr>
        <w:tabs>
          <w:tab w:val="num" w:pos="1080"/>
        </w:tabs>
        <w:ind w:left="1080" w:hanging="360"/>
      </w:pPr>
      <w:rPr>
        <w:rFonts w:ascii="Symbol" w:hAnsi="Symbol" w:hint="default"/>
        <w:color w:val="auto"/>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41">
    <w:nsid w:val="72F7478C"/>
    <w:multiLevelType w:val="singleLevel"/>
    <w:tmpl w:val="FE2217EA"/>
    <w:lvl w:ilvl="0">
      <w:start w:val="1"/>
      <w:numFmt w:val="decimal"/>
      <w:lvlText w:val="%1."/>
      <w:legacy w:legacy="1" w:legacySpace="0" w:legacyIndent="283"/>
      <w:lvlJc w:val="left"/>
      <w:pPr>
        <w:ind w:left="283" w:hanging="283"/>
      </w:pPr>
    </w:lvl>
  </w:abstractNum>
  <w:abstractNum w:abstractNumId="142">
    <w:nsid w:val="735558CB"/>
    <w:multiLevelType w:val="multilevel"/>
    <w:tmpl w:val="52EA41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3">
    <w:nsid w:val="74181A68"/>
    <w:multiLevelType w:val="hybridMultilevel"/>
    <w:tmpl w:val="7396DD50"/>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4">
    <w:nsid w:val="74D30E22"/>
    <w:multiLevelType w:val="hybridMultilevel"/>
    <w:tmpl w:val="1BC222B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5">
    <w:nsid w:val="76834D0B"/>
    <w:multiLevelType w:val="hybridMultilevel"/>
    <w:tmpl w:val="D84688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6">
    <w:nsid w:val="79EA5C9B"/>
    <w:multiLevelType w:val="hybridMultilevel"/>
    <w:tmpl w:val="DDF0E45E"/>
    <w:lvl w:ilvl="0" w:tplc="E2268C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7">
    <w:nsid w:val="7A904573"/>
    <w:multiLevelType w:val="hybridMultilevel"/>
    <w:tmpl w:val="01F8EDBE"/>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8">
    <w:nsid w:val="7B2F7D8D"/>
    <w:multiLevelType w:val="multilevel"/>
    <w:tmpl w:val="60C6FE7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nsid w:val="7BAA01D5"/>
    <w:multiLevelType w:val="hybridMultilevel"/>
    <w:tmpl w:val="EC063BDE"/>
    <w:lvl w:ilvl="0" w:tplc="65E43504">
      <w:start w:val="5"/>
      <w:numFmt w:val="bullet"/>
      <w:lvlText w:val="•"/>
      <w:lvlJc w:val="left"/>
      <w:pPr>
        <w:ind w:left="1440" w:hanging="360"/>
      </w:pPr>
      <w:rPr>
        <w:rFonts w:ascii="Calibri" w:eastAsia="Calibri" w:hAnsi="Calibri"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0">
    <w:nsid w:val="7BBC1DB7"/>
    <w:multiLevelType w:val="hybridMultilevel"/>
    <w:tmpl w:val="51BAD434"/>
    <w:lvl w:ilvl="0" w:tplc="BCB4E13C">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51">
    <w:nsid w:val="7C174441"/>
    <w:multiLevelType w:val="hybridMultilevel"/>
    <w:tmpl w:val="9444A26C"/>
    <w:lvl w:ilvl="0" w:tplc="BED2F88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nsid w:val="7CF174F9"/>
    <w:multiLevelType w:val="hybridMultilevel"/>
    <w:tmpl w:val="A112A3FC"/>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3">
    <w:nsid w:val="7CFC3310"/>
    <w:multiLevelType w:val="hybridMultilevel"/>
    <w:tmpl w:val="52B42314"/>
    <w:lvl w:ilvl="0" w:tplc="E2268C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4">
    <w:nsid w:val="7D074A8F"/>
    <w:multiLevelType w:val="hybridMultilevel"/>
    <w:tmpl w:val="689A4504"/>
    <w:lvl w:ilvl="0" w:tplc="0415000F">
      <w:start w:val="1"/>
      <w:numFmt w:val="decimal"/>
      <w:lvlText w:val="%1."/>
      <w:lvlJc w:val="left"/>
      <w:pPr>
        <w:tabs>
          <w:tab w:val="num" w:pos="455"/>
        </w:tabs>
        <w:ind w:left="455" w:hanging="360"/>
      </w:pPr>
    </w:lvl>
    <w:lvl w:ilvl="1" w:tplc="04150001">
      <w:start w:val="1"/>
      <w:numFmt w:val="bullet"/>
      <w:lvlText w:val=""/>
      <w:lvlJc w:val="left"/>
      <w:pPr>
        <w:tabs>
          <w:tab w:val="num" w:pos="720"/>
        </w:tabs>
        <w:ind w:left="720" w:hanging="360"/>
      </w:pPr>
      <w:rPr>
        <w:rFonts w:ascii="Symbol" w:hAnsi="Symbol" w:hint="default"/>
      </w:rPr>
    </w:lvl>
    <w:lvl w:ilvl="2" w:tplc="0415001B" w:tentative="1">
      <w:start w:val="1"/>
      <w:numFmt w:val="lowerRoman"/>
      <w:lvlText w:val="%3."/>
      <w:lvlJc w:val="right"/>
      <w:pPr>
        <w:tabs>
          <w:tab w:val="num" w:pos="1895"/>
        </w:tabs>
        <w:ind w:left="1895" w:hanging="180"/>
      </w:pPr>
    </w:lvl>
    <w:lvl w:ilvl="3" w:tplc="0415000F" w:tentative="1">
      <w:start w:val="1"/>
      <w:numFmt w:val="decimal"/>
      <w:lvlText w:val="%4."/>
      <w:lvlJc w:val="left"/>
      <w:pPr>
        <w:tabs>
          <w:tab w:val="num" w:pos="2615"/>
        </w:tabs>
        <w:ind w:left="2615" w:hanging="360"/>
      </w:pPr>
    </w:lvl>
    <w:lvl w:ilvl="4" w:tplc="04150019" w:tentative="1">
      <w:start w:val="1"/>
      <w:numFmt w:val="lowerLetter"/>
      <w:lvlText w:val="%5."/>
      <w:lvlJc w:val="left"/>
      <w:pPr>
        <w:tabs>
          <w:tab w:val="num" w:pos="3335"/>
        </w:tabs>
        <w:ind w:left="3335" w:hanging="360"/>
      </w:pPr>
    </w:lvl>
    <w:lvl w:ilvl="5" w:tplc="0415001B" w:tentative="1">
      <w:start w:val="1"/>
      <w:numFmt w:val="lowerRoman"/>
      <w:lvlText w:val="%6."/>
      <w:lvlJc w:val="right"/>
      <w:pPr>
        <w:tabs>
          <w:tab w:val="num" w:pos="4055"/>
        </w:tabs>
        <w:ind w:left="4055" w:hanging="180"/>
      </w:pPr>
    </w:lvl>
    <w:lvl w:ilvl="6" w:tplc="0415000F" w:tentative="1">
      <w:start w:val="1"/>
      <w:numFmt w:val="decimal"/>
      <w:lvlText w:val="%7."/>
      <w:lvlJc w:val="left"/>
      <w:pPr>
        <w:tabs>
          <w:tab w:val="num" w:pos="4775"/>
        </w:tabs>
        <w:ind w:left="4775" w:hanging="360"/>
      </w:pPr>
    </w:lvl>
    <w:lvl w:ilvl="7" w:tplc="04150019" w:tentative="1">
      <w:start w:val="1"/>
      <w:numFmt w:val="lowerLetter"/>
      <w:lvlText w:val="%8."/>
      <w:lvlJc w:val="left"/>
      <w:pPr>
        <w:tabs>
          <w:tab w:val="num" w:pos="5495"/>
        </w:tabs>
        <w:ind w:left="5495" w:hanging="360"/>
      </w:pPr>
    </w:lvl>
    <w:lvl w:ilvl="8" w:tplc="0415001B" w:tentative="1">
      <w:start w:val="1"/>
      <w:numFmt w:val="lowerRoman"/>
      <w:lvlText w:val="%9."/>
      <w:lvlJc w:val="right"/>
      <w:pPr>
        <w:tabs>
          <w:tab w:val="num" w:pos="6215"/>
        </w:tabs>
        <w:ind w:left="6215" w:hanging="180"/>
      </w:pPr>
    </w:lvl>
  </w:abstractNum>
  <w:abstractNum w:abstractNumId="155">
    <w:nsid w:val="7D6442B1"/>
    <w:multiLevelType w:val="hybridMultilevel"/>
    <w:tmpl w:val="1AFEE528"/>
    <w:lvl w:ilvl="0" w:tplc="30E67222">
      <w:start w:val="3"/>
      <w:numFmt w:val="bullet"/>
      <w:lvlText w:val="•"/>
      <w:lvlJc w:val="left"/>
      <w:pPr>
        <w:ind w:left="1080" w:hanging="72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nsid w:val="7E15412F"/>
    <w:multiLevelType w:val="hybridMultilevel"/>
    <w:tmpl w:val="BD001A8C"/>
    <w:lvl w:ilvl="0" w:tplc="E2268C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nsid w:val="7E2772C9"/>
    <w:multiLevelType w:val="hybridMultilevel"/>
    <w:tmpl w:val="C1822A9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nsid w:val="7E3B6549"/>
    <w:multiLevelType w:val="hybridMultilevel"/>
    <w:tmpl w:val="C76059FA"/>
    <w:lvl w:ilvl="0" w:tplc="E2268C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41"/>
  </w:num>
  <w:num w:numId="4">
    <w:abstractNumId w:val="111"/>
  </w:num>
  <w:num w:numId="5">
    <w:abstractNumId w:val="73"/>
  </w:num>
  <w:num w:numId="6">
    <w:abstractNumId w:val="114"/>
  </w:num>
  <w:num w:numId="7">
    <w:abstractNumId w:val="150"/>
  </w:num>
  <w:num w:numId="8">
    <w:abstractNumId w:val="21"/>
  </w:num>
  <w:num w:numId="9">
    <w:abstractNumId w:val="107"/>
  </w:num>
  <w:num w:numId="10">
    <w:abstractNumId w:val="79"/>
  </w:num>
  <w:num w:numId="11">
    <w:abstractNumId w:val="0"/>
  </w:num>
  <w:num w:numId="12">
    <w:abstractNumId w:val="57"/>
  </w:num>
  <w:num w:numId="13">
    <w:abstractNumId w:val="94"/>
  </w:num>
  <w:num w:numId="14">
    <w:abstractNumId w:val="157"/>
  </w:num>
  <w:num w:numId="15">
    <w:abstractNumId w:val="137"/>
  </w:num>
  <w:num w:numId="16">
    <w:abstractNumId w:val="56"/>
  </w:num>
  <w:num w:numId="17">
    <w:abstractNumId w:val="115"/>
  </w:num>
  <w:num w:numId="18">
    <w:abstractNumId w:val="120"/>
  </w:num>
  <w:num w:numId="19">
    <w:abstractNumId w:val="121"/>
  </w:num>
  <w:num w:numId="20">
    <w:abstractNumId w:val="59"/>
  </w:num>
  <w:num w:numId="21">
    <w:abstractNumId w:val="106"/>
  </w:num>
  <w:num w:numId="22">
    <w:abstractNumId w:val="66"/>
  </w:num>
  <w:num w:numId="23">
    <w:abstractNumId w:val="80"/>
  </w:num>
  <w:num w:numId="24">
    <w:abstractNumId w:val="134"/>
  </w:num>
  <w:num w:numId="25">
    <w:abstractNumId w:val="129"/>
  </w:num>
  <w:num w:numId="26">
    <w:abstractNumId w:val="23"/>
  </w:num>
  <w:num w:numId="27">
    <w:abstractNumId w:val="34"/>
  </w:num>
  <w:num w:numId="28">
    <w:abstractNumId w:val="100"/>
  </w:num>
  <w:num w:numId="29">
    <w:abstractNumId w:val="27"/>
  </w:num>
  <w:num w:numId="30">
    <w:abstractNumId w:val="10"/>
  </w:num>
  <w:num w:numId="31">
    <w:abstractNumId w:val="97"/>
  </w:num>
  <w:num w:numId="32">
    <w:abstractNumId w:val="18"/>
  </w:num>
  <w:num w:numId="33">
    <w:abstractNumId w:val="47"/>
  </w:num>
  <w:num w:numId="34">
    <w:abstractNumId w:val="70"/>
  </w:num>
  <w:num w:numId="35">
    <w:abstractNumId w:val="105"/>
  </w:num>
  <w:num w:numId="36">
    <w:abstractNumId w:val="43"/>
  </w:num>
  <w:num w:numId="37">
    <w:abstractNumId w:val="63"/>
  </w:num>
  <w:num w:numId="38">
    <w:abstractNumId w:val="8"/>
  </w:num>
  <w:num w:numId="39">
    <w:abstractNumId w:val="131"/>
  </w:num>
  <w:num w:numId="40">
    <w:abstractNumId w:val="64"/>
  </w:num>
  <w:num w:numId="41">
    <w:abstractNumId w:val="136"/>
  </w:num>
  <w:num w:numId="42">
    <w:abstractNumId w:val="95"/>
  </w:num>
  <w:num w:numId="43">
    <w:abstractNumId w:val="68"/>
  </w:num>
  <w:num w:numId="44">
    <w:abstractNumId w:val="62"/>
  </w:num>
  <w:num w:numId="45">
    <w:abstractNumId w:val="124"/>
  </w:num>
  <w:num w:numId="46">
    <w:abstractNumId w:val="72"/>
  </w:num>
  <w:num w:numId="47">
    <w:abstractNumId w:val="44"/>
  </w:num>
  <w:num w:numId="48">
    <w:abstractNumId w:val="85"/>
  </w:num>
  <w:num w:numId="49">
    <w:abstractNumId w:val="158"/>
  </w:num>
  <w:num w:numId="50">
    <w:abstractNumId w:val="92"/>
  </w:num>
  <w:num w:numId="51">
    <w:abstractNumId w:val="50"/>
  </w:num>
  <w:num w:numId="52">
    <w:abstractNumId w:val="55"/>
  </w:num>
  <w:num w:numId="53">
    <w:abstractNumId w:val="153"/>
  </w:num>
  <w:num w:numId="54">
    <w:abstractNumId w:val="123"/>
  </w:num>
  <w:num w:numId="55">
    <w:abstractNumId w:val="117"/>
  </w:num>
  <w:num w:numId="56">
    <w:abstractNumId w:val="24"/>
  </w:num>
  <w:num w:numId="57">
    <w:abstractNumId w:val="67"/>
  </w:num>
  <w:num w:numId="58">
    <w:abstractNumId w:val="113"/>
  </w:num>
  <w:num w:numId="59">
    <w:abstractNumId w:val="15"/>
  </w:num>
  <w:num w:numId="60">
    <w:abstractNumId w:val="122"/>
  </w:num>
  <w:num w:numId="61">
    <w:abstractNumId w:val="31"/>
  </w:num>
  <w:num w:numId="62">
    <w:abstractNumId w:val="135"/>
  </w:num>
  <w:num w:numId="63">
    <w:abstractNumId w:val="130"/>
  </w:num>
  <w:num w:numId="64">
    <w:abstractNumId w:val="76"/>
  </w:num>
  <w:num w:numId="65">
    <w:abstractNumId w:val="93"/>
  </w:num>
  <w:num w:numId="66">
    <w:abstractNumId w:val="102"/>
  </w:num>
  <w:num w:numId="67">
    <w:abstractNumId w:val="75"/>
  </w:num>
  <w:num w:numId="68">
    <w:abstractNumId w:val="38"/>
  </w:num>
  <w:num w:numId="69">
    <w:abstractNumId w:val="46"/>
  </w:num>
  <w:num w:numId="70">
    <w:abstractNumId w:val="14"/>
  </w:num>
  <w:num w:numId="71">
    <w:abstractNumId w:val="101"/>
  </w:num>
  <w:num w:numId="72">
    <w:abstractNumId w:val="101"/>
    <w:lvlOverride w:ilvl="0">
      <w:startOverride w:val="1"/>
    </w:lvlOverride>
  </w:num>
  <w:num w:numId="73">
    <w:abstractNumId w:val="148"/>
  </w:num>
  <w:num w:numId="74">
    <w:abstractNumId w:val="148"/>
    <w:lvlOverride w:ilvl="0">
      <w:startOverride w:val="1"/>
    </w:lvlOverride>
  </w:num>
  <w:num w:numId="75">
    <w:abstractNumId w:val="138"/>
  </w:num>
  <w:num w:numId="76">
    <w:abstractNumId w:val="20"/>
  </w:num>
  <w:num w:numId="77">
    <w:abstractNumId w:val="29"/>
  </w:num>
  <w:num w:numId="78">
    <w:abstractNumId w:val="26"/>
  </w:num>
  <w:num w:numId="79">
    <w:abstractNumId w:val="104"/>
  </w:num>
  <w:num w:numId="80">
    <w:abstractNumId w:val="35"/>
  </w:num>
  <w:num w:numId="81">
    <w:abstractNumId w:val="69"/>
  </w:num>
  <w:num w:numId="82">
    <w:abstractNumId w:val="83"/>
  </w:num>
  <w:num w:numId="83">
    <w:abstractNumId w:val="152"/>
  </w:num>
  <w:num w:numId="84">
    <w:abstractNumId w:val="108"/>
  </w:num>
  <w:num w:numId="85">
    <w:abstractNumId w:val="33"/>
  </w:num>
  <w:num w:numId="86">
    <w:abstractNumId w:val="89"/>
  </w:num>
  <w:num w:numId="87">
    <w:abstractNumId w:val="74"/>
  </w:num>
  <w:num w:numId="88">
    <w:abstractNumId w:val="99"/>
  </w:num>
  <w:num w:numId="89">
    <w:abstractNumId w:val="51"/>
  </w:num>
  <w:num w:numId="90">
    <w:abstractNumId w:val="132"/>
  </w:num>
  <w:num w:numId="91">
    <w:abstractNumId w:val="86"/>
  </w:num>
  <w:num w:numId="92">
    <w:abstractNumId w:val="48"/>
  </w:num>
  <w:num w:numId="93">
    <w:abstractNumId w:val="81"/>
  </w:num>
  <w:num w:numId="94">
    <w:abstractNumId w:val="37"/>
  </w:num>
  <w:num w:numId="95">
    <w:abstractNumId w:val="146"/>
  </w:num>
  <w:num w:numId="96">
    <w:abstractNumId w:val="139"/>
  </w:num>
  <w:num w:numId="97">
    <w:abstractNumId w:val="41"/>
  </w:num>
  <w:num w:numId="98">
    <w:abstractNumId w:val="61"/>
  </w:num>
  <w:num w:numId="99">
    <w:abstractNumId w:val="78"/>
  </w:num>
  <w:num w:numId="100">
    <w:abstractNumId w:val="110"/>
  </w:num>
  <w:num w:numId="101">
    <w:abstractNumId w:val="53"/>
  </w:num>
  <w:num w:numId="102">
    <w:abstractNumId w:val="112"/>
  </w:num>
  <w:num w:numId="103">
    <w:abstractNumId w:val="25"/>
  </w:num>
  <w:num w:numId="104">
    <w:abstractNumId w:val="40"/>
  </w:num>
  <w:num w:numId="105">
    <w:abstractNumId w:val="58"/>
  </w:num>
  <w:num w:numId="106">
    <w:abstractNumId w:val="22"/>
  </w:num>
  <w:num w:numId="107">
    <w:abstractNumId w:val="133"/>
  </w:num>
  <w:num w:numId="108">
    <w:abstractNumId w:val="127"/>
  </w:num>
  <w:num w:numId="109">
    <w:abstractNumId w:val="87"/>
  </w:num>
  <w:num w:numId="110">
    <w:abstractNumId w:val="149"/>
  </w:num>
  <w:num w:numId="111">
    <w:abstractNumId w:val="77"/>
  </w:num>
  <w:num w:numId="112">
    <w:abstractNumId w:val="54"/>
  </w:num>
  <w:num w:numId="113">
    <w:abstractNumId w:val="126"/>
  </w:num>
  <w:num w:numId="114">
    <w:abstractNumId w:val="11"/>
  </w:num>
  <w:num w:numId="115">
    <w:abstractNumId w:val="39"/>
  </w:num>
  <w:num w:numId="116">
    <w:abstractNumId w:val="109"/>
  </w:num>
  <w:num w:numId="117">
    <w:abstractNumId w:val="12"/>
  </w:num>
  <w:num w:numId="118">
    <w:abstractNumId w:val="45"/>
  </w:num>
  <w:num w:numId="119">
    <w:abstractNumId w:val="28"/>
  </w:num>
  <w:num w:numId="120">
    <w:abstractNumId w:val="143"/>
  </w:num>
  <w:num w:numId="121">
    <w:abstractNumId w:val="82"/>
  </w:num>
  <w:num w:numId="122">
    <w:abstractNumId w:val="98"/>
  </w:num>
  <w:num w:numId="123">
    <w:abstractNumId w:val="91"/>
  </w:num>
  <w:num w:numId="124">
    <w:abstractNumId w:val="142"/>
  </w:num>
  <w:num w:numId="125">
    <w:abstractNumId w:val="144"/>
  </w:num>
  <w:num w:numId="126">
    <w:abstractNumId w:val="128"/>
  </w:num>
  <w:num w:numId="127">
    <w:abstractNumId w:val="151"/>
  </w:num>
  <w:num w:numId="128">
    <w:abstractNumId w:val="16"/>
  </w:num>
  <w:num w:numId="129">
    <w:abstractNumId w:val="156"/>
  </w:num>
  <w:num w:numId="130">
    <w:abstractNumId w:val="49"/>
  </w:num>
  <w:num w:numId="131">
    <w:abstractNumId w:val="9"/>
  </w:num>
  <w:num w:numId="132">
    <w:abstractNumId w:val="103"/>
  </w:num>
  <w:num w:numId="133">
    <w:abstractNumId w:val="116"/>
  </w:num>
  <w:num w:numId="134">
    <w:abstractNumId w:val="96"/>
  </w:num>
  <w:num w:numId="135">
    <w:abstractNumId w:val="88"/>
  </w:num>
  <w:num w:numId="136">
    <w:abstractNumId w:val="30"/>
  </w:num>
  <w:num w:numId="137">
    <w:abstractNumId w:val="90"/>
  </w:num>
  <w:num w:numId="138">
    <w:abstractNumId w:val="65"/>
  </w:num>
  <w:num w:numId="139">
    <w:abstractNumId w:val="13"/>
  </w:num>
  <w:num w:numId="140">
    <w:abstractNumId w:val="145"/>
  </w:num>
  <w:num w:numId="141">
    <w:abstractNumId w:val="147"/>
  </w:num>
  <w:num w:numId="142">
    <w:abstractNumId w:val="84"/>
  </w:num>
  <w:num w:numId="143">
    <w:abstractNumId w:val="52"/>
  </w:num>
  <w:num w:numId="144">
    <w:abstractNumId w:val="125"/>
  </w:num>
  <w:num w:numId="145">
    <w:abstractNumId w:val="154"/>
  </w:num>
  <w:num w:numId="146">
    <w:abstractNumId w:val="42"/>
  </w:num>
  <w:num w:numId="147">
    <w:abstractNumId w:val="118"/>
  </w:num>
  <w:num w:numId="148">
    <w:abstractNumId w:val="119"/>
  </w:num>
  <w:num w:numId="149">
    <w:abstractNumId w:val="60"/>
  </w:num>
  <w:num w:numId="150">
    <w:abstractNumId w:val="71"/>
  </w:num>
  <w:num w:numId="151">
    <w:abstractNumId w:val="19"/>
  </w:num>
  <w:num w:numId="152">
    <w:abstractNumId w:val="32"/>
  </w:num>
  <w:num w:numId="153">
    <w:abstractNumId w:val="155"/>
  </w:num>
  <w:num w:numId="154">
    <w:abstractNumId w:val="36"/>
  </w:num>
  <w:numIdMacAtCleanup w:val="1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l-PL" w:vendorID="12" w:dllVersion="512" w:checkStyle="1"/>
  <w:proofState w:spelling="clean"/>
  <w:stylePaneFormatFilter w:val="3F01"/>
  <w:defaultTabStop w:val="720"/>
  <w:autoHyphenation/>
  <w:hyphenationZone w:val="357"/>
  <w:doNotHyphenateCaps/>
  <w:evenAndOddHeaders/>
  <w:drawingGridHorizontalSpacing w:val="120"/>
  <w:drawingGridVerticalSpacing w:val="120"/>
  <w:displayHorizontalDrawingGridEvery w:val="2"/>
  <w:displayVerticalDrawingGridEvery w:val="0"/>
  <w:noPunctuationKerning/>
  <w:characterSpacingControl w:val="doNotCompress"/>
  <w:hdrShapeDefaults>
    <o:shapedefaults v:ext="edit" spidmax="14338">
      <o:colormru v:ext="edit" colors="#bebebe"/>
    </o:shapedefaults>
  </w:hdrShapeDefaults>
  <w:footnotePr>
    <w:footnote w:id="-1"/>
    <w:footnote w:id="0"/>
  </w:footnotePr>
  <w:endnotePr>
    <w:endnote w:id="-1"/>
    <w:endnote w:id="0"/>
  </w:endnotePr>
  <w:compat/>
  <w:rsids>
    <w:rsidRoot w:val="00421317"/>
    <w:rsid w:val="0000035F"/>
    <w:rsid w:val="000006E8"/>
    <w:rsid w:val="00000B84"/>
    <w:rsid w:val="00000B92"/>
    <w:rsid w:val="0000217B"/>
    <w:rsid w:val="00002E8F"/>
    <w:rsid w:val="00003A71"/>
    <w:rsid w:val="00005AE4"/>
    <w:rsid w:val="00010911"/>
    <w:rsid w:val="00011C2A"/>
    <w:rsid w:val="00011C65"/>
    <w:rsid w:val="000136EE"/>
    <w:rsid w:val="000202CF"/>
    <w:rsid w:val="00020B99"/>
    <w:rsid w:val="00021341"/>
    <w:rsid w:val="000218F9"/>
    <w:rsid w:val="000234AC"/>
    <w:rsid w:val="00023673"/>
    <w:rsid w:val="000237AA"/>
    <w:rsid w:val="00023907"/>
    <w:rsid w:val="000240AE"/>
    <w:rsid w:val="00025177"/>
    <w:rsid w:val="00025DA2"/>
    <w:rsid w:val="00025F1F"/>
    <w:rsid w:val="00030AD5"/>
    <w:rsid w:val="00030EBC"/>
    <w:rsid w:val="00033BD3"/>
    <w:rsid w:val="00034CEB"/>
    <w:rsid w:val="00035067"/>
    <w:rsid w:val="00035207"/>
    <w:rsid w:val="00035A58"/>
    <w:rsid w:val="00041F2F"/>
    <w:rsid w:val="0004204D"/>
    <w:rsid w:val="000420ED"/>
    <w:rsid w:val="00042FA2"/>
    <w:rsid w:val="0004316B"/>
    <w:rsid w:val="000469B7"/>
    <w:rsid w:val="00047806"/>
    <w:rsid w:val="00052274"/>
    <w:rsid w:val="000529C4"/>
    <w:rsid w:val="000531B5"/>
    <w:rsid w:val="000531CC"/>
    <w:rsid w:val="0005476C"/>
    <w:rsid w:val="000551CD"/>
    <w:rsid w:val="00055CF0"/>
    <w:rsid w:val="000609E8"/>
    <w:rsid w:val="000615CD"/>
    <w:rsid w:val="00064E8A"/>
    <w:rsid w:val="000711FF"/>
    <w:rsid w:val="000717F7"/>
    <w:rsid w:val="00071A16"/>
    <w:rsid w:val="00072379"/>
    <w:rsid w:val="00073F7E"/>
    <w:rsid w:val="00074AD2"/>
    <w:rsid w:val="00075F5A"/>
    <w:rsid w:val="000760C9"/>
    <w:rsid w:val="00076293"/>
    <w:rsid w:val="00076C29"/>
    <w:rsid w:val="000770E4"/>
    <w:rsid w:val="000803C1"/>
    <w:rsid w:val="00081093"/>
    <w:rsid w:val="0008285A"/>
    <w:rsid w:val="00082A8C"/>
    <w:rsid w:val="00082F01"/>
    <w:rsid w:val="000878FB"/>
    <w:rsid w:val="00087CE0"/>
    <w:rsid w:val="000902D9"/>
    <w:rsid w:val="00090A16"/>
    <w:rsid w:val="00090B5A"/>
    <w:rsid w:val="00091A93"/>
    <w:rsid w:val="00091EED"/>
    <w:rsid w:val="000935BA"/>
    <w:rsid w:val="0009370E"/>
    <w:rsid w:val="00095222"/>
    <w:rsid w:val="00096033"/>
    <w:rsid w:val="000A0B39"/>
    <w:rsid w:val="000A1181"/>
    <w:rsid w:val="000A1AFC"/>
    <w:rsid w:val="000A1FC3"/>
    <w:rsid w:val="000A219A"/>
    <w:rsid w:val="000A37CE"/>
    <w:rsid w:val="000A49BE"/>
    <w:rsid w:val="000A4FD2"/>
    <w:rsid w:val="000A5C75"/>
    <w:rsid w:val="000A61C4"/>
    <w:rsid w:val="000A6EE2"/>
    <w:rsid w:val="000B1895"/>
    <w:rsid w:val="000B225D"/>
    <w:rsid w:val="000B2C55"/>
    <w:rsid w:val="000B55FA"/>
    <w:rsid w:val="000B716F"/>
    <w:rsid w:val="000B7F48"/>
    <w:rsid w:val="000C000C"/>
    <w:rsid w:val="000C178D"/>
    <w:rsid w:val="000C1969"/>
    <w:rsid w:val="000C5554"/>
    <w:rsid w:val="000C7133"/>
    <w:rsid w:val="000C7C6D"/>
    <w:rsid w:val="000C7C8D"/>
    <w:rsid w:val="000D4766"/>
    <w:rsid w:val="000D477D"/>
    <w:rsid w:val="000D5164"/>
    <w:rsid w:val="000D6F17"/>
    <w:rsid w:val="000E0723"/>
    <w:rsid w:val="000E0996"/>
    <w:rsid w:val="000E09BF"/>
    <w:rsid w:val="000E124C"/>
    <w:rsid w:val="000E2EB3"/>
    <w:rsid w:val="000E48DC"/>
    <w:rsid w:val="000E4947"/>
    <w:rsid w:val="000E70B0"/>
    <w:rsid w:val="000E77C6"/>
    <w:rsid w:val="000E782D"/>
    <w:rsid w:val="000E7BE0"/>
    <w:rsid w:val="000F03D9"/>
    <w:rsid w:val="000F1AA2"/>
    <w:rsid w:val="000F2116"/>
    <w:rsid w:val="000F2AF0"/>
    <w:rsid w:val="000F6066"/>
    <w:rsid w:val="000F6D4C"/>
    <w:rsid w:val="000F7FB6"/>
    <w:rsid w:val="0010285A"/>
    <w:rsid w:val="00104706"/>
    <w:rsid w:val="00110AA3"/>
    <w:rsid w:val="00111877"/>
    <w:rsid w:val="001119D0"/>
    <w:rsid w:val="00111E4F"/>
    <w:rsid w:val="001130DD"/>
    <w:rsid w:val="0011403D"/>
    <w:rsid w:val="00117367"/>
    <w:rsid w:val="00117B4B"/>
    <w:rsid w:val="00121F08"/>
    <w:rsid w:val="0012497E"/>
    <w:rsid w:val="001278FA"/>
    <w:rsid w:val="00127E90"/>
    <w:rsid w:val="00131486"/>
    <w:rsid w:val="001325B4"/>
    <w:rsid w:val="0013272F"/>
    <w:rsid w:val="00132C5C"/>
    <w:rsid w:val="001341BF"/>
    <w:rsid w:val="00134246"/>
    <w:rsid w:val="001354DA"/>
    <w:rsid w:val="00136C5C"/>
    <w:rsid w:val="00137C28"/>
    <w:rsid w:val="001437E0"/>
    <w:rsid w:val="0014439C"/>
    <w:rsid w:val="001444CC"/>
    <w:rsid w:val="00144CB0"/>
    <w:rsid w:val="00144D6A"/>
    <w:rsid w:val="00150400"/>
    <w:rsid w:val="00150AD9"/>
    <w:rsid w:val="00150FE0"/>
    <w:rsid w:val="0015106B"/>
    <w:rsid w:val="001516CE"/>
    <w:rsid w:val="00151E64"/>
    <w:rsid w:val="00152D56"/>
    <w:rsid w:val="00154C76"/>
    <w:rsid w:val="00155E21"/>
    <w:rsid w:val="00156CBD"/>
    <w:rsid w:val="00157FB9"/>
    <w:rsid w:val="001616E1"/>
    <w:rsid w:val="00162E07"/>
    <w:rsid w:val="001644C1"/>
    <w:rsid w:val="00165EBC"/>
    <w:rsid w:val="001703BC"/>
    <w:rsid w:val="0017064B"/>
    <w:rsid w:val="001715D3"/>
    <w:rsid w:val="00171996"/>
    <w:rsid w:val="00172465"/>
    <w:rsid w:val="00174196"/>
    <w:rsid w:val="00174217"/>
    <w:rsid w:val="00174748"/>
    <w:rsid w:val="00176876"/>
    <w:rsid w:val="00180148"/>
    <w:rsid w:val="00180C0F"/>
    <w:rsid w:val="00180E13"/>
    <w:rsid w:val="00182632"/>
    <w:rsid w:val="0018406A"/>
    <w:rsid w:val="00184FC4"/>
    <w:rsid w:val="001850CE"/>
    <w:rsid w:val="00185542"/>
    <w:rsid w:val="001875F3"/>
    <w:rsid w:val="00190535"/>
    <w:rsid w:val="00190A0D"/>
    <w:rsid w:val="00192251"/>
    <w:rsid w:val="0019324F"/>
    <w:rsid w:val="00193468"/>
    <w:rsid w:val="00194C48"/>
    <w:rsid w:val="0019700D"/>
    <w:rsid w:val="00197E48"/>
    <w:rsid w:val="001A09CE"/>
    <w:rsid w:val="001A0C12"/>
    <w:rsid w:val="001A4334"/>
    <w:rsid w:val="001A5597"/>
    <w:rsid w:val="001A5D36"/>
    <w:rsid w:val="001A7B04"/>
    <w:rsid w:val="001B1337"/>
    <w:rsid w:val="001B166F"/>
    <w:rsid w:val="001B182D"/>
    <w:rsid w:val="001B43BA"/>
    <w:rsid w:val="001B4ACA"/>
    <w:rsid w:val="001B58B1"/>
    <w:rsid w:val="001B71D7"/>
    <w:rsid w:val="001B7934"/>
    <w:rsid w:val="001C05C0"/>
    <w:rsid w:val="001C18AF"/>
    <w:rsid w:val="001C1D3F"/>
    <w:rsid w:val="001C2FBF"/>
    <w:rsid w:val="001C4304"/>
    <w:rsid w:val="001C611B"/>
    <w:rsid w:val="001C7326"/>
    <w:rsid w:val="001C7464"/>
    <w:rsid w:val="001C7772"/>
    <w:rsid w:val="001C7CCB"/>
    <w:rsid w:val="001D01FB"/>
    <w:rsid w:val="001D0490"/>
    <w:rsid w:val="001D16AA"/>
    <w:rsid w:val="001D1E42"/>
    <w:rsid w:val="001D216D"/>
    <w:rsid w:val="001D264A"/>
    <w:rsid w:val="001D6CA1"/>
    <w:rsid w:val="001D6DF6"/>
    <w:rsid w:val="001D7321"/>
    <w:rsid w:val="001D7DA9"/>
    <w:rsid w:val="001E15C1"/>
    <w:rsid w:val="001E18B9"/>
    <w:rsid w:val="001E2F3B"/>
    <w:rsid w:val="001E3866"/>
    <w:rsid w:val="001E5D44"/>
    <w:rsid w:val="001E5D86"/>
    <w:rsid w:val="001E7060"/>
    <w:rsid w:val="001F077D"/>
    <w:rsid w:val="001F2ACD"/>
    <w:rsid w:val="001F2DC3"/>
    <w:rsid w:val="001F3CD1"/>
    <w:rsid w:val="001F4129"/>
    <w:rsid w:val="001F5624"/>
    <w:rsid w:val="001F6E4C"/>
    <w:rsid w:val="001F6EA0"/>
    <w:rsid w:val="001F776E"/>
    <w:rsid w:val="001F7EDD"/>
    <w:rsid w:val="00200E2F"/>
    <w:rsid w:val="002013E4"/>
    <w:rsid w:val="002017E5"/>
    <w:rsid w:val="002051CF"/>
    <w:rsid w:val="002062B8"/>
    <w:rsid w:val="00207AA5"/>
    <w:rsid w:val="00207DF6"/>
    <w:rsid w:val="002102B1"/>
    <w:rsid w:val="002125BF"/>
    <w:rsid w:val="00216149"/>
    <w:rsid w:val="002161BF"/>
    <w:rsid w:val="00220DAC"/>
    <w:rsid w:val="00221868"/>
    <w:rsid w:val="00221DBB"/>
    <w:rsid w:val="0022408D"/>
    <w:rsid w:val="002245E5"/>
    <w:rsid w:val="002248F1"/>
    <w:rsid w:val="00224DD7"/>
    <w:rsid w:val="00225412"/>
    <w:rsid w:val="002274E4"/>
    <w:rsid w:val="00227FAC"/>
    <w:rsid w:val="00230108"/>
    <w:rsid w:val="00231BA1"/>
    <w:rsid w:val="00233F36"/>
    <w:rsid w:val="00234A93"/>
    <w:rsid w:val="00234AE9"/>
    <w:rsid w:val="002353BF"/>
    <w:rsid w:val="002359CD"/>
    <w:rsid w:val="0023712F"/>
    <w:rsid w:val="0023768C"/>
    <w:rsid w:val="002406F2"/>
    <w:rsid w:val="00240AA0"/>
    <w:rsid w:val="002414C3"/>
    <w:rsid w:val="00241B6B"/>
    <w:rsid w:val="00241BF6"/>
    <w:rsid w:val="00242565"/>
    <w:rsid w:val="00244B1F"/>
    <w:rsid w:val="00244D24"/>
    <w:rsid w:val="002450FB"/>
    <w:rsid w:val="002465B0"/>
    <w:rsid w:val="00246F29"/>
    <w:rsid w:val="00250D2C"/>
    <w:rsid w:val="00251C65"/>
    <w:rsid w:val="00251F91"/>
    <w:rsid w:val="00252FC7"/>
    <w:rsid w:val="00253703"/>
    <w:rsid w:val="00254E62"/>
    <w:rsid w:val="0025530B"/>
    <w:rsid w:val="00257C50"/>
    <w:rsid w:val="0026022A"/>
    <w:rsid w:val="002605D6"/>
    <w:rsid w:val="0026239F"/>
    <w:rsid w:val="00263230"/>
    <w:rsid w:val="002637AB"/>
    <w:rsid w:val="00263C41"/>
    <w:rsid w:val="00264FDA"/>
    <w:rsid w:val="002651B5"/>
    <w:rsid w:val="002651BC"/>
    <w:rsid w:val="00265D7E"/>
    <w:rsid w:val="00266A77"/>
    <w:rsid w:val="00266DD9"/>
    <w:rsid w:val="002670C4"/>
    <w:rsid w:val="00272C66"/>
    <w:rsid w:val="00274DCC"/>
    <w:rsid w:val="00275D07"/>
    <w:rsid w:val="00277DB1"/>
    <w:rsid w:val="00281487"/>
    <w:rsid w:val="002814B8"/>
    <w:rsid w:val="00282A9F"/>
    <w:rsid w:val="00282DB8"/>
    <w:rsid w:val="00283F0C"/>
    <w:rsid w:val="0028548C"/>
    <w:rsid w:val="002860E9"/>
    <w:rsid w:val="0028797C"/>
    <w:rsid w:val="002924EA"/>
    <w:rsid w:val="00293D65"/>
    <w:rsid w:val="00294316"/>
    <w:rsid w:val="00294C74"/>
    <w:rsid w:val="00295786"/>
    <w:rsid w:val="0029583B"/>
    <w:rsid w:val="002A0156"/>
    <w:rsid w:val="002A0670"/>
    <w:rsid w:val="002A2A8D"/>
    <w:rsid w:val="002A3AC7"/>
    <w:rsid w:val="002A4EDE"/>
    <w:rsid w:val="002A5AB9"/>
    <w:rsid w:val="002A79F2"/>
    <w:rsid w:val="002B4825"/>
    <w:rsid w:val="002B5D95"/>
    <w:rsid w:val="002B6133"/>
    <w:rsid w:val="002B6AD3"/>
    <w:rsid w:val="002B765D"/>
    <w:rsid w:val="002B792C"/>
    <w:rsid w:val="002C0958"/>
    <w:rsid w:val="002C4A33"/>
    <w:rsid w:val="002C5264"/>
    <w:rsid w:val="002C661A"/>
    <w:rsid w:val="002C6BC3"/>
    <w:rsid w:val="002D0CD8"/>
    <w:rsid w:val="002D3012"/>
    <w:rsid w:val="002D495A"/>
    <w:rsid w:val="002D4F71"/>
    <w:rsid w:val="002D59AA"/>
    <w:rsid w:val="002D6208"/>
    <w:rsid w:val="002D71A2"/>
    <w:rsid w:val="002D7719"/>
    <w:rsid w:val="002E0BBC"/>
    <w:rsid w:val="002E2391"/>
    <w:rsid w:val="002E252B"/>
    <w:rsid w:val="002E2B70"/>
    <w:rsid w:val="002E2ED1"/>
    <w:rsid w:val="002E31E6"/>
    <w:rsid w:val="002E5512"/>
    <w:rsid w:val="002E59A0"/>
    <w:rsid w:val="002E78BE"/>
    <w:rsid w:val="002E7BC4"/>
    <w:rsid w:val="002F12E4"/>
    <w:rsid w:val="002F2363"/>
    <w:rsid w:val="002F36A8"/>
    <w:rsid w:val="002F3EBD"/>
    <w:rsid w:val="002F3EDD"/>
    <w:rsid w:val="002F3FAE"/>
    <w:rsid w:val="002F45D4"/>
    <w:rsid w:val="002F48DF"/>
    <w:rsid w:val="002F512A"/>
    <w:rsid w:val="002F524D"/>
    <w:rsid w:val="002F5B43"/>
    <w:rsid w:val="002F63C6"/>
    <w:rsid w:val="002F6811"/>
    <w:rsid w:val="002F7DBD"/>
    <w:rsid w:val="0030059C"/>
    <w:rsid w:val="003010F6"/>
    <w:rsid w:val="00301F1E"/>
    <w:rsid w:val="00302AEC"/>
    <w:rsid w:val="00305DC6"/>
    <w:rsid w:val="00305E88"/>
    <w:rsid w:val="00306451"/>
    <w:rsid w:val="003071FC"/>
    <w:rsid w:val="0031020B"/>
    <w:rsid w:val="00310CD8"/>
    <w:rsid w:val="00313B9F"/>
    <w:rsid w:val="00314ABC"/>
    <w:rsid w:val="003155F7"/>
    <w:rsid w:val="00315FA7"/>
    <w:rsid w:val="00316FE5"/>
    <w:rsid w:val="00317C8D"/>
    <w:rsid w:val="00317CC4"/>
    <w:rsid w:val="0032001B"/>
    <w:rsid w:val="00320C3F"/>
    <w:rsid w:val="00323CBB"/>
    <w:rsid w:val="00326BB2"/>
    <w:rsid w:val="00326BC7"/>
    <w:rsid w:val="00327291"/>
    <w:rsid w:val="003277DD"/>
    <w:rsid w:val="00331BC9"/>
    <w:rsid w:val="00331C76"/>
    <w:rsid w:val="00331CFE"/>
    <w:rsid w:val="00331DB7"/>
    <w:rsid w:val="0033346E"/>
    <w:rsid w:val="003341EC"/>
    <w:rsid w:val="00334E42"/>
    <w:rsid w:val="003351B8"/>
    <w:rsid w:val="00335811"/>
    <w:rsid w:val="00335EA6"/>
    <w:rsid w:val="00337B23"/>
    <w:rsid w:val="00337F0F"/>
    <w:rsid w:val="00340C54"/>
    <w:rsid w:val="0034309A"/>
    <w:rsid w:val="00343239"/>
    <w:rsid w:val="00343485"/>
    <w:rsid w:val="00344F4D"/>
    <w:rsid w:val="00346265"/>
    <w:rsid w:val="003467AB"/>
    <w:rsid w:val="00347021"/>
    <w:rsid w:val="00347153"/>
    <w:rsid w:val="00352A53"/>
    <w:rsid w:val="00355366"/>
    <w:rsid w:val="00356C3D"/>
    <w:rsid w:val="00356DC1"/>
    <w:rsid w:val="00356DEF"/>
    <w:rsid w:val="003577CC"/>
    <w:rsid w:val="0036239A"/>
    <w:rsid w:val="00367208"/>
    <w:rsid w:val="00367DCB"/>
    <w:rsid w:val="00367E23"/>
    <w:rsid w:val="00370179"/>
    <w:rsid w:val="00370F7C"/>
    <w:rsid w:val="00371336"/>
    <w:rsid w:val="003719D1"/>
    <w:rsid w:val="00372718"/>
    <w:rsid w:val="00372DA2"/>
    <w:rsid w:val="00373BF4"/>
    <w:rsid w:val="00374D97"/>
    <w:rsid w:val="00375992"/>
    <w:rsid w:val="003769C3"/>
    <w:rsid w:val="00376DF5"/>
    <w:rsid w:val="003801EF"/>
    <w:rsid w:val="00381251"/>
    <w:rsid w:val="0038169F"/>
    <w:rsid w:val="00382708"/>
    <w:rsid w:val="00382BEF"/>
    <w:rsid w:val="00383722"/>
    <w:rsid w:val="00385219"/>
    <w:rsid w:val="00385690"/>
    <w:rsid w:val="00387610"/>
    <w:rsid w:val="00387884"/>
    <w:rsid w:val="00390257"/>
    <w:rsid w:val="00390C15"/>
    <w:rsid w:val="00393773"/>
    <w:rsid w:val="00395BC3"/>
    <w:rsid w:val="00395DE9"/>
    <w:rsid w:val="00397A06"/>
    <w:rsid w:val="003A016D"/>
    <w:rsid w:val="003A12C8"/>
    <w:rsid w:val="003A196F"/>
    <w:rsid w:val="003A1C69"/>
    <w:rsid w:val="003A38C3"/>
    <w:rsid w:val="003A6AA7"/>
    <w:rsid w:val="003A71ED"/>
    <w:rsid w:val="003A7CCF"/>
    <w:rsid w:val="003B0110"/>
    <w:rsid w:val="003B029B"/>
    <w:rsid w:val="003B1613"/>
    <w:rsid w:val="003B206C"/>
    <w:rsid w:val="003B42CF"/>
    <w:rsid w:val="003B470B"/>
    <w:rsid w:val="003B609F"/>
    <w:rsid w:val="003B648E"/>
    <w:rsid w:val="003B6A06"/>
    <w:rsid w:val="003B6B2A"/>
    <w:rsid w:val="003C0B49"/>
    <w:rsid w:val="003C13D6"/>
    <w:rsid w:val="003C2D03"/>
    <w:rsid w:val="003C2EC0"/>
    <w:rsid w:val="003C3378"/>
    <w:rsid w:val="003C4BCD"/>
    <w:rsid w:val="003C51CB"/>
    <w:rsid w:val="003C52B4"/>
    <w:rsid w:val="003C5E77"/>
    <w:rsid w:val="003D08A6"/>
    <w:rsid w:val="003D38BD"/>
    <w:rsid w:val="003D4D17"/>
    <w:rsid w:val="003D4E4E"/>
    <w:rsid w:val="003D58E8"/>
    <w:rsid w:val="003D5A7F"/>
    <w:rsid w:val="003E02D4"/>
    <w:rsid w:val="003E0B35"/>
    <w:rsid w:val="003E4360"/>
    <w:rsid w:val="003E492F"/>
    <w:rsid w:val="003E55D8"/>
    <w:rsid w:val="003E5AAD"/>
    <w:rsid w:val="003E5B34"/>
    <w:rsid w:val="003E63BD"/>
    <w:rsid w:val="003E66F9"/>
    <w:rsid w:val="003E695C"/>
    <w:rsid w:val="003E7CB0"/>
    <w:rsid w:val="003F0471"/>
    <w:rsid w:val="003F0554"/>
    <w:rsid w:val="003F0B86"/>
    <w:rsid w:val="003F295F"/>
    <w:rsid w:val="003F2D39"/>
    <w:rsid w:val="003F2EDA"/>
    <w:rsid w:val="003F331F"/>
    <w:rsid w:val="003F346C"/>
    <w:rsid w:val="003F3946"/>
    <w:rsid w:val="003F3A22"/>
    <w:rsid w:val="003F42AA"/>
    <w:rsid w:val="003F54BB"/>
    <w:rsid w:val="003F701B"/>
    <w:rsid w:val="004019F2"/>
    <w:rsid w:val="00401B17"/>
    <w:rsid w:val="00403AB8"/>
    <w:rsid w:val="00404A42"/>
    <w:rsid w:val="00405DDC"/>
    <w:rsid w:val="00406F23"/>
    <w:rsid w:val="0040741E"/>
    <w:rsid w:val="004104F4"/>
    <w:rsid w:val="00410C43"/>
    <w:rsid w:val="00410CE7"/>
    <w:rsid w:val="00411C5F"/>
    <w:rsid w:val="00414B1B"/>
    <w:rsid w:val="0042025A"/>
    <w:rsid w:val="00421317"/>
    <w:rsid w:val="0042167C"/>
    <w:rsid w:val="00421AE9"/>
    <w:rsid w:val="0042233D"/>
    <w:rsid w:val="00422C20"/>
    <w:rsid w:val="0042465A"/>
    <w:rsid w:val="00427337"/>
    <w:rsid w:val="0042788D"/>
    <w:rsid w:val="00427E6C"/>
    <w:rsid w:val="00431024"/>
    <w:rsid w:val="004317F5"/>
    <w:rsid w:val="004318DE"/>
    <w:rsid w:val="00435513"/>
    <w:rsid w:val="00436490"/>
    <w:rsid w:val="00441812"/>
    <w:rsid w:val="00441EB0"/>
    <w:rsid w:val="00442613"/>
    <w:rsid w:val="00442643"/>
    <w:rsid w:val="004435DF"/>
    <w:rsid w:val="004436DA"/>
    <w:rsid w:val="004447A6"/>
    <w:rsid w:val="00446055"/>
    <w:rsid w:val="004478F0"/>
    <w:rsid w:val="00447E32"/>
    <w:rsid w:val="0045135A"/>
    <w:rsid w:val="00452D6A"/>
    <w:rsid w:val="00453DCD"/>
    <w:rsid w:val="00454A4F"/>
    <w:rsid w:val="00454C01"/>
    <w:rsid w:val="0045502F"/>
    <w:rsid w:val="004555CE"/>
    <w:rsid w:val="00455627"/>
    <w:rsid w:val="0045581F"/>
    <w:rsid w:val="00455CEB"/>
    <w:rsid w:val="004563A0"/>
    <w:rsid w:val="004568ED"/>
    <w:rsid w:val="00457169"/>
    <w:rsid w:val="0045724B"/>
    <w:rsid w:val="0045797E"/>
    <w:rsid w:val="00457D66"/>
    <w:rsid w:val="00460416"/>
    <w:rsid w:val="00461DAC"/>
    <w:rsid w:val="004640E3"/>
    <w:rsid w:val="0046459D"/>
    <w:rsid w:val="00464736"/>
    <w:rsid w:val="0046473E"/>
    <w:rsid w:val="00464AE6"/>
    <w:rsid w:val="0046500D"/>
    <w:rsid w:val="00465022"/>
    <w:rsid w:val="004651DB"/>
    <w:rsid w:val="00465470"/>
    <w:rsid w:val="004663AF"/>
    <w:rsid w:val="00466522"/>
    <w:rsid w:val="00467823"/>
    <w:rsid w:val="0047003E"/>
    <w:rsid w:val="00471416"/>
    <w:rsid w:val="00471C57"/>
    <w:rsid w:val="00473079"/>
    <w:rsid w:val="004748EA"/>
    <w:rsid w:val="004766A8"/>
    <w:rsid w:val="00480B61"/>
    <w:rsid w:val="004819FC"/>
    <w:rsid w:val="00481AD9"/>
    <w:rsid w:val="00482BD9"/>
    <w:rsid w:val="00482FF6"/>
    <w:rsid w:val="0048331D"/>
    <w:rsid w:val="004836BA"/>
    <w:rsid w:val="0048481F"/>
    <w:rsid w:val="00486330"/>
    <w:rsid w:val="004872BA"/>
    <w:rsid w:val="00487A78"/>
    <w:rsid w:val="00487D84"/>
    <w:rsid w:val="00490C4B"/>
    <w:rsid w:val="00491CB3"/>
    <w:rsid w:val="0049661C"/>
    <w:rsid w:val="004969BC"/>
    <w:rsid w:val="0049728C"/>
    <w:rsid w:val="004972A1"/>
    <w:rsid w:val="00497C81"/>
    <w:rsid w:val="004A00DB"/>
    <w:rsid w:val="004A08AA"/>
    <w:rsid w:val="004A17DA"/>
    <w:rsid w:val="004A2313"/>
    <w:rsid w:val="004B0D9C"/>
    <w:rsid w:val="004B0F77"/>
    <w:rsid w:val="004B1302"/>
    <w:rsid w:val="004B168C"/>
    <w:rsid w:val="004B1807"/>
    <w:rsid w:val="004B1CAB"/>
    <w:rsid w:val="004B1E17"/>
    <w:rsid w:val="004B22F0"/>
    <w:rsid w:val="004B2A5A"/>
    <w:rsid w:val="004B2AA4"/>
    <w:rsid w:val="004B330E"/>
    <w:rsid w:val="004B391F"/>
    <w:rsid w:val="004B3AF3"/>
    <w:rsid w:val="004B500D"/>
    <w:rsid w:val="004B5600"/>
    <w:rsid w:val="004B65E0"/>
    <w:rsid w:val="004C1652"/>
    <w:rsid w:val="004C3AEE"/>
    <w:rsid w:val="004C68D6"/>
    <w:rsid w:val="004C6DFD"/>
    <w:rsid w:val="004C787A"/>
    <w:rsid w:val="004D0EF6"/>
    <w:rsid w:val="004D19AC"/>
    <w:rsid w:val="004D1D7B"/>
    <w:rsid w:val="004D239E"/>
    <w:rsid w:val="004D2714"/>
    <w:rsid w:val="004D44FE"/>
    <w:rsid w:val="004D47CB"/>
    <w:rsid w:val="004D54ED"/>
    <w:rsid w:val="004D61EC"/>
    <w:rsid w:val="004D625F"/>
    <w:rsid w:val="004E031C"/>
    <w:rsid w:val="004E1CF6"/>
    <w:rsid w:val="004E266F"/>
    <w:rsid w:val="004E2EB8"/>
    <w:rsid w:val="004E3BB1"/>
    <w:rsid w:val="004E4CC0"/>
    <w:rsid w:val="004E5633"/>
    <w:rsid w:val="004E64D3"/>
    <w:rsid w:val="004F03C4"/>
    <w:rsid w:val="004F0C82"/>
    <w:rsid w:val="004F1378"/>
    <w:rsid w:val="004F1CA5"/>
    <w:rsid w:val="004F2E30"/>
    <w:rsid w:val="004F44B6"/>
    <w:rsid w:val="004F5820"/>
    <w:rsid w:val="004F59FF"/>
    <w:rsid w:val="004F69D0"/>
    <w:rsid w:val="004F7B5D"/>
    <w:rsid w:val="005010D8"/>
    <w:rsid w:val="00501955"/>
    <w:rsid w:val="00502ECA"/>
    <w:rsid w:val="00506945"/>
    <w:rsid w:val="005072C7"/>
    <w:rsid w:val="0051060C"/>
    <w:rsid w:val="00510BE6"/>
    <w:rsid w:val="00510EEA"/>
    <w:rsid w:val="00510FB9"/>
    <w:rsid w:val="00511C0A"/>
    <w:rsid w:val="005143B7"/>
    <w:rsid w:val="00516812"/>
    <w:rsid w:val="005216CD"/>
    <w:rsid w:val="005229C5"/>
    <w:rsid w:val="00522ED5"/>
    <w:rsid w:val="00523083"/>
    <w:rsid w:val="00525DCC"/>
    <w:rsid w:val="005274B8"/>
    <w:rsid w:val="00527C7A"/>
    <w:rsid w:val="00527DA3"/>
    <w:rsid w:val="005301DB"/>
    <w:rsid w:val="00531051"/>
    <w:rsid w:val="00531C4D"/>
    <w:rsid w:val="00532526"/>
    <w:rsid w:val="00532B19"/>
    <w:rsid w:val="00534383"/>
    <w:rsid w:val="00535376"/>
    <w:rsid w:val="00535F22"/>
    <w:rsid w:val="00535F31"/>
    <w:rsid w:val="005361AD"/>
    <w:rsid w:val="00537E56"/>
    <w:rsid w:val="005414C4"/>
    <w:rsid w:val="00541C95"/>
    <w:rsid w:val="005427EE"/>
    <w:rsid w:val="0054415F"/>
    <w:rsid w:val="00544E1D"/>
    <w:rsid w:val="00547A24"/>
    <w:rsid w:val="00547F41"/>
    <w:rsid w:val="0055068A"/>
    <w:rsid w:val="00552959"/>
    <w:rsid w:val="00552BB1"/>
    <w:rsid w:val="005530B0"/>
    <w:rsid w:val="00553A24"/>
    <w:rsid w:val="005552EE"/>
    <w:rsid w:val="00556783"/>
    <w:rsid w:val="00557088"/>
    <w:rsid w:val="00557A7C"/>
    <w:rsid w:val="005608BD"/>
    <w:rsid w:val="00560AA6"/>
    <w:rsid w:val="00560FC4"/>
    <w:rsid w:val="005618E5"/>
    <w:rsid w:val="005632D0"/>
    <w:rsid w:val="00563CDC"/>
    <w:rsid w:val="00564D88"/>
    <w:rsid w:val="00564EEF"/>
    <w:rsid w:val="00566BB7"/>
    <w:rsid w:val="005679C0"/>
    <w:rsid w:val="00570B46"/>
    <w:rsid w:val="005727D8"/>
    <w:rsid w:val="00574502"/>
    <w:rsid w:val="00575DE0"/>
    <w:rsid w:val="00576A55"/>
    <w:rsid w:val="0057704D"/>
    <w:rsid w:val="005806FE"/>
    <w:rsid w:val="00582033"/>
    <w:rsid w:val="00584932"/>
    <w:rsid w:val="00584F27"/>
    <w:rsid w:val="00585D4B"/>
    <w:rsid w:val="0058626E"/>
    <w:rsid w:val="00586301"/>
    <w:rsid w:val="005908D5"/>
    <w:rsid w:val="0059092B"/>
    <w:rsid w:val="00590FC7"/>
    <w:rsid w:val="0059239B"/>
    <w:rsid w:val="0059323D"/>
    <w:rsid w:val="005946CA"/>
    <w:rsid w:val="00594F04"/>
    <w:rsid w:val="005953BC"/>
    <w:rsid w:val="00595976"/>
    <w:rsid w:val="0059705D"/>
    <w:rsid w:val="00597130"/>
    <w:rsid w:val="005972B2"/>
    <w:rsid w:val="00597644"/>
    <w:rsid w:val="005A252E"/>
    <w:rsid w:val="005A27D4"/>
    <w:rsid w:val="005A2B13"/>
    <w:rsid w:val="005A4C4C"/>
    <w:rsid w:val="005A7024"/>
    <w:rsid w:val="005B3B45"/>
    <w:rsid w:val="005B4DFB"/>
    <w:rsid w:val="005B7009"/>
    <w:rsid w:val="005C06CD"/>
    <w:rsid w:val="005C0FC8"/>
    <w:rsid w:val="005C1379"/>
    <w:rsid w:val="005C19B4"/>
    <w:rsid w:val="005C22B6"/>
    <w:rsid w:val="005C361C"/>
    <w:rsid w:val="005C5CDB"/>
    <w:rsid w:val="005D0143"/>
    <w:rsid w:val="005D2741"/>
    <w:rsid w:val="005D5B00"/>
    <w:rsid w:val="005D5CD7"/>
    <w:rsid w:val="005D6D79"/>
    <w:rsid w:val="005D770E"/>
    <w:rsid w:val="005E1584"/>
    <w:rsid w:val="005E2C76"/>
    <w:rsid w:val="005E47FF"/>
    <w:rsid w:val="005E54D1"/>
    <w:rsid w:val="005F1391"/>
    <w:rsid w:val="005F78D5"/>
    <w:rsid w:val="00600633"/>
    <w:rsid w:val="00600709"/>
    <w:rsid w:val="00601D4A"/>
    <w:rsid w:val="006030D0"/>
    <w:rsid w:val="0060399E"/>
    <w:rsid w:val="00603B2F"/>
    <w:rsid w:val="00603F9B"/>
    <w:rsid w:val="00604023"/>
    <w:rsid w:val="00605852"/>
    <w:rsid w:val="006058CB"/>
    <w:rsid w:val="00605B87"/>
    <w:rsid w:val="0060660C"/>
    <w:rsid w:val="006069D1"/>
    <w:rsid w:val="00610259"/>
    <w:rsid w:val="00610323"/>
    <w:rsid w:val="00611F1D"/>
    <w:rsid w:val="00612A9E"/>
    <w:rsid w:val="00612D13"/>
    <w:rsid w:val="0061324D"/>
    <w:rsid w:val="006137DB"/>
    <w:rsid w:val="00613E48"/>
    <w:rsid w:val="006143DC"/>
    <w:rsid w:val="0061478F"/>
    <w:rsid w:val="00614819"/>
    <w:rsid w:val="00615EF2"/>
    <w:rsid w:val="006160F2"/>
    <w:rsid w:val="00617DD9"/>
    <w:rsid w:val="00620203"/>
    <w:rsid w:val="0062127C"/>
    <w:rsid w:val="006220D2"/>
    <w:rsid w:val="00622BA7"/>
    <w:rsid w:val="006232A0"/>
    <w:rsid w:val="00624430"/>
    <w:rsid w:val="00624C8C"/>
    <w:rsid w:val="00627894"/>
    <w:rsid w:val="00630A9B"/>
    <w:rsid w:val="00630F7A"/>
    <w:rsid w:val="00632061"/>
    <w:rsid w:val="00633D1F"/>
    <w:rsid w:val="006344D5"/>
    <w:rsid w:val="00636638"/>
    <w:rsid w:val="00637761"/>
    <w:rsid w:val="0064059C"/>
    <w:rsid w:val="00642345"/>
    <w:rsid w:val="00642A96"/>
    <w:rsid w:val="00643369"/>
    <w:rsid w:val="00643495"/>
    <w:rsid w:val="00643615"/>
    <w:rsid w:val="00646C80"/>
    <w:rsid w:val="00650A7B"/>
    <w:rsid w:val="00650B81"/>
    <w:rsid w:val="006518DA"/>
    <w:rsid w:val="00652F08"/>
    <w:rsid w:val="00654207"/>
    <w:rsid w:val="00657059"/>
    <w:rsid w:val="0066022D"/>
    <w:rsid w:val="00660259"/>
    <w:rsid w:val="00660FA4"/>
    <w:rsid w:val="00661051"/>
    <w:rsid w:val="0066300F"/>
    <w:rsid w:val="0066514D"/>
    <w:rsid w:val="00666903"/>
    <w:rsid w:val="006718D6"/>
    <w:rsid w:val="00673A2F"/>
    <w:rsid w:val="00674A97"/>
    <w:rsid w:val="00675D30"/>
    <w:rsid w:val="00675DBE"/>
    <w:rsid w:val="00676399"/>
    <w:rsid w:val="006813FB"/>
    <w:rsid w:val="00681BF6"/>
    <w:rsid w:val="00682A9C"/>
    <w:rsid w:val="00683A5D"/>
    <w:rsid w:val="00684BCD"/>
    <w:rsid w:val="00684F65"/>
    <w:rsid w:val="006864D3"/>
    <w:rsid w:val="006865FD"/>
    <w:rsid w:val="00686F3C"/>
    <w:rsid w:val="006905B0"/>
    <w:rsid w:val="00691CEF"/>
    <w:rsid w:val="00696CD9"/>
    <w:rsid w:val="00697090"/>
    <w:rsid w:val="0069749E"/>
    <w:rsid w:val="006A2D83"/>
    <w:rsid w:val="006A53ED"/>
    <w:rsid w:val="006A74B2"/>
    <w:rsid w:val="006A7974"/>
    <w:rsid w:val="006A7E8A"/>
    <w:rsid w:val="006B0374"/>
    <w:rsid w:val="006B3483"/>
    <w:rsid w:val="006B49D9"/>
    <w:rsid w:val="006B61C4"/>
    <w:rsid w:val="006B6F2B"/>
    <w:rsid w:val="006B79C0"/>
    <w:rsid w:val="006C303C"/>
    <w:rsid w:val="006C31BA"/>
    <w:rsid w:val="006C3336"/>
    <w:rsid w:val="006C37F2"/>
    <w:rsid w:val="006C3EB8"/>
    <w:rsid w:val="006C501D"/>
    <w:rsid w:val="006C5336"/>
    <w:rsid w:val="006C5412"/>
    <w:rsid w:val="006C5BD5"/>
    <w:rsid w:val="006D2A86"/>
    <w:rsid w:val="006D392E"/>
    <w:rsid w:val="006D3C20"/>
    <w:rsid w:val="006D4E69"/>
    <w:rsid w:val="006D5615"/>
    <w:rsid w:val="006D60D7"/>
    <w:rsid w:val="006D6A4B"/>
    <w:rsid w:val="006E1AD7"/>
    <w:rsid w:val="006E2283"/>
    <w:rsid w:val="006E28E4"/>
    <w:rsid w:val="006E5DF1"/>
    <w:rsid w:val="006E7189"/>
    <w:rsid w:val="006F2930"/>
    <w:rsid w:val="006F2ACE"/>
    <w:rsid w:val="006F42AC"/>
    <w:rsid w:val="006F470F"/>
    <w:rsid w:val="006F58E3"/>
    <w:rsid w:val="006F6FC2"/>
    <w:rsid w:val="0070025B"/>
    <w:rsid w:val="00702717"/>
    <w:rsid w:val="00702736"/>
    <w:rsid w:val="007029B5"/>
    <w:rsid w:val="00702BEE"/>
    <w:rsid w:val="007053FE"/>
    <w:rsid w:val="007056F6"/>
    <w:rsid w:val="007062D8"/>
    <w:rsid w:val="00706A37"/>
    <w:rsid w:val="00707507"/>
    <w:rsid w:val="007077D5"/>
    <w:rsid w:val="00710499"/>
    <w:rsid w:val="00710B28"/>
    <w:rsid w:val="0071217E"/>
    <w:rsid w:val="007122A8"/>
    <w:rsid w:val="00714F56"/>
    <w:rsid w:val="00720B33"/>
    <w:rsid w:val="007216ED"/>
    <w:rsid w:val="00722182"/>
    <w:rsid w:val="00723681"/>
    <w:rsid w:val="00724CDD"/>
    <w:rsid w:val="00725292"/>
    <w:rsid w:val="00725337"/>
    <w:rsid w:val="00725636"/>
    <w:rsid w:val="00725C12"/>
    <w:rsid w:val="00725C46"/>
    <w:rsid w:val="00730C5E"/>
    <w:rsid w:val="00731536"/>
    <w:rsid w:val="00732134"/>
    <w:rsid w:val="007355EB"/>
    <w:rsid w:val="007364D8"/>
    <w:rsid w:val="00741729"/>
    <w:rsid w:val="00741D7A"/>
    <w:rsid w:val="007441A0"/>
    <w:rsid w:val="00744D92"/>
    <w:rsid w:val="00745D53"/>
    <w:rsid w:val="0074636F"/>
    <w:rsid w:val="007466DB"/>
    <w:rsid w:val="00747658"/>
    <w:rsid w:val="00747D97"/>
    <w:rsid w:val="00750057"/>
    <w:rsid w:val="00753163"/>
    <w:rsid w:val="0075337E"/>
    <w:rsid w:val="007544F2"/>
    <w:rsid w:val="00754849"/>
    <w:rsid w:val="007634AF"/>
    <w:rsid w:val="007640F6"/>
    <w:rsid w:val="0076796B"/>
    <w:rsid w:val="00770374"/>
    <w:rsid w:val="0077056B"/>
    <w:rsid w:val="00771607"/>
    <w:rsid w:val="00771E41"/>
    <w:rsid w:val="007721D5"/>
    <w:rsid w:val="00772252"/>
    <w:rsid w:val="00775024"/>
    <w:rsid w:val="00775975"/>
    <w:rsid w:val="00775FC9"/>
    <w:rsid w:val="00775FDA"/>
    <w:rsid w:val="007762F8"/>
    <w:rsid w:val="00776749"/>
    <w:rsid w:val="00776AF4"/>
    <w:rsid w:val="007774C3"/>
    <w:rsid w:val="00780D14"/>
    <w:rsid w:val="0078105B"/>
    <w:rsid w:val="007815F8"/>
    <w:rsid w:val="00781642"/>
    <w:rsid w:val="0078172E"/>
    <w:rsid w:val="00781F8F"/>
    <w:rsid w:val="007849F0"/>
    <w:rsid w:val="00784FA2"/>
    <w:rsid w:val="00785C72"/>
    <w:rsid w:val="00785E7F"/>
    <w:rsid w:val="00786FD3"/>
    <w:rsid w:val="0078711D"/>
    <w:rsid w:val="007872E3"/>
    <w:rsid w:val="0079079D"/>
    <w:rsid w:val="00790B5A"/>
    <w:rsid w:val="00790D69"/>
    <w:rsid w:val="007924CB"/>
    <w:rsid w:val="00793F08"/>
    <w:rsid w:val="00793F97"/>
    <w:rsid w:val="00797AB4"/>
    <w:rsid w:val="007A0C32"/>
    <w:rsid w:val="007A1291"/>
    <w:rsid w:val="007A4FE2"/>
    <w:rsid w:val="007A727D"/>
    <w:rsid w:val="007B5D1E"/>
    <w:rsid w:val="007B6062"/>
    <w:rsid w:val="007B7086"/>
    <w:rsid w:val="007B7491"/>
    <w:rsid w:val="007B7546"/>
    <w:rsid w:val="007C01DF"/>
    <w:rsid w:val="007C04D5"/>
    <w:rsid w:val="007C1369"/>
    <w:rsid w:val="007C1CBC"/>
    <w:rsid w:val="007C1D5B"/>
    <w:rsid w:val="007C1FB1"/>
    <w:rsid w:val="007C2B8B"/>
    <w:rsid w:val="007C5DD3"/>
    <w:rsid w:val="007D0828"/>
    <w:rsid w:val="007D08AC"/>
    <w:rsid w:val="007D2C65"/>
    <w:rsid w:val="007D3226"/>
    <w:rsid w:val="007D4C89"/>
    <w:rsid w:val="007D6CD7"/>
    <w:rsid w:val="007D793F"/>
    <w:rsid w:val="007E11AA"/>
    <w:rsid w:val="007E2F27"/>
    <w:rsid w:val="007E358D"/>
    <w:rsid w:val="007E3EE0"/>
    <w:rsid w:val="007E468D"/>
    <w:rsid w:val="007E4C71"/>
    <w:rsid w:val="007E687F"/>
    <w:rsid w:val="007E71FE"/>
    <w:rsid w:val="007F22C6"/>
    <w:rsid w:val="007F23B8"/>
    <w:rsid w:val="007F48C9"/>
    <w:rsid w:val="007F4EFD"/>
    <w:rsid w:val="007F6AE8"/>
    <w:rsid w:val="007F6DB0"/>
    <w:rsid w:val="007F73B4"/>
    <w:rsid w:val="007F74CE"/>
    <w:rsid w:val="00800A7F"/>
    <w:rsid w:val="00800FB9"/>
    <w:rsid w:val="00801850"/>
    <w:rsid w:val="00801930"/>
    <w:rsid w:val="00803174"/>
    <w:rsid w:val="00803BC1"/>
    <w:rsid w:val="008044FC"/>
    <w:rsid w:val="00804834"/>
    <w:rsid w:val="00805700"/>
    <w:rsid w:val="00806BF9"/>
    <w:rsid w:val="00806E43"/>
    <w:rsid w:val="008072D2"/>
    <w:rsid w:val="00807534"/>
    <w:rsid w:val="008078C8"/>
    <w:rsid w:val="00807C80"/>
    <w:rsid w:val="0081072D"/>
    <w:rsid w:val="00811C49"/>
    <w:rsid w:val="008133B7"/>
    <w:rsid w:val="00815437"/>
    <w:rsid w:val="00820459"/>
    <w:rsid w:val="00820BE4"/>
    <w:rsid w:val="00821696"/>
    <w:rsid w:val="008223D4"/>
    <w:rsid w:val="00822596"/>
    <w:rsid w:val="00822C32"/>
    <w:rsid w:val="008235EE"/>
    <w:rsid w:val="0082421E"/>
    <w:rsid w:val="0082546A"/>
    <w:rsid w:val="008274E5"/>
    <w:rsid w:val="00827A7D"/>
    <w:rsid w:val="00827BE4"/>
    <w:rsid w:val="0083077E"/>
    <w:rsid w:val="0083082C"/>
    <w:rsid w:val="008311B4"/>
    <w:rsid w:val="008345CB"/>
    <w:rsid w:val="008351B0"/>
    <w:rsid w:val="00837A17"/>
    <w:rsid w:val="00837CF0"/>
    <w:rsid w:val="008415BC"/>
    <w:rsid w:val="008420CB"/>
    <w:rsid w:val="00842269"/>
    <w:rsid w:val="00842413"/>
    <w:rsid w:val="00844240"/>
    <w:rsid w:val="0084429D"/>
    <w:rsid w:val="00845CC7"/>
    <w:rsid w:val="008460E6"/>
    <w:rsid w:val="0085023F"/>
    <w:rsid w:val="0085320D"/>
    <w:rsid w:val="008557AC"/>
    <w:rsid w:val="0085619B"/>
    <w:rsid w:val="00856B27"/>
    <w:rsid w:val="00856F14"/>
    <w:rsid w:val="00860C7F"/>
    <w:rsid w:val="0086114D"/>
    <w:rsid w:val="00861E1F"/>
    <w:rsid w:val="008621E5"/>
    <w:rsid w:val="008630E5"/>
    <w:rsid w:val="00866A6D"/>
    <w:rsid w:val="00867424"/>
    <w:rsid w:val="00870224"/>
    <w:rsid w:val="00872386"/>
    <w:rsid w:val="008740F9"/>
    <w:rsid w:val="00874F26"/>
    <w:rsid w:val="008755E3"/>
    <w:rsid w:val="00876833"/>
    <w:rsid w:val="00876ADF"/>
    <w:rsid w:val="0087702F"/>
    <w:rsid w:val="00880811"/>
    <w:rsid w:val="00880B0B"/>
    <w:rsid w:val="00880DD1"/>
    <w:rsid w:val="00881B43"/>
    <w:rsid w:val="0088289E"/>
    <w:rsid w:val="00882DBC"/>
    <w:rsid w:val="00884CEF"/>
    <w:rsid w:val="00886440"/>
    <w:rsid w:val="0088765E"/>
    <w:rsid w:val="00887755"/>
    <w:rsid w:val="0088778E"/>
    <w:rsid w:val="00890707"/>
    <w:rsid w:val="008908B4"/>
    <w:rsid w:val="00890A03"/>
    <w:rsid w:val="0089128C"/>
    <w:rsid w:val="00892BDE"/>
    <w:rsid w:val="00894DCD"/>
    <w:rsid w:val="00895960"/>
    <w:rsid w:val="00895AA3"/>
    <w:rsid w:val="0089785B"/>
    <w:rsid w:val="008A00C3"/>
    <w:rsid w:val="008A1A07"/>
    <w:rsid w:val="008A1D5E"/>
    <w:rsid w:val="008A1FEA"/>
    <w:rsid w:val="008A214E"/>
    <w:rsid w:val="008A2783"/>
    <w:rsid w:val="008A27C7"/>
    <w:rsid w:val="008A2C53"/>
    <w:rsid w:val="008A2D41"/>
    <w:rsid w:val="008A330F"/>
    <w:rsid w:val="008A3B00"/>
    <w:rsid w:val="008A51F3"/>
    <w:rsid w:val="008A6055"/>
    <w:rsid w:val="008B19F0"/>
    <w:rsid w:val="008B4281"/>
    <w:rsid w:val="008B7FD3"/>
    <w:rsid w:val="008C21C1"/>
    <w:rsid w:val="008C45EF"/>
    <w:rsid w:val="008C6315"/>
    <w:rsid w:val="008C6D25"/>
    <w:rsid w:val="008C6D8B"/>
    <w:rsid w:val="008D175B"/>
    <w:rsid w:val="008D1BC7"/>
    <w:rsid w:val="008D580D"/>
    <w:rsid w:val="008D65E2"/>
    <w:rsid w:val="008D6D97"/>
    <w:rsid w:val="008D77A9"/>
    <w:rsid w:val="008E073B"/>
    <w:rsid w:val="008E0789"/>
    <w:rsid w:val="008E1068"/>
    <w:rsid w:val="008E1A76"/>
    <w:rsid w:val="008E4815"/>
    <w:rsid w:val="008E4AB3"/>
    <w:rsid w:val="008E57C0"/>
    <w:rsid w:val="008E648B"/>
    <w:rsid w:val="008E6B00"/>
    <w:rsid w:val="008E744F"/>
    <w:rsid w:val="008E77F4"/>
    <w:rsid w:val="008F1B97"/>
    <w:rsid w:val="008F1F65"/>
    <w:rsid w:val="008F2CC5"/>
    <w:rsid w:val="008F41E4"/>
    <w:rsid w:val="008F559C"/>
    <w:rsid w:val="008F659E"/>
    <w:rsid w:val="008F67B2"/>
    <w:rsid w:val="008F7BB2"/>
    <w:rsid w:val="009026EC"/>
    <w:rsid w:val="009044DD"/>
    <w:rsid w:val="009049EF"/>
    <w:rsid w:val="009060EE"/>
    <w:rsid w:val="00906261"/>
    <w:rsid w:val="009066FC"/>
    <w:rsid w:val="00907171"/>
    <w:rsid w:val="0091207B"/>
    <w:rsid w:val="00912142"/>
    <w:rsid w:val="00912248"/>
    <w:rsid w:val="009131D8"/>
    <w:rsid w:val="009158E5"/>
    <w:rsid w:val="009163B1"/>
    <w:rsid w:val="0091767F"/>
    <w:rsid w:val="00920629"/>
    <w:rsid w:val="00920DF3"/>
    <w:rsid w:val="009213B9"/>
    <w:rsid w:val="00921EF3"/>
    <w:rsid w:val="0092204C"/>
    <w:rsid w:val="00926313"/>
    <w:rsid w:val="00926A87"/>
    <w:rsid w:val="00926DAA"/>
    <w:rsid w:val="009310C7"/>
    <w:rsid w:val="00932A6D"/>
    <w:rsid w:val="00932DB6"/>
    <w:rsid w:val="00933A6E"/>
    <w:rsid w:val="00934097"/>
    <w:rsid w:val="00934879"/>
    <w:rsid w:val="00935FB0"/>
    <w:rsid w:val="009403FA"/>
    <w:rsid w:val="009409AA"/>
    <w:rsid w:val="00940F0C"/>
    <w:rsid w:val="00941F8E"/>
    <w:rsid w:val="0094226B"/>
    <w:rsid w:val="00943644"/>
    <w:rsid w:val="00943F77"/>
    <w:rsid w:val="009518A6"/>
    <w:rsid w:val="00952D70"/>
    <w:rsid w:val="0095351D"/>
    <w:rsid w:val="00953619"/>
    <w:rsid w:val="00954B65"/>
    <w:rsid w:val="00955F8D"/>
    <w:rsid w:val="00956A4F"/>
    <w:rsid w:val="00957083"/>
    <w:rsid w:val="009572EE"/>
    <w:rsid w:val="009575A0"/>
    <w:rsid w:val="0095789B"/>
    <w:rsid w:val="00957EAF"/>
    <w:rsid w:val="009612A5"/>
    <w:rsid w:val="0096220B"/>
    <w:rsid w:val="0096547E"/>
    <w:rsid w:val="009655EB"/>
    <w:rsid w:val="009658B2"/>
    <w:rsid w:val="00966451"/>
    <w:rsid w:val="009669E4"/>
    <w:rsid w:val="00966E27"/>
    <w:rsid w:val="00967D6B"/>
    <w:rsid w:val="00970365"/>
    <w:rsid w:val="00971643"/>
    <w:rsid w:val="00972FB2"/>
    <w:rsid w:val="00973432"/>
    <w:rsid w:val="009755C5"/>
    <w:rsid w:val="009765DE"/>
    <w:rsid w:val="00976D25"/>
    <w:rsid w:val="0097735B"/>
    <w:rsid w:val="0098161E"/>
    <w:rsid w:val="00981685"/>
    <w:rsid w:val="00981D1D"/>
    <w:rsid w:val="00981E28"/>
    <w:rsid w:val="00982F79"/>
    <w:rsid w:val="00983AB4"/>
    <w:rsid w:val="0098482B"/>
    <w:rsid w:val="00984962"/>
    <w:rsid w:val="009850B0"/>
    <w:rsid w:val="009909A6"/>
    <w:rsid w:val="00991481"/>
    <w:rsid w:val="009920A8"/>
    <w:rsid w:val="0099316F"/>
    <w:rsid w:val="00995C42"/>
    <w:rsid w:val="00997472"/>
    <w:rsid w:val="00997AFE"/>
    <w:rsid w:val="009A1022"/>
    <w:rsid w:val="009A1C83"/>
    <w:rsid w:val="009A27CB"/>
    <w:rsid w:val="009A2D3D"/>
    <w:rsid w:val="009A511F"/>
    <w:rsid w:val="009A5F1D"/>
    <w:rsid w:val="009A640E"/>
    <w:rsid w:val="009A759E"/>
    <w:rsid w:val="009B2BD0"/>
    <w:rsid w:val="009B2D48"/>
    <w:rsid w:val="009B3253"/>
    <w:rsid w:val="009B4F04"/>
    <w:rsid w:val="009B4F87"/>
    <w:rsid w:val="009B55C4"/>
    <w:rsid w:val="009B6C3A"/>
    <w:rsid w:val="009B7156"/>
    <w:rsid w:val="009B7B7C"/>
    <w:rsid w:val="009C1886"/>
    <w:rsid w:val="009C1B3B"/>
    <w:rsid w:val="009C1F89"/>
    <w:rsid w:val="009C1FA9"/>
    <w:rsid w:val="009C2680"/>
    <w:rsid w:val="009C3E9A"/>
    <w:rsid w:val="009C44A9"/>
    <w:rsid w:val="009C48F3"/>
    <w:rsid w:val="009C6002"/>
    <w:rsid w:val="009C71B5"/>
    <w:rsid w:val="009C7BD6"/>
    <w:rsid w:val="009D19EE"/>
    <w:rsid w:val="009D3525"/>
    <w:rsid w:val="009D5D56"/>
    <w:rsid w:val="009D6BE9"/>
    <w:rsid w:val="009E1393"/>
    <w:rsid w:val="009E1435"/>
    <w:rsid w:val="009E1D26"/>
    <w:rsid w:val="009E3F08"/>
    <w:rsid w:val="009E4AA8"/>
    <w:rsid w:val="009E5DEF"/>
    <w:rsid w:val="009E6292"/>
    <w:rsid w:val="009E6936"/>
    <w:rsid w:val="009F01A7"/>
    <w:rsid w:val="009F1EB1"/>
    <w:rsid w:val="009F2A62"/>
    <w:rsid w:val="009F2E07"/>
    <w:rsid w:val="009F3B94"/>
    <w:rsid w:val="009F3DC0"/>
    <w:rsid w:val="009F41D7"/>
    <w:rsid w:val="009F435F"/>
    <w:rsid w:val="009F57B3"/>
    <w:rsid w:val="009F5BC0"/>
    <w:rsid w:val="00A01124"/>
    <w:rsid w:val="00A06BAA"/>
    <w:rsid w:val="00A11381"/>
    <w:rsid w:val="00A11F2F"/>
    <w:rsid w:val="00A13254"/>
    <w:rsid w:val="00A14FED"/>
    <w:rsid w:val="00A15525"/>
    <w:rsid w:val="00A15D86"/>
    <w:rsid w:val="00A16B6F"/>
    <w:rsid w:val="00A170BA"/>
    <w:rsid w:val="00A220D2"/>
    <w:rsid w:val="00A227D0"/>
    <w:rsid w:val="00A24647"/>
    <w:rsid w:val="00A2512A"/>
    <w:rsid w:val="00A25BA7"/>
    <w:rsid w:val="00A26BC3"/>
    <w:rsid w:val="00A26C99"/>
    <w:rsid w:val="00A30EFA"/>
    <w:rsid w:val="00A31A62"/>
    <w:rsid w:val="00A3305B"/>
    <w:rsid w:val="00A331C7"/>
    <w:rsid w:val="00A34327"/>
    <w:rsid w:val="00A35975"/>
    <w:rsid w:val="00A36A48"/>
    <w:rsid w:val="00A372DE"/>
    <w:rsid w:val="00A40135"/>
    <w:rsid w:val="00A41789"/>
    <w:rsid w:val="00A41CC9"/>
    <w:rsid w:val="00A4344D"/>
    <w:rsid w:val="00A435C1"/>
    <w:rsid w:val="00A453FB"/>
    <w:rsid w:val="00A47EB7"/>
    <w:rsid w:val="00A5084A"/>
    <w:rsid w:val="00A50E02"/>
    <w:rsid w:val="00A51605"/>
    <w:rsid w:val="00A5232E"/>
    <w:rsid w:val="00A52676"/>
    <w:rsid w:val="00A536DF"/>
    <w:rsid w:val="00A53B04"/>
    <w:rsid w:val="00A53B2A"/>
    <w:rsid w:val="00A5411B"/>
    <w:rsid w:val="00A57616"/>
    <w:rsid w:val="00A578C9"/>
    <w:rsid w:val="00A60A04"/>
    <w:rsid w:val="00A61E0F"/>
    <w:rsid w:val="00A636D1"/>
    <w:rsid w:val="00A65CC3"/>
    <w:rsid w:val="00A670B0"/>
    <w:rsid w:val="00A70CCC"/>
    <w:rsid w:val="00A7136F"/>
    <w:rsid w:val="00A71749"/>
    <w:rsid w:val="00A725FA"/>
    <w:rsid w:val="00A73979"/>
    <w:rsid w:val="00A746AA"/>
    <w:rsid w:val="00A75037"/>
    <w:rsid w:val="00A7519D"/>
    <w:rsid w:val="00A7533B"/>
    <w:rsid w:val="00A8062C"/>
    <w:rsid w:val="00A80A57"/>
    <w:rsid w:val="00A81782"/>
    <w:rsid w:val="00A825BD"/>
    <w:rsid w:val="00A833A2"/>
    <w:rsid w:val="00A838ED"/>
    <w:rsid w:val="00A83C51"/>
    <w:rsid w:val="00A84646"/>
    <w:rsid w:val="00A85252"/>
    <w:rsid w:val="00A85D2E"/>
    <w:rsid w:val="00A87733"/>
    <w:rsid w:val="00A87AC6"/>
    <w:rsid w:val="00A928F3"/>
    <w:rsid w:val="00A92A86"/>
    <w:rsid w:val="00A94036"/>
    <w:rsid w:val="00A96AC3"/>
    <w:rsid w:val="00A96F32"/>
    <w:rsid w:val="00A97BFD"/>
    <w:rsid w:val="00AA35A4"/>
    <w:rsid w:val="00AA3667"/>
    <w:rsid w:val="00AA654B"/>
    <w:rsid w:val="00AA6B6A"/>
    <w:rsid w:val="00AB012F"/>
    <w:rsid w:val="00AB01AC"/>
    <w:rsid w:val="00AB1435"/>
    <w:rsid w:val="00AB2688"/>
    <w:rsid w:val="00AB26A6"/>
    <w:rsid w:val="00AB474C"/>
    <w:rsid w:val="00AC0859"/>
    <w:rsid w:val="00AC5B0B"/>
    <w:rsid w:val="00AC61F5"/>
    <w:rsid w:val="00AC623C"/>
    <w:rsid w:val="00AC64D2"/>
    <w:rsid w:val="00AC6987"/>
    <w:rsid w:val="00AC7BCB"/>
    <w:rsid w:val="00AC7E31"/>
    <w:rsid w:val="00AC7F6A"/>
    <w:rsid w:val="00AD1B32"/>
    <w:rsid w:val="00AD2208"/>
    <w:rsid w:val="00AD3A4B"/>
    <w:rsid w:val="00AD4E41"/>
    <w:rsid w:val="00AD5C18"/>
    <w:rsid w:val="00AD6719"/>
    <w:rsid w:val="00AD6873"/>
    <w:rsid w:val="00AE027D"/>
    <w:rsid w:val="00AE0D10"/>
    <w:rsid w:val="00AE1D5E"/>
    <w:rsid w:val="00AE22A3"/>
    <w:rsid w:val="00AE31E8"/>
    <w:rsid w:val="00AE3510"/>
    <w:rsid w:val="00AE3700"/>
    <w:rsid w:val="00AE4B15"/>
    <w:rsid w:val="00AE52A4"/>
    <w:rsid w:val="00AE5724"/>
    <w:rsid w:val="00AE5BD2"/>
    <w:rsid w:val="00AE5EC8"/>
    <w:rsid w:val="00AE645D"/>
    <w:rsid w:val="00AF05F2"/>
    <w:rsid w:val="00AF2C75"/>
    <w:rsid w:val="00AF56AF"/>
    <w:rsid w:val="00AF7553"/>
    <w:rsid w:val="00AF7A4B"/>
    <w:rsid w:val="00B00A3B"/>
    <w:rsid w:val="00B02EB7"/>
    <w:rsid w:val="00B03865"/>
    <w:rsid w:val="00B041BD"/>
    <w:rsid w:val="00B0531F"/>
    <w:rsid w:val="00B06FB8"/>
    <w:rsid w:val="00B0711C"/>
    <w:rsid w:val="00B079D1"/>
    <w:rsid w:val="00B10807"/>
    <w:rsid w:val="00B1378B"/>
    <w:rsid w:val="00B13989"/>
    <w:rsid w:val="00B14562"/>
    <w:rsid w:val="00B145B0"/>
    <w:rsid w:val="00B15536"/>
    <w:rsid w:val="00B1628B"/>
    <w:rsid w:val="00B21336"/>
    <w:rsid w:val="00B22922"/>
    <w:rsid w:val="00B22A55"/>
    <w:rsid w:val="00B22BA5"/>
    <w:rsid w:val="00B249E2"/>
    <w:rsid w:val="00B24D4F"/>
    <w:rsid w:val="00B255DE"/>
    <w:rsid w:val="00B26CB3"/>
    <w:rsid w:val="00B27DEF"/>
    <w:rsid w:val="00B302D2"/>
    <w:rsid w:val="00B305A1"/>
    <w:rsid w:val="00B30D1A"/>
    <w:rsid w:val="00B31BDA"/>
    <w:rsid w:val="00B31D85"/>
    <w:rsid w:val="00B33657"/>
    <w:rsid w:val="00B3383B"/>
    <w:rsid w:val="00B36B41"/>
    <w:rsid w:val="00B40B79"/>
    <w:rsid w:val="00B40F44"/>
    <w:rsid w:val="00B44035"/>
    <w:rsid w:val="00B44B65"/>
    <w:rsid w:val="00B4508E"/>
    <w:rsid w:val="00B45BE5"/>
    <w:rsid w:val="00B461E3"/>
    <w:rsid w:val="00B518B5"/>
    <w:rsid w:val="00B526AA"/>
    <w:rsid w:val="00B540B6"/>
    <w:rsid w:val="00B542AC"/>
    <w:rsid w:val="00B54A19"/>
    <w:rsid w:val="00B5600E"/>
    <w:rsid w:val="00B61900"/>
    <w:rsid w:val="00B642EE"/>
    <w:rsid w:val="00B64712"/>
    <w:rsid w:val="00B64B27"/>
    <w:rsid w:val="00B657EC"/>
    <w:rsid w:val="00B669C0"/>
    <w:rsid w:val="00B671ED"/>
    <w:rsid w:val="00B675BE"/>
    <w:rsid w:val="00B71E3D"/>
    <w:rsid w:val="00B738C5"/>
    <w:rsid w:val="00B741D0"/>
    <w:rsid w:val="00B75DE5"/>
    <w:rsid w:val="00B76619"/>
    <w:rsid w:val="00B76EB7"/>
    <w:rsid w:val="00B77569"/>
    <w:rsid w:val="00B77682"/>
    <w:rsid w:val="00B77875"/>
    <w:rsid w:val="00B81E0C"/>
    <w:rsid w:val="00B842A5"/>
    <w:rsid w:val="00B8486E"/>
    <w:rsid w:val="00B86812"/>
    <w:rsid w:val="00B871F5"/>
    <w:rsid w:val="00B93ADE"/>
    <w:rsid w:val="00B94583"/>
    <w:rsid w:val="00B94B99"/>
    <w:rsid w:val="00B96DE4"/>
    <w:rsid w:val="00B9741C"/>
    <w:rsid w:val="00BA16D8"/>
    <w:rsid w:val="00BA32FF"/>
    <w:rsid w:val="00BA56ED"/>
    <w:rsid w:val="00BA62F2"/>
    <w:rsid w:val="00BA6914"/>
    <w:rsid w:val="00BA74D8"/>
    <w:rsid w:val="00BB0767"/>
    <w:rsid w:val="00BB2FF8"/>
    <w:rsid w:val="00BB349B"/>
    <w:rsid w:val="00BB4EB6"/>
    <w:rsid w:val="00BB6681"/>
    <w:rsid w:val="00BC1C3E"/>
    <w:rsid w:val="00BC2E14"/>
    <w:rsid w:val="00BC4282"/>
    <w:rsid w:val="00BC6A87"/>
    <w:rsid w:val="00BC6E99"/>
    <w:rsid w:val="00BC74C5"/>
    <w:rsid w:val="00BD07F3"/>
    <w:rsid w:val="00BD3311"/>
    <w:rsid w:val="00BD3D2E"/>
    <w:rsid w:val="00BD4227"/>
    <w:rsid w:val="00BD4447"/>
    <w:rsid w:val="00BD54EA"/>
    <w:rsid w:val="00BD64A5"/>
    <w:rsid w:val="00BD6F7F"/>
    <w:rsid w:val="00BD7378"/>
    <w:rsid w:val="00BE10AF"/>
    <w:rsid w:val="00BE1A73"/>
    <w:rsid w:val="00BE1D58"/>
    <w:rsid w:val="00BE48B8"/>
    <w:rsid w:val="00BE5CC1"/>
    <w:rsid w:val="00BE636C"/>
    <w:rsid w:val="00BE681C"/>
    <w:rsid w:val="00BE7160"/>
    <w:rsid w:val="00BF1DDB"/>
    <w:rsid w:val="00BF2F49"/>
    <w:rsid w:val="00BF409A"/>
    <w:rsid w:val="00BF4B68"/>
    <w:rsid w:val="00BF4C01"/>
    <w:rsid w:val="00BF724E"/>
    <w:rsid w:val="00BF7602"/>
    <w:rsid w:val="00C016A3"/>
    <w:rsid w:val="00C0319C"/>
    <w:rsid w:val="00C047FF"/>
    <w:rsid w:val="00C05D02"/>
    <w:rsid w:val="00C06530"/>
    <w:rsid w:val="00C06758"/>
    <w:rsid w:val="00C06D3F"/>
    <w:rsid w:val="00C07A95"/>
    <w:rsid w:val="00C07F40"/>
    <w:rsid w:val="00C10061"/>
    <w:rsid w:val="00C102F2"/>
    <w:rsid w:val="00C13760"/>
    <w:rsid w:val="00C13BFF"/>
    <w:rsid w:val="00C13D15"/>
    <w:rsid w:val="00C16443"/>
    <w:rsid w:val="00C17A7A"/>
    <w:rsid w:val="00C17CA4"/>
    <w:rsid w:val="00C17F1B"/>
    <w:rsid w:val="00C2059B"/>
    <w:rsid w:val="00C2087C"/>
    <w:rsid w:val="00C20C1D"/>
    <w:rsid w:val="00C20D52"/>
    <w:rsid w:val="00C22E11"/>
    <w:rsid w:val="00C2323B"/>
    <w:rsid w:val="00C245FF"/>
    <w:rsid w:val="00C25872"/>
    <w:rsid w:val="00C26062"/>
    <w:rsid w:val="00C26236"/>
    <w:rsid w:val="00C26A6F"/>
    <w:rsid w:val="00C27316"/>
    <w:rsid w:val="00C27336"/>
    <w:rsid w:val="00C279BB"/>
    <w:rsid w:val="00C27A8C"/>
    <w:rsid w:val="00C303B6"/>
    <w:rsid w:val="00C30C56"/>
    <w:rsid w:val="00C3150E"/>
    <w:rsid w:val="00C31CBC"/>
    <w:rsid w:val="00C33B17"/>
    <w:rsid w:val="00C33FB2"/>
    <w:rsid w:val="00C34B61"/>
    <w:rsid w:val="00C34B6E"/>
    <w:rsid w:val="00C366D0"/>
    <w:rsid w:val="00C41F0E"/>
    <w:rsid w:val="00C44451"/>
    <w:rsid w:val="00C45228"/>
    <w:rsid w:val="00C45C72"/>
    <w:rsid w:val="00C45E47"/>
    <w:rsid w:val="00C46962"/>
    <w:rsid w:val="00C46ED0"/>
    <w:rsid w:val="00C4735B"/>
    <w:rsid w:val="00C4776F"/>
    <w:rsid w:val="00C478D9"/>
    <w:rsid w:val="00C503A3"/>
    <w:rsid w:val="00C5048A"/>
    <w:rsid w:val="00C50850"/>
    <w:rsid w:val="00C516E3"/>
    <w:rsid w:val="00C5465F"/>
    <w:rsid w:val="00C5729E"/>
    <w:rsid w:val="00C57511"/>
    <w:rsid w:val="00C603D8"/>
    <w:rsid w:val="00C60C50"/>
    <w:rsid w:val="00C63021"/>
    <w:rsid w:val="00C657D9"/>
    <w:rsid w:val="00C665A9"/>
    <w:rsid w:val="00C67669"/>
    <w:rsid w:val="00C67CF3"/>
    <w:rsid w:val="00C70514"/>
    <w:rsid w:val="00C712F7"/>
    <w:rsid w:val="00C779B7"/>
    <w:rsid w:val="00C80710"/>
    <w:rsid w:val="00C8183D"/>
    <w:rsid w:val="00C82128"/>
    <w:rsid w:val="00C83857"/>
    <w:rsid w:val="00C841CB"/>
    <w:rsid w:val="00C85833"/>
    <w:rsid w:val="00C85E3A"/>
    <w:rsid w:val="00C86100"/>
    <w:rsid w:val="00C861F8"/>
    <w:rsid w:val="00C90DB0"/>
    <w:rsid w:val="00C90E8D"/>
    <w:rsid w:val="00C91798"/>
    <w:rsid w:val="00C91E3F"/>
    <w:rsid w:val="00C93546"/>
    <w:rsid w:val="00C94AF4"/>
    <w:rsid w:val="00C94C0D"/>
    <w:rsid w:val="00C969B7"/>
    <w:rsid w:val="00C9722D"/>
    <w:rsid w:val="00C97654"/>
    <w:rsid w:val="00CA00BC"/>
    <w:rsid w:val="00CA01C8"/>
    <w:rsid w:val="00CA15C5"/>
    <w:rsid w:val="00CA193A"/>
    <w:rsid w:val="00CA26A7"/>
    <w:rsid w:val="00CA6404"/>
    <w:rsid w:val="00CB0585"/>
    <w:rsid w:val="00CB1143"/>
    <w:rsid w:val="00CB1BF2"/>
    <w:rsid w:val="00CB22AB"/>
    <w:rsid w:val="00CB439C"/>
    <w:rsid w:val="00CB586F"/>
    <w:rsid w:val="00CB58BB"/>
    <w:rsid w:val="00CB6507"/>
    <w:rsid w:val="00CC245B"/>
    <w:rsid w:val="00CC3476"/>
    <w:rsid w:val="00CC7DBE"/>
    <w:rsid w:val="00CD042A"/>
    <w:rsid w:val="00CD5578"/>
    <w:rsid w:val="00CD6208"/>
    <w:rsid w:val="00CD7A5A"/>
    <w:rsid w:val="00CE1DA7"/>
    <w:rsid w:val="00CE2E6D"/>
    <w:rsid w:val="00CE36E8"/>
    <w:rsid w:val="00CE3766"/>
    <w:rsid w:val="00CE4CA5"/>
    <w:rsid w:val="00CE67C1"/>
    <w:rsid w:val="00CE7070"/>
    <w:rsid w:val="00CE7E29"/>
    <w:rsid w:val="00CF0AD3"/>
    <w:rsid w:val="00CF0F10"/>
    <w:rsid w:val="00CF106E"/>
    <w:rsid w:val="00CF2E17"/>
    <w:rsid w:val="00CF30CE"/>
    <w:rsid w:val="00CF34B4"/>
    <w:rsid w:val="00CF5491"/>
    <w:rsid w:val="00CF57B0"/>
    <w:rsid w:val="00CF6430"/>
    <w:rsid w:val="00CF6607"/>
    <w:rsid w:val="00CF74C4"/>
    <w:rsid w:val="00CF7642"/>
    <w:rsid w:val="00D00FE3"/>
    <w:rsid w:val="00D011EC"/>
    <w:rsid w:val="00D019CB"/>
    <w:rsid w:val="00D020C8"/>
    <w:rsid w:val="00D02397"/>
    <w:rsid w:val="00D02FA0"/>
    <w:rsid w:val="00D033F3"/>
    <w:rsid w:val="00D03B87"/>
    <w:rsid w:val="00D03C15"/>
    <w:rsid w:val="00D0588A"/>
    <w:rsid w:val="00D05AEE"/>
    <w:rsid w:val="00D05CFF"/>
    <w:rsid w:val="00D05E6F"/>
    <w:rsid w:val="00D07997"/>
    <w:rsid w:val="00D10610"/>
    <w:rsid w:val="00D124F1"/>
    <w:rsid w:val="00D151DB"/>
    <w:rsid w:val="00D17BF6"/>
    <w:rsid w:val="00D17CA8"/>
    <w:rsid w:val="00D200EA"/>
    <w:rsid w:val="00D2260C"/>
    <w:rsid w:val="00D251B7"/>
    <w:rsid w:val="00D25B9E"/>
    <w:rsid w:val="00D300CF"/>
    <w:rsid w:val="00D31291"/>
    <w:rsid w:val="00D31902"/>
    <w:rsid w:val="00D32E5B"/>
    <w:rsid w:val="00D33D64"/>
    <w:rsid w:val="00D34A71"/>
    <w:rsid w:val="00D35711"/>
    <w:rsid w:val="00D3754E"/>
    <w:rsid w:val="00D412A8"/>
    <w:rsid w:val="00D4155E"/>
    <w:rsid w:val="00D41B25"/>
    <w:rsid w:val="00D421E4"/>
    <w:rsid w:val="00D42A8B"/>
    <w:rsid w:val="00D42AF8"/>
    <w:rsid w:val="00D441AD"/>
    <w:rsid w:val="00D44D93"/>
    <w:rsid w:val="00D46CE6"/>
    <w:rsid w:val="00D46D6E"/>
    <w:rsid w:val="00D47DA5"/>
    <w:rsid w:val="00D513C1"/>
    <w:rsid w:val="00D51BDD"/>
    <w:rsid w:val="00D52417"/>
    <w:rsid w:val="00D53550"/>
    <w:rsid w:val="00D544A7"/>
    <w:rsid w:val="00D54D99"/>
    <w:rsid w:val="00D55C87"/>
    <w:rsid w:val="00D563D8"/>
    <w:rsid w:val="00D56E7E"/>
    <w:rsid w:val="00D570F2"/>
    <w:rsid w:val="00D602FA"/>
    <w:rsid w:val="00D6113C"/>
    <w:rsid w:val="00D619B5"/>
    <w:rsid w:val="00D61DDA"/>
    <w:rsid w:val="00D62E63"/>
    <w:rsid w:val="00D62F15"/>
    <w:rsid w:val="00D62FF4"/>
    <w:rsid w:val="00D63D70"/>
    <w:rsid w:val="00D64617"/>
    <w:rsid w:val="00D646F2"/>
    <w:rsid w:val="00D65D23"/>
    <w:rsid w:val="00D66836"/>
    <w:rsid w:val="00D67B7F"/>
    <w:rsid w:val="00D67C81"/>
    <w:rsid w:val="00D7153B"/>
    <w:rsid w:val="00D72342"/>
    <w:rsid w:val="00D73116"/>
    <w:rsid w:val="00D73C0B"/>
    <w:rsid w:val="00D741C4"/>
    <w:rsid w:val="00D7459C"/>
    <w:rsid w:val="00D7516B"/>
    <w:rsid w:val="00D756A9"/>
    <w:rsid w:val="00D7706F"/>
    <w:rsid w:val="00D776F0"/>
    <w:rsid w:val="00D779D9"/>
    <w:rsid w:val="00D818B0"/>
    <w:rsid w:val="00D83364"/>
    <w:rsid w:val="00D8764F"/>
    <w:rsid w:val="00D87EE4"/>
    <w:rsid w:val="00D906B5"/>
    <w:rsid w:val="00D909F0"/>
    <w:rsid w:val="00D90AB3"/>
    <w:rsid w:val="00D923FA"/>
    <w:rsid w:val="00D92873"/>
    <w:rsid w:val="00D94D70"/>
    <w:rsid w:val="00D9683F"/>
    <w:rsid w:val="00D97925"/>
    <w:rsid w:val="00D97F46"/>
    <w:rsid w:val="00DA098B"/>
    <w:rsid w:val="00DA0B35"/>
    <w:rsid w:val="00DA1189"/>
    <w:rsid w:val="00DA1D5C"/>
    <w:rsid w:val="00DB042B"/>
    <w:rsid w:val="00DB048A"/>
    <w:rsid w:val="00DB0B6F"/>
    <w:rsid w:val="00DB116E"/>
    <w:rsid w:val="00DB153B"/>
    <w:rsid w:val="00DB1914"/>
    <w:rsid w:val="00DB293B"/>
    <w:rsid w:val="00DB32F7"/>
    <w:rsid w:val="00DB517D"/>
    <w:rsid w:val="00DB55D6"/>
    <w:rsid w:val="00DB7A13"/>
    <w:rsid w:val="00DB7A89"/>
    <w:rsid w:val="00DB7DBA"/>
    <w:rsid w:val="00DC008D"/>
    <w:rsid w:val="00DC02E5"/>
    <w:rsid w:val="00DC0693"/>
    <w:rsid w:val="00DC0810"/>
    <w:rsid w:val="00DC0A84"/>
    <w:rsid w:val="00DC0EB8"/>
    <w:rsid w:val="00DC19AE"/>
    <w:rsid w:val="00DC1EF6"/>
    <w:rsid w:val="00DC31D4"/>
    <w:rsid w:val="00DC3605"/>
    <w:rsid w:val="00DC38E0"/>
    <w:rsid w:val="00DC3C03"/>
    <w:rsid w:val="00DC4D5F"/>
    <w:rsid w:val="00DC596E"/>
    <w:rsid w:val="00DC5DFB"/>
    <w:rsid w:val="00DC61AA"/>
    <w:rsid w:val="00DC6DE0"/>
    <w:rsid w:val="00DC7CCC"/>
    <w:rsid w:val="00DD1CEE"/>
    <w:rsid w:val="00DD2371"/>
    <w:rsid w:val="00DD2710"/>
    <w:rsid w:val="00DD272C"/>
    <w:rsid w:val="00DD283F"/>
    <w:rsid w:val="00DD39AD"/>
    <w:rsid w:val="00DD3BF8"/>
    <w:rsid w:val="00DD4AD0"/>
    <w:rsid w:val="00DD4BA5"/>
    <w:rsid w:val="00DD4F0C"/>
    <w:rsid w:val="00DD5CC6"/>
    <w:rsid w:val="00DD663F"/>
    <w:rsid w:val="00DD66CC"/>
    <w:rsid w:val="00DD6B9E"/>
    <w:rsid w:val="00DD6FF8"/>
    <w:rsid w:val="00DD7546"/>
    <w:rsid w:val="00DD7696"/>
    <w:rsid w:val="00DD775A"/>
    <w:rsid w:val="00DE0022"/>
    <w:rsid w:val="00DE013A"/>
    <w:rsid w:val="00DE1248"/>
    <w:rsid w:val="00DE12CF"/>
    <w:rsid w:val="00DE19EB"/>
    <w:rsid w:val="00DE282A"/>
    <w:rsid w:val="00DE3849"/>
    <w:rsid w:val="00DE3AE7"/>
    <w:rsid w:val="00DE4B26"/>
    <w:rsid w:val="00DE7AF0"/>
    <w:rsid w:val="00DF136A"/>
    <w:rsid w:val="00DF2B72"/>
    <w:rsid w:val="00DF38E9"/>
    <w:rsid w:val="00DF6931"/>
    <w:rsid w:val="00DF765C"/>
    <w:rsid w:val="00DF78F0"/>
    <w:rsid w:val="00E01764"/>
    <w:rsid w:val="00E01CF2"/>
    <w:rsid w:val="00E03A86"/>
    <w:rsid w:val="00E03D99"/>
    <w:rsid w:val="00E04446"/>
    <w:rsid w:val="00E045A2"/>
    <w:rsid w:val="00E04941"/>
    <w:rsid w:val="00E06486"/>
    <w:rsid w:val="00E0725D"/>
    <w:rsid w:val="00E100EB"/>
    <w:rsid w:val="00E10628"/>
    <w:rsid w:val="00E1247B"/>
    <w:rsid w:val="00E12682"/>
    <w:rsid w:val="00E137EB"/>
    <w:rsid w:val="00E1589A"/>
    <w:rsid w:val="00E1718B"/>
    <w:rsid w:val="00E1767D"/>
    <w:rsid w:val="00E215E3"/>
    <w:rsid w:val="00E21AB1"/>
    <w:rsid w:val="00E21D41"/>
    <w:rsid w:val="00E239EE"/>
    <w:rsid w:val="00E24F5D"/>
    <w:rsid w:val="00E25663"/>
    <w:rsid w:val="00E266F3"/>
    <w:rsid w:val="00E26C65"/>
    <w:rsid w:val="00E26F63"/>
    <w:rsid w:val="00E30846"/>
    <w:rsid w:val="00E3146A"/>
    <w:rsid w:val="00E31596"/>
    <w:rsid w:val="00E32603"/>
    <w:rsid w:val="00E33B58"/>
    <w:rsid w:val="00E34965"/>
    <w:rsid w:val="00E35DFD"/>
    <w:rsid w:val="00E35FC4"/>
    <w:rsid w:val="00E36FDB"/>
    <w:rsid w:val="00E411F3"/>
    <w:rsid w:val="00E4159F"/>
    <w:rsid w:val="00E4171E"/>
    <w:rsid w:val="00E43EC0"/>
    <w:rsid w:val="00E44651"/>
    <w:rsid w:val="00E44658"/>
    <w:rsid w:val="00E4485A"/>
    <w:rsid w:val="00E44BAA"/>
    <w:rsid w:val="00E453E3"/>
    <w:rsid w:val="00E46963"/>
    <w:rsid w:val="00E47D81"/>
    <w:rsid w:val="00E5169E"/>
    <w:rsid w:val="00E52B91"/>
    <w:rsid w:val="00E557C2"/>
    <w:rsid w:val="00E55C7D"/>
    <w:rsid w:val="00E55CFB"/>
    <w:rsid w:val="00E56864"/>
    <w:rsid w:val="00E57CEE"/>
    <w:rsid w:val="00E616D0"/>
    <w:rsid w:val="00E623A5"/>
    <w:rsid w:val="00E634CF"/>
    <w:rsid w:val="00E63A5F"/>
    <w:rsid w:val="00E6558C"/>
    <w:rsid w:val="00E672EA"/>
    <w:rsid w:val="00E70B6D"/>
    <w:rsid w:val="00E70F67"/>
    <w:rsid w:val="00E717FD"/>
    <w:rsid w:val="00E718DA"/>
    <w:rsid w:val="00E73CA2"/>
    <w:rsid w:val="00E73FFD"/>
    <w:rsid w:val="00E744F1"/>
    <w:rsid w:val="00E7484C"/>
    <w:rsid w:val="00E7489C"/>
    <w:rsid w:val="00E7496E"/>
    <w:rsid w:val="00E74CBA"/>
    <w:rsid w:val="00E758F6"/>
    <w:rsid w:val="00E77989"/>
    <w:rsid w:val="00E8053E"/>
    <w:rsid w:val="00E842B3"/>
    <w:rsid w:val="00E84565"/>
    <w:rsid w:val="00E84DBA"/>
    <w:rsid w:val="00E867A5"/>
    <w:rsid w:val="00E903D5"/>
    <w:rsid w:val="00E90BB2"/>
    <w:rsid w:val="00E91A24"/>
    <w:rsid w:val="00E92225"/>
    <w:rsid w:val="00E92500"/>
    <w:rsid w:val="00E92C08"/>
    <w:rsid w:val="00E931A8"/>
    <w:rsid w:val="00E94516"/>
    <w:rsid w:val="00E94B06"/>
    <w:rsid w:val="00E94B68"/>
    <w:rsid w:val="00E9553B"/>
    <w:rsid w:val="00E967E9"/>
    <w:rsid w:val="00E96A95"/>
    <w:rsid w:val="00E97C29"/>
    <w:rsid w:val="00EA1029"/>
    <w:rsid w:val="00EA1078"/>
    <w:rsid w:val="00EA1D88"/>
    <w:rsid w:val="00EA4C11"/>
    <w:rsid w:val="00EA6179"/>
    <w:rsid w:val="00EB06AE"/>
    <w:rsid w:val="00EB125D"/>
    <w:rsid w:val="00EB21D8"/>
    <w:rsid w:val="00EB3F1A"/>
    <w:rsid w:val="00EB44AF"/>
    <w:rsid w:val="00EB62D1"/>
    <w:rsid w:val="00EB670D"/>
    <w:rsid w:val="00EB725C"/>
    <w:rsid w:val="00EB75B5"/>
    <w:rsid w:val="00EC01B3"/>
    <w:rsid w:val="00EC036D"/>
    <w:rsid w:val="00EC12D4"/>
    <w:rsid w:val="00EC282D"/>
    <w:rsid w:val="00EC4AD0"/>
    <w:rsid w:val="00EC5065"/>
    <w:rsid w:val="00EC52A5"/>
    <w:rsid w:val="00EC6729"/>
    <w:rsid w:val="00ED0B01"/>
    <w:rsid w:val="00ED2E1B"/>
    <w:rsid w:val="00ED433F"/>
    <w:rsid w:val="00ED4B78"/>
    <w:rsid w:val="00ED545B"/>
    <w:rsid w:val="00ED599A"/>
    <w:rsid w:val="00ED65A0"/>
    <w:rsid w:val="00EE01F9"/>
    <w:rsid w:val="00EE1494"/>
    <w:rsid w:val="00EE2BAB"/>
    <w:rsid w:val="00EE3D1D"/>
    <w:rsid w:val="00EE47D3"/>
    <w:rsid w:val="00EE48C4"/>
    <w:rsid w:val="00EE4931"/>
    <w:rsid w:val="00EE4E2C"/>
    <w:rsid w:val="00EE4F08"/>
    <w:rsid w:val="00EE541F"/>
    <w:rsid w:val="00EE7EB9"/>
    <w:rsid w:val="00EF0E23"/>
    <w:rsid w:val="00EF1F86"/>
    <w:rsid w:val="00EF215A"/>
    <w:rsid w:val="00EF42BD"/>
    <w:rsid w:val="00EF473A"/>
    <w:rsid w:val="00EF4CAB"/>
    <w:rsid w:val="00EF6539"/>
    <w:rsid w:val="00EF6579"/>
    <w:rsid w:val="00EF7669"/>
    <w:rsid w:val="00EF7A6A"/>
    <w:rsid w:val="00F027A1"/>
    <w:rsid w:val="00F06518"/>
    <w:rsid w:val="00F06844"/>
    <w:rsid w:val="00F06CB4"/>
    <w:rsid w:val="00F10819"/>
    <w:rsid w:val="00F10B39"/>
    <w:rsid w:val="00F12601"/>
    <w:rsid w:val="00F12E1B"/>
    <w:rsid w:val="00F13802"/>
    <w:rsid w:val="00F13F17"/>
    <w:rsid w:val="00F159C4"/>
    <w:rsid w:val="00F16CE7"/>
    <w:rsid w:val="00F1788E"/>
    <w:rsid w:val="00F20735"/>
    <w:rsid w:val="00F2319E"/>
    <w:rsid w:val="00F23F7F"/>
    <w:rsid w:val="00F253A0"/>
    <w:rsid w:val="00F26020"/>
    <w:rsid w:val="00F271BB"/>
    <w:rsid w:val="00F3327D"/>
    <w:rsid w:val="00F33F9C"/>
    <w:rsid w:val="00F34107"/>
    <w:rsid w:val="00F34256"/>
    <w:rsid w:val="00F3517A"/>
    <w:rsid w:val="00F36069"/>
    <w:rsid w:val="00F36B4F"/>
    <w:rsid w:val="00F413A4"/>
    <w:rsid w:val="00F42942"/>
    <w:rsid w:val="00F44DB7"/>
    <w:rsid w:val="00F44E01"/>
    <w:rsid w:val="00F45301"/>
    <w:rsid w:val="00F4569D"/>
    <w:rsid w:val="00F45B6F"/>
    <w:rsid w:val="00F46536"/>
    <w:rsid w:val="00F4728E"/>
    <w:rsid w:val="00F52386"/>
    <w:rsid w:val="00F54701"/>
    <w:rsid w:val="00F552CD"/>
    <w:rsid w:val="00F5572C"/>
    <w:rsid w:val="00F55E2F"/>
    <w:rsid w:val="00F56C01"/>
    <w:rsid w:val="00F577C5"/>
    <w:rsid w:val="00F60235"/>
    <w:rsid w:val="00F6141F"/>
    <w:rsid w:val="00F61686"/>
    <w:rsid w:val="00F620BA"/>
    <w:rsid w:val="00F6356E"/>
    <w:rsid w:val="00F63840"/>
    <w:rsid w:val="00F6731A"/>
    <w:rsid w:val="00F7099A"/>
    <w:rsid w:val="00F730A7"/>
    <w:rsid w:val="00F73A6E"/>
    <w:rsid w:val="00F746C0"/>
    <w:rsid w:val="00F75EF9"/>
    <w:rsid w:val="00F760A2"/>
    <w:rsid w:val="00F7786D"/>
    <w:rsid w:val="00F802E2"/>
    <w:rsid w:val="00F822C6"/>
    <w:rsid w:val="00F82855"/>
    <w:rsid w:val="00F83097"/>
    <w:rsid w:val="00F8394F"/>
    <w:rsid w:val="00F83BE9"/>
    <w:rsid w:val="00F84C32"/>
    <w:rsid w:val="00F856ED"/>
    <w:rsid w:val="00F85F07"/>
    <w:rsid w:val="00F863B6"/>
    <w:rsid w:val="00F86FC9"/>
    <w:rsid w:val="00F87B80"/>
    <w:rsid w:val="00F9149D"/>
    <w:rsid w:val="00F92D24"/>
    <w:rsid w:val="00F96883"/>
    <w:rsid w:val="00F97489"/>
    <w:rsid w:val="00F97876"/>
    <w:rsid w:val="00F97A8B"/>
    <w:rsid w:val="00FA207F"/>
    <w:rsid w:val="00FA3818"/>
    <w:rsid w:val="00FA3C24"/>
    <w:rsid w:val="00FA5ED5"/>
    <w:rsid w:val="00FA61B3"/>
    <w:rsid w:val="00FA6993"/>
    <w:rsid w:val="00FA7102"/>
    <w:rsid w:val="00FB4755"/>
    <w:rsid w:val="00FB4FA5"/>
    <w:rsid w:val="00FB75F3"/>
    <w:rsid w:val="00FC0565"/>
    <w:rsid w:val="00FC0669"/>
    <w:rsid w:val="00FC121E"/>
    <w:rsid w:val="00FC2138"/>
    <w:rsid w:val="00FC4D1D"/>
    <w:rsid w:val="00FC50CD"/>
    <w:rsid w:val="00FC54DC"/>
    <w:rsid w:val="00FC5643"/>
    <w:rsid w:val="00FC63C0"/>
    <w:rsid w:val="00FC6885"/>
    <w:rsid w:val="00FD02A6"/>
    <w:rsid w:val="00FD0E80"/>
    <w:rsid w:val="00FD1A69"/>
    <w:rsid w:val="00FD25F8"/>
    <w:rsid w:val="00FD2A56"/>
    <w:rsid w:val="00FD32B5"/>
    <w:rsid w:val="00FD35A9"/>
    <w:rsid w:val="00FD3AA6"/>
    <w:rsid w:val="00FD47D2"/>
    <w:rsid w:val="00FD5B2C"/>
    <w:rsid w:val="00FD66B8"/>
    <w:rsid w:val="00FD67F2"/>
    <w:rsid w:val="00FD70BD"/>
    <w:rsid w:val="00FD7E66"/>
    <w:rsid w:val="00FE114F"/>
    <w:rsid w:val="00FE1BD9"/>
    <w:rsid w:val="00FE214E"/>
    <w:rsid w:val="00FE3666"/>
    <w:rsid w:val="00FE3E48"/>
    <w:rsid w:val="00FE6678"/>
    <w:rsid w:val="00FE6C3D"/>
    <w:rsid w:val="00FE7978"/>
    <w:rsid w:val="00FE7C10"/>
    <w:rsid w:val="00FE7E0A"/>
    <w:rsid w:val="00FF161D"/>
    <w:rsid w:val="00FF1882"/>
    <w:rsid w:val="00FF19AE"/>
    <w:rsid w:val="00FF3987"/>
    <w:rsid w:val="00FF4E02"/>
    <w:rsid w:val="00FF53CA"/>
    <w:rsid w:val="00FF556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colormru v:ext="edit" colors="#bebeb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iPriority="9"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01124"/>
    <w:pPr>
      <w:overflowPunct w:val="0"/>
      <w:autoSpaceDE w:val="0"/>
      <w:autoSpaceDN w:val="0"/>
      <w:adjustRightInd w:val="0"/>
      <w:spacing w:line="360" w:lineRule="atLeast"/>
      <w:jc w:val="both"/>
      <w:textAlignment w:val="baseline"/>
    </w:pPr>
    <w:rPr>
      <w:sz w:val="24"/>
    </w:rPr>
  </w:style>
  <w:style w:type="paragraph" w:styleId="Nagwek1">
    <w:name w:val="heading 1"/>
    <w:basedOn w:val="Normalny"/>
    <w:next w:val="Normalny"/>
    <w:link w:val="Nagwek1Znak"/>
    <w:qFormat/>
    <w:rsid w:val="00A01124"/>
    <w:pPr>
      <w:pBdr>
        <w:bottom w:val="single" w:sz="6" w:space="1" w:color="auto"/>
      </w:pBdr>
      <w:shd w:val="pct12" w:color="auto" w:fill="auto"/>
      <w:spacing w:before="240" w:line="240" w:lineRule="auto"/>
      <w:ind w:left="2835" w:hanging="2835"/>
      <w:outlineLvl w:val="0"/>
    </w:pPr>
    <w:rPr>
      <w:rFonts w:ascii="Arial Black" w:hAnsi="Arial Black"/>
      <w:b/>
      <w:color w:val="000080"/>
    </w:rPr>
  </w:style>
  <w:style w:type="paragraph" w:styleId="Nagwek2">
    <w:name w:val="heading 2"/>
    <w:basedOn w:val="Normalny"/>
    <w:next w:val="Normalny"/>
    <w:link w:val="Nagwek2Znak"/>
    <w:qFormat/>
    <w:rsid w:val="00856B27"/>
    <w:pPr>
      <w:pBdr>
        <w:bottom w:val="single" w:sz="6" w:space="1" w:color="auto"/>
      </w:pBdr>
      <w:spacing w:before="120" w:line="280" w:lineRule="exact"/>
      <w:jc w:val="right"/>
      <w:outlineLvl w:val="1"/>
    </w:pPr>
    <w:rPr>
      <w:rFonts w:ascii="Arial" w:hAnsi="Arial"/>
      <w:b/>
      <w:sz w:val="28"/>
    </w:rPr>
  </w:style>
  <w:style w:type="paragraph" w:styleId="Nagwek3">
    <w:name w:val="heading 3"/>
    <w:basedOn w:val="Normalny"/>
    <w:next w:val="Wcicienormalne"/>
    <w:link w:val="Nagwek3Znak"/>
    <w:qFormat/>
    <w:rsid w:val="00A01124"/>
    <w:pPr>
      <w:pBdr>
        <w:bottom w:val="single" w:sz="6" w:space="1" w:color="0000FF"/>
      </w:pBdr>
      <w:spacing w:before="120" w:after="120" w:line="240" w:lineRule="auto"/>
      <w:jc w:val="left"/>
      <w:outlineLvl w:val="2"/>
    </w:pPr>
    <w:rPr>
      <w:rFonts w:ascii="Penguin" w:hAnsi="Penguin"/>
      <w:b/>
      <w:color w:val="0000FF"/>
      <w:sz w:val="32"/>
    </w:rPr>
  </w:style>
  <w:style w:type="paragraph" w:styleId="Nagwek4">
    <w:name w:val="heading 4"/>
    <w:basedOn w:val="Normalny"/>
    <w:next w:val="Normalny"/>
    <w:link w:val="Nagwek4Znak"/>
    <w:qFormat/>
    <w:rsid w:val="00A01124"/>
    <w:pPr>
      <w:keepNext/>
      <w:spacing w:line="240" w:lineRule="auto"/>
      <w:outlineLvl w:val="3"/>
    </w:pPr>
    <w:rPr>
      <w:rFonts w:ascii="Penguin" w:hAnsi="Penguin"/>
      <w:b/>
      <w:color w:val="0000FF"/>
      <w:sz w:val="28"/>
      <w:u w:val="single"/>
    </w:rPr>
  </w:style>
  <w:style w:type="paragraph" w:styleId="Nagwek5">
    <w:name w:val="heading 5"/>
    <w:basedOn w:val="Normalny"/>
    <w:next w:val="Normalny"/>
    <w:link w:val="Nagwek5Znak"/>
    <w:qFormat/>
    <w:rsid w:val="00A01124"/>
    <w:pPr>
      <w:keepNext/>
      <w:spacing w:before="60" w:line="240" w:lineRule="auto"/>
      <w:jc w:val="center"/>
      <w:outlineLvl w:val="4"/>
    </w:pPr>
    <w:rPr>
      <w:rFonts w:ascii="France" w:hAnsi="France"/>
      <w:b/>
      <w:sz w:val="28"/>
    </w:rPr>
  </w:style>
  <w:style w:type="paragraph" w:styleId="Nagwek6">
    <w:name w:val="heading 6"/>
    <w:basedOn w:val="Normalny"/>
    <w:next w:val="Normalny"/>
    <w:link w:val="Nagwek6Znak"/>
    <w:uiPriority w:val="9"/>
    <w:qFormat/>
    <w:rsid w:val="00A01124"/>
    <w:pPr>
      <w:keepNext/>
      <w:spacing w:before="180" w:line="240" w:lineRule="auto"/>
      <w:jc w:val="center"/>
      <w:outlineLvl w:val="5"/>
    </w:pPr>
    <w:rPr>
      <w:rFonts w:ascii="France" w:hAnsi="France"/>
      <w:b/>
      <w:color w:val="000000"/>
      <w:sz w:val="28"/>
    </w:rPr>
  </w:style>
  <w:style w:type="paragraph" w:styleId="Nagwek7">
    <w:name w:val="heading 7"/>
    <w:basedOn w:val="Normalny"/>
    <w:next w:val="Normalny"/>
    <w:link w:val="Nagwek7Znak"/>
    <w:qFormat/>
    <w:rsid w:val="00A01124"/>
    <w:pPr>
      <w:keepNext/>
      <w:outlineLvl w:val="6"/>
    </w:pPr>
    <w:rPr>
      <w:rFonts w:ascii="Penguin" w:hAnsi="Penguin"/>
      <w:b/>
      <w:sz w:val="48"/>
    </w:rPr>
  </w:style>
  <w:style w:type="paragraph" w:styleId="Nagwek8">
    <w:name w:val="heading 8"/>
    <w:basedOn w:val="Normalny"/>
    <w:next w:val="Normalny"/>
    <w:link w:val="Nagwek8Znak"/>
    <w:qFormat/>
    <w:rsid w:val="00A01124"/>
    <w:pPr>
      <w:keepNext/>
      <w:spacing w:line="360" w:lineRule="auto"/>
      <w:jc w:val="center"/>
      <w:outlineLvl w:val="7"/>
    </w:pPr>
    <w:rPr>
      <w:rFonts w:ascii="Penguin" w:hAnsi="Penguin"/>
      <w:b/>
      <w:sz w:val="40"/>
    </w:rPr>
  </w:style>
  <w:style w:type="paragraph" w:styleId="Nagwek9">
    <w:name w:val="heading 9"/>
    <w:basedOn w:val="Normalny"/>
    <w:next w:val="Normalny"/>
    <w:link w:val="Nagwek9Znak"/>
    <w:qFormat/>
    <w:rsid w:val="00A01124"/>
    <w:pPr>
      <w:keepNext/>
      <w:spacing w:before="80" w:line="240" w:lineRule="auto"/>
      <w:jc w:val="center"/>
      <w:outlineLvl w:val="8"/>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Wcicienormalne">
    <w:name w:val="Normal Indent"/>
    <w:basedOn w:val="Normalny"/>
    <w:rsid w:val="00A01124"/>
    <w:pPr>
      <w:ind w:left="720"/>
    </w:pPr>
  </w:style>
  <w:style w:type="character" w:customStyle="1" w:styleId="Nagwek5Znak">
    <w:name w:val="Nagłówek 5 Znak"/>
    <w:basedOn w:val="Domylnaczcionkaakapitu"/>
    <w:link w:val="Nagwek5"/>
    <w:rsid w:val="003C13D6"/>
    <w:rPr>
      <w:rFonts w:ascii="France" w:hAnsi="France"/>
      <w:b/>
      <w:sz w:val="28"/>
      <w:lang w:val="pl-PL" w:eastAsia="pl-PL" w:bidi="ar-SA"/>
    </w:rPr>
  </w:style>
  <w:style w:type="character" w:customStyle="1" w:styleId="Nagwek7Znak">
    <w:name w:val="Nagłówek 7 Znak"/>
    <w:basedOn w:val="Domylnaczcionkaakapitu"/>
    <w:link w:val="Nagwek7"/>
    <w:rsid w:val="00527C7A"/>
    <w:rPr>
      <w:rFonts w:ascii="Penguin" w:hAnsi="Penguin"/>
      <w:b/>
      <w:sz w:val="48"/>
      <w:lang w:val="pl-PL" w:eastAsia="pl-PL" w:bidi="ar-SA"/>
    </w:rPr>
  </w:style>
  <w:style w:type="paragraph" w:customStyle="1" w:styleId="N1">
    <w:name w:val="N1"/>
    <w:basedOn w:val="Normalny"/>
    <w:rsid w:val="00A01124"/>
    <w:pPr>
      <w:keepNext/>
      <w:spacing w:before="240" w:after="120"/>
    </w:pPr>
    <w:rPr>
      <w:b/>
      <w:sz w:val="36"/>
    </w:rPr>
  </w:style>
  <w:style w:type="paragraph" w:customStyle="1" w:styleId="szary">
    <w:name w:val="szary"/>
    <w:basedOn w:val="Normalny"/>
    <w:rsid w:val="00A01124"/>
    <w:pPr>
      <w:shd w:val="pct25" w:color="FF0000" w:fill="auto"/>
    </w:pPr>
    <w:rPr>
      <w:b/>
      <w:sz w:val="32"/>
    </w:rPr>
  </w:style>
  <w:style w:type="paragraph" w:customStyle="1" w:styleId="kapitalik">
    <w:name w:val="kapitalik"/>
    <w:basedOn w:val="Normalny"/>
    <w:rsid w:val="00A01124"/>
    <w:pPr>
      <w:pBdr>
        <w:bottom w:val="single" w:sz="6" w:space="1" w:color="auto"/>
      </w:pBdr>
      <w:spacing w:line="240" w:lineRule="auto"/>
      <w:jc w:val="left"/>
    </w:pPr>
    <w:rPr>
      <w:b/>
      <w:smallCaps/>
      <w:lang w:val="en-GB"/>
    </w:rPr>
  </w:style>
  <w:style w:type="paragraph" w:customStyle="1" w:styleId="niebieski">
    <w:name w:val="niebieski"/>
    <w:basedOn w:val="Kapitalik0"/>
    <w:rsid w:val="00A01124"/>
    <w:pPr>
      <w:spacing w:line="240" w:lineRule="auto"/>
      <w:jc w:val="left"/>
    </w:pPr>
    <w:rPr>
      <w:rFonts w:ascii="Arial" w:hAnsi="Arial"/>
      <w:sz w:val="28"/>
    </w:rPr>
  </w:style>
  <w:style w:type="paragraph" w:customStyle="1" w:styleId="Kapitalik0">
    <w:name w:val="Kapitalik"/>
    <w:basedOn w:val="Normalny"/>
    <w:rsid w:val="00A01124"/>
    <w:pPr>
      <w:pBdr>
        <w:bottom w:val="single" w:sz="6" w:space="1" w:color="auto"/>
      </w:pBdr>
      <w:jc w:val="right"/>
    </w:pPr>
    <w:rPr>
      <w:b/>
      <w:smallCaps/>
      <w:sz w:val="32"/>
    </w:rPr>
  </w:style>
  <w:style w:type="paragraph" w:styleId="Nagwek">
    <w:name w:val="header"/>
    <w:basedOn w:val="Normalny"/>
    <w:link w:val="NagwekZnak"/>
    <w:rsid w:val="00A01124"/>
    <w:pPr>
      <w:tabs>
        <w:tab w:val="center" w:pos="4536"/>
        <w:tab w:val="right" w:pos="9072"/>
      </w:tabs>
    </w:pPr>
  </w:style>
  <w:style w:type="paragraph" w:styleId="Stopka">
    <w:name w:val="footer"/>
    <w:basedOn w:val="Normalny"/>
    <w:link w:val="StopkaZnak"/>
    <w:uiPriority w:val="99"/>
    <w:rsid w:val="00A01124"/>
    <w:pPr>
      <w:tabs>
        <w:tab w:val="center" w:pos="4536"/>
        <w:tab w:val="right" w:pos="9072"/>
      </w:tabs>
    </w:pPr>
  </w:style>
  <w:style w:type="character" w:styleId="Numerstrony">
    <w:name w:val="page number"/>
    <w:basedOn w:val="Domylnaczcionkaakapitu"/>
    <w:rsid w:val="00A01124"/>
  </w:style>
  <w:style w:type="paragraph" w:customStyle="1" w:styleId="tabela">
    <w:name w:val="tabela"/>
    <w:basedOn w:val="Normalny"/>
    <w:rsid w:val="00A01124"/>
    <w:pPr>
      <w:spacing w:line="240" w:lineRule="auto"/>
      <w:jc w:val="right"/>
    </w:pPr>
    <w:rPr>
      <w:sz w:val="20"/>
    </w:rPr>
  </w:style>
  <w:style w:type="paragraph" w:styleId="Spistreci1">
    <w:name w:val="toc 1"/>
    <w:basedOn w:val="Normalny"/>
    <w:next w:val="Normalny"/>
    <w:uiPriority w:val="39"/>
    <w:qFormat/>
    <w:rsid w:val="00A01124"/>
    <w:pPr>
      <w:tabs>
        <w:tab w:val="right" w:leader="dot" w:pos="9923"/>
      </w:tabs>
      <w:spacing w:before="120" w:after="120"/>
      <w:jc w:val="left"/>
    </w:pPr>
    <w:rPr>
      <w:b/>
      <w:caps/>
      <w:sz w:val="20"/>
    </w:rPr>
  </w:style>
  <w:style w:type="paragraph" w:styleId="Spistreci2">
    <w:name w:val="toc 2"/>
    <w:basedOn w:val="Normalny"/>
    <w:next w:val="Normalny"/>
    <w:uiPriority w:val="39"/>
    <w:qFormat/>
    <w:rsid w:val="00A01124"/>
    <w:pPr>
      <w:tabs>
        <w:tab w:val="right" w:leader="dot" w:pos="9923"/>
      </w:tabs>
      <w:ind w:left="240"/>
      <w:jc w:val="left"/>
    </w:pPr>
    <w:rPr>
      <w:smallCaps/>
      <w:sz w:val="20"/>
    </w:rPr>
  </w:style>
  <w:style w:type="paragraph" w:styleId="Spistreci3">
    <w:name w:val="toc 3"/>
    <w:basedOn w:val="Normalny"/>
    <w:next w:val="Normalny"/>
    <w:uiPriority w:val="39"/>
    <w:qFormat/>
    <w:rsid w:val="00A01124"/>
    <w:pPr>
      <w:tabs>
        <w:tab w:val="right" w:leader="dot" w:pos="9923"/>
      </w:tabs>
      <w:ind w:left="480"/>
      <w:jc w:val="left"/>
    </w:pPr>
    <w:rPr>
      <w:i/>
      <w:sz w:val="20"/>
    </w:rPr>
  </w:style>
  <w:style w:type="paragraph" w:styleId="Spistreci4">
    <w:name w:val="toc 4"/>
    <w:basedOn w:val="Normalny"/>
    <w:next w:val="Normalny"/>
    <w:uiPriority w:val="39"/>
    <w:rsid w:val="00A01124"/>
    <w:pPr>
      <w:tabs>
        <w:tab w:val="right" w:leader="dot" w:pos="9923"/>
      </w:tabs>
      <w:ind w:left="720"/>
      <w:jc w:val="left"/>
    </w:pPr>
    <w:rPr>
      <w:sz w:val="18"/>
    </w:rPr>
  </w:style>
  <w:style w:type="paragraph" w:styleId="Spistreci5">
    <w:name w:val="toc 5"/>
    <w:basedOn w:val="Normalny"/>
    <w:next w:val="Normalny"/>
    <w:uiPriority w:val="39"/>
    <w:rsid w:val="00A01124"/>
    <w:pPr>
      <w:tabs>
        <w:tab w:val="right" w:leader="dot" w:pos="9923"/>
      </w:tabs>
      <w:ind w:left="960"/>
      <w:jc w:val="left"/>
    </w:pPr>
    <w:rPr>
      <w:sz w:val="18"/>
    </w:rPr>
  </w:style>
  <w:style w:type="paragraph" w:styleId="Spistreci6">
    <w:name w:val="toc 6"/>
    <w:basedOn w:val="Normalny"/>
    <w:next w:val="Normalny"/>
    <w:uiPriority w:val="39"/>
    <w:rsid w:val="00A01124"/>
    <w:pPr>
      <w:tabs>
        <w:tab w:val="right" w:leader="dot" w:pos="9923"/>
      </w:tabs>
      <w:ind w:left="1200"/>
      <w:jc w:val="left"/>
    </w:pPr>
    <w:rPr>
      <w:sz w:val="18"/>
    </w:rPr>
  </w:style>
  <w:style w:type="paragraph" w:styleId="Spistreci7">
    <w:name w:val="toc 7"/>
    <w:basedOn w:val="Normalny"/>
    <w:next w:val="Normalny"/>
    <w:uiPriority w:val="39"/>
    <w:rsid w:val="00A01124"/>
    <w:pPr>
      <w:tabs>
        <w:tab w:val="right" w:leader="dot" w:pos="9923"/>
      </w:tabs>
      <w:ind w:left="1440"/>
      <w:jc w:val="left"/>
    </w:pPr>
    <w:rPr>
      <w:sz w:val="18"/>
    </w:rPr>
  </w:style>
  <w:style w:type="paragraph" w:styleId="Spistreci8">
    <w:name w:val="toc 8"/>
    <w:basedOn w:val="Normalny"/>
    <w:next w:val="Normalny"/>
    <w:uiPriority w:val="39"/>
    <w:rsid w:val="00A01124"/>
    <w:pPr>
      <w:tabs>
        <w:tab w:val="right" w:leader="dot" w:pos="9923"/>
      </w:tabs>
      <w:ind w:left="1680"/>
      <w:jc w:val="left"/>
    </w:pPr>
    <w:rPr>
      <w:sz w:val="18"/>
    </w:rPr>
  </w:style>
  <w:style w:type="paragraph" w:styleId="Spistreci9">
    <w:name w:val="toc 9"/>
    <w:basedOn w:val="Normalny"/>
    <w:next w:val="Normalny"/>
    <w:uiPriority w:val="39"/>
    <w:rsid w:val="00A01124"/>
    <w:pPr>
      <w:tabs>
        <w:tab w:val="right" w:leader="dot" w:pos="9923"/>
      </w:tabs>
      <w:ind w:left="1920"/>
      <w:jc w:val="left"/>
    </w:pPr>
    <w:rPr>
      <w:sz w:val="18"/>
    </w:rPr>
  </w:style>
  <w:style w:type="character" w:styleId="Odwoanieprzypisudolnego">
    <w:name w:val="footnote reference"/>
    <w:basedOn w:val="Domylnaczcionkaakapitu"/>
    <w:semiHidden/>
    <w:rsid w:val="00A01124"/>
    <w:rPr>
      <w:b/>
      <w:position w:val="10"/>
      <w:sz w:val="20"/>
    </w:rPr>
  </w:style>
  <w:style w:type="paragraph" w:styleId="Legenda">
    <w:name w:val="caption"/>
    <w:basedOn w:val="Normalny"/>
    <w:next w:val="Normalny"/>
    <w:qFormat/>
    <w:rsid w:val="00A01124"/>
    <w:pPr>
      <w:spacing w:before="120" w:after="120" w:line="240" w:lineRule="auto"/>
      <w:ind w:left="1276" w:hanging="1276"/>
    </w:pPr>
    <w:rPr>
      <w:rFonts w:ascii="Univers" w:hAnsi="Univers"/>
      <w:b/>
      <w:color w:val="0000FF"/>
    </w:rPr>
  </w:style>
  <w:style w:type="paragraph" w:customStyle="1" w:styleId="Tabela00">
    <w:name w:val="Tabela_0_0"/>
    <w:basedOn w:val="Normalny"/>
    <w:next w:val="Normalny"/>
    <w:rsid w:val="00A01124"/>
    <w:pPr>
      <w:spacing w:line="240" w:lineRule="auto"/>
    </w:pPr>
    <w:rPr>
      <w:rFonts w:ascii="Univers" w:hAnsi="Univers"/>
    </w:rPr>
  </w:style>
  <w:style w:type="paragraph" w:styleId="Listapunktowana">
    <w:name w:val="List Bullet"/>
    <w:basedOn w:val="Normalny"/>
    <w:next w:val="Normalny"/>
    <w:rsid w:val="00A01124"/>
    <w:pPr>
      <w:spacing w:line="240" w:lineRule="auto"/>
      <w:ind w:left="993" w:hanging="284"/>
    </w:pPr>
    <w:rPr>
      <w:rFonts w:ascii="Univers" w:hAnsi="Univers"/>
    </w:rPr>
  </w:style>
  <w:style w:type="paragraph" w:styleId="Listapunktowana2">
    <w:name w:val="List Bullet 2"/>
    <w:basedOn w:val="Normalny"/>
    <w:rsid w:val="00A01124"/>
    <w:pPr>
      <w:spacing w:line="240" w:lineRule="auto"/>
      <w:ind w:left="1702" w:hanging="284"/>
    </w:pPr>
    <w:rPr>
      <w:rFonts w:ascii="Univers" w:hAnsi="Univers"/>
    </w:rPr>
  </w:style>
  <w:style w:type="paragraph" w:customStyle="1" w:styleId="Tabela00cond">
    <w:name w:val="Tabela_0_0_cond"/>
    <w:basedOn w:val="Tabela00"/>
    <w:next w:val="Normalny"/>
    <w:rsid w:val="00A01124"/>
    <w:rPr>
      <w:rFonts w:ascii="Univers Condensed" w:hAnsi="Univers Condensed"/>
    </w:rPr>
  </w:style>
  <w:style w:type="paragraph" w:customStyle="1" w:styleId="Tabela0">
    <w:name w:val="Tabela"/>
    <w:basedOn w:val="Normalny"/>
    <w:rsid w:val="00A01124"/>
    <w:pPr>
      <w:spacing w:before="60" w:after="60" w:line="240" w:lineRule="auto"/>
    </w:pPr>
    <w:rPr>
      <w:rFonts w:ascii="Univers" w:hAnsi="Univers"/>
    </w:rPr>
  </w:style>
  <w:style w:type="paragraph" w:styleId="Listapunktowana4">
    <w:name w:val="List Bullet 4"/>
    <w:basedOn w:val="Normalny"/>
    <w:rsid w:val="00A01124"/>
    <w:pPr>
      <w:spacing w:before="120" w:line="240" w:lineRule="auto"/>
      <w:ind w:left="991" w:hanging="283"/>
    </w:pPr>
    <w:rPr>
      <w:rFonts w:ascii="Univers" w:hAnsi="Univers"/>
    </w:rPr>
  </w:style>
  <w:style w:type="paragraph" w:customStyle="1" w:styleId="Rysunkowy">
    <w:name w:val="Rysunkowy"/>
    <w:basedOn w:val="Normalny"/>
    <w:rsid w:val="00A01124"/>
    <w:pPr>
      <w:spacing w:line="240" w:lineRule="auto"/>
    </w:pPr>
    <w:rPr>
      <w:rFonts w:ascii="Univers" w:hAnsi="Univers"/>
    </w:rPr>
  </w:style>
  <w:style w:type="paragraph" w:styleId="Tekstprzypisudolnego">
    <w:name w:val="footnote text"/>
    <w:basedOn w:val="Normalny"/>
    <w:link w:val="TekstprzypisudolnegoZnak"/>
    <w:semiHidden/>
    <w:rsid w:val="00A01124"/>
    <w:pPr>
      <w:spacing w:before="120" w:line="240" w:lineRule="auto"/>
      <w:ind w:left="284" w:hanging="284"/>
    </w:pPr>
    <w:rPr>
      <w:rFonts w:ascii="Univers Condensed" w:hAnsi="Univers Condensed"/>
      <w:i/>
    </w:rPr>
  </w:style>
  <w:style w:type="paragraph" w:customStyle="1" w:styleId="Standardowytabela">
    <w:name w:val="Standardowy tabela"/>
    <w:basedOn w:val="Normalny"/>
    <w:next w:val="Normalny"/>
    <w:rsid w:val="00A01124"/>
    <w:pPr>
      <w:spacing w:line="240" w:lineRule="auto"/>
    </w:pPr>
    <w:rPr>
      <w:rFonts w:ascii="Arial" w:hAnsi="Arial"/>
      <w:sz w:val="22"/>
    </w:rPr>
  </w:style>
  <w:style w:type="character" w:styleId="Odwoanieprzypisukocowego">
    <w:name w:val="endnote reference"/>
    <w:basedOn w:val="Domylnaczcionkaakapitu"/>
    <w:semiHidden/>
    <w:rsid w:val="00A01124"/>
    <w:rPr>
      <w:vertAlign w:val="superscript"/>
    </w:rPr>
  </w:style>
  <w:style w:type="paragraph" w:customStyle="1" w:styleId="xl22">
    <w:name w:val="xl22"/>
    <w:basedOn w:val="Normalny"/>
    <w:rsid w:val="00A01124"/>
    <w:pPr>
      <w:spacing w:before="100" w:after="100" w:line="240" w:lineRule="auto"/>
      <w:jc w:val="left"/>
    </w:pPr>
  </w:style>
  <w:style w:type="paragraph" w:customStyle="1" w:styleId="Tekstpodstawowywcity21">
    <w:name w:val="Tekst podstawowy wcięty 21"/>
    <w:basedOn w:val="Normalny"/>
    <w:rsid w:val="00A01124"/>
    <w:pPr>
      <w:spacing w:before="120" w:after="60" w:line="240" w:lineRule="auto"/>
      <w:ind w:left="993" w:hanging="993"/>
    </w:pPr>
    <w:rPr>
      <w:rFonts w:ascii="Arial" w:hAnsi="Arial"/>
      <w:b/>
      <w:sz w:val="20"/>
    </w:rPr>
  </w:style>
  <w:style w:type="paragraph" w:styleId="Tekstpodstawowy">
    <w:name w:val="Body Text"/>
    <w:basedOn w:val="Normalny"/>
    <w:link w:val="TekstpodstawowyZnak"/>
    <w:rsid w:val="00A01124"/>
    <w:pPr>
      <w:spacing w:before="60" w:line="360" w:lineRule="exact"/>
    </w:pPr>
    <w:rPr>
      <w:rFonts w:ascii="Arial" w:hAnsi="Arial"/>
      <w:sz w:val="22"/>
    </w:rPr>
  </w:style>
  <w:style w:type="paragraph" w:customStyle="1" w:styleId="xl23">
    <w:name w:val="xl23"/>
    <w:basedOn w:val="Normalny"/>
    <w:rsid w:val="00A01124"/>
    <w:pPr>
      <w:spacing w:before="100" w:after="100" w:line="240" w:lineRule="auto"/>
      <w:jc w:val="center"/>
    </w:pPr>
  </w:style>
  <w:style w:type="paragraph" w:customStyle="1" w:styleId="Tekstpodstawowywcity31">
    <w:name w:val="Tekst podstawowy wcięty 31"/>
    <w:basedOn w:val="Normalny"/>
    <w:rsid w:val="00A01124"/>
    <w:pPr>
      <w:spacing w:line="280" w:lineRule="atLeast"/>
      <w:ind w:firstLine="720"/>
    </w:pPr>
    <w:rPr>
      <w:rFonts w:ascii="Arial" w:hAnsi="Arial"/>
      <w:i/>
      <w:sz w:val="22"/>
    </w:rPr>
  </w:style>
  <w:style w:type="paragraph" w:customStyle="1" w:styleId="xl26">
    <w:name w:val="xl26"/>
    <w:basedOn w:val="Normalny"/>
    <w:rsid w:val="00A01124"/>
    <w:pPr>
      <w:spacing w:before="100" w:after="100" w:line="240" w:lineRule="auto"/>
      <w:jc w:val="center"/>
    </w:pPr>
    <w:rPr>
      <w:rFonts w:ascii="Arial" w:hAnsi="Arial"/>
      <w:sz w:val="16"/>
    </w:rPr>
  </w:style>
  <w:style w:type="paragraph" w:customStyle="1" w:styleId="Tekstblokowy1">
    <w:name w:val="Tekst blokowy1"/>
    <w:basedOn w:val="Normalny"/>
    <w:rsid w:val="00A01124"/>
    <w:pPr>
      <w:spacing w:line="240" w:lineRule="auto"/>
      <w:ind w:left="113" w:right="113"/>
      <w:jc w:val="center"/>
    </w:pPr>
    <w:rPr>
      <w:rFonts w:ascii="Arial" w:hAnsi="Arial"/>
      <w:color w:val="000000"/>
      <w:sz w:val="20"/>
    </w:rPr>
  </w:style>
  <w:style w:type="paragraph" w:customStyle="1" w:styleId="Tekstpodstawowy21">
    <w:name w:val="Tekst podstawowy 21"/>
    <w:basedOn w:val="Normalny"/>
    <w:rsid w:val="00A01124"/>
    <w:pPr>
      <w:spacing w:line="240" w:lineRule="auto"/>
      <w:jc w:val="center"/>
    </w:pPr>
    <w:rPr>
      <w:rFonts w:ascii="Arial" w:hAnsi="Arial"/>
      <w:color w:val="000000"/>
      <w:sz w:val="20"/>
    </w:rPr>
  </w:style>
  <w:style w:type="paragraph" w:customStyle="1" w:styleId="xl67">
    <w:name w:val="xl67"/>
    <w:basedOn w:val="Normalny"/>
    <w:rsid w:val="00A01124"/>
    <w:pPr>
      <w:spacing w:before="100" w:after="100" w:line="240" w:lineRule="auto"/>
      <w:jc w:val="center"/>
    </w:pPr>
    <w:rPr>
      <w:rFonts w:ascii="Arial" w:hAnsi="Arial"/>
      <w:b/>
      <w:color w:val="000000"/>
      <w:sz w:val="22"/>
    </w:rPr>
  </w:style>
  <w:style w:type="paragraph" w:styleId="Tekstpodstawowywcity2">
    <w:name w:val="Body Text Indent 2"/>
    <w:basedOn w:val="Normalny"/>
    <w:link w:val="Tekstpodstawowywcity2Znak"/>
    <w:rsid w:val="00A01124"/>
    <w:pPr>
      <w:numPr>
        <w:ilvl w:val="12"/>
      </w:numPr>
      <w:ind w:left="284"/>
    </w:pPr>
    <w:rPr>
      <w:rFonts w:ascii="Arial" w:hAnsi="Arial"/>
      <w:i/>
      <w:iCs/>
      <w:sz w:val="22"/>
    </w:rPr>
  </w:style>
  <w:style w:type="paragraph" w:styleId="Tekstpodstawowy2">
    <w:name w:val="Body Text 2"/>
    <w:basedOn w:val="Normalny"/>
    <w:link w:val="Tekstpodstawowy2Znak"/>
    <w:rsid w:val="00A01124"/>
    <w:pPr>
      <w:spacing w:before="120" w:line="360" w:lineRule="exact"/>
    </w:pPr>
    <w:rPr>
      <w:rFonts w:ascii="Arial" w:hAnsi="Arial"/>
      <w:i/>
      <w:iCs/>
      <w:sz w:val="22"/>
    </w:rPr>
  </w:style>
  <w:style w:type="paragraph" w:styleId="Tekstpodstawowywcity3">
    <w:name w:val="Body Text Indent 3"/>
    <w:basedOn w:val="Normalny"/>
    <w:link w:val="Tekstpodstawowywcity3Znak"/>
    <w:rsid w:val="00A01124"/>
    <w:pPr>
      <w:spacing w:line="360" w:lineRule="exact"/>
      <w:ind w:firstLine="1134"/>
    </w:pPr>
    <w:rPr>
      <w:rFonts w:ascii="Arial" w:hAnsi="Arial"/>
      <w:i/>
      <w:iCs/>
      <w:sz w:val="22"/>
    </w:rPr>
  </w:style>
  <w:style w:type="paragraph" w:styleId="Tekstpodstawowy3">
    <w:name w:val="Body Text 3"/>
    <w:basedOn w:val="Normalny"/>
    <w:link w:val="Tekstpodstawowy3Znak"/>
    <w:rsid w:val="00A01124"/>
    <w:pPr>
      <w:jc w:val="center"/>
    </w:pPr>
    <w:rPr>
      <w:rFonts w:ascii="Penguin" w:hAnsi="Penguin"/>
      <w:b/>
      <w:sz w:val="56"/>
    </w:rPr>
  </w:style>
  <w:style w:type="paragraph" w:styleId="Tekstpodstawowywcity">
    <w:name w:val="Body Text Indent"/>
    <w:basedOn w:val="Normalny"/>
    <w:link w:val="TekstpodstawowywcityZnak"/>
    <w:rsid w:val="00A01124"/>
    <w:pPr>
      <w:overflowPunct/>
      <w:autoSpaceDE/>
      <w:autoSpaceDN/>
      <w:adjustRightInd/>
      <w:spacing w:line="360" w:lineRule="auto"/>
      <w:ind w:firstLine="1134"/>
      <w:jc w:val="left"/>
      <w:textAlignment w:val="auto"/>
    </w:pPr>
    <w:rPr>
      <w:rFonts w:ascii="Arial" w:hAnsi="Arial"/>
    </w:rPr>
  </w:style>
  <w:style w:type="paragraph" w:styleId="Tekstkomentarza">
    <w:name w:val="annotation text"/>
    <w:basedOn w:val="Normalny"/>
    <w:link w:val="TekstkomentarzaZnak"/>
    <w:semiHidden/>
    <w:rsid w:val="00A01124"/>
    <w:pPr>
      <w:spacing w:line="240" w:lineRule="auto"/>
      <w:jc w:val="left"/>
    </w:pPr>
    <w:rPr>
      <w:rFonts w:ascii="Arial" w:hAnsi="Arial"/>
      <w:sz w:val="20"/>
    </w:rPr>
  </w:style>
  <w:style w:type="paragraph" w:customStyle="1" w:styleId="Tekstpodstawowywcity0">
    <w:name w:val="Tekst podstawowy wci?ty"/>
    <w:basedOn w:val="Normalny"/>
    <w:rsid w:val="00A01124"/>
    <w:pPr>
      <w:spacing w:line="240" w:lineRule="auto"/>
      <w:ind w:firstLine="708"/>
    </w:pPr>
    <w:rPr>
      <w:rFonts w:ascii="Arial" w:hAnsi="Arial"/>
    </w:rPr>
  </w:style>
  <w:style w:type="paragraph" w:customStyle="1" w:styleId="Nagwek10">
    <w:name w:val="Nag?—wek 1"/>
    <w:basedOn w:val="Normalny"/>
    <w:next w:val="Normalny"/>
    <w:rsid w:val="00A01124"/>
    <w:pPr>
      <w:keepNext/>
      <w:spacing w:line="240" w:lineRule="auto"/>
      <w:jc w:val="left"/>
    </w:pPr>
    <w:rPr>
      <w:rFonts w:ascii="Arial" w:hAnsi="Arial"/>
      <w:b/>
    </w:rPr>
  </w:style>
  <w:style w:type="character" w:customStyle="1" w:styleId="Domylnaczcionkaakapitu0">
    <w:name w:val="Domy?lna czcionka akapitu"/>
    <w:rsid w:val="00A01124"/>
    <w:rPr>
      <w:sz w:val="20"/>
    </w:rPr>
  </w:style>
  <w:style w:type="paragraph" w:styleId="Tytu">
    <w:name w:val="Title"/>
    <w:basedOn w:val="Normalny"/>
    <w:link w:val="TytuZnak"/>
    <w:qFormat/>
    <w:rsid w:val="00A01124"/>
    <w:pPr>
      <w:pBdr>
        <w:top w:val="single" w:sz="6" w:space="1" w:color="auto"/>
        <w:left w:val="single" w:sz="6" w:space="1" w:color="auto"/>
        <w:bottom w:val="single" w:sz="6" w:space="1" w:color="auto"/>
        <w:right w:val="single" w:sz="6" w:space="1" w:color="auto"/>
      </w:pBdr>
      <w:tabs>
        <w:tab w:val="left" w:pos="284"/>
        <w:tab w:val="left" w:pos="851"/>
      </w:tabs>
      <w:spacing w:line="240" w:lineRule="auto"/>
      <w:jc w:val="center"/>
    </w:pPr>
    <w:rPr>
      <w:rFonts w:ascii="Umbrella" w:hAnsi="Umbrella"/>
      <w:b/>
      <w:color w:val="FF0000"/>
      <w:sz w:val="32"/>
    </w:rPr>
  </w:style>
  <w:style w:type="paragraph" w:styleId="Tekstblokowy">
    <w:name w:val="Block Text"/>
    <w:basedOn w:val="Normalny"/>
    <w:rsid w:val="00A01124"/>
    <w:pPr>
      <w:spacing w:line="240" w:lineRule="auto"/>
      <w:ind w:left="113" w:right="113"/>
      <w:jc w:val="center"/>
      <w:textAlignment w:val="auto"/>
    </w:pPr>
    <w:rPr>
      <w:rFonts w:ascii="Arial" w:hAnsi="Arial" w:cs="Arial"/>
      <w:color w:val="000000"/>
      <w:sz w:val="20"/>
    </w:rPr>
  </w:style>
  <w:style w:type="paragraph" w:customStyle="1" w:styleId="xl50">
    <w:name w:val="xl50"/>
    <w:basedOn w:val="Normalny"/>
    <w:rsid w:val="00A01124"/>
    <w:pPr>
      <w:overflowPunct/>
      <w:autoSpaceDE/>
      <w:autoSpaceDN/>
      <w:adjustRightInd/>
      <w:spacing w:before="100" w:beforeAutospacing="1" w:after="100" w:afterAutospacing="1" w:line="240" w:lineRule="auto"/>
      <w:jc w:val="center"/>
      <w:textAlignment w:val="auto"/>
    </w:pPr>
    <w:rPr>
      <w:szCs w:val="24"/>
    </w:rPr>
  </w:style>
  <w:style w:type="paragraph" w:styleId="Podtytu">
    <w:name w:val="Subtitle"/>
    <w:basedOn w:val="Normalny"/>
    <w:link w:val="PodtytuZnak"/>
    <w:qFormat/>
    <w:rsid w:val="00A01124"/>
    <w:pPr>
      <w:pBdr>
        <w:top w:val="single" w:sz="6" w:space="1" w:color="auto"/>
        <w:left w:val="single" w:sz="6" w:space="1" w:color="auto"/>
        <w:bottom w:val="single" w:sz="6" w:space="1" w:color="auto"/>
        <w:right w:val="single" w:sz="6" w:space="1" w:color="auto"/>
      </w:pBdr>
      <w:spacing w:line="240" w:lineRule="auto"/>
      <w:jc w:val="center"/>
    </w:pPr>
    <w:rPr>
      <w:rFonts w:ascii="Penguin" w:hAnsi="Penguin"/>
      <w:b/>
      <w:color w:val="0000FF"/>
      <w:sz w:val="30"/>
    </w:rPr>
  </w:style>
  <w:style w:type="paragraph" w:customStyle="1" w:styleId="xl19">
    <w:name w:val="xl19"/>
    <w:basedOn w:val="Normalny"/>
    <w:rsid w:val="00A01124"/>
    <w:pPr>
      <w:overflowPunct/>
      <w:autoSpaceDE/>
      <w:autoSpaceDN/>
      <w:adjustRightInd/>
      <w:spacing w:before="100" w:beforeAutospacing="1" w:after="100" w:afterAutospacing="1" w:line="240" w:lineRule="auto"/>
      <w:jc w:val="left"/>
      <w:textAlignment w:val="center"/>
    </w:pPr>
    <w:rPr>
      <w:b/>
      <w:bCs/>
      <w:color w:val="000000"/>
      <w:sz w:val="20"/>
    </w:rPr>
  </w:style>
  <w:style w:type="paragraph" w:customStyle="1" w:styleId="xl20">
    <w:name w:val="xl20"/>
    <w:basedOn w:val="Normalny"/>
    <w:rsid w:val="00A01124"/>
    <w:pP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21">
    <w:name w:val="xl21"/>
    <w:basedOn w:val="Normalny"/>
    <w:rsid w:val="00A01124"/>
    <w:pPr>
      <w:pBdr>
        <w:top w:val="single" w:sz="12" w:space="0" w:color="000000"/>
        <w:left w:val="single" w:sz="12"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24">
    <w:name w:val="xl24"/>
    <w:basedOn w:val="Normalny"/>
    <w:rsid w:val="00A01124"/>
    <w:pPr>
      <w:pBdr>
        <w:top w:val="single" w:sz="12" w:space="0" w:color="000000"/>
        <w:bottom w:val="single" w:sz="4" w:space="0" w:color="000000"/>
      </w:pBd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25">
    <w:name w:val="xl25"/>
    <w:basedOn w:val="Normalny"/>
    <w:rsid w:val="00A01124"/>
    <w:pPr>
      <w:pBdr>
        <w:top w:val="single" w:sz="12" w:space="0" w:color="000000"/>
      </w:pBd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27">
    <w:name w:val="xl27"/>
    <w:basedOn w:val="Normalny"/>
    <w:rsid w:val="00A01124"/>
    <w:pPr>
      <w:pBdr>
        <w:top w:val="single" w:sz="12" w:space="0" w:color="000000"/>
        <w:left w:val="single" w:sz="4" w:space="0" w:color="000000"/>
        <w:right w:val="single" w:sz="12" w:space="0" w:color="000000"/>
      </w:pBd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28">
    <w:name w:val="xl28"/>
    <w:basedOn w:val="Normalny"/>
    <w:rsid w:val="00A01124"/>
    <w:pPr>
      <w:pBdr>
        <w:left w:val="single" w:sz="12"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29">
    <w:name w:val="xl29"/>
    <w:basedOn w:val="Normalny"/>
    <w:rsid w:val="00A01124"/>
    <w:pPr>
      <w:pBdr>
        <w:left w:val="single" w:sz="4"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30">
    <w:name w:val="xl30"/>
    <w:basedOn w:val="Normalny"/>
    <w:rsid w:val="00A01124"/>
    <w:pPr>
      <w:pBdr>
        <w:left w:val="single" w:sz="4" w:space="0" w:color="000000"/>
      </w:pBd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31">
    <w:name w:val="xl31"/>
    <w:basedOn w:val="Normalny"/>
    <w:rsid w:val="00A01124"/>
    <w:pPr>
      <w:pBdr>
        <w:bottom w:val="single" w:sz="4" w:space="0" w:color="000000"/>
        <w:right w:val="single" w:sz="4" w:space="0" w:color="000000"/>
      </w:pBdr>
      <w:overflowPunct/>
      <w:autoSpaceDE/>
      <w:autoSpaceDN/>
      <w:adjustRightInd/>
      <w:spacing w:before="100" w:beforeAutospacing="1" w:after="100" w:afterAutospacing="1" w:line="240" w:lineRule="auto"/>
      <w:jc w:val="center"/>
      <w:textAlignment w:val="top"/>
    </w:pPr>
    <w:rPr>
      <w:color w:val="000000"/>
      <w:szCs w:val="24"/>
    </w:rPr>
  </w:style>
  <w:style w:type="paragraph" w:customStyle="1" w:styleId="xl32">
    <w:name w:val="xl32"/>
    <w:basedOn w:val="Normalny"/>
    <w:rsid w:val="00A01124"/>
    <w:pPr>
      <w:pBdr>
        <w:bottom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33">
    <w:name w:val="xl33"/>
    <w:basedOn w:val="Normalny"/>
    <w:rsid w:val="00A01124"/>
    <w:pPr>
      <w:pBdr>
        <w:right w:val="single" w:sz="4" w:space="0" w:color="000000"/>
      </w:pBd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34">
    <w:name w:val="xl34"/>
    <w:basedOn w:val="Normalny"/>
    <w:rsid w:val="00A01124"/>
    <w:pPr>
      <w:pBdr>
        <w:left w:val="single" w:sz="4" w:space="0" w:color="000000"/>
        <w:right w:val="single" w:sz="12"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35">
    <w:name w:val="xl35"/>
    <w:basedOn w:val="Normalny"/>
    <w:rsid w:val="00A01124"/>
    <w:pPr>
      <w:pBdr>
        <w:left w:val="single" w:sz="12" w:space="0" w:color="000000"/>
        <w:bottom w:val="single" w:sz="4" w:space="0" w:color="000000"/>
        <w:right w:val="single" w:sz="4" w:space="0" w:color="000000"/>
      </w:pBd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36">
    <w:name w:val="xl36"/>
    <w:basedOn w:val="Normalny"/>
    <w:rsid w:val="00A01124"/>
    <w:pPr>
      <w:pBdr>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37">
    <w:name w:val="xl37"/>
    <w:basedOn w:val="Normalny"/>
    <w:rsid w:val="00A01124"/>
    <w:pPr>
      <w:pBdr>
        <w:bottom w:val="single" w:sz="4" w:space="0" w:color="000000"/>
        <w:right w:val="single" w:sz="4" w:space="0" w:color="000000"/>
      </w:pBd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38">
    <w:name w:val="xl38"/>
    <w:basedOn w:val="Normalny"/>
    <w:rsid w:val="00A01124"/>
    <w:pPr>
      <w:pBdr>
        <w:top w:val="single" w:sz="12" w:space="0" w:color="000000"/>
        <w:left w:val="single" w:sz="4"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39">
    <w:name w:val="xl39"/>
    <w:basedOn w:val="Normalny"/>
    <w:rsid w:val="00A01124"/>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40">
    <w:name w:val="xl40"/>
    <w:basedOn w:val="Normalny"/>
    <w:rsid w:val="00A01124"/>
    <w:pPr>
      <w:pBdr>
        <w:top w:val="single" w:sz="12"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41">
    <w:name w:val="xl41"/>
    <w:basedOn w:val="Normalny"/>
    <w:rsid w:val="00A01124"/>
    <w:pP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42">
    <w:name w:val="xl42"/>
    <w:basedOn w:val="Normalny"/>
    <w:rsid w:val="00A01124"/>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43">
    <w:name w:val="xl43"/>
    <w:basedOn w:val="Normalny"/>
    <w:rsid w:val="00A01124"/>
    <w:pPr>
      <w:pBdr>
        <w:left w:val="single" w:sz="4" w:space="0" w:color="000000"/>
        <w:right w:val="single" w:sz="4" w:space="0" w:color="000000"/>
      </w:pBd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44">
    <w:name w:val="xl44"/>
    <w:basedOn w:val="Normalny"/>
    <w:rsid w:val="00A01124"/>
    <w:pPr>
      <w:pBdr>
        <w:top w:val="single" w:sz="4" w:space="0" w:color="000000"/>
      </w:pBd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45">
    <w:name w:val="xl45"/>
    <w:basedOn w:val="Normalny"/>
    <w:rsid w:val="00A01124"/>
    <w:pPr>
      <w:pBdr>
        <w:top w:val="single" w:sz="4" w:space="0" w:color="000000"/>
        <w:lef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46">
    <w:name w:val="xl46"/>
    <w:basedOn w:val="Normalny"/>
    <w:rsid w:val="00A01124"/>
    <w:pPr>
      <w:pBdr>
        <w:top w:val="single" w:sz="4" w:space="0" w:color="000000"/>
        <w:left w:val="single" w:sz="4" w:space="0" w:color="000000"/>
      </w:pBd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47">
    <w:name w:val="xl47"/>
    <w:basedOn w:val="Normalny"/>
    <w:rsid w:val="00A01124"/>
    <w:pPr>
      <w:pBdr>
        <w:top w:val="single" w:sz="4" w:space="0" w:color="000000"/>
        <w:right w:val="single" w:sz="4" w:space="0" w:color="000000"/>
      </w:pBd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48">
    <w:name w:val="xl48"/>
    <w:basedOn w:val="Normalny"/>
    <w:rsid w:val="00A01124"/>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49">
    <w:name w:val="xl49"/>
    <w:basedOn w:val="Normalny"/>
    <w:rsid w:val="00A01124"/>
    <w:pPr>
      <w:pBdr>
        <w:top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51">
    <w:name w:val="xl51"/>
    <w:basedOn w:val="Normalny"/>
    <w:rsid w:val="00A01124"/>
    <w:pPr>
      <w:overflowPunct/>
      <w:autoSpaceDE/>
      <w:autoSpaceDN/>
      <w:adjustRightInd/>
      <w:spacing w:before="100" w:beforeAutospacing="1" w:after="100" w:afterAutospacing="1" w:line="240" w:lineRule="auto"/>
      <w:jc w:val="left"/>
      <w:textAlignment w:val="center"/>
    </w:pPr>
    <w:rPr>
      <w:rFonts w:ascii="Arial" w:hAnsi="Arial" w:cs="Arial"/>
      <w:b/>
      <w:bCs/>
      <w:color w:val="000000"/>
      <w:sz w:val="28"/>
      <w:szCs w:val="28"/>
    </w:rPr>
  </w:style>
  <w:style w:type="paragraph" w:customStyle="1" w:styleId="xl52">
    <w:name w:val="xl52"/>
    <w:basedOn w:val="Normalny"/>
    <w:rsid w:val="00A01124"/>
    <w:pPr>
      <w:pBdr>
        <w:left w:val="single" w:sz="4" w:space="0" w:color="000000"/>
        <w:bottom w:val="single" w:sz="4" w:space="0" w:color="auto"/>
        <w:right w:val="single" w:sz="4" w:space="0" w:color="000000"/>
      </w:pBdr>
      <w:shd w:val="clear" w:color="FFFFFF" w:fill="FFFFFF"/>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53">
    <w:name w:val="xl53"/>
    <w:basedOn w:val="Normalny"/>
    <w:rsid w:val="00A01124"/>
    <w:pPr>
      <w:pBdr>
        <w:top w:val="single" w:sz="4" w:space="0" w:color="000000"/>
        <w:left w:val="single" w:sz="4" w:space="0" w:color="000000"/>
        <w:bottom w:val="single" w:sz="4" w:space="0" w:color="auto"/>
      </w:pBd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54">
    <w:name w:val="xl54"/>
    <w:basedOn w:val="Normalny"/>
    <w:rsid w:val="00A01124"/>
    <w:pPr>
      <w:pBdr>
        <w:top w:val="single" w:sz="4" w:space="0" w:color="000000"/>
        <w:left w:val="single" w:sz="4" w:space="0" w:color="000000"/>
        <w:bottom w:val="single" w:sz="4" w:space="0" w:color="auto"/>
        <w:right w:val="single" w:sz="4" w:space="0" w:color="000000"/>
      </w:pBd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55">
    <w:name w:val="xl55"/>
    <w:basedOn w:val="Normalny"/>
    <w:rsid w:val="00A01124"/>
    <w:pP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56">
    <w:name w:val="xl56"/>
    <w:basedOn w:val="Normalny"/>
    <w:rsid w:val="00A01124"/>
    <w:pPr>
      <w:pBdr>
        <w:left w:val="single" w:sz="4" w:space="0" w:color="000000"/>
        <w:right w:val="single" w:sz="4" w:space="0" w:color="000000"/>
      </w:pBdr>
      <w:overflowPunct/>
      <w:autoSpaceDE/>
      <w:autoSpaceDN/>
      <w:adjustRightInd/>
      <w:spacing w:before="100" w:beforeAutospacing="1" w:after="100" w:afterAutospacing="1" w:line="240" w:lineRule="auto"/>
      <w:jc w:val="center"/>
      <w:textAlignment w:val="auto"/>
    </w:pPr>
    <w:rPr>
      <w:color w:val="000000"/>
      <w:szCs w:val="24"/>
    </w:rPr>
  </w:style>
  <w:style w:type="paragraph" w:customStyle="1" w:styleId="xl57">
    <w:name w:val="xl57"/>
    <w:basedOn w:val="Normalny"/>
    <w:rsid w:val="00A01124"/>
    <w:pPr>
      <w:pBdr>
        <w:top w:val="single" w:sz="4" w:space="0" w:color="000000"/>
        <w:left w:val="single" w:sz="4" w:space="0" w:color="000000"/>
        <w:right w:val="single" w:sz="4" w:space="0" w:color="000000"/>
      </w:pBdr>
      <w:overflowPunct/>
      <w:autoSpaceDE/>
      <w:autoSpaceDN/>
      <w:adjustRightInd/>
      <w:spacing w:before="100" w:beforeAutospacing="1" w:after="100" w:afterAutospacing="1" w:line="240" w:lineRule="auto"/>
      <w:jc w:val="center"/>
      <w:textAlignment w:val="auto"/>
    </w:pPr>
    <w:rPr>
      <w:rFonts w:ascii="Arial" w:hAnsi="Arial" w:cs="Arial"/>
      <w:color w:val="000000"/>
      <w:sz w:val="22"/>
      <w:szCs w:val="22"/>
    </w:rPr>
  </w:style>
  <w:style w:type="paragraph" w:customStyle="1" w:styleId="xl58">
    <w:name w:val="xl58"/>
    <w:basedOn w:val="Normalny"/>
    <w:rsid w:val="00A01124"/>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auto"/>
    </w:pPr>
    <w:rPr>
      <w:rFonts w:ascii="Arial Narrow" w:hAnsi="Arial Narrow"/>
      <w:color w:val="000000"/>
      <w:szCs w:val="24"/>
    </w:rPr>
  </w:style>
  <w:style w:type="paragraph" w:customStyle="1" w:styleId="xl59">
    <w:name w:val="xl59"/>
    <w:basedOn w:val="Normalny"/>
    <w:rsid w:val="00A01124"/>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auto"/>
    </w:pPr>
    <w:rPr>
      <w:color w:val="000000"/>
      <w:szCs w:val="24"/>
    </w:rPr>
  </w:style>
  <w:style w:type="paragraph" w:customStyle="1" w:styleId="xl60">
    <w:name w:val="xl60"/>
    <w:basedOn w:val="Normalny"/>
    <w:rsid w:val="00A01124"/>
    <w:pPr>
      <w:overflowPunct/>
      <w:autoSpaceDE/>
      <w:autoSpaceDN/>
      <w:adjustRightInd/>
      <w:spacing w:before="100" w:beforeAutospacing="1" w:after="100" w:afterAutospacing="1" w:line="240" w:lineRule="auto"/>
      <w:jc w:val="center"/>
      <w:textAlignment w:val="center"/>
    </w:pPr>
    <w:rPr>
      <w:color w:val="000000"/>
      <w:szCs w:val="24"/>
    </w:rPr>
  </w:style>
  <w:style w:type="paragraph" w:customStyle="1" w:styleId="xl61">
    <w:name w:val="xl61"/>
    <w:basedOn w:val="Normalny"/>
    <w:rsid w:val="00A01124"/>
    <w:pPr>
      <w:overflowPunct/>
      <w:autoSpaceDE/>
      <w:autoSpaceDN/>
      <w:adjustRightInd/>
      <w:spacing w:before="100" w:beforeAutospacing="1" w:after="100" w:afterAutospacing="1" w:line="240" w:lineRule="auto"/>
      <w:jc w:val="left"/>
      <w:textAlignment w:val="center"/>
    </w:pPr>
    <w:rPr>
      <w:rFonts w:ascii="Arial" w:hAnsi="Arial" w:cs="Arial"/>
      <w:b/>
      <w:bCs/>
      <w:color w:val="000000"/>
      <w:sz w:val="22"/>
      <w:szCs w:val="22"/>
    </w:rPr>
  </w:style>
  <w:style w:type="paragraph" w:customStyle="1" w:styleId="xl62">
    <w:name w:val="xl62"/>
    <w:basedOn w:val="Normalny"/>
    <w:rsid w:val="00A01124"/>
    <w:pPr>
      <w:overflowPunct/>
      <w:autoSpaceDE/>
      <w:autoSpaceDN/>
      <w:adjustRightInd/>
      <w:spacing w:before="100" w:beforeAutospacing="1" w:after="100" w:afterAutospacing="1" w:line="240" w:lineRule="auto"/>
      <w:jc w:val="left"/>
      <w:textAlignment w:val="auto"/>
    </w:pPr>
    <w:rPr>
      <w:rFonts w:ascii="Arial" w:hAnsi="Arial" w:cs="Arial"/>
      <w:b/>
      <w:bCs/>
      <w:color w:val="000000"/>
      <w:szCs w:val="24"/>
    </w:rPr>
  </w:style>
  <w:style w:type="paragraph" w:customStyle="1" w:styleId="xl63">
    <w:name w:val="xl63"/>
    <w:basedOn w:val="Normalny"/>
    <w:rsid w:val="00A01124"/>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auto"/>
    </w:pPr>
    <w:rPr>
      <w:rFonts w:ascii="Arial" w:hAnsi="Arial" w:cs="Arial"/>
      <w:b/>
      <w:bCs/>
      <w:color w:val="000000"/>
      <w:szCs w:val="24"/>
    </w:rPr>
  </w:style>
  <w:style w:type="paragraph" w:customStyle="1" w:styleId="xl64">
    <w:name w:val="xl64"/>
    <w:basedOn w:val="Normalny"/>
    <w:rsid w:val="00A01124"/>
    <w:pP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65">
    <w:name w:val="xl65"/>
    <w:basedOn w:val="Normalny"/>
    <w:rsid w:val="00A01124"/>
    <w:pPr>
      <w:overflowPunct/>
      <w:autoSpaceDE/>
      <w:autoSpaceDN/>
      <w:adjustRightInd/>
      <w:spacing w:before="100" w:beforeAutospacing="1" w:after="100" w:afterAutospacing="1" w:line="240" w:lineRule="auto"/>
      <w:jc w:val="left"/>
      <w:textAlignment w:val="auto"/>
    </w:pPr>
    <w:rPr>
      <w:b/>
      <w:bCs/>
      <w:color w:val="000000"/>
      <w:sz w:val="20"/>
    </w:rPr>
  </w:style>
  <w:style w:type="paragraph" w:customStyle="1" w:styleId="xl66">
    <w:name w:val="xl66"/>
    <w:basedOn w:val="Normalny"/>
    <w:rsid w:val="00A01124"/>
    <w:pPr>
      <w:overflowPunct/>
      <w:autoSpaceDE/>
      <w:autoSpaceDN/>
      <w:adjustRightInd/>
      <w:spacing w:before="100" w:beforeAutospacing="1" w:after="100" w:afterAutospacing="1" w:line="240" w:lineRule="auto"/>
      <w:jc w:val="left"/>
      <w:textAlignment w:val="auto"/>
    </w:pPr>
    <w:rPr>
      <w:rFonts w:ascii="Arial" w:hAnsi="Arial" w:cs="Arial"/>
      <w:sz w:val="22"/>
      <w:szCs w:val="22"/>
    </w:rPr>
  </w:style>
  <w:style w:type="paragraph" w:customStyle="1" w:styleId="xl68">
    <w:name w:val="xl68"/>
    <w:basedOn w:val="Normalny"/>
    <w:rsid w:val="00A01124"/>
    <w:pPr>
      <w:pBdr>
        <w:left w:val="single" w:sz="4" w:space="0" w:color="000000"/>
      </w:pBdr>
      <w:overflowPunct/>
      <w:autoSpaceDE/>
      <w:autoSpaceDN/>
      <w:adjustRightInd/>
      <w:spacing w:before="100" w:beforeAutospacing="1" w:after="100" w:afterAutospacing="1" w:line="240" w:lineRule="auto"/>
      <w:jc w:val="left"/>
      <w:textAlignment w:val="auto"/>
    </w:pPr>
    <w:rPr>
      <w:color w:val="000000"/>
      <w:szCs w:val="24"/>
    </w:rPr>
  </w:style>
  <w:style w:type="paragraph" w:customStyle="1" w:styleId="xl69">
    <w:name w:val="xl69"/>
    <w:basedOn w:val="Normalny"/>
    <w:rsid w:val="00A01124"/>
    <w:pPr>
      <w:pBdr>
        <w:top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center"/>
      <w:textAlignment w:val="auto"/>
    </w:pPr>
    <w:rPr>
      <w:rFonts w:ascii="Arial Narrow" w:hAnsi="Arial Narrow"/>
      <w:color w:val="000000"/>
      <w:szCs w:val="24"/>
    </w:rPr>
  </w:style>
  <w:style w:type="paragraph" w:customStyle="1" w:styleId="xl70">
    <w:name w:val="xl70"/>
    <w:basedOn w:val="Normalny"/>
    <w:rsid w:val="00A01124"/>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jc w:val="left"/>
      <w:textAlignment w:val="auto"/>
    </w:pPr>
    <w:rPr>
      <w:rFonts w:ascii="Arial Narrow" w:hAnsi="Arial Narrow"/>
      <w:color w:val="000000"/>
      <w:szCs w:val="24"/>
    </w:rPr>
  </w:style>
  <w:style w:type="paragraph" w:customStyle="1" w:styleId="xl71">
    <w:name w:val="xl71"/>
    <w:basedOn w:val="Normalny"/>
    <w:rsid w:val="00A01124"/>
    <w:pPr>
      <w:pBdr>
        <w:left w:val="single" w:sz="4" w:space="0" w:color="000000"/>
        <w:bottom w:val="single" w:sz="4" w:space="0" w:color="auto"/>
      </w:pBdr>
      <w:overflowPunct/>
      <w:autoSpaceDE/>
      <w:autoSpaceDN/>
      <w:adjustRightInd/>
      <w:spacing w:before="100" w:beforeAutospacing="1" w:after="100" w:afterAutospacing="1" w:line="240" w:lineRule="auto"/>
      <w:jc w:val="center"/>
      <w:textAlignment w:val="auto"/>
    </w:pPr>
    <w:rPr>
      <w:b/>
      <w:bCs/>
      <w:color w:val="000000"/>
      <w:szCs w:val="24"/>
    </w:rPr>
  </w:style>
  <w:style w:type="paragraph" w:customStyle="1" w:styleId="xl72">
    <w:name w:val="xl72"/>
    <w:basedOn w:val="Normalny"/>
    <w:rsid w:val="00A01124"/>
    <w:pPr>
      <w:pBdr>
        <w:bottom w:val="single" w:sz="4" w:space="0" w:color="auto"/>
      </w:pBdr>
      <w:overflowPunct/>
      <w:autoSpaceDE/>
      <w:autoSpaceDN/>
      <w:adjustRightInd/>
      <w:spacing w:before="100" w:beforeAutospacing="1" w:after="100" w:afterAutospacing="1" w:line="240" w:lineRule="auto"/>
      <w:jc w:val="center"/>
      <w:textAlignment w:val="auto"/>
    </w:pPr>
    <w:rPr>
      <w:b/>
      <w:bCs/>
      <w:color w:val="000000"/>
      <w:szCs w:val="24"/>
    </w:rPr>
  </w:style>
  <w:style w:type="paragraph" w:customStyle="1" w:styleId="xl73">
    <w:name w:val="xl73"/>
    <w:basedOn w:val="Normalny"/>
    <w:rsid w:val="00A01124"/>
    <w:pPr>
      <w:pBdr>
        <w:bottom w:val="single" w:sz="4" w:space="0" w:color="auto"/>
        <w:right w:val="single" w:sz="4" w:space="0" w:color="000000"/>
      </w:pBdr>
      <w:overflowPunct/>
      <w:autoSpaceDE/>
      <w:autoSpaceDN/>
      <w:adjustRightInd/>
      <w:spacing w:before="100" w:beforeAutospacing="1" w:after="100" w:afterAutospacing="1" w:line="240" w:lineRule="auto"/>
      <w:jc w:val="center"/>
      <w:textAlignment w:val="auto"/>
    </w:pPr>
    <w:rPr>
      <w:b/>
      <w:bCs/>
      <w:color w:val="000000"/>
      <w:szCs w:val="24"/>
    </w:rPr>
  </w:style>
  <w:style w:type="paragraph" w:customStyle="1" w:styleId="rwnanie">
    <w:name w:val="równanie"/>
    <w:basedOn w:val="Normalny"/>
    <w:rsid w:val="00A01124"/>
    <w:pPr>
      <w:tabs>
        <w:tab w:val="left" w:pos="7938"/>
      </w:tabs>
      <w:overflowPunct/>
      <w:autoSpaceDE/>
      <w:autoSpaceDN/>
      <w:adjustRightInd/>
      <w:spacing w:line="240" w:lineRule="auto"/>
      <w:ind w:firstLine="284"/>
      <w:jc w:val="center"/>
      <w:textAlignment w:val="auto"/>
    </w:pPr>
    <w:rPr>
      <w:sz w:val="22"/>
    </w:rPr>
  </w:style>
  <w:style w:type="paragraph" w:customStyle="1" w:styleId="WW-Tekstpodstawowywcity2">
    <w:name w:val="WW-Tekst podstawowy wcięty 2"/>
    <w:basedOn w:val="Normalny"/>
    <w:rsid w:val="00A01124"/>
    <w:pPr>
      <w:suppressAutoHyphens/>
      <w:overflowPunct/>
      <w:autoSpaceDE/>
      <w:autoSpaceDN/>
      <w:adjustRightInd/>
      <w:spacing w:before="120" w:line="360" w:lineRule="auto"/>
      <w:ind w:firstLine="709"/>
      <w:textAlignment w:val="auto"/>
    </w:pPr>
    <w:rPr>
      <w:rFonts w:ascii="Symbol" w:hAnsi="Symbol"/>
      <w:sz w:val="22"/>
    </w:rPr>
  </w:style>
  <w:style w:type="paragraph" w:customStyle="1" w:styleId="WW-Tekstpodstawowy2">
    <w:name w:val="WW-Tekst podstawowy 2"/>
    <w:basedOn w:val="Normalny"/>
    <w:rsid w:val="00A01124"/>
    <w:pPr>
      <w:suppressAutoHyphens/>
      <w:overflowPunct/>
      <w:autoSpaceDE/>
      <w:autoSpaceDN/>
      <w:adjustRightInd/>
      <w:spacing w:line="360" w:lineRule="exact"/>
      <w:textAlignment w:val="auto"/>
    </w:pPr>
    <w:rPr>
      <w:rFonts w:ascii="Arial" w:hAnsi="Arial"/>
      <w:i/>
      <w:sz w:val="22"/>
    </w:rPr>
  </w:style>
  <w:style w:type="paragraph" w:customStyle="1" w:styleId="Zawartotabeli">
    <w:name w:val="Zawartość tabeli"/>
    <w:basedOn w:val="Tekstpodstawowy"/>
    <w:rsid w:val="00A01124"/>
    <w:pPr>
      <w:suppressLineNumbers/>
      <w:suppressAutoHyphens/>
      <w:overflowPunct/>
      <w:autoSpaceDE/>
      <w:autoSpaceDN/>
      <w:adjustRightInd/>
      <w:spacing w:before="0" w:after="120" w:line="240" w:lineRule="auto"/>
      <w:jc w:val="left"/>
      <w:textAlignment w:val="auto"/>
    </w:pPr>
    <w:rPr>
      <w:sz w:val="24"/>
    </w:rPr>
  </w:style>
  <w:style w:type="character" w:customStyle="1" w:styleId="WW8Num11z1">
    <w:name w:val="WW8Num11z1"/>
    <w:rsid w:val="00A01124"/>
    <w:rPr>
      <w:rFonts w:ascii="Courier New" w:hAnsi="Courier New"/>
    </w:rPr>
  </w:style>
  <w:style w:type="character" w:customStyle="1" w:styleId="WW-Domylnaczcionkaakapitu">
    <w:name w:val="WW-Domyślna czcionka akapitu"/>
    <w:rsid w:val="00A01124"/>
  </w:style>
  <w:style w:type="character" w:customStyle="1" w:styleId="WW8Num2z0">
    <w:name w:val="WW8Num2z0"/>
    <w:rsid w:val="00A01124"/>
    <w:rPr>
      <w:b/>
    </w:rPr>
  </w:style>
  <w:style w:type="character" w:customStyle="1" w:styleId="WW8Num3z0">
    <w:name w:val="WW8Num3z0"/>
    <w:rsid w:val="00A01124"/>
    <w:rPr>
      <w:rFonts w:ascii="Wingdings" w:hAnsi="Wingdings"/>
    </w:rPr>
  </w:style>
  <w:style w:type="character" w:customStyle="1" w:styleId="WW8Num3z1">
    <w:name w:val="WW8Num3z1"/>
    <w:rsid w:val="00A01124"/>
    <w:rPr>
      <w:rFonts w:ascii="Courier New" w:hAnsi="Courier New"/>
    </w:rPr>
  </w:style>
  <w:style w:type="character" w:customStyle="1" w:styleId="WW8Num3z3">
    <w:name w:val="WW8Num3z3"/>
    <w:rsid w:val="00A01124"/>
    <w:rPr>
      <w:rFonts w:ascii="Symbol" w:hAnsi="Symbol"/>
    </w:rPr>
  </w:style>
  <w:style w:type="character" w:customStyle="1" w:styleId="WW8Num4z0">
    <w:name w:val="WW8Num4z0"/>
    <w:rsid w:val="00A01124"/>
    <w:rPr>
      <w:rFonts w:ascii="English111 Vivace BT" w:hAnsi="English111 Vivace BT"/>
    </w:rPr>
  </w:style>
  <w:style w:type="character" w:customStyle="1" w:styleId="WW8Num4z1">
    <w:name w:val="WW8Num4z1"/>
    <w:rsid w:val="00A01124"/>
    <w:rPr>
      <w:rFonts w:ascii="Times New Roman" w:hAnsi="Times New Roman"/>
    </w:rPr>
  </w:style>
  <w:style w:type="character" w:customStyle="1" w:styleId="WW8Num4z3">
    <w:name w:val="WW8Num4z3"/>
    <w:rsid w:val="00A01124"/>
    <w:rPr>
      <w:rFonts w:ascii="Symbol" w:hAnsi="Symbol"/>
    </w:rPr>
  </w:style>
  <w:style w:type="character" w:customStyle="1" w:styleId="WW8Num6z0">
    <w:name w:val="WW8Num6z0"/>
    <w:rsid w:val="00A01124"/>
    <w:rPr>
      <w:b/>
    </w:rPr>
  </w:style>
  <w:style w:type="character" w:customStyle="1" w:styleId="WW8Num7z0">
    <w:name w:val="WW8Num7z0"/>
    <w:rsid w:val="00A01124"/>
    <w:rPr>
      <w:rFonts w:ascii="Wingdings" w:hAnsi="Wingdings"/>
    </w:rPr>
  </w:style>
  <w:style w:type="character" w:customStyle="1" w:styleId="WW8Num7z1">
    <w:name w:val="WW8Num7z1"/>
    <w:rsid w:val="00A01124"/>
    <w:rPr>
      <w:rFonts w:ascii="Courier New" w:hAnsi="Courier New"/>
    </w:rPr>
  </w:style>
  <w:style w:type="character" w:customStyle="1" w:styleId="WW8Num7z3">
    <w:name w:val="WW8Num7z3"/>
    <w:rsid w:val="00A01124"/>
    <w:rPr>
      <w:rFonts w:ascii="Symbol" w:hAnsi="Symbol"/>
    </w:rPr>
  </w:style>
  <w:style w:type="character" w:customStyle="1" w:styleId="WW8Num8z0">
    <w:name w:val="WW8Num8z0"/>
    <w:rsid w:val="00A01124"/>
    <w:rPr>
      <w:rFonts w:ascii="Symbol" w:hAnsi="Symbol"/>
      <w:color w:val="auto"/>
    </w:rPr>
  </w:style>
  <w:style w:type="character" w:customStyle="1" w:styleId="WW8Num8z1">
    <w:name w:val="WW8Num8z1"/>
    <w:rsid w:val="00A01124"/>
    <w:rPr>
      <w:rFonts w:ascii="Courier New" w:hAnsi="Courier New"/>
    </w:rPr>
  </w:style>
  <w:style w:type="character" w:customStyle="1" w:styleId="WW8Num8z2">
    <w:name w:val="WW8Num8z2"/>
    <w:rsid w:val="00A01124"/>
    <w:rPr>
      <w:rFonts w:ascii="Wingdings" w:hAnsi="Wingdings"/>
    </w:rPr>
  </w:style>
  <w:style w:type="character" w:customStyle="1" w:styleId="WW8Num8z3">
    <w:name w:val="WW8Num8z3"/>
    <w:rsid w:val="00A01124"/>
    <w:rPr>
      <w:rFonts w:ascii="Symbol" w:hAnsi="Symbol"/>
    </w:rPr>
  </w:style>
  <w:style w:type="character" w:customStyle="1" w:styleId="WW8Num9z0">
    <w:name w:val="WW8Num9z0"/>
    <w:rsid w:val="00A01124"/>
    <w:rPr>
      <w:b/>
    </w:rPr>
  </w:style>
  <w:style w:type="character" w:customStyle="1" w:styleId="WW8Num9z1">
    <w:name w:val="WW8Num9z1"/>
    <w:rsid w:val="00A01124"/>
    <w:rPr>
      <w:rFonts w:ascii="Times New Roman" w:eastAsia="Times New Roman" w:hAnsi="Times New Roman"/>
    </w:rPr>
  </w:style>
  <w:style w:type="character" w:customStyle="1" w:styleId="WW8Num10z0">
    <w:name w:val="WW8Num10z0"/>
    <w:rsid w:val="00A01124"/>
    <w:rPr>
      <w:rFonts w:ascii="Symbol" w:hAnsi="Symbol"/>
    </w:rPr>
  </w:style>
  <w:style w:type="character" w:customStyle="1" w:styleId="WW8Num10z1">
    <w:name w:val="WW8Num10z1"/>
    <w:rsid w:val="00A01124"/>
    <w:rPr>
      <w:rFonts w:ascii="Courier New" w:hAnsi="Courier New"/>
    </w:rPr>
  </w:style>
  <w:style w:type="character" w:customStyle="1" w:styleId="WW8Num10z2">
    <w:name w:val="WW8Num10z2"/>
    <w:rsid w:val="00A01124"/>
    <w:rPr>
      <w:rFonts w:ascii="Wingdings" w:hAnsi="Wingdings"/>
    </w:rPr>
  </w:style>
  <w:style w:type="character" w:customStyle="1" w:styleId="WW8Num11z0">
    <w:name w:val="WW8Num11z0"/>
    <w:rsid w:val="00A01124"/>
    <w:rPr>
      <w:rFonts w:ascii="Symbol" w:hAnsi="Symbol"/>
    </w:rPr>
  </w:style>
  <w:style w:type="character" w:customStyle="1" w:styleId="WW8Num11z2">
    <w:name w:val="WW8Num11z2"/>
    <w:rsid w:val="00A01124"/>
    <w:rPr>
      <w:rFonts w:ascii="Wingdings" w:hAnsi="Wingdings"/>
    </w:rPr>
  </w:style>
  <w:style w:type="character" w:customStyle="1" w:styleId="WW8Num12z0">
    <w:name w:val="WW8Num12z0"/>
    <w:rsid w:val="00A01124"/>
    <w:rPr>
      <w:rFonts w:ascii="Symbol" w:hAnsi="Symbol"/>
    </w:rPr>
  </w:style>
  <w:style w:type="character" w:customStyle="1" w:styleId="WW8Num12z1">
    <w:name w:val="WW8Num12z1"/>
    <w:rsid w:val="00A01124"/>
    <w:rPr>
      <w:rFonts w:ascii="Courier New" w:hAnsi="Courier New"/>
    </w:rPr>
  </w:style>
  <w:style w:type="character" w:customStyle="1" w:styleId="WW8Num12z2">
    <w:name w:val="WW8Num12z2"/>
    <w:rsid w:val="00A01124"/>
    <w:rPr>
      <w:rFonts w:ascii="Wingdings" w:hAnsi="Wingdings"/>
    </w:rPr>
  </w:style>
  <w:style w:type="character" w:customStyle="1" w:styleId="WW8Num13z0">
    <w:name w:val="WW8Num13z0"/>
    <w:rsid w:val="00A01124"/>
    <w:rPr>
      <w:rFonts w:ascii="Times New Roman" w:eastAsia="Times New Roman" w:hAnsi="Times New Roman"/>
    </w:rPr>
  </w:style>
  <w:style w:type="character" w:customStyle="1" w:styleId="WW8Num13z1">
    <w:name w:val="WW8Num13z1"/>
    <w:rsid w:val="00A01124"/>
    <w:rPr>
      <w:rFonts w:ascii="Courier New" w:hAnsi="Courier New"/>
    </w:rPr>
  </w:style>
  <w:style w:type="character" w:customStyle="1" w:styleId="WW8Num13z2">
    <w:name w:val="WW8Num13z2"/>
    <w:rsid w:val="00A01124"/>
    <w:rPr>
      <w:rFonts w:ascii="Wingdings" w:hAnsi="Wingdings"/>
    </w:rPr>
  </w:style>
  <w:style w:type="character" w:customStyle="1" w:styleId="WW8Num13z3">
    <w:name w:val="WW8Num13z3"/>
    <w:rsid w:val="00A01124"/>
    <w:rPr>
      <w:rFonts w:ascii="Symbol" w:hAnsi="Symbol"/>
    </w:rPr>
  </w:style>
  <w:style w:type="character" w:customStyle="1" w:styleId="WW8Num14z0">
    <w:name w:val="WW8Num14z0"/>
    <w:rsid w:val="00A01124"/>
    <w:rPr>
      <w:rFonts w:ascii="English111 Vivace BT" w:hAnsi="English111 Vivace BT"/>
    </w:rPr>
  </w:style>
  <w:style w:type="character" w:customStyle="1" w:styleId="WW8Num14z1">
    <w:name w:val="WW8Num14z1"/>
    <w:rsid w:val="00A01124"/>
    <w:rPr>
      <w:rFonts w:ascii="Times New Roman" w:hAnsi="Times New Roman"/>
    </w:rPr>
  </w:style>
  <w:style w:type="character" w:customStyle="1" w:styleId="WW8Num14z3">
    <w:name w:val="WW8Num14z3"/>
    <w:rsid w:val="00A01124"/>
    <w:rPr>
      <w:rFonts w:ascii="Symbol" w:hAnsi="Symbol"/>
    </w:rPr>
  </w:style>
  <w:style w:type="character" w:customStyle="1" w:styleId="WW8Num15z0">
    <w:name w:val="WW8Num15z0"/>
    <w:rsid w:val="00A01124"/>
    <w:rPr>
      <w:rFonts w:ascii="Symbol" w:hAnsi="Symbol"/>
      <w:color w:val="auto"/>
    </w:rPr>
  </w:style>
  <w:style w:type="character" w:customStyle="1" w:styleId="WW8Num15z1">
    <w:name w:val="WW8Num15z1"/>
    <w:rsid w:val="00A01124"/>
    <w:rPr>
      <w:rFonts w:ascii="Courier New" w:hAnsi="Courier New"/>
    </w:rPr>
  </w:style>
  <w:style w:type="character" w:customStyle="1" w:styleId="WW8Num15z2">
    <w:name w:val="WW8Num15z2"/>
    <w:rsid w:val="00A01124"/>
    <w:rPr>
      <w:rFonts w:ascii="Wingdings" w:hAnsi="Wingdings"/>
    </w:rPr>
  </w:style>
  <w:style w:type="character" w:customStyle="1" w:styleId="WW8Num15z3">
    <w:name w:val="WW8Num15z3"/>
    <w:rsid w:val="00A01124"/>
    <w:rPr>
      <w:rFonts w:ascii="Symbol" w:hAnsi="Symbol"/>
    </w:rPr>
  </w:style>
  <w:style w:type="character" w:customStyle="1" w:styleId="WW8Num16z0">
    <w:name w:val="WW8Num16z0"/>
    <w:rsid w:val="00A01124"/>
    <w:rPr>
      <w:b/>
    </w:rPr>
  </w:style>
  <w:style w:type="character" w:customStyle="1" w:styleId="WW8Num17z0">
    <w:name w:val="WW8Num17z0"/>
    <w:rsid w:val="00A01124"/>
    <w:rPr>
      <w:rFonts w:ascii="Symbol" w:hAnsi="Symbol"/>
    </w:rPr>
  </w:style>
  <w:style w:type="character" w:customStyle="1" w:styleId="WW8Num17z1">
    <w:name w:val="WW8Num17z1"/>
    <w:rsid w:val="00A01124"/>
    <w:rPr>
      <w:rFonts w:ascii="Courier New" w:hAnsi="Courier New"/>
    </w:rPr>
  </w:style>
  <w:style w:type="character" w:customStyle="1" w:styleId="WW8Num17z2">
    <w:name w:val="WW8Num17z2"/>
    <w:rsid w:val="00A01124"/>
    <w:rPr>
      <w:rFonts w:ascii="Wingdings" w:hAnsi="Wingdings"/>
    </w:rPr>
  </w:style>
  <w:style w:type="character" w:customStyle="1" w:styleId="WW8Num18z0">
    <w:name w:val="WW8Num18z0"/>
    <w:rsid w:val="00A01124"/>
    <w:rPr>
      <w:rFonts w:ascii="Symbol" w:hAnsi="Symbol"/>
    </w:rPr>
  </w:style>
  <w:style w:type="character" w:customStyle="1" w:styleId="WW8Num18z1">
    <w:name w:val="WW8Num18z1"/>
    <w:rsid w:val="00A01124"/>
    <w:rPr>
      <w:rFonts w:ascii="Times New Roman" w:hAnsi="Times New Roman"/>
    </w:rPr>
  </w:style>
  <w:style w:type="character" w:customStyle="1" w:styleId="WW8Num18z2">
    <w:name w:val="WW8Num18z2"/>
    <w:rsid w:val="00A01124"/>
    <w:rPr>
      <w:rFonts w:ascii="English111 Vivace BT" w:hAnsi="English111 Vivace BT"/>
    </w:rPr>
  </w:style>
  <w:style w:type="character" w:customStyle="1" w:styleId="WW8Num19z0">
    <w:name w:val="WW8Num19z0"/>
    <w:rsid w:val="00A01124"/>
    <w:rPr>
      <w:rFonts w:ascii="Times New Roman" w:eastAsia="Times New Roman" w:hAnsi="Times New Roman"/>
    </w:rPr>
  </w:style>
  <w:style w:type="character" w:customStyle="1" w:styleId="WW8Num19z1">
    <w:name w:val="WW8Num19z1"/>
    <w:rsid w:val="00A01124"/>
    <w:rPr>
      <w:rFonts w:ascii="Courier New" w:hAnsi="Courier New"/>
    </w:rPr>
  </w:style>
  <w:style w:type="character" w:customStyle="1" w:styleId="WW8Num19z2">
    <w:name w:val="WW8Num19z2"/>
    <w:rsid w:val="00A01124"/>
    <w:rPr>
      <w:rFonts w:ascii="Wingdings" w:hAnsi="Wingdings"/>
    </w:rPr>
  </w:style>
  <w:style w:type="character" w:customStyle="1" w:styleId="WW8Num19z3">
    <w:name w:val="WW8Num19z3"/>
    <w:rsid w:val="00A01124"/>
    <w:rPr>
      <w:rFonts w:ascii="Symbol" w:hAnsi="Symbol"/>
    </w:rPr>
  </w:style>
  <w:style w:type="character" w:customStyle="1" w:styleId="WW8Num20z0">
    <w:name w:val="WW8Num20z0"/>
    <w:rsid w:val="00A01124"/>
    <w:rPr>
      <w:rFonts w:ascii="Times New Roman" w:eastAsia="Times New Roman" w:hAnsi="Times New Roman"/>
    </w:rPr>
  </w:style>
  <w:style w:type="character" w:customStyle="1" w:styleId="WW8Num20z1">
    <w:name w:val="WW8Num20z1"/>
    <w:rsid w:val="00A01124"/>
    <w:rPr>
      <w:rFonts w:ascii="Courier New" w:hAnsi="Courier New"/>
    </w:rPr>
  </w:style>
  <w:style w:type="character" w:customStyle="1" w:styleId="WW8Num20z2">
    <w:name w:val="WW8Num20z2"/>
    <w:rsid w:val="00A01124"/>
    <w:rPr>
      <w:rFonts w:ascii="Wingdings" w:hAnsi="Wingdings"/>
    </w:rPr>
  </w:style>
  <w:style w:type="character" w:customStyle="1" w:styleId="WW8Num20z3">
    <w:name w:val="WW8Num20z3"/>
    <w:rsid w:val="00A01124"/>
    <w:rPr>
      <w:rFonts w:ascii="Symbol" w:hAnsi="Symbol"/>
    </w:rPr>
  </w:style>
  <w:style w:type="character" w:customStyle="1" w:styleId="WW8Num22z0">
    <w:name w:val="WW8Num22z0"/>
    <w:rsid w:val="00A01124"/>
    <w:rPr>
      <w:rFonts w:ascii="Symbol" w:hAnsi="Symbol"/>
      <w:color w:val="auto"/>
    </w:rPr>
  </w:style>
  <w:style w:type="character" w:customStyle="1" w:styleId="WW8Num22z1">
    <w:name w:val="WW8Num22z1"/>
    <w:rsid w:val="00A01124"/>
    <w:rPr>
      <w:rFonts w:ascii="Symbol" w:hAnsi="Symbol"/>
    </w:rPr>
  </w:style>
  <w:style w:type="character" w:customStyle="1" w:styleId="WW8Num22z2">
    <w:name w:val="WW8Num22z2"/>
    <w:rsid w:val="00A01124"/>
    <w:rPr>
      <w:rFonts w:ascii="Wingdings" w:hAnsi="Wingdings"/>
    </w:rPr>
  </w:style>
  <w:style w:type="character" w:customStyle="1" w:styleId="WW8Num22z4">
    <w:name w:val="WW8Num22z4"/>
    <w:rsid w:val="00A01124"/>
    <w:rPr>
      <w:rFonts w:ascii="Courier New" w:hAnsi="Courier New"/>
    </w:rPr>
  </w:style>
  <w:style w:type="character" w:customStyle="1" w:styleId="WW8Num24z0">
    <w:name w:val="WW8Num24z0"/>
    <w:rsid w:val="00A01124"/>
    <w:rPr>
      <w:rFonts w:ascii="Symbol" w:hAnsi="Symbol"/>
      <w:color w:val="auto"/>
    </w:rPr>
  </w:style>
  <w:style w:type="character" w:customStyle="1" w:styleId="WW8Num24z1">
    <w:name w:val="WW8Num24z1"/>
    <w:rsid w:val="00A01124"/>
    <w:rPr>
      <w:rFonts w:ascii="Courier New" w:hAnsi="Courier New"/>
    </w:rPr>
  </w:style>
  <w:style w:type="character" w:customStyle="1" w:styleId="WW8Num24z2">
    <w:name w:val="WW8Num24z2"/>
    <w:rsid w:val="00A01124"/>
    <w:rPr>
      <w:rFonts w:ascii="Wingdings" w:hAnsi="Wingdings"/>
    </w:rPr>
  </w:style>
  <w:style w:type="character" w:customStyle="1" w:styleId="WW8Num24z3">
    <w:name w:val="WW8Num24z3"/>
    <w:rsid w:val="00A01124"/>
    <w:rPr>
      <w:rFonts w:ascii="Symbol" w:hAnsi="Symbol"/>
    </w:rPr>
  </w:style>
  <w:style w:type="character" w:customStyle="1" w:styleId="WW8NumSt1z0">
    <w:name w:val="WW8NumSt1z0"/>
    <w:rsid w:val="00A01124"/>
    <w:rPr>
      <w:rFonts w:ascii="Symbol" w:hAnsi="Symbol"/>
    </w:rPr>
  </w:style>
  <w:style w:type="character" w:customStyle="1" w:styleId="WW8NumSt9z0">
    <w:name w:val="WW8NumSt9z0"/>
    <w:rsid w:val="00A01124"/>
    <w:rPr>
      <w:rFonts w:ascii="Symbol" w:hAnsi="Symbol"/>
    </w:rPr>
  </w:style>
  <w:style w:type="character" w:customStyle="1" w:styleId="WW8NumSt14z0">
    <w:name w:val="WW8NumSt14z0"/>
    <w:rsid w:val="00A01124"/>
    <w:rPr>
      <w:rFonts w:ascii="Symbol" w:hAnsi="Symbol"/>
    </w:rPr>
  </w:style>
  <w:style w:type="paragraph" w:customStyle="1" w:styleId="WW-Tekstpodstawowywcity3">
    <w:name w:val="WW-Tekst podstawowy wcięty 3"/>
    <w:basedOn w:val="Normalny"/>
    <w:rsid w:val="00A01124"/>
    <w:pPr>
      <w:suppressAutoHyphens/>
      <w:overflowPunct/>
      <w:autoSpaceDE/>
      <w:autoSpaceDN/>
      <w:adjustRightInd/>
      <w:spacing w:line="360" w:lineRule="auto"/>
      <w:ind w:firstLine="850"/>
      <w:textAlignment w:val="auto"/>
    </w:pPr>
    <w:rPr>
      <w:rFonts w:ascii="Symbol" w:hAnsi="Symbol"/>
      <w:sz w:val="22"/>
    </w:rPr>
  </w:style>
  <w:style w:type="paragraph" w:customStyle="1" w:styleId="WW-Tekstpodstawowy3">
    <w:name w:val="WW-Tekst podstawowy 3"/>
    <w:basedOn w:val="Normalny"/>
    <w:rsid w:val="00A01124"/>
    <w:pPr>
      <w:suppressAutoHyphens/>
      <w:overflowPunct/>
      <w:autoSpaceDE/>
      <w:autoSpaceDN/>
      <w:adjustRightInd/>
      <w:spacing w:before="120" w:line="240" w:lineRule="auto"/>
      <w:jc w:val="center"/>
      <w:textAlignment w:val="auto"/>
    </w:pPr>
    <w:rPr>
      <w:rFonts w:ascii="Penguin" w:hAnsi="Penguin"/>
      <w:b/>
      <w:sz w:val="32"/>
    </w:rPr>
  </w:style>
  <w:style w:type="paragraph" w:customStyle="1" w:styleId="Zawartoramki">
    <w:name w:val="Zawartość ramki"/>
    <w:basedOn w:val="Tekstpodstawowy"/>
    <w:rsid w:val="00A01124"/>
    <w:pPr>
      <w:suppressAutoHyphens/>
      <w:overflowPunct/>
      <w:autoSpaceDE/>
      <w:autoSpaceDN/>
      <w:adjustRightInd/>
      <w:spacing w:before="0"/>
      <w:textAlignment w:val="auto"/>
    </w:pPr>
  </w:style>
  <w:style w:type="paragraph" w:customStyle="1" w:styleId="Tytutabeli">
    <w:name w:val="Tytuł tabeli"/>
    <w:basedOn w:val="Zawartotabeli"/>
    <w:rsid w:val="00A01124"/>
    <w:pPr>
      <w:spacing w:after="0" w:line="360" w:lineRule="exact"/>
      <w:jc w:val="center"/>
    </w:pPr>
    <w:rPr>
      <w:b/>
      <w:i/>
      <w:sz w:val="22"/>
    </w:rPr>
  </w:style>
  <w:style w:type="paragraph" w:customStyle="1" w:styleId="bezodstpu">
    <w:name w:val="bez odstępu"/>
    <w:basedOn w:val="Normalny"/>
    <w:rsid w:val="00A01124"/>
    <w:pPr>
      <w:overflowPunct/>
      <w:autoSpaceDE/>
      <w:autoSpaceDN/>
      <w:adjustRightInd/>
      <w:spacing w:line="240" w:lineRule="auto"/>
      <w:textAlignment w:val="auto"/>
    </w:pPr>
    <w:rPr>
      <w:rFonts w:ascii="Tahoma" w:hAnsi="Tahoma"/>
      <w:sz w:val="22"/>
      <w:szCs w:val="24"/>
    </w:rPr>
  </w:style>
  <w:style w:type="character" w:customStyle="1" w:styleId="bezodstpuZnak">
    <w:name w:val="bez odstępu Znak"/>
    <w:basedOn w:val="Domylnaczcionkaakapitu"/>
    <w:rsid w:val="00A01124"/>
    <w:rPr>
      <w:rFonts w:ascii="Tahoma" w:hAnsi="Tahoma"/>
      <w:sz w:val="22"/>
      <w:szCs w:val="24"/>
      <w:lang w:val="pl-PL" w:eastAsia="pl-PL" w:bidi="ar-SA"/>
    </w:rPr>
  </w:style>
  <w:style w:type="paragraph" w:customStyle="1" w:styleId="zrdo">
    <w:name w:val="zródło"/>
    <w:basedOn w:val="Normalny"/>
    <w:rsid w:val="00A01124"/>
    <w:pPr>
      <w:overflowPunct/>
      <w:autoSpaceDE/>
      <w:autoSpaceDN/>
      <w:adjustRightInd/>
      <w:spacing w:after="60" w:line="240" w:lineRule="auto"/>
      <w:ind w:left="851" w:hanging="851"/>
      <w:textAlignment w:val="auto"/>
    </w:pPr>
    <w:rPr>
      <w:rFonts w:ascii="Tahoma" w:hAnsi="Tahoma"/>
      <w:sz w:val="18"/>
      <w:szCs w:val="18"/>
    </w:rPr>
  </w:style>
  <w:style w:type="character" w:styleId="Hipercze">
    <w:name w:val="Hyperlink"/>
    <w:basedOn w:val="Domylnaczcionkaakapitu"/>
    <w:uiPriority w:val="99"/>
    <w:rsid w:val="00A01124"/>
    <w:rPr>
      <w:color w:val="0000FF"/>
      <w:u w:val="single"/>
    </w:rPr>
  </w:style>
  <w:style w:type="paragraph" w:customStyle="1" w:styleId="kwadrat">
    <w:name w:val="kwadrat"/>
    <w:basedOn w:val="Normalny"/>
    <w:rsid w:val="00A01124"/>
    <w:pPr>
      <w:tabs>
        <w:tab w:val="num" w:pos="794"/>
      </w:tabs>
      <w:overflowPunct/>
      <w:autoSpaceDE/>
      <w:autoSpaceDN/>
      <w:adjustRightInd/>
      <w:spacing w:line="240" w:lineRule="auto"/>
      <w:ind w:left="794" w:hanging="227"/>
      <w:textAlignment w:val="auto"/>
    </w:pPr>
    <w:rPr>
      <w:rFonts w:ascii="Tahoma" w:hAnsi="Tahoma"/>
      <w:sz w:val="22"/>
      <w:szCs w:val="24"/>
    </w:rPr>
  </w:style>
  <w:style w:type="character" w:styleId="UyteHipercze">
    <w:name w:val="FollowedHyperlink"/>
    <w:basedOn w:val="Domylnaczcionkaakapitu"/>
    <w:uiPriority w:val="99"/>
    <w:rsid w:val="00A01124"/>
    <w:rPr>
      <w:color w:val="800080"/>
      <w:u w:val="single"/>
    </w:rPr>
  </w:style>
  <w:style w:type="paragraph" w:styleId="Tekstprzypisukocowego">
    <w:name w:val="endnote text"/>
    <w:basedOn w:val="Normalny"/>
    <w:link w:val="TekstprzypisukocowegoZnak"/>
    <w:semiHidden/>
    <w:rsid w:val="00A01124"/>
    <w:pPr>
      <w:overflowPunct/>
      <w:autoSpaceDE/>
      <w:autoSpaceDN/>
      <w:adjustRightInd/>
      <w:spacing w:line="240" w:lineRule="auto"/>
      <w:jc w:val="left"/>
      <w:textAlignment w:val="auto"/>
    </w:pPr>
    <w:rPr>
      <w:sz w:val="20"/>
    </w:rPr>
  </w:style>
  <w:style w:type="character" w:customStyle="1" w:styleId="tytutabeli0">
    <w:name w:val="tytuł tabeli"/>
    <w:basedOn w:val="Domylnaczcionkaakapitu"/>
    <w:rsid w:val="00A01124"/>
    <w:rPr>
      <w:rFonts w:cs="Arial"/>
    </w:rPr>
  </w:style>
  <w:style w:type="paragraph" w:customStyle="1" w:styleId="Tekstpodstawowy210">
    <w:name w:val="Tekst podstawowy 21"/>
    <w:basedOn w:val="Normalny"/>
    <w:rsid w:val="00A01124"/>
    <w:pPr>
      <w:tabs>
        <w:tab w:val="left" w:pos="10915"/>
      </w:tabs>
      <w:suppressAutoHyphens/>
      <w:overflowPunct/>
      <w:autoSpaceDE/>
      <w:autoSpaceDN/>
      <w:adjustRightInd/>
      <w:spacing w:line="240" w:lineRule="auto"/>
      <w:textAlignment w:val="auto"/>
    </w:pPr>
    <w:rPr>
      <w:lang w:eastAsia="ar-SA"/>
    </w:rPr>
  </w:style>
  <w:style w:type="table" w:styleId="Tabela-Siatka">
    <w:name w:val="Table Grid"/>
    <w:basedOn w:val="Standardowy"/>
    <w:uiPriority w:val="59"/>
    <w:rsid w:val="003064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ndokumentu">
    <w:name w:val="Document Map"/>
    <w:basedOn w:val="Normalny"/>
    <w:link w:val="PlandokumentuZnak"/>
    <w:semiHidden/>
    <w:rsid w:val="009060EE"/>
    <w:pPr>
      <w:shd w:val="clear" w:color="auto" w:fill="000080"/>
    </w:pPr>
    <w:rPr>
      <w:rFonts w:ascii="Tahoma" w:hAnsi="Tahoma" w:cs="Tahoma"/>
      <w:sz w:val="20"/>
    </w:rPr>
  </w:style>
  <w:style w:type="character" w:styleId="Pogrubienie">
    <w:name w:val="Strong"/>
    <w:basedOn w:val="Domylnaczcionkaakapitu"/>
    <w:uiPriority w:val="22"/>
    <w:qFormat/>
    <w:rsid w:val="00822596"/>
    <w:rPr>
      <w:b/>
      <w:bCs/>
    </w:rPr>
  </w:style>
  <w:style w:type="paragraph" w:styleId="Zwykytekst">
    <w:name w:val="Plain Text"/>
    <w:basedOn w:val="Normalny"/>
    <w:link w:val="ZwykytekstZnak"/>
    <w:uiPriority w:val="99"/>
    <w:rsid w:val="000202CF"/>
    <w:pPr>
      <w:overflowPunct/>
      <w:autoSpaceDE/>
      <w:autoSpaceDN/>
      <w:adjustRightInd/>
      <w:spacing w:line="240" w:lineRule="auto"/>
      <w:jc w:val="left"/>
      <w:textAlignment w:val="auto"/>
    </w:pPr>
    <w:rPr>
      <w:rFonts w:ascii="Courier New" w:hAnsi="Courier New" w:cs="Courier New"/>
      <w:sz w:val="20"/>
    </w:rPr>
  </w:style>
  <w:style w:type="paragraph" w:styleId="NormalnyWeb">
    <w:name w:val="Normal (Web)"/>
    <w:basedOn w:val="Normalny"/>
    <w:rsid w:val="001E15C1"/>
    <w:pPr>
      <w:overflowPunct/>
      <w:autoSpaceDE/>
      <w:autoSpaceDN/>
      <w:adjustRightInd/>
      <w:spacing w:before="100" w:beforeAutospacing="1" w:after="100" w:afterAutospacing="1" w:line="240" w:lineRule="auto"/>
      <w:jc w:val="left"/>
      <w:textAlignment w:val="auto"/>
    </w:pPr>
    <w:rPr>
      <w:szCs w:val="24"/>
    </w:rPr>
  </w:style>
  <w:style w:type="paragraph" w:customStyle="1" w:styleId="Zwykytekst1">
    <w:name w:val="Zwykły tekst1"/>
    <w:basedOn w:val="Normalny"/>
    <w:rsid w:val="001E15C1"/>
    <w:pPr>
      <w:spacing w:line="240" w:lineRule="auto"/>
      <w:jc w:val="left"/>
    </w:pPr>
    <w:rPr>
      <w:rFonts w:ascii="Courier New" w:hAnsi="Courier New"/>
      <w:sz w:val="20"/>
    </w:rPr>
  </w:style>
  <w:style w:type="paragraph" w:customStyle="1" w:styleId="FR1">
    <w:name w:val="FR1"/>
    <w:rsid w:val="001E15C1"/>
    <w:pPr>
      <w:widowControl w:val="0"/>
      <w:spacing w:before="220" w:after="240" w:line="300" w:lineRule="auto"/>
      <w:ind w:left="40" w:firstLine="700"/>
      <w:jc w:val="both"/>
    </w:pPr>
    <w:rPr>
      <w:rFonts w:ascii="Arial" w:hAnsi="Arial"/>
      <w:snapToGrid w:val="0"/>
      <w:sz w:val="22"/>
    </w:rPr>
  </w:style>
  <w:style w:type="paragraph" w:styleId="Akapitzlist">
    <w:name w:val="List Paragraph"/>
    <w:basedOn w:val="Normalny"/>
    <w:uiPriority w:val="34"/>
    <w:qFormat/>
    <w:rsid w:val="008908B4"/>
    <w:pPr>
      <w:overflowPunct/>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paragraph" w:styleId="Tekstdymka">
    <w:name w:val="Balloon Text"/>
    <w:basedOn w:val="Normalny"/>
    <w:link w:val="TekstdymkaZnak"/>
    <w:rsid w:val="002924EA"/>
    <w:pPr>
      <w:suppressAutoHyphens/>
      <w:overflowPunct/>
      <w:autoSpaceDE/>
      <w:autoSpaceDN/>
      <w:adjustRightInd/>
      <w:spacing w:line="240" w:lineRule="auto"/>
      <w:jc w:val="left"/>
      <w:textAlignment w:val="auto"/>
    </w:pPr>
    <w:rPr>
      <w:rFonts w:ascii="Tahoma" w:hAnsi="Tahoma" w:cs="Tahoma"/>
      <w:sz w:val="16"/>
      <w:szCs w:val="16"/>
    </w:rPr>
  </w:style>
  <w:style w:type="character" w:customStyle="1" w:styleId="Nagwek1Znak">
    <w:name w:val="Nagłówek 1 Znak"/>
    <w:basedOn w:val="Domylnaczcionkaakapitu"/>
    <w:link w:val="Nagwek1"/>
    <w:rsid w:val="001C4304"/>
    <w:rPr>
      <w:rFonts w:ascii="Arial Black" w:hAnsi="Arial Black"/>
      <w:b/>
      <w:color w:val="000080"/>
      <w:sz w:val="24"/>
      <w:lang w:val="pl-PL" w:eastAsia="pl-PL" w:bidi="ar-SA"/>
    </w:rPr>
  </w:style>
  <w:style w:type="character" w:customStyle="1" w:styleId="NagwekZnak">
    <w:name w:val="Nagłówek Znak"/>
    <w:basedOn w:val="Domylnaczcionkaakapitu"/>
    <w:link w:val="Nagwek"/>
    <w:rsid w:val="00C07F40"/>
    <w:rPr>
      <w:sz w:val="24"/>
    </w:rPr>
  </w:style>
  <w:style w:type="numbering" w:customStyle="1" w:styleId="Styl1">
    <w:name w:val="Styl1"/>
    <w:rsid w:val="00C8183D"/>
    <w:pPr>
      <w:numPr>
        <w:numId w:val="9"/>
      </w:numPr>
    </w:pPr>
  </w:style>
  <w:style w:type="paragraph" w:styleId="Listapunktowana3">
    <w:name w:val="List Bullet 3"/>
    <w:basedOn w:val="Normalny"/>
    <w:rsid w:val="008A2783"/>
    <w:pPr>
      <w:numPr>
        <w:numId w:val="11"/>
      </w:numPr>
      <w:contextualSpacing/>
    </w:pPr>
  </w:style>
  <w:style w:type="paragraph" w:styleId="Lista2">
    <w:name w:val="List 2"/>
    <w:basedOn w:val="Normalny"/>
    <w:rsid w:val="008A2783"/>
    <w:pPr>
      <w:suppressAutoHyphens/>
      <w:overflowPunct/>
      <w:autoSpaceDE/>
      <w:autoSpaceDN/>
      <w:adjustRightInd/>
      <w:spacing w:line="240" w:lineRule="auto"/>
      <w:ind w:left="566" w:hanging="283"/>
      <w:jc w:val="left"/>
      <w:textAlignment w:val="auto"/>
    </w:pPr>
    <w:rPr>
      <w:sz w:val="20"/>
      <w:lang w:eastAsia="ar-SA"/>
    </w:rPr>
  </w:style>
  <w:style w:type="paragraph" w:styleId="Lista-kontynuacja">
    <w:name w:val="List Continue"/>
    <w:basedOn w:val="Normalny"/>
    <w:rsid w:val="008A2783"/>
    <w:pPr>
      <w:suppressAutoHyphens/>
      <w:overflowPunct/>
      <w:autoSpaceDE/>
      <w:autoSpaceDN/>
      <w:adjustRightInd/>
      <w:spacing w:after="120" w:line="240" w:lineRule="auto"/>
      <w:ind w:left="283"/>
      <w:jc w:val="left"/>
      <w:textAlignment w:val="auto"/>
    </w:pPr>
    <w:rPr>
      <w:sz w:val="20"/>
      <w:lang w:eastAsia="ar-SA"/>
    </w:rPr>
  </w:style>
  <w:style w:type="paragraph" w:styleId="Tekstpodstawowyzwciciem2">
    <w:name w:val="Body Text First Indent 2"/>
    <w:basedOn w:val="Tekstpodstawowywcity"/>
    <w:link w:val="Tekstpodstawowyzwciciem2Znak"/>
    <w:rsid w:val="008A2783"/>
    <w:pPr>
      <w:suppressAutoHyphens/>
      <w:spacing w:after="120" w:line="240" w:lineRule="auto"/>
      <w:ind w:left="283" w:firstLine="210"/>
    </w:pPr>
    <w:rPr>
      <w:rFonts w:ascii="Times New Roman" w:hAnsi="Times New Roman"/>
      <w:sz w:val="20"/>
      <w:lang w:eastAsia="ar-SA"/>
    </w:rPr>
  </w:style>
  <w:style w:type="character" w:customStyle="1" w:styleId="TekstpodstawowywcityZnak">
    <w:name w:val="Tekst podstawowy wcięty Znak"/>
    <w:basedOn w:val="Domylnaczcionkaakapitu"/>
    <w:link w:val="Tekstpodstawowywcity"/>
    <w:rsid w:val="008A2783"/>
    <w:rPr>
      <w:rFonts w:ascii="Arial" w:hAnsi="Arial"/>
      <w:sz w:val="24"/>
    </w:rPr>
  </w:style>
  <w:style w:type="character" w:customStyle="1" w:styleId="Tekstpodstawowyzwciciem2Znak">
    <w:name w:val="Tekst podstawowy z wcięciem 2 Znak"/>
    <w:basedOn w:val="TekstpodstawowywcityZnak"/>
    <w:link w:val="Tekstpodstawowyzwciciem2"/>
    <w:rsid w:val="008A2783"/>
    <w:rPr>
      <w:rFonts w:ascii="Arial" w:hAnsi="Arial"/>
      <w:sz w:val="24"/>
    </w:rPr>
  </w:style>
  <w:style w:type="character" w:customStyle="1" w:styleId="StopkaZnak">
    <w:name w:val="Stopka Znak"/>
    <w:basedOn w:val="Domylnaczcionkaakapitu"/>
    <w:link w:val="Stopka"/>
    <w:uiPriority w:val="99"/>
    <w:rsid w:val="005B7009"/>
    <w:rPr>
      <w:sz w:val="24"/>
    </w:rPr>
  </w:style>
  <w:style w:type="character" w:customStyle="1" w:styleId="Tekstpodstawowy2Znak">
    <w:name w:val="Tekst podstawowy 2 Znak"/>
    <w:basedOn w:val="Domylnaczcionkaakapitu"/>
    <w:link w:val="Tekstpodstawowy2"/>
    <w:rsid w:val="00D300CF"/>
    <w:rPr>
      <w:rFonts w:ascii="Arial" w:hAnsi="Arial"/>
      <w:i/>
      <w:iCs/>
      <w:sz w:val="22"/>
    </w:rPr>
  </w:style>
  <w:style w:type="paragraph" w:customStyle="1" w:styleId="Default">
    <w:name w:val="Default"/>
    <w:rsid w:val="00C91E3F"/>
    <w:pPr>
      <w:autoSpaceDE w:val="0"/>
      <w:autoSpaceDN w:val="0"/>
      <w:adjustRightInd w:val="0"/>
    </w:pPr>
    <w:rPr>
      <w:rFonts w:ascii="Arial" w:hAnsi="Arial" w:cs="Arial"/>
      <w:color w:val="000000"/>
      <w:sz w:val="24"/>
      <w:szCs w:val="24"/>
    </w:rPr>
  </w:style>
  <w:style w:type="paragraph" w:customStyle="1" w:styleId="objanienia">
    <w:name w:val="objaśnienia"/>
    <w:basedOn w:val="Normalny"/>
    <w:rsid w:val="00AE645D"/>
    <w:pPr>
      <w:overflowPunct/>
      <w:autoSpaceDE/>
      <w:autoSpaceDN/>
      <w:adjustRightInd/>
      <w:spacing w:line="240" w:lineRule="auto"/>
      <w:textAlignment w:val="auto"/>
    </w:pPr>
    <w:rPr>
      <w:rFonts w:ascii="Arial" w:hAnsi="Arial"/>
      <w:sz w:val="16"/>
    </w:rPr>
  </w:style>
  <w:style w:type="character" w:styleId="Uwydatnienie">
    <w:name w:val="Emphasis"/>
    <w:basedOn w:val="Domylnaczcionkaakapitu"/>
    <w:uiPriority w:val="20"/>
    <w:qFormat/>
    <w:rsid w:val="003D38BD"/>
    <w:rPr>
      <w:i/>
      <w:iCs/>
    </w:rPr>
  </w:style>
  <w:style w:type="character" w:customStyle="1" w:styleId="st">
    <w:name w:val="st"/>
    <w:rsid w:val="003D38BD"/>
  </w:style>
  <w:style w:type="character" w:customStyle="1" w:styleId="schoolnametitle">
    <w:name w:val="school_name_title"/>
    <w:rsid w:val="003D38BD"/>
  </w:style>
  <w:style w:type="character" w:customStyle="1" w:styleId="TekstpodstawowyZnak">
    <w:name w:val="Tekst podstawowy Znak"/>
    <w:basedOn w:val="Domylnaczcionkaakapitu"/>
    <w:link w:val="Tekstpodstawowy"/>
    <w:rsid w:val="00F13802"/>
    <w:rPr>
      <w:rFonts w:ascii="Arial" w:hAnsi="Arial"/>
      <w:sz w:val="22"/>
    </w:rPr>
  </w:style>
  <w:style w:type="paragraph" w:customStyle="1" w:styleId="BodyText21">
    <w:name w:val="Body Text 21"/>
    <w:basedOn w:val="Normalny"/>
    <w:rsid w:val="00F13802"/>
    <w:pPr>
      <w:widowControl w:val="0"/>
      <w:overflowPunct/>
      <w:autoSpaceDE/>
      <w:autoSpaceDN/>
      <w:adjustRightInd/>
      <w:spacing w:line="240" w:lineRule="auto"/>
      <w:jc w:val="center"/>
      <w:textAlignment w:val="auto"/>
    </w:pPr>
    <w:rPr>
      <w:b/>
      <w:sz w:val="28"/>
    </w:rPr>
  </w:style>
  <w:style w:type="character" w:customStyle="1" w:styleId="h11">
    <w:name w:val="h11"/>
    <w:basedOn w:val="Domylnaczcionkaakapitu"/>
    <w:rsid w:val="00F13802"/>
    <w:rPr>
      <w:rFonts w:ascii="Verdana" w:hAnsi="Verdana" w:hint="default"/>
      <w:b/>
      <w:bCs/>
      <w:i w:val="0"/>
      <w:iCs w:val="0"/>
      <w:sz w:val="23"/>
      <w:szCs w:val="23"/>
    </w:rPr>
  </w:style>
  <w:style w:type="paragraph" w:customStyle="1" w:styleId="celp">
    <w:name w:val="cel_p"/>
    <w:basedOn w:val="Normalny"/>
    <w:rsid w:val="00F13802"/>
    <w:pPr>
      <w:overflowPunct/>
      <w:autoSpaceDE/>
      <w:autoSpaceDN/>
      <w:adjustRightInd/>
      <w:spacing w:after="20" w:line="240" w:lineRule="auto"/>
      <w:ind w:left="20" w:right="20"/>
      <w:textAlignment w:val="top"/>
    </w:pPr>
    <w:rPr>
      <w:szCs w:val="24"/>
    </w:rPr>
  </w:style>
  <w:style w:type="paragraph" w:customStyle="1" w:styleId="Tekstpodstawowy211">
    <w:name w:val="Tekst podstawowy 211"/>
    <w:basedOn w:val="Normalny"/>
    <w:rsid w:val="00454C01"/>
    <w:pPr>
      <w:tabs>
        <w:tab w:val="left" w:pos="10915"/>
      </w:tabs>
      <w:suppressAutoHyphens/>
      <w:overflowPunct/>
      <w:autoSpaceDE/>
      <w:autoSpaceDN/>
      <w:adjustRightInd/>
      <w:spacing w:line="240" w:lineRule="auto"/>
      <w:textAlignment w:val="auto"/>
    </w:pPr>
    <w:rPr>
      <w:lang w:eastAsia="ar-SA"/>
    </w:rPr>
  </w:style>
  <w:style w:type="paragraph" w:customStyle="1" w:styleId="font2">
    <w:name w:val="font2"/>
    <w:basedOn w:val="Normalny"/>
    <w:rsid w:val="00454C01"/>
    <w:pPr>
      <w:overflowPunct/>
      <w:autoSpaceDE/>
      <w:autoSpaceDN/>
      <w:adjustRightInd/>
      <w:spacing w:before="100" w:beforeAutospacing="1" w:after="100" w:afterAutospacing="1" w:line="240" w:lineRule="auto"/>
      <w:jc w:val="left"/>
      <w:textAlignment w:val="auto"/>
    </w:pPr>
    <w:rPr>
      <w:rFonts w:ascii="Arial" w:hAnsi="Arial" w:cs="Arial"/>
      <w:color w:val="000000"/>
      <w:sz w:val="20"/>
    </w:rPr>
  </w:style>
  <w:style w:type="paragraph" w:customStyle="1" w:styleId="font5">
    <w:name w:val="font5"/>
    <w:basedOn w:val="Normalny"/>
    <w:rsid w:val="00454C01"/>
    <w:pPr>
      <w:overflowPunct/>
      <w:autoSpaceDE/>
      <w:autoSpaceDN/>
      <w:adjustRightInd/>
      <w:spacing w:before="100" w:beforeAutospacing="1" w:after="100" w:afterAutospacing="1" w:line="240" w:lineRule="auto"/>
      <w:jc w:val="left"/>
      <w:textAlignment w:val="auto"/>
    </w:pPr>
    <w:rPr>
      <w:rFonts w:ascii="Arial" w:hAnsi="Arial" w:cs="Arial"/>
      <w:color w:val="000000"/>
      <w:sz w:val="20"/>
    </w:rPr>
  </w:style>
  <w:style w:type="paragraph" w:customStyle="1" w:styleId="xl17">
    <w:name w:val="xl17"/>
    <w:basedOn w:val="Normalny"/>
    <w:rsid w:val="00454C01"/>
    <w:pPr>
      <w:overflowPunct/>
      <w:autoSpaceDE/>
      <w:autoSpaceDN/>
      <w:adjustRightInd/>
      <w:spacing w:before="100" w:beforeAutospacing="1" w:after="100" w:afterAutospacing="1" w:line="240" w:lineRule="auto"/>
      <w:jc w:val="left"/>
      <w:textAlignment w:val="center"/>
    </w:pPr>
    <w:rPr>
      <w:color w:val="000000"/>
      <w:szCs w:val="24"/>
    </w:rPr>
  </w:style>
  <w:style w:type="paragraph" w:customStyle="1" w:styleId="xl18">
    <w:name w:val="xl18"/>
    <w:basedOn w:val="Normalny"/>
    <w:rsid w:val="00454C01"/>
    <w:pPr>
      <w:overflowPunct/>
      <w:autoSpaceDE/>
      <w:autoSpaceDN/>
      <w:adjustRightInd/>
      <w:spacing w:before="100" w:beforeAutospacing="1" w:after="100" w:afterAutospacing="1" w:line="240" w:lineRule="auto"/>
      <w:jc w:val="left"/>
      <w:textAlignment w:val="center"/>
    </w:pPr>
    <w:rPr>
      <w:b/>
      <w:bCs/>
      <w:color w:val="000000"/>
      <w:sz w:val="20"/>
    </w:rPr>
  </w:style>
  <w:style w:type="character" w:customStyle="1" w:styleId="TekstdymkaZnak">
    <w:name w:val="Tekst dymka Znak"/>
    <w:basedOn w:val="Domylnaczcionkaakapitu"/>
    <w:link w:val="Tekstdymka"/>
    <w:rsid w:val="00454C01"/>
    <w:rPr>
      <w:rFonts w:ascii="Tahoma" w:hAnsi="Tahoma" w:cs="Tahoma"/>
      <w:sz w:val="16"/>
      <w:szCs w:val="16"/>
    </w:rPr>
  </w:style>
  <w:style w:type="numbering" w:customStyle="1" w:styleId="Styl11">
    <w:name w:val="Styl11"/>
    <w:rsid w:val="00454C01"/>
    <w:pPr>
      <w:numPr>
        <w:numId w:val="10"/>
      </w:numPr>
    </w:pPr>
  </w:style>
  <w:style w:type="paragraph" w:styleId="Nagwekspisutreci">
    <w:name w:val="TOC Heading"/>
    <w:basedOn w:val="Nagwek1"/>
    <w:next w:val="Normalny"/>
    <w:uiPriority w:val="39"/>
    <w:unhideWhenUsed/>
    <w:qFormat/>
    <w:rsid w:val="00454C01"/>
    <w:pPr>
      <w:keepNext/>
      <w:keepLines/>
      <w:pBdr>
        <w:bottom w:val="none" w:sz="0" w:space="0" w:color="auto"/>
      </w:pBdr>
      <w:shd w:val="clear" w:color="auto" w:fill="auto"/>
      <w:overflowPunct/>
      <w:autoSpaceDE/>
      <w:autoSpaceDN/>
      <w:adjustRightInd/>
      <w:spacing w:before="480" w:line="276" w:lineRule="auto"/>
      <w:ind w:left="0" w:firstLine="0"/>
      <w:jc w:val="left"/>
      <w:textAlignment w:val="auto"/>
      <w:outlineLvl w:val="9"/>
    </w:pPr>
    <w:rPr>
      <w:rFonts w:ascii="Cambria" w:hAnsi="Cambria"/>
      <w:bCs/>
      <w:color w:val="365F91"/>
      <w:sz w:val="28"/>
      <w:szCs w:val="28"/>
      <w:lang w:eastAsia="en-US"/>
    </w:rPr>
  </w:style>
  <w:style w:type="numbering" w:customStyle="1" w:styleId="Styl111">
    <w:name w:val="Styl111"/>
    <w:rsid w:val="00454C01"/>
    <w:pPr>
      <w:numPr>
        <w:numId w:val="36"/>
      </w:numPr>
    </w:pPr>
  </w:style>
  <w:style w:type="numbering" w:customStyle="1" w:styleId="Bezlisty1">
    <w:name w:val="Bez listy1"/>
    <w:next w:val="Bezlisty"/>
    <w:uiPriority w:val="99"/>
    <w:semiHidden/>
    <w:unhideWhenUsed/>
    <w:rsid w:val="00454C01"/>
  </w:style>
  <w:style w:type="paragraph" w:customStyle="1" w:styleId="Akapitzlist1">
    <w:name w:val="Akapit z listą1"/>
    <w:basedOn w:val="Normalny"/>
    <w:rsid w:val="007D3226"/>
    <w:pPr>
      <w:overflowPunct/>
      <w:autoSpaceDE/>
      <w:autoSpaceDN/>
      <w:adjustRightInd/>
      <w:spacing w:line="240" w:lineRule="auto"/>
      <w:ind w:left="708"/>
      <w:jc w:val="left"/>
      <w:textAlignment w:val="auto"/>
    </w:pPr>
    <w:rPr>
      <w:szCs w:val="24"/>
    </w:rPr>
  </w:style>
  <w:style w:type="character" w:customStyle="1" w:styleId="Nagwek2Znak">
    <w:name w:val="Nagłówek 2 Znak"/>
    <w:basedOn w:val="Domylnaczcionkaakapitu"/>
    <w:link w:val="Nagwek2"/>
    <w:rsid w:val="0046459D"/>
    <w:rPr>
      <w:rFonts w:ascii="Arial" w:hAnsi="Arial"/>
      <w:b/>
      <w:sz w:val="28"/>
    </w:rPr>
  </w:style>
  <w:style w:type="character" w:customStyle="1" w:styleId="Nagwek3Znak">
    <w:name w:val="Nagłówek 3 Znak"/>
    <w:basedOn w:val="Domylnaczcionkaakapitu"/>
    <w:link w:val="Nagwek3"/>
    <w:rsid w:val="0046459D"/>
    <w:rPr>
      <w:rFonts w:ascii="Penguin" w:hAnsi="Penguin"/>
      <w:b/>
      <w:color w:val="0000FF"/>
      <w:sz w:val="32"/>
    </w:rPr>
  </w:style>
  <w:style w:type="character" w:customStyle="1" w:styleId="Nagwek4Znak">
    <w:name w:val="Nagłówek 4 Znak"/>
    <w:basedOn w:val="Domylnaczcionkaakapitu"/>
    <w:link w:val="Nagwek4"/>
    <w:rsid w:val="0046459D"/>
    <w:rPr>
      <w:rFonts w:ascii="Penguin" w:hAnsi="Penguin"/>
      <w:b/>
      <w:color w:val="0000FF"/>
      <w:sz w:val="28"/>
      <w:u w:val="single"/>
    </w:rPr>
  </w:style>
  <w:style w:type="character" w:customStyle="1" w:styleId="Nagwek6Znak">
    <w:name w:val="Nagłówek 6 Znak"/>
    <w:basedOn w:val="Domylnaczcionkaakapitu"/>
    <w:link w:val="Nagwek6"/>
    <w:uiPriority w:val="9"/>
    <w:rsid w:val="0046459D"/>
    <w:rPr>
      <w:rFonts w:ascii="France" w:hAnsi="France"/>
      <w:b/>
      <w:color w:val="000000"/>
      <w:sz w:val="28"/>
    </w:rPr>
  </w:style>
  <w:style w:type="character" w:customStyle="1" w:styleId="Nagwek8Znak">
    <w:name w:val="Nagłówek 8 Znak"/>
    <w:basedOn w:val="Domylnaczcionkaakapitu"/>
    <w:link w:val="Nagwek8"/>
    <w:rsid w:val="0046459D"/>
    <w:rPr>
      <w:rFonts w:ascii="Penguin" w:hAnsi="Penguin"/>
      <w:b/>
      <w:sz w:val="40"/>
    </w:rPr>
  </w:style>
  <w:style w:type="character" w:customStyle="1" w:styleId="Nagwek9Znak">
    <w:name w:val="Nagłówek 9 Znak"/>
    <w:basedOn w:val="Domylnaczcionkaakapitu"/>
    <w:link w:val="Nagwek9"/>
    <w:rsid w:val="0046459D"/>
    <w:rPr>
      <w:rFonts w:ascii="Arial" w:hAnsi="Arial"/>
      <w:b/>
      <w:sz w:val="16"/>
    </w:rPr>
  </w:style>
  <w:style w:type="character" w:customStyle="1" w:styleId="TekstprzypisudolnegoZnak">
    <w:name w:val="Tekst przypisu dolnego Znak"/>
    <w:basedOn w:val="Domylnaczcionkaakapitu"/>
    <w:link w:val="Tekstprzypisudolnego"/>
    <w:semiHidden/>
    <w:rsid w:val="0046459D"/>
    <w:rPr>
      <w:rFonts w:ascii="Univers Condensed" w:hAnsi="Univers Condensed"/>
      <w:i/>
      <w:sz w:val="24"/>
    </w:rPr>
  </w:style>
  <w:style w:type="character" w:customStyle="1" w:styleId="Tekstpodstawowywcity2Znak">
    <w:name w:val="Tekst podstawowy wcięty 2 Znak"/>
    <w:basedOn w:val="Domylnaczcionkaakapitu"/>
    <w:link w:val="Tekstpodstawowywcity2"/>
    <w:rsid w:val="0046459D"/>
    <w:rPr>
      <w:rFonts w:ascii="Arial" w:hAnsi="Arial"/>
      <w:i/>
      <w:iCs/>
      <w:sz w:val="22"/>
    </w:rPr>
  </w:style>
  <w:style w:type="character" w:customStyle="1" w:styleId="Tekstpodstawowywcity3Znak">
    <w:name w:val="Tekst podstawowy wcięty 3 Znak"/>
    <w:basedOn w:val="Domylnaczcionkaakapitu"/>
    <w:link w:val="Tekstpodstawowywcity3"/>
    <w:rsid w:val="0046459D"/>
    <w:rPr>
      <w:rFonts w:ascii="Arial" w:hAnsi="Arial"/>
      <w:i/>
      <w:iCs/>
      <w:sz w:val="22"/>
    </w:rPr>
  </w:style>
  <w:style w:type="character" w:customStyle="1" w:styleId="Tekstpodstawowy3Znak">
    <w:name w:val="Tekst podstawowy 3 Znak"/>
    <w:basedOn w:val="Domylnaczcionkaakapitu"/>
    <w:link w:val="Tekstpodstawowy3"/>
    <w:rsid w:val="0046459D"/>
    <w:rPr>
      <w:rFonts w:ascii="Penguin" w:hAnsi="Penguin"/>
      <w:b/>
      <w:sz w:val="56"/>
    </w:rPr>
  </w:style>
  <w:style w:type="character" w:customStyle="1" w:styleId="TekstkomentarzaZnak">
    <w:name w:val="Tekst komentarza Znak"/>
    <w:basedOn w:val="Domylnaczcionkaakapitu"/>
    <w:link w:val="Tekstkomentarza"/>
    <w:semiHidden/>
    <w:rsid w:val="0046459D"/>
    <w:rPr>
      <w:rFonts w:ascii="Arial" w:hAnsi="Arial"/>
    </w:rPr>
  </w:style>
  <w:style w:type="character" w:customStyle="1" w:styleId="TytuZnak">
    <w:name w:val="Tytuł Znak"/>
    <w:basedOn w:val="Domylnaczcionkaakapitu"/>
    <w:link w:val="Tytu"/>
    <w:rsid w:val="0046459D"/>
    <w:rPr>
      <w:rFonts w:ascii="Umbrella" w:hAnsi="Umbrella"/>
      <w:b/>
      <w:color w:val="FF0000"/>
      <w:sz w:val="32"/>
    </w:rPr>
  </w:style>
  <w:style w:type="character" w:customStyle="1" w:styleId="PodtytuZnak">
    <w:name w:val="Podtytuł Znak"/>
    <w:basedOn w:val="Domylnaczcionkaakapitu"/>
    <w:link w:val="Podtytu"/>
    <w:rsid w:val="0046459D"/>
    <w:rPr>
      <w:rFonts w:ascii="Penguin" w:hAnsi="Penguin"/>
      <w:b/>
      <w:color w:val="0000FF"/>
      <w:sz w:val="30"/>
    </w:rPr>
  </w:style>
  <w:style w:type="character" w:customStyle="1" w:styleId="TekstprzypisukocowegoZnak">
    <w:name w:val="Tekst przypisu końcowego Znak"/>
    <w:basedOn w:val="Domylnaczcionkaakapitu"/>
    <w:link w:val="Tekstprzypisukocowego"/>
    <w:semiHidden/>
    <w:rsid w:val="0046459D"/>
  </w:style>
  <w:style w:type="character" w:customStyle="1" w:styleId="PlandokumentuZnak">
    <w:name w:val="Plan dokumentu Znak"/>
    <w:basedOn w:val="Domylnaczcionkaakapitu"/>
    <w:link w:val="Plandokumentu"/>
    <w:semiHidden/>
    <w:rsid w:val="0046459D"/>
    <w:rPr>
      <w:rFonts w:ascii="Tahoma" w:hAnsi="Tahoma" w:cs="Tahoma"/>
      <w:shd w:val="clear" w:color="auto" w:fill="000080"/>
    </w:rPr>
  </w:style>
  <w:style w:type="character" w:customStyle="1" w:styleId="ZwykytekstZnak">
    <w:name w:val="Zwykły tekst Znak"/>
    <w:basedOn w:val="Domylnaczcionkaakapitu"/>
    <w:link w:val="Zwykytekst"/>
    <w:uiPriority w:val="99"/>
    <w:rsid w:val="0046459D"/>
    <w:rPr>
      <w:rFonts w:ascii="Courier New" w:hAnsi="Courier New" w:cs="Courier New"/>
    </w:rPr>
  </w:style>
  <w:style w:type="paragraph" w:customStyle="1" w:styleId="xl74">
    <w:name w:val="xl74"/>
    <w:basedOn w:val="Normalny"/>
    <w:rsid w:val="00C27A8C"/>
    <w:pPr>
      <w:pBdr>
        <w:top w:val="single" w:sz="4" w:space="0" w:color="auto"/>
        <w:left w:val="single" w:sz="8" w:space="0" w:color="auto"/>
        <w:bottom w:val="single" w:sz="4" w:space="0" w:color="auto"/>
        <w:right w:val="single" w:sz="8" w:space="0" w:color="auto"/>
      </w:pBdr>
      <w:shd w:val="clear" w:color="000000" w:fill="D8E4BC"/>
      <w:overflowPunct/>
      <w:autoSpaceDE/>
      <w:autoSpaceDN/>
      <w:adjustRightInd/>
      <w:spacing w:before="100" w:beforeAutospacing="1" w:after="100" w:afterAutospacing="1" w:line="240" w:lineRule="auto"/>
      <w:jc w:val="left"/>
      <w:textAlignment w:val="center"/>
    </w:pPr>
    <w:rPr>
      <w:sz w:val="16"/>
      <w:szCs w:val="16"/>
    </w:rPr>
  </w:style>
  <w:style w:type="paragraph" w:customStyle="1" w:styleId="xl75">
    <w:name w:val="xl75"/>
    <w:basedOn w:val="Normalny"/>
    <w:rsid w:val="00C27A8C"/>
    <w:pPr>
      <w:pBdr>
        <w:top w:val="single" w:sz="4" w:space="0" w:color="auto"/>
        <w:left w:val="single" w:sz="4" w:space="0" w:color="auto"/>
      </w:pBdr>
      <w:overflowPunct/>
      <w:autoSpaceDE/>
      <w:autoSpaceDN/>
      <w:adjustRightInd/>
      <w:spacing w:before="100" w:beforeAutospacing="1" w:after="100" w:afterAutospacing="1" w:line="240" w:lineRule="auto"/>
      <w:jc w:val="left"/>
      <w:textAlignment w:val="center"/>
    </w:pPr>
    <w:rPr>
      <w:sz w:val="16"/>
      <w:szCs w:val="16"/>
    </w:rPr>
  </w:style>
  <w:style w:type="paragraph" w:customStyle="1" w:styleId="xl76">
    <w:name w:val="xl76"/>
    <w:basedOn w:val="Normalny"/>
    <w:rsid w:val="00C27A8C"/>
    <w:pPr>
      <w:pBdr>
        <w:top w:val="single" w:sz="4" w:space="0" w:color="auto"/>
        <w:left w:val="single" w:sz="8" w:space="0" w:color="auto"/>
        <w:right w:val="single" w:sz="8" w:space="0" w:color="auto"/>
      </w:pBdr>
      <w:shd w:val="clear" w:color="000000" w:fill="D8E4BC"/>
      <w:overflowPunct/>
      <w:autoSpaceDE/>
      <w:autoSpaceDN/>
      <w:adjustRightInd/>
      <w:spacing w:before="100" w:beforeAutospacing="1" w:after="100" w:afterAutospacing="1" w:line="240" w:lineRule="auto"/>
      <w:jc w:val="left"/>
      <w:textAlignment w:val="center"/>
    </w:pPr>
    <w:rPr>
      <w:sz w:val="16"/>
      <w:szCs w:val="16"/>
    </w:rPr>
  </w:style>
  <w:style w:type="paragraph" w:customStyle="1" w:styleId="xl77">
    <w:name w:val="xl77"/>
    <w:basedOn w:val="Normalny"/>
    <w:rsid w:val="00C27A8C"/>
    <w:pPr>
      <w:pBdr>
        <w:top w:val="single" w:sz="8" w:space="0" w:color="auto"/>
        <w:left w:val="single" w:sz="8" w:space="0" w:color="auto"/>
        <w:bottom w:val="single" w:sz="8" w:space="0" w:color="auto"/>
      </w:pBdr>
      <w:shd w:val="clear" w:color="000000" w:fill="D8E4BC"/>
      <w:overflowPunct/>
      <w:autoSpaceDE/>
      <w:autoSpaceDN/>
      <w:adjustRightInd/>
      <w:spacing w:before="100" w:beforeAutospacing="1" w:after="100" w:afterAutospacing="1" w:line="240" w:lineRule="auto"/>
      <w:jc w:val="left"/>
      <w:textAlignment w:val="center"/>
    </w:pPr>
    <w:rPr>
      <w:rFonts w:ascii="Arial" w:hAnsi="Arial" w:cs="Arial"/>
      <w:b/>
      <w:bCs/>
      <w:sz w:val="16"/>
      <w:szCs w:val="16"/>
    </w:rPr>
  </w:style>
  <w:style w:type="paragraph" w:customStyle="1" w:styleId="xl78">
    <w:name w:val="xl78"/>
    <w:basedOn w:val="Normalny"/>
    <w:rsid w:val="00C27A8C"/>
    <w:pPr>
      <w:pBdr>
        <w:top w:val="single" w:sz="8" w:space="0" w:color="auto"/>
        <w:left w:val="single" w:sz="8" w:space="0" w:color="auto"/>
        <w:bottom w:val="single" w:sz="8" w:space="0" w:color="auto"/>
        <w:right w:val="single" w:sz="8" w:space="0" w:color="auto"/>
      </w:pBdr>
      <w:shd w:val="clear" w:color="000000" w:fill="D8E4BC"/>
      <w:overflowPunct/>
      <w:autoSpaceDE/>
      <w:autoSpaceDN/>
      <w:adjustRightInd/>
      <w:spacing w:before="100" w:beforeAutospacing="1" w:after="100" w:afterAutospacing="1" w:line="240" w:lineRule="auto"/>
      <w:jc w:val="left"/>
      <w:textAlignment w:val="center"/>
    </w:pPr>
    <w:rPr>
      <w:rFonts w:ascii="Arial" w:hAnsi="Arial" w:cs="Arial"/>
      <w:b/>
      <w:bCs/>
      <w:sz w:val="16"/>
      <w:szCs w:val="16"/>
    </w:rPr>
  </w:style>
  <w:style w:type="paragraph" w:customStyle="1" w:styleId="xl79">
    <w:name w:val="xl79"/>
    <w:basedOn w:val="Normalny"/>
    <w:rsid w:val="00C27A8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line="240" w:lineRule="auto"/>
      <w:jc w:val="left"/>
      <w:textAlignment w:val="center"/>
    </w:pPr>
    <w:rPr>
      <w:sz w:val="16"/>
      <w:szCs w:val="16"/>
    </w:rPr>
  </w:style>
  <w:style w:type="paragraph" w:customStyle="1" w:styleId="xl80">
    <w:name w:val="xl80"/>
    <w:basedOn w:val="Normalny"/>
    <w:rsid w:val="00C27A8C"/>
    <w:pPr>
      <w:overflowPunct/>
      <w:autoSpaceDE/>
      <w:autoSpaceDN/>
      <w:adjustRightInd/>
      <w:spacing w:before="100" w:beforeAutospacing="1" w:after="100" w:afterAutospacing="1" w:line="240" w:lineRule="auto"/>
      <w:jc w:val="left"/>
      <w:textAlignment w:val="center"/>
    </w:pPr>
    <w:rPr>
      <w:rFonts w:ascii="Arial" w:hAnsi="Arial" w:cs="Arial"/>
      <w:b/>
      <w:bCs/>
      <w:i/>
      <w:iCs/>
      <w:sz w:val="16"/>
      <w:szCs w:val="16"/>
      <w:u w:val="single"/>
    </w:rPr>
  </w:style>
  <w:style w:type="paragraph" w:customStyle="1" w:styleId="xl81">
    <w:name w:val="xl81"/>
    <w:basedOn w:val="Normalny"/>
    <w:rsid w:val="00C27A8C"/>
    <w:pPr>
      <w:shd w:val="clear" w:color="000000" w:fill="D8E4BC"/>
      <w:overflowPunct/>
      <w:autoSpaceDE/>
      <w:autoSpaceDN/>
      <w:adjustRightInd/>
      <w:spacing w:before="100" w:beforeAutospacing="1" w:after="100" w:afterAutospacing="1" w:line="240" w:lineRule="auto"/>
      <w:jc w:val="left"/>
      <w:textAlignment w:val="center"/>
    </w:pPr>
    <w:rPr>
      <w:rFonts w:ascii="Arial" w:hAnsi="Arial" w:cs="Arial"/>
      <w:b/>
      <w:bCs/>
      <w:i/>
      <w:iCs/>
      <w:sz w:val="16"/>
      <w:szCs w:val="16"/>
      <w:u w:val="single"/>
    </w:rPr>
  </w:style>
  <w:style w:type="paragraph" w:customStyle="1" w:styleId="xl82">
    <w:name w:val="xl82"/>
    <w:basedOn w:val="Normalny"/>
    <w:rsid w:val="00C27A8C"/>
    <w:pPr>
      <w:overflowPunct/>
      <w:autoSpaceDE/>
      <w:autoSpaceDN/>
      <w:adjustRightInd/>
      <w:spacing w:before="100" w:beforeAutospacing="1" w:after="100" w:afterAutospacing="1" w:line="240" w:lineRule="auto"/>
      <w:jc w:val="left"/>
      <w:textAlignment w:val="center"/>
    </w:pPr>
    <w:rPr>
      <w:sz w:val="16"/>
      <w:szCs w:val="16"/>
    </w:rPr>
  </w:style>
  <w:style w:type="paragraph" w:customStyle="1" w:styleId="xl83">
    <w:name w:val="xl83"/>
    <w:basedOn w:val="Normalny"/>
    <w:rsid w:val="00C27A8C"/>
    <w:pPr>
      <w:pBdr>
        <w:top w:val="single" w:sz="4" w:space="0" w:color="auto"/>
        <w:left w:val="single" w:sz="8" w:space="0" w:color="auto"/>
        <w:bottom w:val="single" w:sz="4" w:space="0" w:color="auto"/>
        <w:right w:val="single" w:sz="8" w:space="0" w:color="auto"/>
      </w:pBdr>
      <w:shd w:val="clear" w:color="000000" w:fill="D8E4BC"/>
      <w:overflowPunct/>
      <w:autoSpaceDE/>
      <w:autoSpaceDN/>
      <w:adjustRightInd/>
      <w:spacing w:before="100" w:beforeAutospacing="1" w:after="100" w:afterAutospacing="1" w:line="240" w:lineRule="auto"/>
      <w:jc w:val="left"/>
      <w:textAlignment w:val="center"/>
    </w:pPr>
    <w:rPr>
      <w:sz w:val="16"/>
      <w:szCs w:val="16"/>
    </w:rPr>
  </w:style>
  <w:style w:type="paragraph" w:customStyle="1" w:styleId="xl84">
    <w:name w:val="xl84"/>
    <w:basedOn w:val="Normalny"/>
    <w:rsid w:val="00C27A8C"/>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jc w:val="left"/>
      <w:textAlignment w:val="center"/>
    </w:pPr>
    <w:rPr>
      <w:rFonts w:ascii="Arial" w:hAnsi="Arial" w:cs="Arial"/>
      <w:b/>
      <w:bCs/>
      <w:sz w:val="16"/>
      <w:szCs w:val="16"/>
    </w:rPr>
  </w:style>
  <w:style w:type="paragraph" w:customStyle="1" w:styleId="xl85">
    <w:name w:val="xl85"/>
    <w:basedOn w:val="Normalny"/>
    <w:rsid w:val="00C27A8C"/>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jc w:val="left"/>
      <w:textAlignment w:val="center"/>
    </w:pPr>
    <w:rPr>
      <w:sz w:val="16"/>
      <w:szCs w:val="16"/>
    </w:rPr>
  </w:style>
  <w:style w:type="paragraph" w:customStyle="1" w:styleId="xl86">
    <w:name w:val="xl86"/>
    <w:basedOn w:val="Normalny"/>
    <w:rsid w:val="00C27A8C"/>
    <w:pPr>
      <w:pBdr>
        <w:top w:val="single" w:sz="4" w:space="0" w:color="auto"/>
        <w:left w:val="single" w:sz="8" w:space="0" w:color="auto"/>
        <w:right w:val="single" w:sz="8" w:space="0" w:color="auto"/>
      </w:pBdr>
      <w:shd w:val="clear" w:color="000000" w:fill="D8E4BC"/>
      <w:overflowPunct/>
      <w:autoSpaceDE/>
      <w:autoSpaceDN/>
      <w:adjustRightInd/>
      <w:spacing w:before="100" w:beforeAutospacing="1" w:after="100" w:afterAutospacing="1" w:line="240" w:lineRule="auto"/>
      <w:jc w:val="left"/>
      <w:textAlignment w:val="center"/>
    </w:pPr>
    <w:rPr>
      <w:sz w:val="16"/>
      <w:szCs w:val="16"/>
    </w:rPr>
  </w:style>
  <w:style w:type="paragraph" w:customStyle="1" w:styleId="xl87">
    <w:name w:val="xl87"/>
    <w:basedOn w:val="Normalny"/>
    <w:rsid w:val="00C27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left"/>
      <w:textAlignment w:val="center"/>
    </w:pPr>
    <w:rPr>
      <w:rFonts w:ascii="Czcionka tekstu podstawowego" w:hAnsi="Czcionka tekstu podstawowego"/>
      <w:b/>
      <w:bCs/>
      <w:sz w:val="16"/>
      <w:szCs w:val="16"/>
    </w:rPr>
  </w:style>
  <w:style w:type="paragraph" w:customStyle="1" w:styleId="xl88">
    <w:name w:val="xl88"/>
    <w:basedOn w:val="Normalny"/>
    <w:rsid w:val="00C27A8C"/>
    <w:pPr>
      <w:pBdr>
        <w:top w:val="single" w:sz="4" w:space="0" w:color="auto"/>
        <w:left w:val="single" w:sz="4" w:space="0" w:color="auto"/>
        <w:bottom w:val="single" w:sz="4" w:space="0" w:color="auto"/>
        <w:right w:val="single" w:sz="4" w:space="0" w:color="auto"/>
      </w:pBdr>
      <w:shd w:val="clear" w:color="000000" w:fill="D8E4BC"/>
      <w:overflowPunct/>
      <w:autoSpaceDE/>
      <w:autoSpaceDN/>
      <w:adjustRightInd/>
      <w:spacing w:before="100" w:beforeAutospacing="1" w:after="100" w:afterAutospacing="1" w:line="240" w:lineRule="auto"/>
      <w:jc w:val="left"/>
      <w:textAlignment w:val="center"/>
    </w:pPr>
    <w:rPr>
      <w:sz w:val="16"/>
      <w:szCs w:val="16"/>
    </w:rPr>
  </w:style>
  <w:style w:type="paragraph" w:customStyle="1" w:styleId="xl89">
    <w:name w:val="xl89"/>
    <w:basedOn w:val="Normalny"/>
    <w:rsid w:val="00C27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left"/>
      <w:textAlignment w:val="center"/>
    </w:pPr>
    <w:rPr>
      <w:sz w:val="16"/>
      <w:szCs w:val="16"/>
    </w:rPr>
  </w:style>
  <w:style w:type="paragraph" w:customStyle="1" w:styleId="xl90">
    <w:name w:val="xl90"/>
    <w:basedOn w:val="Normalny"/>
    <w:rsid w:val="00C27A8C"/>
    <w:pPr>
      <w:overflowPunct/>
      <w:autoSpaceDE/>
      <w:autoSpaceDN/>
      <w:adjustRightInd/>
      <w:spacing w:before="100" w:beforeAutospacing="1" w:after="100" w:afterAutospacing="1" w:line="240" w:lineRule="auto"/>
      <w:jc w:val="left"/>
      <w:textAlignment w:val="center"/>
    </w:pPr>
    <w:rPr>
      <w:rFonts w:ascii="Arial" w:hAnsi="Arial" w:cs="Arial"/>
      <w:b/>
      <w:bCs/>
      <w:sz w:val="16"/>
      <w:szCs w:val="16"/>
    </w:rPr>
  </w:style>
  <w:style w:type="paragraph" w:customStyle="1" w:styleId="xl91">
    <w:name w:val="xl91"/>
    <w:basedOn w:val="Normalny"/>
    <w:rsid w:val="00C27A8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line="240" w:lineRule="auto"/>
      <w:jc w:val="left"/>
      <w:textAlignment w:val="center"/>
    </w:pPr>
    <w:rPr>
      <w:rFonts w:ascii="Czcionka tekstu podstawowego" w:hAnsi="Czcionka tekstu podstawowego"/>
      <w:b/>
      <w:bCs/>
      <w:sz w:val="16"/>
      <w:szCs w:val="16"/>
    </w:rPr>
  </w:style>
  <w:style w:type="paragraph" w:customStyle="1" w:styleId="xl92">
    <w:name w:val="xl92"/>
    <w:basedOn w:val="Normalny"/>
    <w:rsid w:val="00C27A8C"/>
    <w:pPr>
      <w:pBdr>
        <w:left w:val="single" w:sz="8" w:space="0" w:color="auto"/>
        <w:bottom w:val="single" w:sz="4" w:space="0" w:color="auto"/>
        <w:right w:val="single" w:sz="8" w:space="0" w:color="auto"/>
      </w:pBdr>
      <w:shd w:val="clear" w:color="000000" w:fill="D8E4BC"/>
      <w:overflowPunct/>
      <w:autoSpaceDE/>
      <w:autoSpaceDN/>
      <w:adjustRightInd/>
      <w:spacing w:before="100" w:beforeAutospacing="1" w:after="100" w:afterAutospacing="1" w:line="240" w:lineRule="auto"/>
      <w:jc w:val="left"/>
      <w:textAlignment w:val="center"/>
    </w:pPr>
    <w:rPr>
      <w:sz w:val="16"/>
      <w:szCs w:val="16"/>
    </w:rPr>
  </w:style>
  <w:style w:type="paragraph" w:customStyle="1" w:styleId="xl93">
    <w:name w:val="xl93"/>
    <w:basedOn w:val="Normalny"/>
    <w:rsid w:val="00C27A8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line="240" w:lineRule="auto"/>
      <w:jc w:val="left"/>
      <w:textAlignment w:val="center"/>
    </w:pPr>
    <w:rPr>
      <w:sz w:val="16"/>
      <w:szCs w:val="16"/>
    </w:rPr>
  </w:style>
  <w:style w:type="paragraph" w:customStyle="1" w:styleId="xl94">
    <w:name w:val="xl94"/>
    <w:basedOn w:val="Normalny"/>
    <w:rsid w:val="00C27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left"/>
      <w:textAlignment w:val="center"/>
    </w:pPr>
    <w:rPr>
      <w:rFonts w:ascii="Arial" w:hAnsi="Arial" w:cs="Arial"/>
      <w:color w:val="000000"/>
      <w:sz w:val="16"/>
      <w:szCs w:val="16"/>
    </w:rPr>
  </w:style>
  <w:style w:type="paragraph" w:customStyle="1" w:styleId="xl95">
    <w:name w:val="xl95"/>
    <w:basedOn w:val="Normalny"/>
    <w:rsid w:val="00C27A8C"/>
    <w:pPr>
      <w:overflowPunct/>
      <w:autoSpaceDE/>
      <w:autoSpaceDN/>
      <w:adjustRightInd/>
      <w:spacing w:before="100" w:beforeAutospacing="1" w:after="100" w:afterAutospacing="1" w:line="240" w:lineRule="auto"/>
      <w:jc w:val="left"/>
      <w:textAlignment w:val="center"/>
    </w:pPr>
    <w:rPr>
      <w:rFonts w:ascii="Arial" w:hAnsi="Arial" w:cs="Arial"/>
      <w:b/>
      <w:bCs/>
      <w:i/>
      <w:iCs/>
      <w:sz w:val="16"/>
      <w:szCs w:val="16"/>
      <w:u w:val="single"/>
    </w:rPr>
  </w:style>
  <w:style w:type="paragraph" w:customStyle="1" w:styleId="xl96">
    <w:name w:val="xl96"/>
    <w:basedOn w:val="Normalny"/>
    <w:rsid w:val="00C27A8C"/>
    <w:pPr>
      <w:overflowPunct/>
      <w:autoSpaceDE/>
      <w:autoSpaceDN/>
      <w:adjustRightInd/>
      <w:spacing w:before="100" w:beforeAutospacing="1" w:after="100" w:afterAutospacing="1" w:line="240" w:lineRule="auto"/>
      <w:jc w:val="left"/>
      <w:textAlignment w:val="center"/>
    </w:pPr>
    <w:rPr>
      <w:rFonts w:ascii="Arial" w:hAnsi="Arial" w:cs="Arial"/>
      <w:color w:val="000000"/>
      <w:sz w:val="16"/>
      <w:szCs w:val="16"/>
    </w:rPr>
  </w:style>
  <w:style w:type="paragraph" w:customStyle="1" w:styleId="xl97">
    <w:name w:val="xl97"/>
    <w:basedOn w:val="Normalny"/>
    <w:rsid w:val="00C27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left"/>
      <w:textAlignment w:val="center"/>
    </w:pPr>
    <w:rPr>
      <w:rFonts w:ascii="Arial" w:hAnsi="Arial" w:cs="Arial"/>
      <w:sz w:val="16"/>
      <w:szCs w:val="16"/>
    </w:rPr>
  </w:style>
  <w:style w:type="paragraph" w:customStyle="1" w:styleId="xl98">
    <w:name w:val="xl98"/>
    <w:basedOn w:val="Normalny"/>
    <w:rsid w:val="00C27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left"/>
      <w:textAlignment w:val="center"/>
    </w:pPr>
    <w:rPr>
      <w:rFonts w:ascii="Arial" w:hAnsi="Arial" w:cs="Arial"/>
      <w:sz w:val="16"/>
      <w:szCs w:val="16"/>
    </w:rPr>
  </w:style>
  <w:style w:type="paragraph" w:customStyle="1" w:styleId="xl99">
    <w:name w:val="xl99"/>
    <w:basedOn w:val="Normalny"/>
    <w:rsid w:val="00C27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left"/>
      <w:textAlignment w:val="center"/>
    </w:pPr>
    <w:rPr>
      <w:sz w:val="16"/>
      <w:szCs w:val="16"/>
    </w:rPr>
  </w:style>
  <w:style w:type="paragraph" w:customStyle="1" w:styleId="xl100">
    <w:name w:val="xl100"/>
    <w:basedOn w:val="Normalny"/>
    <w:rsid w:val="00C27A8C"/>
    <w:pPr>
      <w:overflowPunct/>
      <w:autoSpaceDE/>
      <w:autoSpaceDN/>
      <w:adjustRightInd/>
      <w:spacing w:before="100" w:beforeAutospacing="1" w:after="100" w:afterAutospacing="1" w:line="240" w:lineRule="auto"/>
      <w:jc w:val="left"/>
      <w:textAlignment w:val="center"/>
    </w:pPr>
    <w:rPr>
      <w:rFonts w:ascii="Arial" w:hAnsi="Arial" w:cs="Arial"/>
      <w:sz w:val="16"/>
      <w:szCs w:val="16"/>
    </w:rPr>
  </w:style>
  <w:style w:type="paragraph" w:customStyle="1" w:styleId="xl101">
    <w:name w:val="xl101"/>
    <w:basedOn w:val="Normalny"/>
    <w:rsid w:val="00C27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auto"/>
    </w:pPr>
    <w:rPr>
      <w:rFonts w:ascii="Arial" w:hAnsi="Arial" w:cs="Arial"/>
      <w:sz w:val="20"/>
    </w:rPr>
  </w:style>
  <w:style w:type="paragraph" w:customStyle="1" w:styleId="xl102">
    <w:name w:val="xl102"/>
    <w:basedOn w:val="Normalny"/>
    <w:rsid w:val="00C27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auto"/>
    </w:pPr>
    <w:rPr>
      <w:rFonts w:ascii="Arial" w:hAnsi="Arial" w:cs="Arial"/>
      <w:sz w:val="20"/>
    </w:rPr>
  </w:style>
  <w:style w:type="paragraph" w:customStyle="1" w:styleId="xl103">
    <w:name w:val="xl103"/>
    <w:basedOn w:val="Normalny"/>
    <w:rsid w:val="00C27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auto"/>
    </w:pPr>
    <w:rPr>
      <w:szCs w:val="24"/>
    </w:rPr>
  </w:style>
  <w:style w:type="paragraph" w:styleId="Bezodstpw">
    <w:name w:val="No Spacing"/>
    <w:uiPriority w:val="1"/>
    <w:qFormat/>
    <w:rsid w:val="00251C65"/>
    <w:rPr>
      <w:rFonts w:ascii="Arial" w:eastAsia="Calibri" w:hAnsi="Arial"/>
      <w:sz w:val="22"/>
      <w:szCs w:val="22"/>
      <w:lang w:eastAsia="en-US"/>
    </w:rPr>
  </w:style>
  <w:style w:type="character" w:customStyle="1" w:styleId="color2">
    <w:name w:val="color_2"/>
    <w:rsid w:val="001C7326"/>
  </w:style>
</w:styles>
</file>

<file path=word/webSettings.xml><?xml version="1.0" encoding="utf-8"?>
<w:webSettings xmlns:r="http://schemas.openxmlformats.org/officeDocument/2006/relationships" xmlns:w="http://schemas.openxmlformats.org/wordprocessingml/2006/main">
  <w:divs>
    <w:div w:id="100533250">
      <w:bodyDiv w:val="1"/>
      <w:marLeft w:val="0"/>
      <w:marRight w:val="0"/>
      <w:marTop w:val="0"/>
      <w:marBottom w:val="0"/>
      <w:divBdr>
        <w:top w:val="none" w:sz="0" w:space="0" w:color="auto"/>
        <w:left w:val="none" w:sz="0" w:space="0" w:color="auto"/>
        <w:bottom w:val="none" w:sz="0" w:space="0" w:color="auto"/>
        <w:right w:val="none" w:sz="0" w:space="0" w:color="auto"/>
      </w:divBdr>
    </w:div>
    <w:div w:id="613101761">
      <w:bodyDiv w:val="1"/>
      <w:marLeft w:val="0"/>
      <w:marRight w:val="0"/>
      <w:marTop w:val="0"/>
      <w:marBottom w:val="0"/>
      <w:divBdr>
        <w:top w:val="none" w:sz="0" w:space="0" w:color="auto"/>
        <w:left w:val="none" w:sz="0" w:space="0" w:color="auto"/>
        <w:bottom w:val="none" w:sz="0" w:space="0" w:color="auto"/>
        <w:right w:val="none" w:sz="0" w:space="0" w:color="auto"/>
      </w:divBdr>
    </w:div>
    <w:div w:id="634913463">
      <w:bodyDiv w:val="1"/>
      <w:marLeft w:val="0"/>
      <w:marRight w:val="0"/>
      <w:marTop w:val="0"/>
      <w:marBottom w:val="0"/>
      <w:divBdr>
        <w:top w:val="none" w:sz="0" w:space="0" w:color="auto"/>
        <w:left w:val="none" w:sz="0" w:space="0" w:color="auto"/>
        <w:bottom w:val="none" w:sz="0" w:space="0" w:color="auto"/>
        <w:right w:val="none" w:sz="0" w:space="0" w:color="auto"/>
      </w:divBdr>
    </w:div>
    <w:div w:id="753822362">
      <w:bodyDiv w:val="1"/>
      <w:marLeft w:val="0"/>
      <w:marRight w:val="0"/>
      <w:marTop w:val="0"/>
      <w:marBottom w:val="0"/>
      <w:divBdr>
        <w:top w:val="none" w:sz="0" w:space="0" w:color="auto"/>
        <w:left w:val="none" w:sz="0" w:space="0" w:color="auto"/>
        <w:bottom w:val="none" w:sz="0" w:space="0" w:color="auto"/>
        <w:right w:val="none" w:sz="0" w:space="0" w:color="auto"/>
      </w:divBdr>
    </w:div>
    <w:div w:id="1022511821">
      <w:bodyDiv w:val="1"/>
      <w:marLeft w:val="0"/>
      <w:marRight w:val="0"/>
      <w:marTop w:val="0"/>
      <w:marBottom w:val="0"/>
      <w:divBdr>
        <w:top w:val="none" w:sz="0" w:space="0" w:color="auto"/>
        <w:left w:val="none" w:sz="0" w:space="0" w:color="auto"/>
        <w:bottom w:val="none" w:sz="0" w:space="0" w:color="auto"/>
        <w:right w:val="none" w:sz="0" w:space="0" w:color="auto"/>
      </w:divBdr>
    </w:div>
    <w:div w:id="1146505468">
      <w:bodyDiv w:val="1"/>
      <w:marLeft w:val="0"/>
      <w:marRight w:val="0"/>
      <w:marTop w:val="0"/>
      <w:marBottom w:val="0"/>
      <w:divBdr>
        <w:top w:val="none" w:sz="0" w:space="0" w:color="auto"/>
        <w:left w:val="none" w:sz="0" w:space="0" w:color="auto"/>
        <w:bottom w:val="none" w:sz="0" w:space="0" w:color="auto"/>
        <w:right w:val="none" w:sz="0" w:space="0" w:color="auto"/>
      </w:divBdr>
    </w:div>
    <w:div w:id="1253321773">
      <w:bodyDiv w:val="1"/>
      <w:marLeft w:val="0"/>
      <w:marRight w:val="0"/>
      <w:marTop w:val="0"/>
      <w:marBottom w:val="0"/>
      <w:divBdr>
        <w:top w:val="none" w:sz="0" w:space="0" w:color="auto"/>
        <w:left w:val="none" w:sz="0" w:space="0" w:color="auto"/>
        <w:bottom w:val="none" w:sz="0" w:space="0" w:color="auto"/>
        <w:right w:val="none" w:sz="0" w:space="0" w:color="auto"/>
      </w:divBdr>
    </w:div>
    <w:div w:id="1304236249">
      <w:bodyDiv w:val="1"/>
      <w:marLeft w:val="0"/>
      <w:marRight w:val="0"/>
      <w:marTop w:val="0"/>
      <w:marBottom w:val="0"/>
      <w:divBdr>
        <w:top w:val="none" w:sz="0" w:space="0" w:color="auto"/>
        <w:left w:val="none" w:sz="0" w:space="0" w:color="auto"/>
        <w:bottom w:val="none" w:sz="0" w:space="0" w:color="auto"/>
        <w:right w:val="none" w:sz="0" w:space="0" w:color="auto"/>
      </w:divBdr>
    </w:div>
    <w:div w:id="1777866281">
      <w:bodyDiv w:val="1"/>
      <w:marLeft w:val="0"/>
      <w:marRight w:val="0"/>
      <w:marTop w:val="0"/>
      <w:marBottom w:val="0"/>
      <w:divBdr>
        <w:top w:val="none" w:sz="0" w:space="0" w:color="auto"/>
        <w:left w:val="none" w:sz="0" w:space="0" w:color="auto"/>
        <w:bottom w:val="none" w:sz="0" w:space="0" w:color="auto"/>
        <w:right w:val="none" w:sz="0" w:space="0" w:color="auto"/>
      </w:divBdr>
    </w:div>
    <w:div w:id="186968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chart" Target="charts/chart2.xml"/><Relationship Id="rId42" Type="http://schemas.openxmlformats.org/officeDocument/2006/relationships/header" Target="header8.xml"/><Relationship Id="rId47" Type="http://schemas.openxmlformats.org/officeDocument/2006/relationships/header" Target="header9.xml"/><Relationship Id="rId63" Type="http://schemas.openxmlformats.org/officeDocument/2006/relationships/image" Target="media/image16.jpeg"/><Relationship Id="rId68" Type="http://schemas.openxmlformats.org/officeDocument/2006/relationships/footer" Target="footer23.xml"/><Relationship Id="rId84" Type="http://schemas.openxmlformats.org/officeDocument/2006/relationships/footer" Target="footer24.xml"/><Relationship Id="rId89"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9.jpeg"/><Relationship Id="rId107" Type="http://schemas.openxmlformats.org/officeDocument/2006/relationships/header" Target="header24.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oter" Target="footer7.xml"/><Relationship Id="rId37" Type="http://schemas.openxmlformats.org/officeDocument/2006/relationships/footer" Target="footer10.xml"/><Relationship Id="rId40" Type="http://schemas.openxmlformats.org/officeDocument/2006/relationships/header" Target="header7.xml"/><Relationship Id="rId45" Type="http://schemas.openxmlformats.org/officeDocument/2006/relationships/image" Target="media/image13.jpeg"/><Relationship Id="rId53" Type="http://schemas.openxmlformats.org/officeDocument/2006/relationships/header" Target="header12.xml"/><Relationship Id="rId58" Type="http://schemas.openxmlformats.org/officeDocument/2006/relationships/footer" Target="footer19.xml"/><Relationship Id="rId66" Type="http://schemas.openxmlformats.org/officeDocument/2006/relationships/image" Target="media/image18.png"/><Relationship Id="rId74" Type="http://schemas.openxmlformats.org/officeDocument/2006/relationships/image" Target="media/image24.png"/><Relationship Id="rId79" Type="http://schemas.openxmlformats.org/officeDocument/2006/relationships/image" Target="media/image29.emf"/><Relationship Id="rId87" Type="http://schemas.openxmlformats.org/officeDocument/2006/relationships/image" Target="media/image35.png"/><Relationship Id="rId102" Type="http://schemas.openxmlformats.org/officeDocument/2006/relationships/header" Target="header22.xm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16.xml"/><Relationship Id="rId82" Type="http://schemas.openxmlformats.org/officeDocument/2006/relationships/image" Target="media/image32.png"/><Relationship Id="rId90" Type="http://schemas.openxmlformats.org/officeDocument/2006/relationships/image" Target="media/image38.png"/><Relationship Id="rId95" Type="http://schemas.openxmlformats.org/officeDocument/2006/relationships/image" Target="media/image41.png"/><Relationship Id="rId19" Type="http://schemas.openxmlformats.org/officeDocument/2006/relationships/image" Target="media/image4.jpeg"/><Relationship Id="rId14" Type="http://schemas.openxmlformats.org/officeDocument/2006/relationships/footer" Target="footer2.xml"/><Relationship Id="rId22" Type="http://schemas.openxmlformats.org/officeDocument/2006/relationships/chart" Target="charts/chart3.xm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footer" Target="footer9.xml"/><Relationship Id="rId43" Type="http://schemas.openxmlformats.org/officeDocument/2006/relationships/footer" Target="footer13.xml"/><Relationship Id="rId48" Type="http://schemas.openxmlformats.org/officeDocument/2006/relationships/footer" Target="footer15.xml"/><Relationship Id="rId56" Type="http://schemas.openxmlformats.org/officeDocument/2006/relationships/header" Target="header13.xml"/><Relationship Id="rId64" Type="http://schemas.openxmlformats.org/officeDocument/2006/relationships/footer" Target="footer22.xml"/><Relationship Id="rId69" Type="http://schemas.openxmlformats.org/officeDocument/2006/relationships/image" Target="media/image19.png"/><Relationship Id="rId77" Type="http://schemas.openxmlformats.org/officeDocument/2006/relationships/image" Target="media/image27.png"/><Relationship Id="rId100" Type="http://schemas.openxmlformats.org/officeDocument/2006/relationships/footer" Target="footer26.xml"/><Relationship Id="rId105" Type="http://schemas.openxmlformats.org/officeDocument/2006/relationships/header" Target="header23.xml"/><Relationship Id="rId8" Type="http://schemas.openxmlformats.org/officeDocument/2006/relationships/image" Target="media/image1.wmf"/><Relationship Id="rId51" Type="http://schemas.openxmlformats.org/officeDocument/2006/relationships/footer" Target="footer16.xml"/><Relationship Id="rId72" Type="http://schemas.openxmlformats.org/officeDocument/2006/relationships/image" Target="media/image22.png"/><Relationship Id="rId80" Type="http://schemas.openxmlformats.org/officeDocument/2006/relationships/image" Target="media/image30.emf"/><Relationship Id="rId85" Type="http://schemas.openxmlformats.org/officeDocument/2006/relationships/image" Target="media/image33.png"/><Relationship Id="rId93" Type="http://schemas.openxmlformats.org/officeDocument/2006/relationships/chart" Target="charts/chart5.xml"/><Relationship Id="rId98"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5.jpeg"/><Relationship Id="rId33" Type="http://schemas.openxmlformats.org/officeDocument/2006/relationships/footer" Target="footer8.xml"/><Relationship Id="rId38" Type="http://schemas.openxmlformats.org/officeDocument/2006/relationships/footer" Target="footer11.xml"/><Relationship Id="rId46" Type="http://schemas.openxmlformats.org/officeDocument/2006/relationships/image" Target="media/image14.jpeg"/><Relationship Id="rId59" Type="http://schemas.openxmlformats.org/officeDocument/2006/relationships/footer" Target="footer20.xml"/><Relationship Id="rId67" Type="http://schemas.openxmlformats.org/officeDocument/2006/relationships/header" Target="header17.xml"/><Relationship Id="rId103" Type="http://schemas.openxmlformats.org/officeDocument/2006/relationships/footer" Target="footer27.xml"/><Relationship Id="rId108" Type="http://schemas.openxmlformats.org/officeDocument/2006/relationships/footer" Target="footer30.xml"/><Relationship Id="rId20" Type="http://schemas.openxmlformats.org/officeDocument/2006/relationships/chart" Target="charts/chart1.xml"/><Relationship Id="rId41" Type="http://schemas.openxmlformats.org/officeDocument/2006/relationships/footer" Target="footer12.xml"/><Relationship Id="rId54" Type="http://schemas.openxmlformats.org/officeDocument/2006/relationships/footer" Target="footer18.xml"/><Relationship Id="rId62" Type="http://schemas.openxmlformats.org/officeDocument/2006/relationships/footer" Target="footer21.xml"/><Relationship Id="rId70" Type="http://schemas.openxmlformats.org/officeDocument/2006/relationships/image" Target="media/image20.png"/><Relationship Id="rId75" Type="http://schemas.openxmlformats.org/officeDocument/2006/relationships/image" Target="media/image25.emf"/><Relationship Id="rId83" Type="http://schemas.openxmlformats.org/officeDocument/2006/relationships/header" Target="header18.xml"/><Relationship Id="rId88" Type="http://schemas.openxmlformats.org/officeDocument/2006/relationships/image" Target="media/image36.png"/><Relationship Id="rId91" Type="http://schemas.openxmlformats.org/officeDocument/2006/relationships/image" Target="media/image39.png"/><Relationship Id="rId96"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image" Target="media/image8.jpeg"/><Relationship Id="rId36" Type="http://schemas.openxmlformats.org/officeDocument/2006/relationships/header" Target="header6.xml"/><Relationship Id="rId49" Type="http://schemas.openxmlformats.org/officeDocument/2006/relationships/header" Target="header10.xml"/><Relationship Id="rId57" Type="http://schemas.openxmlformats.org/officeDocument/2006/relationships/header" Target="header14.xml"/><Relationship Id="rId106" Type="http://schemas.openxmlformats.org/officeDocument/2006/relationships/footer" Target="footer29.xml"/><Relationship Id="rId10" Type="http://schemas.openxmlformats.org/officeDocument/2006/relationships/image" Target="media/image3.jpeg"/><Relationship Id="rId31" Type="http://schemas.openxmlformats.org/officeDocument/2006/relationships/header" Target="header5.xml"/><Relationship Id="rId44" Type="http://schemas.openxmlformats.org/officeDocument/2006/relationships/footer" Target="footer14.xml"/><Relationship Id="rId52" Type="http://schemas.openxmlformats.org/officeDocument/2006/relationships/footer" Target="footer17.xml"/><Relationship Id="rId60" Type="http://schemas.openxmlformats.org/officeDocument/2006/relationships/header" Target="header15.xml"/><Relationship Id="rId65" Type="http://schemas.openxmlformats.org/officeDocument/2006/relationships/image" Target="media/image17.png"/><Relationship Id="rId73" Type="http://schemas.openxmlformats.org/officeDocument/2006/relationships/image" Target="media/image23.png"/><Relationship Id="rId78" Type="http://schemas.openxmlformats.org/officeDocument/2006/relationships/image" Target="media/image28.png"/><Relationship Id="rId81" Type="http://schemas.openxmlformats.org/officeDocument/2006/relationships/image" Target="media/image31.png"/><Relationship Id="rId86" Type="http://schemas.openxmlformats.org/officeDocument/2006/relationships/image" Target="media/image34.png"/><Relationship Id="rId94" Type="http://schemas.openxmlformats.org/officeDocument/2006/relationships/image" Target="media/image40.png"/><Relationship Id="rId99" Type="http://schemas.openxmlformats.org/officeDocument/2006/relationships/header" Target="header20.xml"/><Relationship Id="rId101"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image" Target="media/image12.jpeg"/><Relationship Id="rId109" Type="http://schemas.openxmlformats.org/officeDocument/2006/relationships/fontTable" Target="fontTable.xml"/><Relationship Id="rId34" Type="http://schemas.openxmlformats.org/officeDocument/2006/relationships/image" Target="media/image11.jpeg"/><Relationship Id="rId50" Type="http://schemas.openxmlformats.org/officeDocument/2006/relationships/header" Target="header11.xml"/><Relationship Id="rId55" Type="http://schemas.openxmlformats.org/officeDocument/2006/relationships/image" Target="media/image15.jpeg"/><Relationship Id="rId76" Type="http://schemas.openxmlformats.org/officeDocument/2006/relationships/image" Target="media/image26.emf"/><Relationship Id="rId97" Type="http://schemas.openxmlformats.org/officeDocument/2006/relationships/footer" Target="footer25.xml"/><Relationship Id="rId104" Type="http://schemas.openxmlformats.org/officeDocument/2006/relationships/footer" Target="footer28.xml"/><Relationship Id="rId7" Type="http://schemas.openxmlformats.org/officeDocument/2006/relationships/endnotes" Target="endnotes.xml"/><Relationship Id="rId71" Type="http://schemas.openxmlformats.org/officeDocument/2006/relationships/image" Target="media/image21.png"/><Relationship Id="rId92"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Arkusz_programu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Arkusz_programu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Arkusz_programu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plotArea>
      <c:layout>
        <c:manualLayout>
          <c:layoutTarget val="inner"/>
          <c:xMode val="edge"/>
          <c:yMode val="edge"/>
          <c:x val="8.1699346405228773E-2"/>
          <c:y val="7.6642335766423361E-2"/>
          <c:w val="0.80392156862745101"/>
          <c:h val="0.77737226277372262"/>
        </c:manualLayout>
      </c:layout>
      <c:barChart>
        <c:barDir val="col"/>
        <c:grouping val="clustered"/>
        <c:ser>
          <c:idx val="0"/>
          <c:order val="0"/>
          <c:tx>
            <c:strRef>
              <c:f>Sheet1!$A$2</c:f>
              <c:strCache>
                <c:ptCount val="1"/>
                <c:pt idx="0">
                  <c:v>2015</c:v>
                </c:pt>
              </c:strCache>
            </c:strRef>
          </c:tx>
          <c:spPr>
            <a:solidFill>
              <a:srgbClr val="0000FF"/>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Sheet1!$B$2:$M$2</c:f>
              <c:numCache>
                <c:formatCode>General</c:formatCode>
                <c:ptCount val="12"/>
                <c:pt idx="0">
                  <c:v>745</c:v>
                </c:pt>
                <c:pt idx="1">
                  <c:v>692</c:v>
                </c:pt>
                <c:pt idx="2">
                  <c:v>1283</c:v>
                </c:pt>
                <c:pt idx="3">
                  <c:v>1102</c:v>
                </c:pt>
                <c:pt idx="4">
                  <c:v>953</c:v>
                </c:pt>
                <c:pt idx="5">
                  <c:v>1091</c:v>
                </c:pt>
                <c:pt idx="6">
                  <c:v>2077</c:v>
                </c:pt>
                <c:pt idx="7">
                  <c:v>1605</c:v>
                </c:pt>
                <c:pt idx="8">
                  <c:v>1077</c:v>
                </c:pt>
                <c:pt idx="9">
                  <c:v>791</c:v>
                </c:pt>
                <c:pt idx="10">
                  <c:v>728</c:v>
                </c:pt>
                <c:pt idx="11">
                  <c:v>738</c:v>
                </c:pt>
              </c:numCache>
            </c:numRef>
          </c:val>
        </c:ser>
        <c:ser>
          <c:idx val="3"/>
          <c:order val="1"/>
          <c:tx>
            <c:strRef>
              <c:f>Sheet1!$A$5</c:f>
              <c:strCache>
                <c:ptCount val="1"/>
                <c:pt idx="0">
                  <c:v>2014</c:v>
                </c:pt>
              </c:strCache>
            </c:strRef>
          </c:tx>
          <c:spPr>
            <a:gradFill rotWithShape="0">
              <a:gsLst>
                <a:gs pos="0">
                  <a:srgbClr val="FF0000"/>
                </a:gs>
                <a:gs pos="100000">
                  <a:srgbClr val="FF0000">
                    <a:gamma/>
                    <a:shade val="46275"/>
                    <a:invGamma/>
                  </a:srgbClr>
                </a:gs>
              </a:gsLst>
              <a:lin ang="0" scaled="1"/>
            </a:gradFill>
            <a:ln w="12673">
              <a:solidFill>
                <a:srgbClr val="000000"/>
              </a:solidFill>
              <a:prstDash val="solid"/>
            </a:ln>
          </c:spPr>
          <c:dPt>
            <c:idx val="6"/>
            <c:spPr>
              <a:solidFill>
                <a:srgbClr val="993366"/>
              </a:solidFill>
              <a:ln w="12673">
                <a:solidFill>
                  <a:srgbClr val="000000"/>
                </a:solidFill>
                <a:prstDash val="solid"/>
              </a:ln>
            </c:spPr>
          </c:dPt>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Sheet1!$B$5:$M$5</c:f>
              <c:numCache>
                <c:formatCode>General</c:formatCode>
                <c:ptCount val="12"/>
                <c:pt idx="0">
                  <c:v>683</c:v>
                </c:pt>
                <c:pt idx="1">
                  <c:v>946</c:v>
                </c:pt>
                <c:pt idx="2">
                  <c:v>1384</c:v>
                </c:pt>
                <c:pt idx="3">
                  <c:v>906</c:v>
                </c:pt>
                <c:pt idx="4">
                  <c:v>1146</c:v>
                </c:pt>
                <c:pt idx="5">
                  <c:v>1071</c:v>
                </c:pt>
                <c:pt idx="6">
                  <c:v>1467</c:v>
                </c:pt>
                <c:pt idx="7">
                  <c:v>1472</c:v>
                </c:pt>
                <c:pt idx="8">
                  <c:v>999</c:v>
                </c:pt>
                <c:pt idx="9">
                  <c:v>875</c:v>
                </c:pt>
                <c:pt idx="10">
                  <c:v>738</c:v>
                </c:pt>
                <c:pt idx="11">
                  <c:v>754</c:v>
                </c:pt>
              </c:numCache>
            </c:numRef>
          </c:val>
        </c:ser>
        <c:ser>
          <c:idx val="4"/>
          <c:order val="2"/>
          <c:tx>
            <c:strRef>
              <c:f>Sheet1!$A$6</c:f>
              <c:strCache>
                <c:ptCount val="1"/>
              </c:strCache>
            </c:strRef>
          </c:tx>
          <c:spPr>
            <a:solidFill>
              <a:srgbClr val="660066"/>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Sheet1!$B$6:$M$6</c:f>
              <c:numCache>
                <c:formatCode>General</c:formatCode>
                <c:ptCount val="12"/>
              </c:numCache>
            </c:numRef>
          </c:val>
        </c:ser>
        <c:ser>
          <c:idx val="5"/>
          <c:order val="3"/>
          <c:tx>
            <c:strRef>
              <c:f>Sheet1!$A$7</c:f>
              <c:strCache>
                <c:ptCount val="1"/>
              </c:strCache>
            </c:strRef>
          </c:tx>
          <c:spPr>
            <a:solidFill>
              <a:srgbClr val="FF8080"/>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Sheet1!$B$7:$M$7</c:f>
              <c:numCache>
                <c:formatCode>General</c:formatCode>
                <c:ptCount val="12"/>
              </c:numCache>
            </c:numRef>
          </c:val>
        </c:ser>
        <c:ser>
          <c:idx val="6"/>
          <c:order val="4"/>
          <c:tx>
            <c:strRef>
              <c:f>Sheet1!$A$8</c:f>
              <c:strCache>
                <c:ptCount val="1"/>
              </c:strCache>
            </c:strRef>
          </c:tx>
          <c:spPr>
            <a:solidFill>
              <a:srgbClr val="0066CC"/>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Sheet1!$B$8:$M$8</c:f>
              <c:numCache>
                <c:formatCode>General</c:formatCode>
                <c:ptCount val="12"/>
              </c:numCache>
            </c:numRef>
          </c:val>
        </c:ser>
        <c:ser>
          <c:idx val="7"/>
          <c:order val="5"/>
          <c:tx>
            <c:strRef>
              <c:f>Sheet1!$A$9</c:f>
              <c:strCache>
                <c:ptCount val="1"/>
              </c:strCache>
            </c:strRef>
          </c:tx>
          <c:spPr>
            <a:solidFill>
              <a:srgbClr val="CCCCFF"/>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Sheet1!$B$9:$M$9</c:f>
              <c:numCache>
                <c:formatCode>General</c:formatCode>
                <c:ptCount val="12"/>
              </c:numCache>
            </c:numRef>
          </c:val>
        </c:ser>
        <c:ser>
          <c:idx val="8"/>
          <c:order val="6"/>
          <c:tx>
            <c:strRef>
              <c:f>Sheet1!$A$10</c:f>
              <c:strCache>
                <c:ptCount val="1"/>
              </c:strCache>
            </c:strRef>
          </c:tx>
          <c:spPr>
            <a:solidFill>
              <a:srgbClr val="000080"/>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Sheet1!$B$10:$M$10</c:f>
              <c:numCache>
                <c:formatCode>General</c:formatCode>
                <c:ptCount val="12"/>
              </c:numCache>
            </c:numRef>
          </c:val>
        </c:ser>
        <c:ser>
          <c:idx val="9"/>
          <c:order val="7"/>
          <c:tx>
            <c:strRef>
              <c:f>Sheet1!$A$11</c:f>
              <c:strCache>
                <c:ptCount val="1"/>
              </c:strCache>
            </c:strRef>
          </c:tx>
          <c:spPr>
            <a:solidFill>
              <a:srgbClr val="FF00FF"/>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Sheet1!$B$11:$M$11</c:f>
              <c:numCache>
                <c:formatCode>General</c:formatCode>
                <c:ptCount val="12"/>
              </c:numCache>
            </c:numRef>
          </c:val>
        </c:ser>
        <c:ser>
          <c:idx val="10"/>
          <c:order val="8"/>
          <c:tx>
            <c:strRef>
              <c:f>Sheet1!$A$12</c:f>
              <c:strCache>
                <c:ptCount val="1"/>
              </c:strCache>
            </c:strRef>
          </c:tx>
          <c:spPr>
            <a:solidFill>
              <a:srgbClr val="FFFF00"/>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Sheet1!$B$12:$M$12</c:f>
              <c:numCache>
                <c:formatCode>General</c:formatCode>
                <c:ptCount val="12"/>
              </c:numCache>
            </c:numRef>
          </c:val>
        </c:ser>
        <c:ser>
          <c:idx val="11"/>
          <c:order val="9"/>
          <c:tx>
            <c:strRef>
              <c:f>Sheet1!$A$13</c:f>
              <c:strCache>
                <c:ptCount val="1"/>
              </c:strCache>
            </c:strRef>
          </c:tx>
          <c:spPr>
            <a:solidFill>
              <a:srgbClr val="00FFFF"/>
            </a:solidFill>
            <a:ln w="12673">
              <a:solidFill>
                <a:srgbClr val="000000"/>
              </a:solidFill>
              <a:prstDash val="solid"/>
            </a:ln>
          </c:spPr>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Sheet1!$B$13:$M$13</c:f>
              <c:numCache>
                <c:formatCode>General</c:formatCode>
                <c:ptCount val="12"/>
              </c:numCache>
            </c:numRef>
          </c:val>
        </c:ser>
        <c:gapWidth val="30"/>
        <c:axId val="137017216"/>
        <c:axId val="137018752"/>
      </c:barChart>
      <c:catAx>
        <c:axId val="137017216"/>
        <c:scaling>
          <c:orientation val="minMax"/>
        </c:scaling>
        <c:axPos val="b"/>
        <c:numFmt formatCode="General" sourceLinked="1"/>
        <c:tickLblPos val="nextTo"/>
        <c:spPr>
          <a:ln w="3168">
            <a:solidFill>
              <a:srgbClr val="000000"/>
            </a:solidFill>
            <a:prstDash val="solid"/>
          </a:ln>
        </c:spPr>
        <c:txPr>
          <a:bodyPr rot="0" vert="horz"/>
          <a:lstStyle/>
          <a:p>
            <a:pPr>
              <a:defRPr sz="898" b="1" i="0" u="none" strike="noStrike" baseline="0">
                <a:solidFill>
                  <a:srgbClr val="000000"/>
                </a:solidFill>
                <a:latin typeface="Arial CE"/>
                <a:ea typeface="Arial CE"/>
                <a:cs typeface="Arial CE"/>
              </a:defRPr>
            </a:pPr>
            <a:endParaRPr lang="pl-PL"/>
          </a:p>
        </c:txPr>
        <c:crossAx val="137018752"/>
        <c:crosses val="autoZero"/>
        <c:auto val="1"/>
        <c:lblAlgn val="ctr"/>
        <c:lblOffset val="100"/>
        <c:tickLblSkip val="1"/>
        <c:tickMarkSkip val="1"/>
      </c:catAx>
      <c:valAx>
        <c:axId val="137018752"/>
        <c:scaling>
          <c:orientation val="minMax"/>
        </c:scaling>
        <c:axPos val="l"/>
        <c:majorGridlines>
          <c:spPr>
            <a:ln w="3168">
              <a:solidFill>
                <a:srgbClr val="000000"/>
              </a:solidFill>
              <a:prstDash val="solid"/>
            </a:ln>
          </c:spPr>
        </c:majorGridlines>
        <c:numFmt formatCode="General" sourceLinked="1"/>
        <c:tickLblPos val="nextTo"/>
        <c:spPr>
          <a:ln w="3168">
            <a:solidFill>
              <a:srgbClr val="000000"/>
            </a:solidFill>
            <a:prstDash val="solid"/>
          </a:ln>
        </c:spPr>
        <c:txPr>
          <a:bodyPr rot="0" vert="horz"/>
          <a:lstStyle/>
          <a:p>
            <a:pPr>
              <a:defRPr sz="998" b="1" i="0" u="none" strike="noStrike" baseline="0">
                <a:solidFill>
                  <a:srgbClr val="000000"/>
                </a:solidFill>
                <a:latin typeface="Arial CE"/>
                <a:ea typeface="Arial CE"/>
                <a:cs typeface="Arial CE"/>
              </a:defRPr>
            </a:pPr>
            <a:endParaRPr lang="pl-PL"/>
          </a:p>
        </c:txPr>
        <c:crossAx val="137017216"/>
        <c:crosses val="autoZero"/>
        <c:crossBetween val="between"/>
      </c:valAx>
      <c:spPr>
        <a:solidFill>
          <a:srgbClr val="CCFFFF"/>
        </a:solidFill>
        <a:ln w="12673">
          <a:solidFill>
            <a:srgbClr val="808080"/>
          </a:solidFill>
          <a:prstDash val="solid"/>
        </a:ln>
      </c:spPr>
    </c:plotArea>
    <c:legend>
      <c:legendPos val="r"/>
      <c:layout>
        <c:manualLayout>
          <c:xMode val="edge"/>
          <c:yMode val="edge"/>
          <c:x val="0.77287581699353625"/>
          <c:y val="2.1897810218979848E-2"/>
          <c:w val="0.10294117647059213"/>
          <c:h val="0.13503649635037346"/>
        </c:manualLayout>
      </c:layout>
      <c:spPr>
        <a:solidFill>
          <a:srgbClr val="FFFFFF"/>
        </a:solidFill>
        <a:ln w="3168">
          <a:solidFill>
            <a:srgbClr val="000000"/>
          </a:solidFill>
          <a:prstDash val="solid"/>
        </a:ln>
      </c:spPr>
      <c:txPr>
        <a:bodyPr/>
        <a:lstStyle/>
        <a:p>
          <a:pPr>
            <a:defRPr sz="1098" b="1" i="0" u="none" strike="noStrike" baseline="0">
              <a:solidFill>
                <a:srgbClr val="000000"/>
              </a:solidFill>
              <a:latin typeface="Arial CE"/>
              <a:ea typeface="Arial CE"/>
              <a:cs typeface="Arial CE"/>
            </a:defRPr>
          </a:pPr>
          <a:endParaRPr lang="pl-PL"/>
        </a:p>
      </c:txPr>
    </c:legend>
    <c:plotVisOnly val="1"/>
    <c:dispBlanksAs val="gap"/>
  </c:chart>
  <c:spPr>
    <a:noFill/>
    <a:ln>
      <a:noFill/>
    </a:ln>
  </c:spPr>
  <c:txPr>
    <a:bodyPr/>
    <a:lstStyle/>
    <a:p>
      <a:pPr>
        <a:defRPr sz="1197" b="1" i="0" u="none" strike="noStrike" baseline="0">
          <a:solidFill>
            <a:srgbClr val="000000"/>
          </a:solidFill>
          <a:latin typeface="Arial CE"/>
          <a:ea typeface="Arial CE"/>
          <a:cs typeface="Arial CE"/>
        </a:defRPr>
      </a:pPr>
      <a:endParaRPr lang="pl-PL"/>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hart>
    <c:autoTitleDeleted val="1"/>
    <c:view3D>
      <c:hPercent val="56"/>
      <c:depthPercent val="2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7.0934256055363534E-2"/>
          <c:y val="3.0000000000000089E-2"/>
          <c:w val="0.70415224913494756"/>
          <c:h val="0.85333333333333361"/>
        </c:manualLayout>
      </c:layout>
      <c:bar3DChart>
        <c:barDir val="col"/>
        <c:grouping val="standard"/>
        <c:ser>
          <c:idx val="0"/>
          <c:order val="0"/>
          <c:tx>
            <c:strRef>
              <c:f>Sheet1!$A$2</c:f>
              <c:strCache>
                <c:ptCount val="1"/>
                <c:pt idx="0">
                  <c:v>małe</c:v>
                </c:pt>
              </c:strCache>
            </c:strRef>
          </c:tx>
          <c:spPr>
            <a:solidFill>
              <a:srgbClr val="00FFFF"/>
            </a:solidFill>
            <a:ln w="12700">
              <a:solidFill>
                <a:srgbClr val="0000FF"/>
              </a:solidFill>
              <a:prstDash val="solid"/>
            </a:ln>
          </c:spPr>
          <c:cat>
            <c:numRef>
              <c:f>Sheet1!$B$1:$E$1</c:f>
              <c:numCache>
                <c:formatCode>General</c:formatCode>
                <c:ptCount val="4"/>
                <c:pt idx="0">
                  <c:v>2015</c:v>
                </c:pt>
                <c:pt idx="1">
                  <c:v>2014</c:v>
                </c:pt>
              </c:numCache>
            </c:numRef>
          </c:cat>
          <c:val>
            <c:numRef>
              <c:f>Sheet1!$B$2:$E$2</c:f>
              <c:numCache>
                <c:formatCode>General</c:formatCode>
                <c:ptCount val="4"/>
                <c:pt idx="0">
                  <c:v>4059</c:v>
                </c:pt>
                <c:pt idx="1">
                  <c:v>3458</c:v>
                </c:pt>
              </c:numCache>
            </c:numRef>
          </c:val>
        </c:ser>
        <c:ser>
          <c:idx val="1"/>
          <c:order val="1"/>
          <c:tx>
            <c:strRef>
              <c:f>Sheet1!$A$3</c:f>
              <c:strCache>
                <c:ptCount val="1"/>
                <c:pt idx="0">
                  <c:v>średnie</c:v>
                </c:pt>
              </c:strCache>
            </c:strRef>
          </c:tx>
          <c:spPr>
            <a:solidFill>
              <a:srgbClr val="00FF00"/>
            </a:solidFill>
            <a:ln w="12700">
              <a:solidFill>
                <a:srgbClr val="339933"/>
              </a:solidFill>
              <a:prstDash val="solid"/>
            </a:ln>
          </c:spPr>
          <c:cat>
            <c:numRef>
              <c:f>Sheet1!$B$1:$E$1</c:f>
              <c:numCache>
                <c:formatCode>General</c:formatCode>
                <c:ptCount val="4"/>
                <c:pt idx="0">
                  <c:v>2015</c:v>
                </c:pt>
                <c:pt idx="1">
                  <c:v>2014</c:v>
                </c:pt>
              </c:numCache>
            </c:numRef>
          </c:cat>
          <c:val>
            <c:numRef>
              <c:f>Sheet1!$B$3:$E$3</c:f>
              <c:numCache>
                <c:formatCode>General</c:formatCode>
                <c:ptCount val="4"/>
                <c:pt idx="0">
                  <c:v>144</c:v>
                </c:pt>
                <c:pt idx="1">
                  <c:v>106</c:v>
                </c:pt>
              </c:numCache>
            </c:numRef>
          </c:val>
        </c:ser>
        <c:ser>
          <c:idx val="2"/>
          <c:order val="2"/>
          <c:tx>
            <c:strRef>
              <c:f>Sheet1!$A$4</c:f>
              <c:strCache>
                <c:ptCount val="1"/>
                <c:pt idx="0">
                  <c:v>duże</c:v>
                </c:pt>
              </c:strCache>
            </c:strRef>
          </c:tx>
          <c:spPr>
            <a:solidFill>
              <a:srgbClr val="0000FF"/>
            </a:solidFill>
            <a:ln w="12700">
              <a:solidFill>
                <a:srgbClr val="3333CC"/>
              </a:solidFill>
              <a:prstDash val="solid"/>
            </a:ln>
          </c:spPr>
          <c:cat>
            <c:numRef>
              <c:f>Sheet1!$B$1:$E$1</c:f>
              <c:numCache>
                <c:formatCode>General</c:formatCode>
                <c:ptCount val="4"/>
                <c:pt idx="0">
                  <c:v>2015</c:v>
                </c:pt>
                <c:pt idx="1">
                  <c:v>2014</c:v>
                </c:pt>
              </c:numCache>
            </c:numRef>
          </c:cat>
          <c:val>
            <c:numRef>
              <c:f>Sheet1!$B$4:$E$4</c:f>
              <c:numCache>
                <c:formatCode>General</c:formatCode>
                <c:ptCount val="4"/>
                <c:pt idx="0">
                  <c:v>9</c:v>
                </c:pt>
                <c:pt idx="1">
                  <c:v>5</c:v>
                </c:pt>
              </c:numCache>
            </c:numRef>
          </c:val>
        </c:ser>
        <c:ser>
          <c:idx val="3"/>
          <c:order val="3"/>
          <c:tx>
            <c:strRef>
              <c:f>Sheet1!$A$5</c:f>
              <c:strCache>
                <c:ptCount val="1"/>
                <c:pt idx="0">
                  <c:v>b.duże</c:v>
                </c:pt>
              </c:strCache>
            </c:strRef>
          </c:tx>
          <c:spPr>
            <a:solidFill>
              <a:srgbClr val="FFFF00"/>
            </a:solidFill>
            <a:ln w="12700">
              <a:solidFill>
                <a:srgbClr val="999933"/>
              </a:solidFill>
              <a:prstDash val="solid"/>
            </a:ln>
          </c:spPr>
          <c:cat>
            <c:numRef>
              <c:f>Sheet1!$B$1:$E$1</c:f>
              <c:numCache>
                <c:formatCode>General</c:formatCode>
                <c:ptCount val="4"/>
                <c:pt idx="0">
                  <c:v>2015</c:v>
                </c:pt>
                <c:pt idx="1">
                  <c:v>2014</c:v>
                </c:pt>
              </c:numCache>
            </c:numRef>
          </c:cat>
          <c:val>
            <c:numRef>
              <c:f>Sheet1!$B$5:$E$5</c:f>
              <c:numCache>
                <c:formatCode>General</c:formatCode>
                <c:ptCount val="4"/>
                <c:pt idx="0">
                  <c:v>1</c:v>
                </c:pt>
                <c:pt idx="1">
                  <c:v>0</c:v>
                </c:pt>
              </c:numCache>
            </c:numRef>
          </c:val>
        </c:ser>
        <c:ser>
          <c:idx val="4"/>
          <c:order val="4"/>
          <c:tx>
            <c:strRef>
              <c:f>Sheet1!$A$6</c:f>
              <c:strCache>
                <c:ptCount val="1"/>
                <c:pt idx="0">
                  <c:v>ogółem</c:v>
                </c:pt>
              </c:strCache>
            </c:strRef>
          </c:tx>
          <c:spPr>
            <a:solidFill>
              <a:srgbClr val="FF8080"/>
            </a:solidFill>
            <a:ln w="12700">
              <a:solidFill>
                <a:srgbClr val="996666"/>
              </a:solidFill>
              <a:prstDash val="solid"/>
            </a:ln>
          </c:spPr>
          <c:cat>
            <c:numRef>
              <c:f>Sheet1!$B$1:$E$1</c:f>
              <c:numCache>
                <c:formatCode>General</c:formatCode>
                <c:ptCount val="4"/>
                <c:pt idx="0">
                  <c:v>2015</c:v>
                </c:pt>
                <c:pt idx="1">
                  <c:v>2014</c:v>
                </c:pt>
              </c:numCache>
            </c:numRef>
          </c:cat>
          <c:val>
            <c:numRef>
              <c:f>Sheet1!$B$6:$E$6</c:f>
              <c:numCache>
                <c:formatCode>General</c:formatCode>
                <c:ptCount val="4"/>
                <c:pt idx="0">
                  <c:v>4213</c:v>
                </c:pt>
                <c:pt idx="1">
                  <c:v>3569</c:v>
                </c:pt>
              </c:numCache>
            </c:numRef>
          </c:val>
        </c:ser>
        <c:gapDepth val="50"/>
        <c:shape val="box"/>
        <c:axId val="86456192"/>
        <c:axId val="86457728"/>
        <c:axId val="55181760"/>
      </c:bar3DChart>
      <c:catAx>
        <c:axId val="86456192"/>
        <c:scaling>
          <c:orientation val="minMax"/>
        </c:scaling>
        <c:axPos val="b"/>
        <c:numFmt formatCode="General" sourceLinked="1"/>
        <c:tickLblPos val="low"/>
        <c:spPr>
          <a:ln w="3175">
            <a:solidFill>
              <a:srgbClr val="000000"/>
            </a:solidFill>
            <a:prstDash val="solid"/>
          </a:ln>
        </c:spPr>
        <c:txPr>
          <a:bodyPr rot="0" vert="horz"/>
          <a:lstStyle/>
          <a:p>
            <a:pPr>
              <a:defRPr sz="800" b="1" i="0" u="none" strike="noStrike" baseline="0">
                <a:solidFill>
                  <a:srgbClr val="000000"/>
                </a:solidFill>
                <a:latin typeface="Arial CE"/>
                <a:ea typeface="Arial CE"/>
                <a:cs typeface="Arial CE"/>
              </a:defRPr>
            </a:pPr>
            <a:endParaRPr lang="pl-PL"/>
          </a:p>
        </c:txPr>
        <c:crossAx val="86457728"/>
        <c:crosses val="autoZero"/>
        <c:lblAlgn val="ctr"/>
        <c:lblOffset val="100"/>
        <c:tickLblSkip val="1"/>
        <c:tickMarkSkip val="1"/>
      </c:catAx>
      <c:valAx>
        <c:axId val="86457728"/>
        <c:scaling>
          <c:orientation val="minMax"/>
        </c:scaling>
        <c:axPos val="l"/>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E"/>
                <a:ea typeface="Arial CE"/>
                <a:cs typeface="Arial CE"/>
              </a:defRPr>
            </a:pPr>
            <a:endParaRPr lang="pl-PL"/>
          </a:p>
        </c:txPr>
        <c:crossAx val="86456192"/>
        <c:crosses val="autoZero"/>
        <c:crossBetween val="between"/>
      </c:valAx>
      <c:serAx>
        <c:axId val="55181760"/>
        <c:scaling>
          <c:orientation val="minMax"/>
        </c:scaling>
        <c:axPos val="b"/>
        <c:numFmt formatCode="General" sourceLinked="1"/>
        <c:tickLblPos val="low"/>
        <c:spPr>
          <a:ln w="12700">
            <a:solidFill>
              <a:srgbClr val="000000"/>
            </a:solidFill>
            <a:prstDash val="solid"/>
          </a:ln>
        </c:spPr>
        <c:txPr>
          <a:bodyPr rot="0" vert="horz"/>
          <a:lstStyle/>
          <a:p>
            <a:pPr>
              <a:defRPr sz="800" b="1" i="0" u="none" strike="noStrike" baseline="0">
                <a:solidFill>
                  <a:srgbClr val="000000"/>
                </a:solidFill>
                <a:latin typeface="Arial CE"/>
                <a:ea typeface="Arial CE"/>
                <a:cs typeface="Arial CE"/>
              </a:defRPr>
            </a:pPr>
            <a:endParaRPr lang="pl-PL"/>
          </a:p>
        </c:txPr>
        <c:crossAx val="86457728"/>
        <c:crosses val="autoZero"/>
        <c:tickLblSkip val="1"/>
        <c:tickMarkSkip val="1"/>
      </c:serAx>
      <c:spPr>
        <a:noFill/>
        <a:ln w="25399">
          <a:noFill/>
        </a:ln>
      </c:spPr>
    </c:plotArea>
    <c:legend>
      <c:legendPos val="r"/>
      <c:layout>
        <c:manualLayout>
          <c:xMode val="edge"/>
          <c:yMode val="edge"/>
          <c:x val="0.88062283737024394"/>
          <c:y val="0.62666666666666671"/>
          <c:w val="0.10553633217993079"/>
          <c:h val="0.32000000000001139"/>
        </c:manualLayout>
      </c:layout>
      <c:spPr>
        <a:noFill/>
        <a:ln w="3175">
          <a:solidFill>
            <a:srgbClr val="000000"/>
          </a:solidFill>
          <a:prstDash val="solid"/>
        </a:ln>
        <a:effectLst>
          <a:outerShdw dist="35921" dir="2700000" algn="br">
            <a:srgbClr val="000000"/>
          </a:outerShdw>
        </a:effectLst>
      </c:spPr>
      <c:txPr>
        <a:bodyPr/>
        <a:lstStyle/>
        <a:p>
          <a:pPr>
            <a:defRPr sz="735" b="1" i="0" u="none" strike="noStrike" baseline="0">
              <a:solidFill>
                <a:srgbClr val="000000"/>
              </a:solidFill>
              <a:latin typeface="Arial CE"/>
              <a:ea typeface="Arial CE"/>
              <a:cs typeface="Arial CE"/>
            </a:defRPr>
          </a:pPr>
          <a:endParaRPr lang="pl-PL"/>
        </a:p>
      </c:txPr>
    </c:legend>
    <c:plotVisOnly val="1"/>
    <c:dispBlanksAs val="gap"/>
  </c:chart>
  <c:spPr>
    <a:noFill/>
    <a:ln>
      <a:noFill/>
    </a:ln>
  </c:spPr>
  <c:txPr>
    <a:bodyPr/>
    <a:lstStyle/>
    <a:p>
      <a:pPr>
        <a:defRPr sz="800" b="1" i="0" u="none" strike="noStrike" baseline="0">
          <a:solidFill>
            <a:srgbClr val="000000"/>
          </a:solidFill>
          <a:latin typeface="Arial CE"/>
          <a:ea typeface="Arial CE"/>
          <a:cs typeface="Arial CE"/>
        </a:defRPr>
      </a:pPr>
      <a:endParaRPr lang="pl-PL"/>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l-PL"/>
  <c:chart>
    <c:autoTitleDeleted val="1"/>
    <c:view3D>
      <c:hPercent val="51"/>
      <c:depthPercent val="200"/>
      <c:rAngAx val="1"/>
    </c:view3D>
    <c:floor>
      <c:spPr>
        <a:gradFill rotWithShape="0">
          <a:gsLst>
            <a:gs pos="0">
              <a:srgbClr val="C0C0C0"/>
            </a:gs>
            <a:gs pos="100000">
              <a:srgbClr val="C0C0C0">
                <a:gamma/>
                <a:tint val="0"/>
                <a:invGamma/>
              </a:srgbClr>
            </a:gs>
          </a:gsLst>
          <a:lin ang="5400000" scaled="1"/>
        </a:gra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6.5182829888712324E-2"/>
          <c:y val="3.0612244897959211E-2"/>
          <c:w val="0.72178060413357592"/>
          <c:h val="0.85374149659870113"/>
        </c:manualLayout>
      </c:layout>
      <c:bar3DChart>
        <c:barDir val="col"/>
        <c:grouping val="standard"/>
        <c:ser>
          <c:idx val="1"/>
          <c:order val="0"/>
          <c:tx>
            <c:strRef>
              <c:f>Sheet1!$A$3</c:f>
              <c:strCache>
                <c:ptCount val="1"/>
                <c:pt idx="0">
                  <c:v>Duże</c:v>
                </c:pt>
              </c:strCache>
            </c:strRef>
          </c:tx>
          <c:spPr>
            <a:solidFill>
              <a:srgbClr val="FF0000"/>
            </a:solidFill>
            <a:ln w="12700">
              <a:solidFill>
                <a:srgbClr val="000000"/>
              </a:solidFill>
              <a:prstDash val="solid"/>
            </a:ln>
          </c:spPr>
          <c:cat>
            <c:numRef>
              <c:f>Sheet1!$B$1:$E$1</c:f>
              <c:numCache>
                <c:formatCode>General</c:formatCode>
                <c:ptCount val="4"/>
                <c:pt idx="0">
                  <c:v>2015</c:v>
                </c:pt>
                <c:pt idx="1">
                  <c:v>2014</c:v>
                </c:pt>
              </c:numCache>
            </c:numRef>
          </c:cat>
          <c:val>
            <c:numRef>
              <c:f>Sheet1!$B$3:$E$3</c:f>
              <c:numCache>
                <c:formatCode>General</c:formatCode>
                <c:ptCount val="4"/>
                <c:pt idx="0">
                  <c:v>3</c:v>
                </c:pt>
                <c:pt idx="1">
                  <c:v>1</c:v>
                </c:pt>
              </c:numCache>
            </c:numRef>
          </c:val>
        </c:ser>
        <c:ser>
          <c:idx val="2"/>
          <c:order val="1"/>
          <c:tx>
            <c:strRef>
              <c:f>Sheet1!$A$4</c:f>
              <c:strCache>
                <c:ptCount val="1"/>
                <c:pt idx="0">
                  <c:v>Średnie</c:v>
                </c:pt>
              </c:strCache>
            </c:strRef>
          </c:tx>
          <c:spPr>
            <a:solidFill>
              <a:srgbClr val="FFFF00"/>
            </a:solidFill>
            <a:ln w="12700">
              <a:solidFill>
                <a:srgbClr val="999933"/>
              </a:solidFill>
              <a:prstDash val="solid"/>
            </a:ln>
          </c:spPr>
          <c:cat>
            <c:numRef>
              <c:f>Sheet1!$B$1:$E$1</c:f>
              <c:numCache>
                <c:formatCode>General</c:formatCode>
                <c:ptCount val="4"/>
                <c:pt idx="0">
                  <c:v>2015</c:v>
                </c:pt>
                <c:pt idx="1">
                  <c:v>2014</c:v>
                </c:pt>
              </c:numCache>
            </c:numRef>
          </c:cat>
          <c:val>
            <c:numRef>
              <c:f>Sheet1!$B$4:$E$4</c:f>
              <c:numCache>
                <c:formatCode>General</c:formatCode>
                <c:ptCount val="4"/>
                <c:pt idx="0">
                  <c:v>112</c:v>
                </c:pt>
                <c:pt idx="1">
                  <c:v>104</c:v>
                </c:pt>
              </c:numCache>
            </c:numRef>
          </c:val>
        </c:ser>
        <c:ser>
          <c:idx val="3"/>
          <c:order val="2"/>
          <c:tx>
            <c:strRef>
              <c:f>Sheet1!$A$5</c:f>
              <c:strCache>
                <c:ptCount val="1"/>
                <c:pt idx="0">
                  <c:v>Lokalne</c:v>
                </c:pt>
              </c:strCache>
            </c:strRef>
          </c:tx>
          <c:spPr>
            <a:solidFill>
              <a:srgbClr val="FF00FF"/>
            </a:solidFill>
            <a:ln w="12700">
              <a:solidFill>
                <a:srgbClr val="339933"/>
              </a:solidFill>
              <a:prstDash val="solid"/>
            </a:ln>
          </c:spPr>
          <c:cat>
            <c:numRef>
              <c:f>Sheet1!$B$1:$E$1</c:f>
              <c:numCache>
                <c:formatCode>General</c:formatCode>
                <c:ptCount val="4"/>
                <c:pt idx="0">
                  <c:v>2015</c:v>
                </c:pt>
                <c:pt idx="1">
                  <c:v>2014</c:v>
                </c:pt>
              </c:numCache>
            </c:numRef>
          </c:cat>
          <c:val>
            <c:numRef>
              <c:f>Sheet1!$B$5:$E$5</c:f>
              <c:numCache>
                <c:formatCode>General</c:formatCode>
                <c:ptCount val="4"/>
                <c:pt idx="0">
                  <c:v>5889</c:v>
                </c:pt>
                <c:pt idx="1">
                  <c:v>6078</c:v>
                </c:pt>
              </c:numCache>
            </c:numRef>
          </c:val>
        </c:ser>
        <c:ser>
          <c:idx val="4"/>
          <c:order val="3"/>
          <c:tx>
            <c:strRef>
              <c:f>Sheet1!$A$6</c:f>
              <c:strCache>
                <c:ptCount val="1"/>
                <c:pt idx="0">
                  <c:v>Małe</c:v>
                </c:pt>
              </c:strCache>
            </c:strRef>
          </c:tx>
          <c:spPr>
            <a:solidFill>
              <a:srgbClr val="A0E0E0"/>
            </a:solidFill>
            <a:ln w="12700">
              <a:solidFill>
                <a:srgbClr val="3333CC"/>
              </a:solidFill>
              <a:prstDash val="solid"/>
            </a:ln>
          </c:spPr>
          <c:cat>
            <c:numRef>
              <c:f>Sheet1!$B$1:$E$1</c:f>
              <c:numCache>
                <c:formatCode>General</c:formatCode>
                <c:ptCount val="4"/>
                <c:pt idx="0">
                  <c:v>2015</c:v>
                </c:pt>
                <c:pt idx="1">
                  <c:v>2014</c:v>
                </c:pt>
              </c:numCache>
            </c:numRef>
          </c:cat>
          <c:val>
            <c:numRef>
              <c:f>Sheet1!$B$6:$E$6</c:f>
              <c:numCache>
                <c:formatCode>General</c:formatCode>
                <c:ptCount val="4"/>
                <c:pt idx="0">
                  <c:v>1288</c:v>
                </c:pt>
                <c:pt idx="1">
                  <c:v>1497</c:v>
                </c:pt>
              </c:numCache>
            </c:numRef>
          </c:val>
        </c:ser>
        <c:ser>
          <c:idx val="5"/>
          <c:order val="4"/>
          <c:tx>
            <c:strRef>
              <c:f>Sheet1!$A$7</c:f>
              <c:strCache>
                <c:ptCount val="1"/>
                <c:pt idx="0">
                  <c:v>Ogółem</c:v>
                </c:pt>
              </c:strCache>
            </c:strRef>
          </c:tx>
          <c:spPr>
            <a:solidFill>
              <a:srgbClr val="00FF00"/>
            </a:solidFill>
            <a:ln w="12700">
              <a:solidFill>
                <a:srgbClr val="339933"/>
              </a:solidFill>
              <a:prstDash val="solid"/>
            </a:ln>
          </c:spPr>
          <c:cat>
            <c:numRef>
              <c:f>Sheet1!$B$1:$E$1</c:f>
              <c:numCache>
                <c:formatCode>General</c:formatCode>
                <c:ptCount val="4"/>
                <c:pt idx="0">
                  <c:v>2015</c:v>
                </c:pt>
                <c:pt idx="1">
                  <c:v>2014</c:v>
                </c:pt>
              </c:numCache>
            </c:numRef>
          </c:cat>
          <c:val>
            <c:numRef>
              <c:f>Sheet1!$B$7:$E$7</c:f>
              <c:numCache>
                <c:formatCode>General</c:formatCode>
                <c:ptCount val="4"/>
                <c:pt idx="0">
                  <c:v>7594</c:v>
                </c:pt>
                <c:pt idx="1">
                  <c:v>7680</c:v>
                </c:pt>
              </c:numCache>
            </c:numRef>
          </c:val>
        </c:ser>
        <c:gapDepth val="50"/>
        <c:shape val="box"/>
        <c:axId val="86232448"/>
        <c:axId val="86238336"/>
        <c:axId val="79139712"/>
      </c:bar3DChart>
      <c:catAx>
        <c:axId val="86232448"/>
        <c:scaling>
          <c:orientation val="minMax"/>
        </c:scaling>
        <c:axPos val="b"/>
        <c:numFmt formatCode="General" sourceLinked="1"/>
        <c:tickLblPos val="low"/>
        <c:spPr>
          <a:ln w="3175">
            <a:solidFill>
              <a:srgbClr val="000000"/>
            </a:solidFill>
            <a:prstDash val="solid"/>
          </a:ln>
        </c:spPr>
        <c:txPr>
          <a:bodyPr rot="0" vert="horz"/>
          <a:lstStyle/>
          <a:p>
            <a:pPr>
              <a:defRPr sz="800" b="1" i="0" u="none" strike="noStrike" baseline="0">
                <a:solidFill>
                  <a:srgbClr val="000000"/>
                </a:solidFill>
                <a:latin typeface="Arial CE"/>
                <a:ea typeface="Arial CE"/>
                <a:cs typeface="Arial CE"/>
              </a:defRPr>
            </a:pPr>
            <a:endParaRPr lang="pl-PL"/>
          </a:p>
        </c:txPr>
        <c:crossAx val="86238336"/>
        <c:crosses val="autoZero"/>
        <c:lblAlgn val="ctr"/>
        <c:lblOffset val="100"/>
        <c:tickLblSkip val="1"/>
        <c:tickMarkSkip val="1"/>
      </c:catAx>
      <c:valAx>
        <c:axId val="86238336"/>
        <c:scaling>
          <c:orientation val="minMax"/>
        </c:scaling>
        <c:axPos val="l"/>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E"/>
                <a:ea typeface="Arial CE"/>
                <a:cs typeface="Arial CE"/>
              </a:defRPr>
            </a:pPr>
            <a:endParaRPr lang="pl-PL"/>
          </a:p>
        </c:txPr>
        <c:crossAx val="86232448"/>
        <c:crosses val="autoZero"/>
        <c:crossBetween val="between"/>
      </c:valAx>
      <c:serAx>
        <c:axId val="79139712"/>
        <c:scaling>
          <c:orientation val="minMax"/>
        </c:scaling>
        <c:axPos val="b"/>
        <c:numFmt formatCode="General" sourceLinked="1"/>
        <c:tickLblPos val="low"/>
        <c:spPr>
          <a:ln w="3175">
            <a:solidFill>
              <a:srgbClr val="000000"/>
            </a:solidFill>
            <a:prstDash val="solid"/>
          </a:ln>
        </c:spPr>
        <c:txPr>
          <a:bodyPr rot="0" vert="horz"/>
          <a:lstStyle/>
          <a:p>
            <a:pPr>
              <a:defRPr sz="800" b="1" i="0" u="none" strike="noStrike" baseline="0">
                <a:solidFill>
                  <a:srgbClr val="000000"/>
                </a:solidFill>
                <a:latin typeface="Arial CE"/>
                <a:ea typeface="Arial CE"/>
                <a:cs typeface="Arial CE"/>
              </a:defRPr>
            </a:pPr>
            <a:endParaRPr lang="pl-PL"/>
          </a:p>
        </c:txPr>
        <c:crossAx val="86238336"/>
        <c:crosses val="autoZero"/>
        <c:tickLblSkip val="1"/>
        <c:tickMarkSkip val="1"/>
      </c:serAx>
      <c:spPr>
        <a:noFill/>
        <a:ln w="25400">
          <a:noFill/>
        </a:ln>
      </c:spPr>
    </c:plotArea>
    <c:legend>
      <c:legendPos val="r"/>
      <c:layout>
        <c:manualLayout>
          <c:xMode val="edge"/>
          <c:yMode val="edge"/>
          <c:x val="0.89348171701112877"/>
          <c:y val="0.67687074829934613"/>
          <c:w val="8.5912289132872507E-2"/>
          <c:h val="0.30992885757703198"/>
        </c:manualLayout>
      </c:layout>
      <c:spPr>
        <a:noFill/>
        <a:ln w="3175">
          <a:solidFill>
            <a:srgbClr val="000000"/>
          </a:solidFill>
          <a:prstDash val="solid"/>
        </a:ln>
        <a:effectLst>
          <a:outerShdw dist="35921" dir="2700000" algn="br">
            <a:srgbClr val="000000"/>
          </a:outerShdw>
        </a:effectLst>
      </c:spPr>
      <c:txPr>
        <a:bodyPr/>
        <a:lstStyle/>
        <a:p>
          <a:pPr>
            <a:defRPr sz="735" b="1" i="0" u="none" strike="noStrike" baseline="0">
              <a:solidFill>
                <a:srgbClr val="000000"/>
              </a:solidFill>
              <a:latin typeface="Arial CE"/>
              <a:ea typeface="Arial CE"/>
              <a:cs typeface="Arial CE"/>
            </a:defRPr>
          </a:pPr>
          <a:endParaRPr lang="pl-PL"/>
        </a:p>
      </c:txPr>
    </c:legend>
    <c:plotVisOnly val="1"/>
    <c:dispBlanksAs val="gap"/>
  </c:chart>
  <c:spPr>
    <a:noFill/>
    <a:ln>
      <a:noFill/>
    </a:ln>
  </c:spPr>
  <c:txPr>
    <a:bodyPr/>
    <a:lstStyle/>
    <a:p>
      <a:pPr>
        <a:defRPr sz="800" b="1" i="0" u="none" strike="noStrike" baseline="0">
          <a:solidFill>
            <a:srgbClr val="000000"/>
          </a:solidFill>
          <a:latin typeface="Arial CE"/>
          <a:ea typeface="Arial CE"/>
          <a:cs typeface="Arial CE"/>
        </a:defRPr>
      </a:pPr>
      <a:endParaRPr lang="pl-PL"/>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l-PL"/>
  <c:chart>
    <c:title/>
    <c:view3D>
      <c:rotX val="30"/>
      <c:perspective val="30"/>
    </c:view3D>
    <c:plotArea>
      <c:layout>
        <c:manualLayout>
          <c:layoutTarget val="inner"/>
          <c:xMode val="edge"/>
          <c:yMode val="edge"/>
          <c:x val="0"/>
          <c:y val="6.4699256342957132E-2"/>
          <c:w val="0.69680555555555679"/>
          <c:h val="0.84733778069407995"/>
        </c:manualLayout>
      </c:layout>
      <c:pie3DChart>
        <c:varyColors val="1"/>
        <c:ser>
          <c:idx val="0"/>
          <c:order val="0"/>
          <c:tx>
            <c:strRef>
              <c:f>Arkusz1!$M$22</c:f>
              <c:strCache>
                <c:ptCount val="1"/>
                <c:pt idx="0">
                  <c:v>2014</c:v>
                </c:pt>
              </c:strCache>
            </c:strRef>
          </c:tx>
          <c:explosion val="25"/>
          <c:dLbls>
            <c:dLbl>
              <c:idx val="1"/>
              <c:layout>
                <c:manualLayout>
                  <c:x val="1.1522309711286123E-2"/>
                  <c:y val="-2.0819480898221075E-2"/>
                </c:manualLayout>
              </c:layout>
              <c:dLblPos val="bestFit"/>
              <c:showVal val="1"/>
              <c:extLst>
                <c:ext xmlns:c15="http://schemas.microsoft.com/office/drawing/2012/chart" uri="{CE6537A1-D6FC-4f65-9D91-7224C49458BB}"/>
              </c:extLst>
            </c:dLbl>
            <c:dLbl>
              <c:idx val="2"/>
              <c:layout>
                <c:manualLayout>
                  <c:x val="7.3594269466316711E-2"/>
                  <c:y val="9.6890857392826088E-2"/>
                </c:manualLayout>
              </c:layout>
              <c:dLblPos val="bestFit"/>
              <c:showVal val="1"/>
              <c:extLst>
                <c:ext xmlns:c15="http://schemas.microsoft.com/office/drawing/2012/chart" uri="{CE6537A1-D6FC-4f65-9D91-7224C49458BB}"/>
              </c:extLst>
            </c:dLbl>
            <c:spPr>
              <a:noFill/>
              <a:ln>
                <a:noFill/>
              </a:ln>
              <a:effectLst/>
            </c:spPr>
            <c:dLblPos val="ctr"/>
            <c:showVal val="1"/>
            <c:showLeaderLines val="1"/>
            <c:extLst>
              <c:ext xmlns:c15="http://schemas.microsoft.com/office/drawing/2012/chart" uri="{CE6537A1-D6FC-4f65-9D91-7224C49458BB}"/>
            </c:extLst>
          </c:dLbls>
          <c:cat>
            <c:strRef>
              <c:f>Arkusz1!$L$23:$L$25</c:f>
              <c:strCache>
                <c:ptCount val="3"/>
                <c:pt idx="0">
                  <c:v>Z winy funkcjonariusza</c:v>
                </c:pt>
                <c:pt idx="1">
                  <c:v>Nie ustalono</c:v>
                </c:pt>
                <c:pt idx="2">
                  <c:v>Spoza PSP</c:v>
                </c:pt>
              </c:strCache>
            </c:strRef>
          </c:cat>
          <c:val>
            <c:numRef>
              <c:f>Arkusz1!$M$23:$M$25</c:f>
              <c:numCache>
                <c:formatCode>General</c:formatCode>
                <c:ptCount val="3"/>
                <c:pt idx="0">
                  <c:v>83.33</c:v>
                </c:pt>
                <c:pt idx="1">
                  <c:v>4.1599999999999975</c:v>
                </c:pt>
                <c:pt idx="2">
                  <c:v>12.5</c:v>
                </c:pt>
              </c:numCache>
            </c:numRef>
          </c:val>
        </c:ser>
        <c:dLbls>
          <c:showVal val="1"/>
        </c:dLbls>
      </c:pie3DChart>
    </c:plotArea>
    <c:legend>
      <c:legendPos val="r"/>
      <c:layout>
        <c:manualLayout>
          <c:xMode val="edge"/>
          <c:yMode val="edge"/>
          <c:x val="0.67736111111111164"/>
          <c:y val="0.36742198891805306"/>
          <c:w val="0.30319444444444482"/>
          <c:h val="0.25115157480314959"/>
        </c:manualLayout>
      </c:layout>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l-PL"/>
  <c:chart>
    <c:title/>
    <c:view3D>
      <c:rotX val="30"/>
      <c:perspective val="30"/>
    </c:view3D>
    <c:plotArea>
      <c:layout>
        <c:manualLayout>
          <c:layoutTarget val="inner"/>
          <c:xMode val="edge"/>
          <c:yMode val="edge"/>
          <c:x val="0"/>
          <c:y val="9.2477034120734658E-2"/>
          <c:w val="0.66902777777777889"/>
          <c:h val="0.81956000291630149"/>
        </c:manualLayout>
      </c:layout>
      <c:pie3DChart>
        <c:varyColors val="1"/>
        <c:ser>
          <c:idx val="0"/>
          <c:order val="0"/>
          <c:tx>
            <c:strRef>
              <c:f>Arkusz1!$C$22</c:f>
              <c:strCache>
                <c:ptCount val="1"/>
                <c:pt idx="0">
                  <c:v>2015</c:v>
                </c:pt>
              </c:strCache>
            </c:strRef>
          </c:tx>
          <c:explosion val="25"/>
          <c:dLbls>
            <c:dLbl>
              <c:idx val="1"/>
              <c:layout>
                <c:manualLayout>
                  <c:x val="6.0614829396325474E-2"/>
                  <c:y val="-0.12541921843102993"/>
                </c:manualLayout>
              </c:layout>
              <c:dLblPos val="bestFit"/>
              <c:showVal val="1"/>
              <c:extLst>
                <c:ext xmlns:c15="http://schemas.microsoft.com/office/drawing/2012/chart" uri="{CE6537A1-D6FC-4f65-9D91-7224C49458BB}"/>
              </c:extLst>
            </c:dLbl>
            <c:dLbl>
              <c:idx val="2"/>
              <c:layout>
                <c:manualLayout>
                  <c:x val="0.10032677165354355"/>
                  <c:y val="7.4600831146106897E-2"/>
                </c:manualLayout>
              </c:layout>
              <c:dLblPos val="bestFit"/>
              <c:showVal val="1"/>
              <c:extLst>
                <c:ext xmlns:c15="http://schemas.microsoft.com/office/drawing/2012/chart" uri="{CE6537A1-D6FC-4f65-9D91-7224C49458BB}"/>
              </c:extLst>
            </c:dLbl>
            <c:spPr>
              <a:noFill/>
              <a:ln>
                <a:noFill/>
              </a:ln>
              <a:effectLst/>
            </c:spPr>
            <c:dLblPos val="ctr"/>
            <c:showVal val="1"/>
            <c:showLeaderLines val="1"/>
            <c:extLst>
              <c:ext xmlns:c15="http://schemas.microsoft.com/office/drawing/2012/chart" uri="{CE6537A1-D6FC-4f65-9D91-7224C49458BB}"/>
            </c:extLst>
          </c:dLbls>
          <c:cat>
            <c:strRef>
              <c:f>Arkusz1!$B$23:$B$25</c:f>
              <c:strCache>
                <c:ptCount val="3"/>
                <c:pt idx="0">
                  <c:v>Z winy funkcjonariusza</c:v>
                </c:pt>
                <c:pt idx="1">
                  <c:v>Nie ustalono</c:v>
                </c:pt>
                <c:pt idx="2">
                  <c:v>Spoza PSP</c:v>
                </c:pt>
              </c:strCache>
            </c:strRef>
          </c:cat>
          <c:val>
            <c:numRef>
              <c:f>Arkusz1!$C$23:$C$25</c:f>
              <c:numCache>
                <c:formatCode>General</c:formatCode>
                <c:ptCount val="3"/>
                <c:pt idx="0">
                  <c:v>62.96</c:v>
                </c:pt>
                <c:pt idx="1">
                  <c:v>11.11</c:v>
                </c:pt>
                <c:pt idx="2">
                  <c:v>25.93</c:v>
                </c:pt>
              </c:numCache>
            </c:numRef>
          </c:val>
        </c:ser>
        <c:dLbls>
          <c:showVal val="1"/>
        </c:dLbls>
      </c:pie3DChart>
    </c:plotArea>
    <c:legend>
      <c:legendPos val="r"/>
      <c:layout>
        <c:manualLayout>
          <c:xMode val="edge"/>
          <c:yMode val="edge"/>
          <c:x val="0.68013888888888885"/>
          <c:y val="0.36279235928842235"/>
          <c:w val="0.30319444444444482"/>
          <c:h val="0.25115157480314959"/>
        </c:manualLayout>
      </c:layout>
    </c:legend>
    <c:plotVisOnly val="1"/>
    <c:dispBlanksAs val="zero"/>
  </c:chart>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ABE33-128A-4457-8558-0765773E5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19168</Words>
  <Characters>115010</Characters>
  <Application>Microsoft Office Word</Application>
  <DocSecurity>0</DocSecurity>
  <Lines>958</Lines>
  <Paragraphs>267</Paragraphs>
  <ScaleCrop>false</ScaleCrop>
  <HeadingPairs>
    <vt:vector size="2" baseType="variant">
      <vt:variant>
        <vt:lpstr>Tytuł</vt:lpstr>
      </vt:variant>
      <vt:variant>
        <vt:i4>1</vt:i4>
      </vt:variant>
    </vt:vector>
  </HeadingPairs>
  <TitlesOfParts>
    <vt:vector size="1" baseType="lpstr">
      <vt:lpstr>INTERWENCJE PSP na terenie m.Wrocławia</vt:lpstr>
    </vt:vector>
  </TitlesOfParts>
  <Company/>
  <LinksUpToDate>false</LinksUpToDate>
  <CharactersWithSpaces>133911</CharactersWithSpaces>
  <SharedDoc>false</SharedDoc>
  <HLinks>
    <vt:vector size="42" baseType="variant">
      <vt:variant>
        <vt:i4>1310774</vt:i4>
      </vt:variant>
      <vt:variant>
        <vt:i4>38</vt:i4>
      </vt:variant>
      <vt:variant>
        <vt:i4>0</vt:i4>
      </vt:variant>
      <vt:variant>
        <vt:i4>5</vt:i4>
      </vt:variant>
      <vt:variant>
        <vt:lpwstr/>
      </vt:variant>
      <vt:variant>
        <vt:lpwstr>_Toc225054457</vt:lpwstr>
      </vt:variant>
      <vt:variant>
        <vt:i4>1310774</vt:i4>
      </vt:variant>
      <vt:variant>
        <vt:i4>32</vt:i4>
      </vt:variant>
      <vt:variant>
        <vt:i4>0</vt:i4>
      </vt:variant>
      <vt:variant>
        <vt:i4>5</vt:i4>
      </vt:variant>
      <vt:variant>
        <vt:lpwstr/>
      </vt:variant>
      <vt:variant>
        <vt:lpwstr>_Toc225054455</vt:lpwstr>
      </vt:variant>
      <vt:variant>
        <vt:i4>1310774</vt:i4>
      </vt:variant>
      <vt:variant>
        <vt:i4>26</vt:i4>
      </vt:variant>
      <vt:variant>
        <vt:i4>0</vt:i4>
      </vt:variant>
      <vt:variant>
        <vt:i4>5</vt:i4>
      </vt:variant>
      <vt:variant>
        <vt:lpwstr/>
      </vt:variant>
      <vt:variant>
        <vt:lpwstr>_Toc225054451</vt:lpwstr>
      </vt:variant>
      <vt:variant>
        <vt:i4>1179702</vt:i4>
      </vt:variant>
      <vt:variant>
        <vt:i4>20</vt:i4>
      </vt:variant>
      <vt:variant>
        <vt:i4>0</vt:i4>
      </vt:variant>
      <vt:variant>
        <vt:i4>5</vt:i4>
      </vt:variant>
      <vt:variant>
        <vt:lpwstr/>
      </vt:variant>
      <vt:variant>
        <vt:lpwstr>_Toc225054437</vt:lpwstr>
      </vt:variant>
      <vt:variant>
        <vt:i4>1245238</vt:i4>
      </vt:variant>
      <vt:variant>
        <vt:i4>14</vt:i4>
      </vt:variant>
      <vt:variant>
        <vt:i4>0</vt:i4>
      </vt:variant>
      <vt:variant>
        <vt:i4>5</vt:i4>
      </vt:variant>
      <vt:variant>
        <vt:lpwstr/>
      </vt:variant>
      <vt:variant>
        <vt:lpwstr>_Toc225054426</vt:lpwstr>
      </vt:variant>
      <vt:variant>
        <vt:i4>1048630</vt:i4>
      </vt:variant>
      <vt:variant>
        <vt:i4>8</vt:i4>
      </vt:variant>
      <vt:variant>
        <vt:i4>0</vt:i4>
      </vt:variant>
      <vt:variant>
        <vt:i4>5</vt:i4>
      </vt:variant>
      <vt:variant>
        <vt:lpwstr/>
      </vt:variant>
      <vt:variant>
        <vt:lpwstr>_Toc225054410</vt:lpwstr>
      </vt:variant>
      <vt:variant>
        <vt:i4>1114166</vt:i4>
      </vt:variant>
      <vt:variant>
        <vt:i4>2</vt:i4>
      </vt:variant>
      <vt:variant>
        <vt:i4>0</vt:i4>
      </vt:variant>
      <vt:variant>
        <vt:i4>5</vt:i4>
      </vt:variant>
      <vt:variant>
        <vt:lpwstr/>
      </vt:variant>
      <vt:variant>
        <vt:lpwstr>_Toc225054405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INTERWENCJE PSP na terenie m.Wrocławia</dc:title>
  <dc:creator>.</dc:creator>
  <cp:lastModifiedBy>iza</cp:lastModifiedBy>
  <cp:revision>10</cp:revision>
  <cp:lastPrinted>2016-03-02T08:01:00Z</cp:lastPrinted>
  <dcterms:created xsi:type="dcterms:W3CDTF">2016-02-16T12:45:00Z</dcterms:created>
  <dcterms:modified xsi:type="dcterms:W3CDTF">2016-03-02T08:03:00Z</dcterms:modified>
</cp:coreProperties>
</file>